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cfc8" w14:textId="d21c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Целиноград аудандық мәслихатының 2023 жылғы 27 қарашадағы № 80/12-8 шешіміне өзгерістер және толықтырулар енгізу туралы</w:t>
      </w:r>
    </w:p>
    <w:p>
      <w:pPr>
        <w:spacing w:after="0"/>
        <w:ind w:left="0"/>
        <w:jc w:val="both"/>
      </w:pPr>
      <w:r>
        <w:rPr>
          <w:rFonts w:ascii="Times New Roman"/>
          <w:b w:val="false"/>
          <w:i w:val="false"/>
          <w:color w:val="000000"/>
          <w:sz w:val="28"/>
        </w:rPr>
        <w:t>Ақмола облысы Целиноград аудандық мәслихатының 2025 жылғы 22 мамырдағы № 337/44-8 шешімі. Ақмола облысының Әділет департаментінде 2025 жылғы 27 мамырда № 8950-03 болып тіркелді</w:t>
      </w:r>
    </w:p>
    <w:p>
      <w:pPr>
        <w:spacing w:after="0"/>
        <w:ind w:left="0"/>
        <w:jc w:val="both"/>
      </w:pPr>
      <w:bookmarkStart w:name="z1" w:id="0"/>
      <w:r>
        <w:rPr>
          <w:rFonts w:ascii="Times New Roman"/>
          <w:b w:val="false"/>
          <w:i w:val="false"/>
          <w:color w:val="000000"/>
          <w:sz w:val="28"/>
        </w:rPr>
        <w:t>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"Целиноград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27 қарашадағы № 80/12-8 (Нормативтік құқықтық актілерді мемлекеттік тіркеу тізілімінде № 8659-03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мазмұндағы 9) тармақшамен толықтырылсын:</w:t>
      </w:r>
    </w:p>
    <w:p>
      <w:pPr>
        <w:spacing w:after="0"/>
        <w:ind w:left="0"/>
        <w:jc w:val="both"/>
      </w:pPr>
      <w:r>
        <w:rPr>
          <w:rFonts w:ascii="Times New Roman"/>
          <w:b w:val="false"/>
          <w:i w:val="false"/>
          <w:color w:val="000000"/>
          <w:sz w:val="28"/>
        </w:rPr>
        <w:t>
      "9) 8 наурыз – Халықаралық әйелдер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9 мамыр – Жеңіс күніне:</w:t>
      </w:r>
    </w:p>
    <w:p>
      <w:pPr>
        <w:spacing w:after="0"/>
        <w:ind w:left="0"/>
        <w:jc w:val="both"/>
      </w:pPr>
      <w:r>
        <w:rPr>
          <w:rFonts w:ascii="Times New Roman"/>
          <w:b w:val="false"/>
          <w:i w:val="false"/>
          <w:color w:val="000000"/>
          <w:sz w:val="28"/>
        </w:rPr>
        <w:t>
      Ұлы Отан соғысының ардагерлеріне жылына 1 рет – 1 500 000 (бір миллион бес жүз мың) теңге мөлшерінде;</w:t>
      </w:r>
    </w:p>
    <w:p>
      <w:pPr>
        <w:spacing w:after="0"/>
        <w:ind w:left="0"/>
        <w:jc w:val="both"/>
      </w:pPr>
      <w:r>
        <w:rPr>
          <w:rFonts w:ascii="Times New Roman"/>
          <w:b w:val="false"/>
          <w:i w:val="false"/>
          <w:color w:val="000000"/>
          <w:sz w:val="28"/>
        </w:rPr>
        <w:t>
      Қазақстан Республикасы "Ардагерлер туралы" Заңының 6-бабына сәйкес жеңілдіктер бойынша Ұлы Отан соғысының ардагерлеріне теңестірілген ардагерлерге жылына 1 рет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жылына 1 рет 20 (жиырма)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жылына 1 рет 15 (он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жылына 1 рет 15 (он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жылына 1 рет 15 (он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6) тармақшасы жаңа редакцияда жазылсын:</w:t>
      </w:r>
    </w:p>
    <w:p>
      <w:pPr>
        <w:spacing w:after="0"/>
        <w:ind w:left="0"/>
        <w:jc w:val="both"/>
      </w:pPr>
      <w:r>
        <w:rPr>
          <w:rFonts w:ascii="Times New Roman"/>
          <w:b w:val="false"/>
          <w:i w:val="false"/>
          <w:color w:val="000000"/>
          <w:sz w:val="28"/>
        </w:rPr>
        <w:t>
      "6) 1 қазан – Қарттар күніне:</w:t>
      </w:r>
    </w:p>
    <w:p>
      <w:pPr>
        <w:spacing w:after="0"/>
        <w:ind w:left="0"/>
        <w:jc w:val="both"/>
      </w:pPr>
      <w:r>
        <w:rPr>
          <w:rFonts w:ascii="Times New Roman"/>
          <w:b w:val="false"/>
          <w:i w:val="false"/>
          <w:color w:val="000000"/>
          <w:sz w:val="28"/>
        </w:rPr>
        <w:t>
      жасына байланысты зейнеткерлерге жылына 1 рет 3 (үш)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мазмұндағы 9) тармақшамен толықтырылсын:</w:t>
      </w:r>
    </w:p>
    <w:p>
      <w:pPr>
        <w:spacing w:after="0"/>
        <w:ind w:left="0"/>
        <w:jc w:val="both"/>
      </w:pPr>
      <w:r>
        <w:rPr>
          <w:rFonts w:ascii="Times New Roman"/>
          <w:b w:val="false"/>
          <w:i w:val="false"/>
          <w:color w:val="000000"/>
          <w:sz w:val="28"/>
        </w:rPr>
        <w:t>
      "9) 8 наурыз – Халықаралық әйелдер күніне: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көпбалалы аналарға жылына 1 рет 3 (үш)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кірістерді есепке алмағанда:</w:t>
      </w:r>
    </w:p>
    <w:p>
      <w:pPr>
        <w:spacing w:after="0"/>
        <w:ind w:left="0"/>
        <w:jc w:val="both"/>
      </w:pPr>
      <w:r>
        <w:rPr>
          <w:rFonts w:ascii="Times New Roman"/>
          <w:b w:val="false"/>
          <w:i w:val="false"/>
          <w:color w:val="000000"/>
          <w:sz w:val="28"/>
        </w:rPr>
        <w:t>
      әлеуметтік маңызы бар аурулары (қатерлі ісіктер, адамның иммунитет тапшылығы вирусы (АИВ) тудыратын ауру) бар адамдарға, жылына 1 рет 25 (жиырма бес) айлық есептік көрсеткіш мөлшерінде;</w:t>
      </w:r>
    </w:p>
    <w:p>
      <w:pPr>
        <w:spacing w:after="0"/>
        <w:ind w:left="0"/>
        <w:jc w:val="both"/>
      </w:pPr>
      <w:r>
        <w:rPr>
          <w:rFonts w:ascii="Times New Roman"/>
          <w:b w:val="false"/>
          <w:i w:val="false"/>
          <w:color w:val="000000"/>
          <w:sz w:val="28"/>
        </w:rPr>
        <w:t>
      әлеуметтік маңызы бар аурулары (бірінші типті қант диабеті) бар адамдарға жылына 1 рет 15 (он бес) айлық есептік көрсеткіш мөлшерінде;</w:t>
      </w:r>
    </w:p>
    <w:p>
      <w:pPr>
        <w:spacing w:after="0"/>
        <w:ind w:left="0"/>
        <w:jc w:val="both"/>
      </w:pPr>
      <w:r>
        <w:rPr>
          <w:rFonts w:ascii="Times New Roman"/>
          <w:b w:val="false"/>
          <w:i w:val="false"/>
          <w:color w:val="000000"/>
          <w:sz w:val="28"/>
        </w:rPr>
        <w:t>
      амбулаториялық емдеудегі белсенді нысандағы туберкулез ауруы бар адамдарға ай сайын 6 айдан артық емес 10 (он)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босатылған күнінен бастап үш айдан кешіктірмей бас бостандығынан айыру орындарынан босатылған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пробация қызметіне тіркелген күнінен бастап үш айдан кешіктірмей пробация қызметінің есебінде тұрған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дүлей апаттың немесе өрттің салдарынан зардап шеккен азаматтарға (отбасыларға) үш айдан кешіктірмей бір рет 100 (жүз) айлық есептік көрсеткіш мөлшерінде;</w:t>
      </w:r>
    </w:p>
    <w:p>
      <w:pPr>
        <w:spacing w:after="0"/>
        <w:ind w:left="0"/>
        <w:jc w:val="both"/>
      </w:pPr>
      <w:r>
        <w:rPr>
          <w:rFonts w:ascii="Times New Roman"/>
          <w:b w:val="false"/>
          <w:i w:val="false"/>
          <w:color w:val="000000"/>
          <w:sz w:val="28"/>
        </w:rPr>
        <w:t>
      "Ардагерлер туралы" Қазақстан Республикасы Заңының 4, 5, 6 баптарында көрсетілген адамдарға, Қазақстан Республикасы шегінде санаторийлік-курорттық емделуге жолдама құнын өтеуге төлем туралы құжаттар негізінде жылына 1 рет 60 (алпыс) айлық есептік көрсеткіш мөлшерінде;</w:t>
      </w:r>
    </w:p>
    <w:p>
      <w:pPr>
        <w:spacing w:after="0"/>
        <w:ind w:left="0"/>
        <w:jc w:val="both"/>
      </w:pPr>
      <w:r>
        <w:rPr>
          <w:rFonts w:ascii="Times New Roman"/>
          <w:b w:val="false"/>
          <w:i w:val="false"/>
          <w:color w:val="000000"/>
          <w:sz w:val="28"/>
        </w:rPr>
        <w:t>
      "Ардагерлер туралы" Қазақстан Республикасы Заңының 4, 5, 6 баптарында көрсетілген адамдарға Қазақстан Республикасының аумағы бойынша темір жол немесе автомобиль жолаушылар көлігімен санаторийге немесе госпитальға емделуге екі жаққа жол жүру құнын өтеуге жөнелту станциясынан емдеу немесе емдеуге жатқызу орнына дейін және кері қайтуға растайтын құжаттарды ұсынған кезде жылына 1 рет 20 (жиырма) айлық есептік көрсеткіштен аспайтын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коммуналдық қызметтер үшін шығыстарға ай сайын 1 (бір) айлық есептік көрсеткіш мөлшерінде;</w:t>
      </w:r>
    </w:p>
    <w:p>
      <w:pPr>
        <w:spacing w:after="0"/>
        <w:ind w:left="0"/>
        <w:jc w:val="both"/>
      </w:pPr>
      <w:r>
        <w:rPr>
          <w:rFonts w:ascii="Times New Roman"/>
          <w:b w:val="false"/>
          <w:i w:val="false"/>
          <w:color w:val="000000"/>
          <w:sz w:val="28"/>
        </w:rPr>
        <w:t>
      "Ардагерлер туралы" Қазақстан Республикасы Заңының 5, 6 баптарында көрсетілген адамдарға коммуналдық қызметтер үшін шығыстарға ай сайын 2 (екі) айлық есептік көрсеткіш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both"/>
      </w:pPr>
      <w:r>
        <w:rPr>
          <w:rFonts w:ascii="Times New Roman"/>
          <w:b w:val="false"/>
          <w:i w:val="false"/>
          <w:color w:val="000000"/>
          <w:sz w:val="28"/>
        </w:rPr>
        <w:t>
      мүгедектігі бар адамдарды абилитациялау мен оңалтудың жеке бағдарламасына сәйкес жолдама берілген, бірінші топтағы мүгедектігі бар адамдарды санаторийлік-курорттық емдеуге алып жүруіне, жылына 1 рет 30 (отыз) айлық есептік көрсеткіш мөлшерінде.".</w:t>
      </w:r>
    </w:p>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