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ef2d" w14:textId="0e6e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туралы" Ақмола облысы Егіндікөл аудандық мәслихатының 2024 жылғы 27 наурыздағы № 8С19-4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2025 жылғы 31 желтоқсандағы № 8С36-4 шешімі. Қазақстан Республикасының Әділет министрлігінде 2025 жылғы 31 желтоқсанда № 37800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1."Мөлшерлеме мөлшерін төмендету туралы" Ақмола облысы Егіндікөл аудандық мәслихатының 2024 жылғы 27 наурыздағы № 8С19-4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8732-03 тіркелген).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2026 жылғы 1 қаңтардан бастап қолданысқа енгізіледі және ресми жариялануға жатады.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