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e923" w14:textId="014e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2023 жылғы 16 қарашадағы № 8C-10/15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және толықтыру енгізу туралы</w:t>
      </w:r>
    </w:p>
    <w:p>
      <w:pPr>
        <w:spacing w:after="0"/>
        <w:ind w:left="0"/>
        <w:jc w:val="both"/>
      </w:pPr>
      <w:r>
        <w:rPr>
          <w:rFonts w:ascii="Times New Roman"/>
          <w:b w:val="false"/>
          <w:i w:val="false"/>
          <w:color w:val="000000"/>
          <w:sz w:val="28"/>
        </w:rPr>
        <w:t>Ақмола облысы Бұланды аудандық мәслихатының 2025 жылғы 18 сәуірдегі № 8С-28/2 шешімі. Ақмола облысының Әділет департаментінде 2025 жылғы 22 сәуірде № 8913-03 болып тіркелді</w:t>
      </w:r>
    </w:p>
    <w:p>
      <w:pPr>
        <w:spacing w:after="0"/>
        <w:ind w:left="0"/>
        <w:jc w:val="both"/>
      </w:pPr>
      <w:bookmarkStart w:name="z1" w:id="0"/>
      <w:r>
        <w:rPr>
          <w:rFonts w:ascii="Times New Roman"/>
          <w:b w:val="false"/>
          <w:i w:val="false"/>
          <w:color w:val="000000"/>
          <w:sz w:val="28"/>
        </w:rPr>
        <w:t>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16 қарашадағы № 8C-10/15 (Нормативтік құқықтық актілерді мемлекеттік тіркеу тізілімінде № 8647-03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 жаңа редакцияда жазылсын:</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30 (отыз)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13 (он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13 (он үш)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қызметшілердің отбасыларына 13 (он үш)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20 (жиырма)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3 (үш)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15 (он бес)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дүлей апаттың салдарынан зардап шеккен азаматтарға (отбасыларға) бір рет 100 (жүз) айлық есептік көрсеткіштен аспайтын мөлшерде, бірақ ол басталған сәттен бастап үш айдан кешіктірмей;";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мазмұндағы 1-1) тармақшамен толықтырылсын:</w:t>
      </w:r>
    </w:p>
    <w:p>
      <w:pPr>
        <w:spacing w:after="0"/>
        <w:ind w:left="0"/>
        <w:jc w:val="both"/>
      </w:pPr>
      <w:r>
        <w:rPr>
          <w:rFonts w:ascii="Times New Roman"/>
          <w:b w:val="false"/>
          <w:i w:val="false"/>
          <w:color w:val="000000"/>
          <w:sz w:val="28"/>
        </w:rPr>
        <w:t>
      "1-1) өрттің салдарынан зардап шеккен азаматтарға (отбасыларға) бір рет 250 (екі жүз елу) айлық есептік көрсеткіштен аспайтын мөлшерде, бірақ ол басталған сәттен бастап үш айдан кешіктірмей;".</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