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7da1" w14:textId="dab7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2023 жылғы 28 желтоқсандағы № 8С-17-2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2025 жылғы 18 ақпандағы № 8С-33-2 шешімі. Ақмола облысының Әділет департаментінде 2025 жылғы 21 ақпанда № 8891-03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8С-17-2 (Нормативтік құқықтық актілерді мемлекеттік тіркеу тізілімінде № 8681-03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Астрахан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Астрахан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Астрахан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Астрахан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Астрахан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