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b8221" w14:textId="92b82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 қаласының сәулеттік келбетін қалыптастыру және қала құрылысын жоспарлау қағидаларын бекіту туралы" Астана қаласы мәслихатының 2024 жылғы 27 тамыздағы № 212/26-VIII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2025 жылғы 14 ақпандағы № 267/34-VIII шешімі. Астана қаласының Әділет департаментінде 2025 жылғы 20 ақпанда № 1405-01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Астана қаласының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Астана қаласы мәслихатының 2024 жылғы 27 тамыздағы № 212/26-VIII "Астана қаласының сәулет келбетін қалыптастыру және қала құрылысын жоспарлау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1393-01 болып тіркелген)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Астана қаласы мәслихатының жоғарыда көрсетілген шешімімен бекітілген Астана қаласының сәулеттік келбетін қалыптастыру және қала құрылысын жоспарлау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бөлігі жаңа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"Қала аумағындағы жаңа құрылысты, қоныстану тығыздығын есептеу үшін тұрғын үймен орташа қамтамасыз етуді бір адамға есептегенде 15 шаршы метрден кем емес қолдану.";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Астана қаласы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Зейнұлқабден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