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b89e" w14:textId="34fb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министрінің 2011 жылғы 24 тамыздағы № 523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24 қарашадағы № 394 бұйрығы. Қазақстан Республикасының Әділет министрлігінде 2025 жылғы 30 желтоқсанда № 37754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министрінің 2011 жылғы 24 тамыздағы № 523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7204 болып тіркелген)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Халықаралық автомобильмен жүк тасымалдауды жүзеге асыруға автомобильмен тасымалдаушыларға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жаңа редакцияда жазылсын:</w:t>
      </w:r>
    </w:p>
    <w:bookmarkStart w:name="z8" w:id="3"/>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10) тармақшасына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2) осы тармақтың 1) тармақшасында көрсетілген және электрондық (цифрлық) тахографтарды пайдалану кезінде Қазақстан Республикасында берілген жүргізушінің қолданыстағы карточкасы бар жартылай (тіркемелерді) қоспағанда, шетелдік азаматтарды қоса алғанда, жұмысқа орналастырылған жүргізушілердің саны автокөлік құралының санынан кем емес (қайталанбайтын). Бұл ретте, жеке кәсіпкерлер жүргізуші ретінде ескерілетін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3), 4) және 5) жаңа тармақшалармен толықтырылсын:</w:t>
      </w:r>
    </w:p>
    <w:bookmarkStart w:name="z12" w:id="6"/>
    <w:p>
      <w:pPr>
        <w:spacing w:after="0"/>
        <w:ind w:left="0"/>
        <w:jc w:val="both"/>
      </w:pPr>
      <w:r>
        <w:rPr>
          <w:rFonts w:ascii="Times New Roman"/>
          <w:b w:val="false"/>
          <w:i w:val="false"/>
          <w:color w:val="000000"/>
          <w:sz w:val="28"/>
        </w:rPr>
        <w:t>
      3) көрсетілетін қызметті алушы – заңды тұлғалардың филиалдарын, Қазақстан Республикасының орталық мемлекеттік органдарын, шетелдік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 аудандық маңызы бар қала, кент, ауыл, ауылдық округ әкімдерін қоспағанда, жеке кәсіпкерлер мен заңды тұлғалар;</w:t>
      </w:r>
    </w:p>
    <w:bookmarkEnd w:id="6"/>
    <w:bookmarkStart w:name="z13" w:id="7"/>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Қазақстан Республикасы Көлік министрлігінің Автомобиль көлігі және көліктік бақылау комитетінің аумақтық органдары;</w:t>
      </w:r>
    </w:p>
    <w:bookmarkEnd w:id="7"/>
    <w:bookmarkStart w:name="z14" w:id="8"/>
    <w:p>
      <w:pPr>
        <w:spacing w:after="0"/>
        <w:ind w:left="0"/>
        <w:jc w:val="both"/>
      </w:pPr>
      <w:r>
        <w:rPr>
          <w:rFonts w:ascii="Times New Roman"/>
          <w:b w:val="false"/>
          <w:i w:val="false"/>
          <w:color w:val="000000"/>
          <w:sz w:val="28"/>
        </w:rPr>
        <w:t>
      5) "Электрондық үкімет"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8"/>
    <w:bookmarkStart w:name="z15" w:id="9"/>
    <w:p>
      <w:pPr>
        <w:spacing w:after="0"/>
        <w:ind w:left="0"/>
        <w:jc w:val="both"/>
      </w:pPr>
      <w:r>
        <w:rPr>
          <w:rFonts w:ascii="Times New Roman"/>
          <w:b w:val="false"/>
          <w:i w:val="false"/>
          <w:color w:val="000000"/>
          <w:sz w:val="28"/>
        </w:rPr>
        <w:t>
       Осы Қағидаларда пайдаланылатын өзге ұғымдар Қазақстан Республикасының қолданыстағы заңнамасына сәйкес қолданылады.";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"4. Рұқсатты және (немесе) рұқсаттама карточкасын ресімдеуді және беруді көрсетілетін қызметті беруші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2-абзацы мынадай редакцияда жазылсын:</w:t>
      </w:r>
    </w:p>
    <w:bookmarkStart w:name="z19" w:id="11"/>
    <w:p>
      <w:pPr>
        <w:spacing w:after="0"/>
        <w:ind w:left="0"/>
        <w:jc w:val="both"/>
      </w:pPr>
      <w:r>
        <w:rPr>
          <w:rFonts w:ascii="Times New Roman"/>
          <w:b w:val="false"/>
          <w:i w:val="false"/>
          <w:color w:val="000000"/>
          <w:sz w:val="28"/>
        </w:rPr>
        <w:t>
      "Көрсетілетін қызметті алушылар шетелдік рұқсатты қолданбай рұқсат алу үшін және шетелдік рұқсатты қолданбай рұқсат карточкасын көрсетілетін қызметті берушіге портал арқылы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21" w:id="12"/>
    <w:p>
      <w:pPr>
        <w:spacing w:after="0"/>
        <w:ind w:left="0"/>
        <w:jc w:val="both"/>
      </w:pPr>
      <w:r>
        <w:rPr>
          <w:rFonts w:ascii="Times New Roman"/>
          <w:b w:val="false"/>
          <w:i w:val="false"/>
          <w:color w:val="000000"/>
          <w:sz w:val="28"/>
        </w:rPr>
        <w:t>
      "1) жартылай тіркемені (тіркемені) қоспағанда, көрсетілетін қызметті алушы шетелдік рұқсатты қолданбай рұқсат карточкасын алған автокөлік құралдарының қатысуымен тасымалдауды жүзеге асырғанын растайтын, алдыңғы алты айдың әрбір 3 айы үшін тауар-көлік жүкқұжаттарымен (ТКЖ), халықаралық тауар-көлік жүкқұжаттарымен (CMR), кемінде 1 ТКЖ және/немесе CMR);";</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 мынадай редакцияда жазылсын: </w:t>
      </w:r>
    </w:p>
    <w:bookmarkStart w:name="z24" w:id="13"/>
    <w:p>
      <w:pPr>
        <w:spacing w:after="0"/>
        <w:ind w:left="0"/>
        <w:jc w:val="both"/>
      </w:pPr>
      <w:r>
        <w:rPr>
          <w:rFonts w:ascii="Times New Roman"/>
          <w:b w:val="false"/>
          <w:i w:val="false"/>
          <w:color w:val="000000"/>
          <w:sz w:val="28"/>
        </w:rPr>
        <w:t>
      "4) электрондық (цифрлық) тахографтарды пайдалану кезінде Қазақстан Республикасында берілген жүргізушінің қолданыстағы карточкаларымен.".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5)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 </w:t>
      </w:r>
    </w:p>
    <w:bookmarkStart w:name="z27" w:id="14"/>
    <w:p>
      <w:pPr>
        <w:spacing w:after="0"/>
        <w:ind w:left="0"/>
        <w:jc w:val="both"/>
      </w:pPr>
      <w:r>
        <w:rPr>
          <w:rFonts w:ascii="Times New Roman"/>
          <w:b w:val="false"/>
          <w:i w:val="false"/>
          <w:color w:val="000000"/>
          <w:sz w:val="28"/>
        </w:rPr>
        <w:t xml:space="preserve">
      "9. Көрсетілетін қызметті алушылар шетелдік рұқсатты қолдана отырып рұқсат алу үшін және шетелдік рұқсатты қолдана отырып, рұқсат карточкасын портал арқылы көрсетілетін қызметті берушіге жібереді:";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3-абзацы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4-абзацының 2) тармақшасы мынадай редакцияда жазылсын: </w:t>
      </w:r>
    </w:p>
    <w:bookmarkStart w:name="z30" w:id="15"/>
    <w:p>
      <w:pPr>
        <w:spacing w:after="0"/>
        <w:ind w:left="0"/>
        <w:jc w:val="both"/>
      </w:pPr>
      <w:r>
        <w:rPr>
          <w:rFonts w:ascii="Times New Roman"/>
          <w:b w:val="false"/>
          <w:i w:val="false"/>
          <w:color w:val="000000"/>
          <w:sz w:val="28"/>
        </w:rPr>
        <w:t>
      "2) шетелдік тұлғаға тиесілі жалға алынған автокөлік құралдарына;";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xml:space="preserve">
      "13. Көрсетілетін қызметті беруші мемлекеттік көрсетілетін қызметті алуға құжаттар келіп түскен сәттен бастап 2 (екі) жұмыс күні ішінде өтініштегі және ұсынылған құжаттардағы мәліметтердің толықтығы мен дұрыстығын тексереді.";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p>
    <w:bookmarkStart w:name="z34" w:id="17"/>
    <w:p>
      <w:pPr>
        <w:spacing w:after="0"/>
        <w:ind w:left="0"/>
        <w:jc w:val="both"/>
      </w:pPr>
      <w:r>
        <w:rPr>
          <w:rFonts w:ascii="Times New Roman"/>
          <w:b w:val="false"/>
          <w:i w:val="false"/>
          <w:color w:val="000000"/>
          <w:sz w:val="28"/>
        </w:rPr>
        <w:t xml:space="preserve">
      "16. Көрсетілетін қызметті беруші рұқсатты және (немесе) рұқсаттама карточкасын беруден мынадай негіздер бойынша бас тартады:";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және 3) тармақшалары мынадай редакцияда жазылсын: </w:t>
      </w:r>
    </w:p>
    <w:bookmarkStart w:name="z36" w:id="1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18"/>
    <w:bookmarkStart w:name="z37" w:id="19"/>
    <w:p>
      <w:pPr>
        <w:spacing w:after="0"/>
        <w:ind w:left="0"/>
        <w:jc w:val="both"/>
      </w:pPr>
      <w:r>
        <w:rPr>
          <w:rFonts w:ascii="Times New Roman"/>
          <w:b w:val="false"/>
          <w:i w:val="false"/>
          <w:color w:val="000000"/>
          <w:sz w:val="28"/>
        </w:rPr>
        <w:t xml:space="preserve">
      3) көрсетілетін қызметті алушыға қатысты соттың белгілі бір мемлекеттік қызметті алуды талап ететін қызметке немесе жекелеген қызмет түрлеріне тыйым салу туралы заңды күшіне енген шешімі (үкімі) болса.";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2-абзацы мынадай редакцияда жазылсын: </w:t>
      </w:r>
    </w:p>
    <w:bookmarkStart w:name="z39" w:id="20"/>
    <w:p>
      <w:pPr>
        <w:spacing w:after="0"/>
        <w:ind w:left="0"/>
        <w:jc w:val="both"/>
      </w:pPr>
      <w:r>
        <w:rPr>
          <w:rFonts w:ascii="Times New Roman"/>
          <w:b w:val="false"/>
          <w:i w:val="false"/>
          <w:color w:val="000000"/>
          <w:sz w:val="28"/>
        </w:rPr>
        <w:t>
      "Жаңа рұқсатты және (немесе) рұқсат карточкасын алған кезде КДАТЖ жүйесінде шетелдік рұқсаттарды алу және қайтару бойынша тасымалдаушының тарихы сақталады.";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5) тармақшасы мынадай редакцияда жазылсын: </w:t>
      </w:r>
    </w:p>
    <w:bookmarkStart w:name="z41" w:id="21"/>
    <w:p>
      <w:pPr>
        <w:spacing w:after="0"/>
        <w:ind w:left="0"/>
        <w:jc w:val="both"/>
      </w:pPr>
      <w:r>
        <w:rPr>
          <w:rFonts w:ascii="Times New Roman"/>
          <w:b w:val="false"/>
          <w:i w:val="false"/>
          <w:color w:val="000000"/>
          <w:sz w:val="28"/>
        </w:rPr>
        <w:t>
      "5) көрсетілетін қызметті берушілерге осы Қағидалардың 2 және 8-тармақтарына сәйкессіздіктер анықталса;";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2-абзацы мынадай редакцияда жазылсын: </w:t>
      </w:r>
    </w:p>
    <w:bookmarkStart w:name="z43" w:id="22"/>
    <w:p>
      <w:pPr>
        <w:spacing w:after="0"/>
        <w:ind w:left="0"/>
        <w:jc w:val="both"/>
      </w:pPr>
      <w:r>
        <w:rPr>
          <w:rFonts w:ascii="Times New Roman"/>
          <w:b w:val="false"/>
          <w:i w:val="false"/>
          <w:color w:val="000000"/>
          <w:sz w:val="28"/>
        </w:rPr>
        <w:t>
      "Осы тармақтың 1) - 8) тармақшаларында көзделген жағдайлар анықталған кезде рұқсатты және (немесе) рұқсат карточкасын алған дара кәсіпкерді және (немесе) заңды тұлғаны рұқсаттың және (немесе) рұқсат карточкасының қолданылуы тоқтатылған сәттен бастап 5 (бес) жұмыс күні ішінде хабардар ете отырып, 1 (бір) жұмыс күні ішінде рұқсаттың және (немесе) рұқсаттама карточкасының қолданылуын тоқтату көрсетілетін қызметті берушілерге өтінімдерді электрондық беру жүйесінде олардың күшін жою жолымен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2-абзацы мынадай редакцияда жазылсын: </w:t>
      </w:r>
    </w:p>
    <w:bookmarkStart w:name="z45" w:id="23"/>
    <w:p>
      <w:pPr>
        <w:spacing w:after="0"/>
        <w:ind w:left="0"/>
        <w:jc w:val="both"/>
      </w:pPr>
      <w:r>
        <w:rPr>
          <w:rFonts w:ascii="Times New Roman"/>
          <w:b w:val="false"/>
          <w:i w:val="false"/>
          <w:color w:val="000000"/>
          <w:sz w:val="28"/>
        </w:rPr>
        <w:t xml:space="preserve">
      "Рұқсат карточкасы 5 (бес) жылға беріледі. Жалға алынған автокөлік құралдарына рұқсат беру карточкасының қолданылу мерзімі жалдау шартының мерзімін негізге ала отырып, бірақ ол берілген сәттен бастап 2 (екі) жылдан аспайтын мерзімде айқындалады.";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bookmarkStart w:name="z47" w:id="24"/>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24"/>
    <w:bookmarkStart w:name="z48"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49" w:id="2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26"/>
    <w:bookmarkStart w:name="z50"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27"/>
    <w:bookmarkStart w:name="z51"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53" w:id="29"/>
    <w:p>
      <w:pPr>
        <w:spacing w:after="0"/>
        <w:ind w:left="0"/>
        <w:jc w:val="both"/>
      </w:pPr>
      <w:r>
        <w:rPr>
          <w:rFonts w:ascii="Times New Roman"/>
          <w:b w:val="false"/>
          <w:i w:val="false"/>
          <w:color w:val="000000"/>
          <w:sz w:val="28"/>
        </w:rPr>
        <w:t xml:space="preserve">
      "КЕЛІСІЛДІ" </w:t>
      </w:r>
    </w:p>
    <w:bookmarkEnd w:id="29"/>
    <w:bookmarkStart w:name="z54" w:id="30"/>
    <w:p>
      <w:pPr>
        <w:spacing w:after="0"/>
        <w:ind w:left="0"/>
        <w:jc w:val="both"/>
      </w:pPr>
      <w:r>
        <w:rPr>
          <w:rFonts w:ascii="Times New Roman"/>
          <w:b w:val="false"/>
          <w:i w:val="false"/>
          <w:color w:val="000000"/>
          <w:sz w:val="28"/>
        </w:rPr>
        <w:t>
      Қазақстан Республикасы</w:t>
      </w:r>
    </w:p>
    <w:bookmarkEnd w:id="30"/>
    <w:bookmarkStart w:name="z55" w:id="31"/>
    <w:p>
      <w:pPr>
        <w:spacing w:after="0"/>
        <w:ind w:left="0"/>
        <w:jc w:val="both"/>
      </w:pPr>
      <w:r>
        <w:rPr>
          <w:rFonts w:ascii="Times New Roman"/>
          <w:b w:val="false"/>
          <w:i w:val="false"/>
          <w:color w:val="000000"/>
          <w:sz w:val="28"/>
        </w:rPr>
        <w:t xml:space="preserve">
      Бәсекелестікті қорғау және </w:t>
      </w:r>
    </w:p>
    <w:bookmarkEnd w:id="31"/>
    <w:bookmarkStart w:name="z56" w:id="32"/>
    <w:p>
      <w:pPr>
        <w:spacing w:after="0"/>
        <w:ind w:left="0"/>
        <w:jc w:val="both"/>
      </w:pPr>
      <w:r>
        <w:rPr>
          <w:rFonts w:ascii="Times New Roman"/>
          <w:b w:val="false"/>
          <w:i w:val="false"/>
          <w:color w:val="000000"/>
          <w:sz w:val="28"/>
        </w:rPr>
        <w:t xml:space="preserve">
      дамыту агенттігі </w:t>
      </w:r>
    </w:p>
    <w:bookmarkEnd w:id="32"/>
    <w:bookmarkStart w:name="z57" w:id="33"/>
    <w:p>
      <w:pPr>
        <w:spacing w:after="0"/>
        <w:ind w:left="0"/>
        <w:jc w:val="both"/>
      </w:pPr>
      <w:r>
        <w:rPr>
          <w:rFonts w:ascii="Times New Roman"/>
          <w:b w:val="false"/>
          <w:i w:val="false"/>
          <w:color w:val="000000"/>
          <w:sz w:val="28"/>
        </w:rPr>
        <w:t xml:space="preserve">
      "КЕЛІСІЛДІ" </w:t>
      </w:r>
    </w:p>
    <w:bookmarkEnd w:id="33"/>
    <w:bookmarkStart w:name="z58" w:id="34"/>
    <w:p>
      <w:pPr>
        <w:spacing w:after="0"/>
        <w:ind w:left="0"/>
        <w:jc w:val="both"/>
      </w:pPr>
      <w:r>
        <w:rPr>
          <w:rFonts w:ascii="Times New Roman"/>
          <w:b w:val="false"/>
          <w:i w:val="false"/>
          <w:color w:val="000000"/>
          <w:sz w:val="28"/>
        </w:rPr>
        <w:t>
      Қазақстан Республикасының</w:t>
      </w:r>
    </w:p>
    <w:bookmarkEnd w:id="34"/>
    <w:bookmarkStart w:name="z59" w:id="35"/>
    <w:p>
      <w:pPr>
        <w:spacing w:after="0"/>
        <w:ind w:left="0"/>
        <w:jc w:val="both"/>
      </w:pPr>
      <w:r>
        <w:rPr>
          <w:rFonts w:ascii="Times New Roman"/>
          <w:b w:val="false"/>
          <w:i w:val="false"/>
          <w:color w:val="000000"/>
          <w:sz w:val="28"/>
        </w:rPr>
        <w:t>
      Қаржы министрлігі</w:t>
      </w:r>
    </w:p>
    <w:bookmarkEnd w:id="35"/>
    <w:bookmarkStart w:name="z60" w:id="36"/>
    <w:p>
      <w:pPr>
        <w:spacing w:after="0"/>
        <w:ind w:left="0"/>
        <w:jc w:val="both"/>
      </w:pPr>
      <w:r>
        <w:rPr>
          <w:rFonts w:ascii="Times New Roman"/>
          <w:b w:val="false"/>
          <w:i w:val="false"/>
          <w:color w:val="000000"/>
          <w:sz w:val="28"/>
        </w:rPr>
        <w:t xml:space="preserve">
      "КЕЛІСІЛДІ" </w:t>
      </w:r>
    </w:p>
    <w:bookmarkEnd w:id="36"/>
    <w:bookmarkStart w:name="z61" w:id="37"/>
    <w:p>
      <w:pPr>
        <w:spacing w:after="0"/>
        <w:ind w:left="0"/>
        <w:jc w:val="both"/>
      </w:pPr>
      <w:r>
        <w:rPr>
          <w:rFonts w:ascii="Times New Roman"/>
          <w:b w:val="false"/>
          <w:i w:val="false"/>
          <w:color w:val="000000"/>
          <w:sz w:val="28"/>
        </w:rPr>
        <w:t>
      Қазақстан Республикасының</w:t>
      </w:r>
    </w:p>
    <w:bookmarkEnd w:id="37"/>
    <w:bookmarkStart w:name="z62" w:id="38"/>
    <w:p>
      <w:pPr>
        <w:spacing w:after="0"/>
        <w:ind w:left="0"/>
        <w:jc w:val="both"/>
      </w:pPr>
      <w:r>
        <w:rPr>
          <w:rFonts w:ascii="Times New Roman"/>
          <w:b w:val="false"/>
          <w:i w:val="false"/>
          <w:color w:val="000000"/>
          <w:sz w:val="28"/>
        </w:rPr>
        <w:t>
      Ұлттық экономика министрлігі</w:t>
      </w:r>
    </w:p>
    <w:bookmarkEnd w:id="38"/>
    <w:bookmarkStart w:name="z63" w:id="39"/>
    <w:p>
      <w:pPr>
        <w:spacing w:after="0"/>
        <w:ind w:left="0"/>
        <w:jc w:val="both"/>
      </w:pPr>
      <w:r>
        <w:rPr>
          <w:rFonts w:ascii="Times New Roman"/>
          <w:b w:val="false"/>
          <w:i w:val="false"/>
          <w:color w:val="000000"/>
          <w:sz w:val="28"/>
        </w:rPr>
        <w:t>
      "КЕЛІСІЛДІ"</w:t>
      </w:r>
    </w:p>
    <w:bookmarkEnd w:id="39"/>
    <w:bookmarkStart w:name="z64" w:id="40"/>
    <w:p>
      <w:pPr>
        <w:spacing w:after="0"/>
        <w:ind w:left="0"/>
        <w:jc w:val="both"/>
      </w:pPr>
      <w:r>
        <w:rPr>
          <w:rFonts w:ascii="Times New Roman"/>
          <w:b w:val="false"/>
          <w:i w:val="false"/>
          <w:color w:val="000000"/>
          <w:sz w:val="28"/>
        </w:rPr>
        <w:t>
      Қазақстан Республикасының</w:t>
      </w:r>
    </w:p>
    <w:bookmarkEnd w:id="40"/>
    <w:bookmarkStart w:name="z65" w:id="41"/>
    <w:p>
      <w:pPr>
        <w:spacing w:after="0"/>
        <w:ind w:left="0"/>
        <w:jc w:val="both"/>
      </w:pPr>
      <w:r>
        <w:rPr>
          <w:rFonts w:ascii="Times New Roman"/>
          <w:b w:val="false"/>
          <w:i w:val="false"/>
          <w:color w:val="000000"/>
          <w:sz w:val="28"/>
        </w:rPr>
        <w:t>
      Жасанды интеллект және</w:t>
      </w:r>
    </w:p>
    <w:bookmarkEnd w:id="41"/>
    <w:bookmarkStart w:name="z66" w:id="42"/>
    <w:p>
      <w:pPr>
        <w:spacing w:after="0"/>
        <w:ind w:left="0"/>
        <w:jc w:val="both"/>
      </w:pPr>
      <w:r>
        <w:rPr>
          <w:rFonts w:ascii="Times New Roman"/>
          <w:b w:val="false"/>
          <w:i w:val="false"/>
          <w:color w:val="000000"/>
          <w:sz w:val="28"/>
        </w:rPr>
        <w:t>
      цифрлық даму министрлігі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