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52001" w14:textId="d4520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"Өзіндік ерекшелігі бар тауарлардың бақылау тізімін бекіту туралы" Қазақстан Республикасы Индустрия және инфрақұрылымдық даму министрінің 2023 жылғы 9 маусымдағы № 424 бұйрығына өзгерістер енгізу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2025 жылғы 29 желтоқсандағы № 556 бұйрығы. Қазақстан Республикасының Әділет министрлігінде 2025 жылғы 30 желтоқсанда № 37743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"Өзіндік ерекшелігі бар тауарлардың бақылау тізімін бекіту туралы" Қазақстан Республикасы Индустрия және инфрақұрылымдық даму министрінің 2023 жылғы 9 маусымдағы № 424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32767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өзіндік ерекшелігі бар тауарлардың бақылау </w:t>
      </w:r>
      <w:r>
        <w:rPr>
          <w:rFonts w:ascii="Times New Roman"/>
          <w:b w:val="false"/>
          <w:i w:val="false"/>
          <w:color w:val="000000"/>
          <w:sz w:val="28"/>
        </w:rPr>
        <w:t>тізімінде</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"Қазақстан Республикасының аумағынан тыс жерде өнімнің экспорты, кері экспорты, транзиті және қайта өңделуі кезіндегі өзіндік ерекшелігі бар тауарларды бақылауға жататын өнім" бөлігінде:</w:t>
      </w:r>
    </w:p>
    <w:bookmarkEnd w:id="3"/>
    <w:bookmarkStart w:name="z8" w:id="4"/>
    <w:p>
      <w:pPr>
        <w:spacing w:after="0"/>
        <w:ind w:left="0"/>
        <w:jc w:val="both"/>
      </w:pPr>
      <w:r>
        <w:rPr>
          <w:rFonts w:ascii="Times New Roman"/>
          <w:b w:val="false"/>
          <w:i w:val="false"/>
          <w:color w:val="000000"/>
          <w:sz w:val="28"/>
        </w:rPr>
        <w:t>
      2В201 тармағы а тармақшасы мынадай редакцияда жазылсын:</w:t>
      </w:r>
    </w:p>
    <w:bookmarkEnd w:id="4"/>
    <w:bookmarkStart w:name="z9" w:id="5"/>
    <w:p>
      <w:pPr>
        <w:spacing w:after="0"/>
        <w:ind w:left="0"/>
        <w:jc w:val="both"/>
      </w:pPr>
      <w:r>
        <w:rPr>
          <w:rFonts w:ascii="Times New Roman"/>
          <w:b w:val="false"/>
          <w:i w:val="false"/>
          <w:color w:val="000000"/>
          <w:sz w:val="28"/>
        </w:rPr>
        <w:t>
      "2В201 тармақ бойынша бақыланатындарды қоспағанда дайындаушының техникалық ерекшелемесіне сәйкес бір мезгілдік "контурлық басқару" үшін электронды құрылғылармен жабдықталған металдарды, "керамиканы" немесе "композициялық материалдарды" кесуге немесе өңдеуге арналған станоктар.</w:t>
      </w:r>
    </w:p>
    <w:bookmarkEnd w:id="5"/>
    <w:bookmarkStart w:name="z10" w:id="6"/>
    <w:p>
      <w:pPr>
        <w:spacing w:after="0"/>
        <w:ind w:left="0"/>
        <w:jc w:val="both"/>
      </w:pPr>
      <w:r>
        <w:rPr>
          <w:rFonts w:ascii="Times New Roman"/>
          <w:b w:val="false"/>
          <w:i w:val="false"/>
          <w:color w:val="000000"/>
          <w:sz w:val="28"/>
        </w:rPr>
        <w:t>
      а. МЕСТ ISO 230-2-2016 "Станоктарды сынау нормалары және ережелері. 2-бөлім. Сандық бағдарламалық басқарумен станоктар осьтерінің орналасуының дәлдігі мен қайталануын анықтау" стандартының немесе оның ұлттық баламаларының талаптарына сәйкес мынадай әдістемелерді қолдана отырып, өлшеу нәтижесінде алынған орналасу нақтылығының белгіленген деңгейлері, егер бұған ұлттық реттеуші органдар рұқсат етсе, жекелеген станокқа арналған дербес өлшеулердің орнына станоктың әр моделі үшін пайдаланылуы мүмкін. Белгіленген орналасу нақтылығының дәлдігін айқындау:</w:t>
      </w:r>
    </w:p>
    <w:bookmarkEnd w:id="6"/>
    <w:bookmarkStart w:name="z11" w:id="7"/>
    <w:p>
      <w:pPr>
        <w:spacing w:after="0"/>
        <w:ind w:left="0"/>
        <w:jc w:val="both"/>
      </w:pPr>
      <w:r>
        <w:rPr>
          <w:rFonts w:ascii="Times New Roman"/>
          <w:b w:val="false"/>
          <w:i w:val="false"/>
          <w:color w:val="000000"/>
          <w:sz w:val="28"/>
        </w:rPr>
        <w:t>
      1. Бағаланатын модельдің бес станогын таңдау;</w:t>
      </w:r>
    </w:p>
    <w:bookmarkEnd w:id="7"/>
    <w:bookmarkStart w:name="z12" w:id="8"/>
    <w:p>
      <w:pPr>
        <w:spacing w:after="0"/>
        <w:ind w:left="0"/>
        <w:jc w:val="both"/>
      </w:pPr>
      <w:r>
        <w:rPr>
          <w:rFonts w:ascii="Times New Roman"/>
          <w:b w:val="false"/>
          <w:i w:val="false"/>
          <w:color w:val="000000"/>
          <w:sz w:val="28"/>
        </w:rPr>
        <w:t>
      2. МЕСТ ISO 230-2-2016 "Станоктарды сынау нормалары және ережелері. 2-бөлім. Сандық бағдарламалық басқарумен станоктар осьтерінің орналасуының дәлдігі мен қайталануын анықтау" стандартына сәйкес сызықты осьтердің дәлдігін өлшеу;</w:t>
      </w:r>
    </w:p>
    <w:bookmarkEnd w:id="8"/>
    <w:bookmarkStart w:name="z13" w:id="9"/>
    <w:p>
      <w:pPr>
        <w:spacing w:after="0"/>
        <w:ind w:left="0"/>
        <w:jc w:val="both"/>
      </w:pPr>
      <w:r>
        <w:rPr>
          <w:rFonts w:ascii="Times New Roman"/>
          <w:b w:val="false"/>
          <w:i w:val="false"/>
          <w:color w:val="000000"/>
          <w:sz w:val="28"/>
        </w:rPr>
        <w:t>
      3. Әрбір станоктың әрбір осьі үшін дәлдік мәндерін (A) айқындау.</w:t>
      </w:r>
    </w:p>
    <w:bookmarkEnd w:id="9"/>
    <w:bookmarkStart w:name="z14" w:id="10"/>
    <w:p>
      <w:pPr>
        <w:spacing w:after="0"/>
        <w:ind w:left="0"/>
        <w:jc w:val="both"/>
      </w:pPr>
      <w:r>
        <w:rPr>
          <w:rFonts w:ascii="Times New Roman"/>
          <w:b w:val="false"/>
          <w:i w:val="false"/>
          <w:color w:val="000000"/>
          <w:sz w:val="28"/>
        </w:rPr>
        <w:t>
      Дәлдік мәнін есептеу әдісі МЕСТ ISO 230-2-2016 "Станоктарды сынау нормалары және ережелері. 2-бөлім. Сандық бағдарламалық басқарумен станоктар осьтерінің орналасуының дәлдігі мен қайталануын анықтау" стандартында сипатталған;</w:t>
      </w:r>
    </w:p>
    <w:bookmarkEnd w:id="10"/>
    <w:bookmarkStart w:name="z15" w:id="11"/>
    <w:p>
      <w:pPr>
        <w:spacing w:after="0"/>
        <w:ind w:left="0"/>
        <w:jc w:val="both"/>
      </w:pPr>
      <w:r>
        <w:rPr>
          <w:rFonts w:ascii="Times New Roman"/>
          <w:b w:val="false"/>
          <w:i w:val="false"/>
          <w:color w:val="000000"/>
          <w:sz w:val="28"/>
        </w:rPr>
        <w:t>
      4. Әрбір ось үшін орташа дәлдік мәндерін айқындау. Бұл орташа мән осы үлгідегі әрбір ось үшін орналасу нақтылығының белгіленген дәлдігі мәніне айналады (^ Ax ^ Ay) дегенді білдіреді;</w:t>
      </w:r>
    </w:p>
    <w:bookmarkEnd w:id="11"/>
    <w:bookmarkStart w:name="z16" w:id="12"/>
    <w:p>
      <w:pPr>
        <w:spacing w:after="0"/>
        <w:ind w:left="0"/>
        <w:jc w:val="both"/>
      </w:pPr>
      <w:r>
        <w:rPr>
          <w:rFonts w:ascii="Times New Roman"/>
          <w:b w:val="false"/>
          <w:i w:val="false"/>
          <w:color w:val="000000"/>
          <w:sz w:val="28"/>
        </w:rPr>
        <w:t>
      5. 2В201 әрбір сызықтық оське қатысты болғандықтан, орналасу нақтылығының белгіленген мәндерінің саны сызықтық осьтердің санына сәйкес келуі тиіс;</w:t>
      </w:r>
    </w:p>
    <w:bookmarkEnd w:id="12"/>
    <w:bookmarkStart w:name="z17" w:id="13"/>
    <w:p>
      <w:pPr>
        <w:spacing w:after="0"/>
        <w:ind w:left="0"/>
        <w:jc w:val="both"/>
      </w:pPr>
      <w:r>
        <w:rPr>
          <w:rFonts w:ascii="Times New Roman"/>
          <w:b w:val="false"/>
          <w:i w:val="false"/>
          <w:color w:val="000000"/>
          <w:sz w:val="28"/>
        </w:rPr>
        <w:t>
      6. Егер 2В001.а., 2В201.b. немесе 2B201.c. тармақшалары бойынша бақыланбайтын кез-келген станок осьінде тегістеу станоктары үшін 6 мкм немесе одан кем (жақсы), және фрезерлік және токарь станоктары үшін 8 мкм немесе одан кем (жақсы) орналасу дәлдігінің белгіленген мәндері, екеуі де ІSО 230-2: 1988 (1988) (1) -ге сәйкес болса, онда станок жасаушы он сегіз айда бір рет дәлдігінің деңгейін растауы керек.</w:t>
      </w:r>
    </w:p>
    <w:bookmarkEnd w:id="13"/>
    <w:bookmarkStart w:name="z18" w:id="14"/>
    <w:p>
      <w:pPr>
        <w:spacing w:after="0"/>
        <w:ind w:left="0"/>
        <w:jc w:val="both"/>
      </w:pPr>
      <w:r>
        <w:rPr>
          <w:rFonts w:ascii="Times New Roman"/>
          <w:b w:val="false"/>
          <w:i w:val="false"/>
          <w:color w:val="000000"/>
          <w:sz w:val="28"/>
        </w:rPr>
        <w:t>
      2В201 тармағы d тармақшасы мынадай редакцияда жазылсын:</w:t>
      </w:r>
    </w:p>
    <w:bookmarkEnd w:id="14"/>
    <w:bookmarkStart w:name="z19" w:id="15"/>
    <w:p>
      <w:pPr>
        <w:spacing w:after="0"/>
        <w:ind w:left="0"/>
        <w:jc w:val="both"/>
      </w:pPr>
      <w:r>
        <w:rPr>
          <w:rFonts w:ascii="Times New Roman"/>
          <w:b w:val="false"/>
          <w:i w:val="false"/>
          <w:color w:val="000000"/>
          <w:sz w:val="28"/>
        </w:rPr>
        <w:t>
      d. МЕСТ ISO 230-2-2016 "Станоктарды сынау нормалары және ережелері. 2-бөлім. Сандық бағдарламалық басқарумен станоктар осьтерінің орналасуының дәлдігі мен қайталануын анықтау" халықаралық стандартына сәйкес кез келген сызықтық ось бойымен (жалпы орналасу орны) 35 мм асатын диаметрлі бөлшекті өңдеу үшін жарамды станоктар үшін 6 мкм-ге тең немесе одан жоғары "барлық өтемақы мүмкіндіктерімен" орналасу дәлдігі бар токарь станоктары.</w:t>
      </w:r>
    </w:p>
    <w:bookmarkEnd w:id="15"/>
    <w:bookmarkStart w:name="z20" w:id="16"/>
    <w:p>
      <w:pPr>
        <w:spacing w:after="0"/>
        <w:ind w:left="0"/>
        <w:jc w:val="both"/>
      </w:pPr>
      <w:r>
        <w:rPr>
          <w:rFonts w:ascii="Times New Roman"/>
          <w:b w:val="false"/>
          <w:i w:val="false"/>
          <w:color w:val="000000"/>
          <w:sz w:val="28"/>
        </w:rPr>
        <w:t>
      Ескертпе: 2В201а.3. және 2B201b.3. тармақтары 5 немесе одан да көп осьтері бар, параллелді сызықтық кинематикалық құрылымға (мысалы, алты осьтері бар) негізделген станоктарды қамтиды, олардың ешқайсысы айналу осьі болып табылмайды.</w:t>
      </w:r>
    </w:p>
    <w:bookmarkEnd w:id="16"/>
    <w:bookmarkStart w:name="z21" w:id="17"/>
    <w:p>
      <w:pPr>
        <w:spacing w:after="0"/>
        <w:ind w:left="0"/>
        <w:jc w:val="both"/>
      </w:pPr>
      <w:r>
        <w:rPr>
          <w:rFonts w:ascii="Times New Roman"/>
          <w:b w:val="false"/>
          <w:i w:val="false"/>
          <w:color w:val="000000"/>
          <w:sz w:val="28"/>
        </w:rPr>
        <w:t>
      2В201 а. 8459 31 000 0</w:t>
      </w:r>
    </w:p>
    <w:bookmarkEnd w:id="17"/>
    <w:bookmarkStart w:name="z22" w:id="18"/>
    <w:p>
      <w:pPr>
        <w:spacing w:after="0"/>
        <w:ind w:left="0"/>
        <w:jc w:val="both"/>
      </w:pPr>
      <w:r>
        <w:rPr>
          <w:rFonts w:ascii="Times New Roman"/>
          <w:b w:val="false"/>
          <w:i w:val="false"/>
          <w:color w:val="000000"/>
          <w:sz w:val="28"/>
        </w:rPr>
        <w:t>
      8459 39 000 0</w:t>
      </w:r>
    </w:p>
    <w:bookmarkEnd w:id="18"/>
    <w:bookmarkStart w:name="z23" w:id="19"/>
    <w:p>
      <w:pPr>
        <w:spacing w:after="0"/>
        <w:ind w:left="0"/>
        <w:jc w:val="both"/>
      </w:pPr>
      <w:r>
        <w:rPr>
          <w:rFonts w:ascii="Times New Roman"/>
          <w:b w:val="false"/>
          <w:i w:val="false"/>
          <w:color w:val="000000"/>
          <w:sz w:val="28"/>
        </w:rPr>
        <w:t>
      8459 51 000 0</w:t>
      </w:r>
    </w:p>
    <w:bookmarkEnd w:id="19"/>
    <w:bookmarkStart w:name="z24" w:id="20"/>
    <w:p>
      <w:pPr>
        <w:spacing w:after="0"/>
        <w:ind w:left="0"/>
        <w:jc w:val="both"/>
      </w:pPr>
      <w:r>
        <w:rPr>
          <w:rFonts w:ascii="Times New Roman"/>
          <w:b w:val="false"/>
          <w:i w:val="false"/>
          <w:color w:val="000000"/>
          <w:sz w:val="28"/>
        </w:rPr>
        <w:t>
      8459 61 100 0</w:t>
      </w:r>
    </w:p>
    <w:bookmarkEnd w:id="20"/>
    <w:bookmarkStart w:name="z25" w:id="21"/>
    <w:p>
      <w:pPr>
        <w:spacing w:after="0"/>
        <w:ind w:left="0"/>
        <w:jc w:val="both"/>
      </w:pPr>
      <w:r>
        <w:rPr>
          <w:rFonts w:ascii="Times New Roman"/>
          <w:b w:val="false"/>
          <w:i w:val="false"/>
          <w:color w:val="000000"/>
          <w:sz w:val="28"/>
        </w:rPr>
        <w:t>
      8459 61 900</w:t>
      </w:r>
    </w:p>
    <w:bookmarkEnd w:id="21"/>
    <w:bookmarkStart w:name="z26" w:id="22"/>
    <w:p>
      <w:pPr>
        <w:spacing w:after="0"/>
        <w:ind w:left="0"/>
        <w:jc w:val="both"/>
      </w:pPr>
      <w:r>
        <w:rPr>
          <w:rFonts w:ascii="Times New Roman"/>
          <w:b w:val="false"/>
          <w:i w:val="false"/>
          <w:color w:val="000000"/>
          <w:sz w:val="28"/>
        </w:rPr>
        <w:t>
      8459 69 100 0</w:t>
      </w:r>
    </w:p>
    <w:bookmarkEnd w:id="22"/>
    <w:bookmarkStart w:name="z27" w:id="23"/>
    <w:p>
      <w:pPr>
        <w:spacing w:after="0"/>
        <w:ind w:left="0"/>
        <w:jc w:val="both"/>
      </w:pPr>
      <w:r>
        <w:rPr>
          <w:rFonts w:ascii="Times New Roman"/>
          <w:b w:val="false"/>
          <w:i w:val="false"/>
          <w:color w:val="000000"/>
          <w:sz w:val="28"/>
        </w:rPr>
        <w:t>
      8459 69 900 0</w:t>
      </w:r>
    </w:p>
    <w:bookmarkEnd w:id="23"/>
    <w:bookmarkStart w:name="z28" w:id="24"/>
    <w:p>
      <w:pPr>
        <w:spacing w:after="0"/>
        <w:ind w:left="0"/>
        <w:jc w:val="both"/>
      </w:pPr>
      <w:r>
        <w:rPr>
          <w:rFonts w:ascii="Times New Roman"/>
          <w:b w:val="false"/>
          <w:i w:val="false"/>
          <w:color w:val="000000"/>
          <w:sz w:val="28"/>
        </w:rPr>
        <w:t>
      8464 90 000 0</w:t>
      </w:r>
    </w:p>
    <w:bookmarkEnd w:id="24"/>
    <w:bookmarkStart w:name="z29" w:id="25"/>
    <w:p>
      <w:pPr>
        <w:spacing w:after="0"/>
        <w:ind w:left="0"/>
        <w:jc w:val="both"/>
      </w:pPr>
      <w:r>
        <w:rPr>
          <w:rFonts w:ascii="Times New Roman"/>
          <w:b w:val="false"/>
          <w:i w:val="false"/>
          <w:color w:val="000000"/>
          <w:sz w:val="28"/>
        </w:rPr>
        <w:t>
      8465 92 000 0</w:t>
      </w:r>
    </w:p>
    <w:bookmarkEnd w:id="25"/>
    <w:bookmarkStart w:name="z30" w:id="26"/>
    <w:p>
      <w:pPr>
        <w:spacing w:after="0"/>
        <w:ind w:left="0"/>
        <w:jc w:val="both"/>
      </w:pPr>
      <w:r>
        <w:rPr>
          <w:rFonts w:ascii="Times New Roman"/>
          <w:b w:val="false"/>
          <w:i w:val="false"/>
          <w:color w:val="000000"/>
          <w:sz w:val="28"/>
        </w:rPr>
        <w:t>
      8457 20 000 0</w:t>
      </w:r>
    </w:p>
    <w:bookmarkEnd w:id="26"/>
    <w:bookmarkStart w:name="z31" w:id="27"/>
    <w:p>
      <w:pPr>
        <w:spacing w:after="0"/>
        <w:ind w:left="0"/>
        <w:jc w:val="both"/>
      </w:pPr>
      <w:r>
        <w:rPr>
          <w:rFonts w:ascii="Times New Roman"/>
          <w:b w:val="false"/>
          <w:i w:val="false"/>
          <w:color w:val="000000"/>
          <w:sz w:val="28"/>
        </w:rPr>
        <w:t>
      8457 30</w:t>
      </w:r>
    </w:p>
    <w:bookmarkEnd w:id="27"/>
    <w:bookmarkStart w:name="z32" w:id="28"/>
    <w:p>
      <w:pPr>
        <w:spacing w:after="0"/>
        <w:ind w:left="0"/>
        <w:jc w:val="both"/>
      </w:pPr>
      <w:r>
        <w:rPr>
          <w:rFonts w:ascii="Times New Roman"/>
          <w:b w:val="false"/>
          <w:i w:val="false"/>
          <w:color w:val="000000"/>
          <w:sz w:val="28"/>
        </w:rPr>
        <w:t>
      8459 69</w:t>
      </w:r>
    </w:p>
    <w:bookmarkEnd w:id="28"/>
    <w:bookmarkStart w:name="z33" w:id="29"/>
    <w:p>
      <w:pPr>
        <w:spacing w:after="0"/>
        <w:ind w:left="0"/>
        <w:jc w:val="both"/>
      </w:pPr>
      <w:r>
        <w:rPr>
          <w:rFonts w:ascii="Times New Roman"/>
          <w:b w:val="false"/>
          <w:i w:val="false"/>
          <w:color w:val="000000"/>
          <w:sz w:val="28"/>
        </w:rPr>
        <w:t>
      2В201 b. 8460 12 100</w:t>
      </w:r>
    </w:p>
    <w:bookmarkEnd w:id="29"/>
    <w:bookmarkStart w:name="z34" w:id="30"/>
    <w:p>
      <w:pPr>
        <w:spacing w:after="0"/>
        <w:ind w:left="0"/>
        <w:jc w:val="both"/>
      </w:pPr>
      <w:r>
        <w:rPr>
          <w:rFonts w:ascii="Times New Roman"/>
          <w:b w:val="false"/>
          <w:i w:val="false"/>
          <w:color w:val="000000"/>
          <w:sz w:val="28"/>
        </w:rPr>
        <w:t>
      8460 19</w:t>
      </w:r>
    </w:p>
    <w:bookmarkEnd w:id="30"/>
    <w:bookmarkStart w:name="z35" w:id="31"/>
    <w:p>
      <w:pPr>
        <w:spacing w:after="0"/>
        <w:ind w:left="0"/>
        <w:jc w:val="both"/>
      </w:pPr>
      <w:r>
        <w:rPr>
          <w:rFonts w:ascii="Times New Roman"/>
          <w:b w:val="false"/>
          <w:i w:val="false"/>
          <w:color w:val="000000"/>
          <w:sz w:val="28"/>
        </w:rPr>
        <w:t>
      8460 22</w:t>
      </w:r>
    </w:p>
    <w:bookmarkEnd w:id="31"/>
    <w:bookmarkStart w:name="z36" w:id="32"/>
    <w:p>
      <w:pPr>
        <w:spacing w:after="0"/>
        <w:ind w:left="0"/>
        <w:jc w:val="both"/>
      </w:pPr>
      <w:r>
        <w:rPr>
          <w:rFonts w:ascii="Times New Roman"/>
          <w:b w:val="false"/>
          <w:i w:val="false"/>
          <w:color w:val="000000"/>
          <w:sz w:val="28"/>
        </w:rPr>
        <w:t>
      8460 23</w:t>
      </w:r>
    </w:p>
    <w:bookmarkEnd w:id="32"/>
    <w:bookmarkStart w:name="z37" w:id="33"/>
    <w:p>
      <w:pPr>
        <w:spacing w:after="0"/>
        <w:ind w:left="0"/>
        <w:jc w:val="both"/>
      </w:pPr>
      <w:r>
        <w:rPr>
          <w:rFonts w:ascii="Times New Roman"/>
          <w:b w:val="false"/>
          <w:i w:val="false"/>
          <w:color w:val="000000"/>
          <w:sz w:val="28"/>
        </w:rPr>
        <w:t>
      8460 24</w:t>
      </w:r>
    </w:p>
    <w:bookmarkEnd w:id="33"/>
    <w:bookmarkStart w:name="z38" w:id="34"/>
    <w:p>
      <w:pPr>
        <w:spacing w:after="0"/>
        <w:ind w:left="0"/>
        <w:jc w:val="both"/>
      </w:pPr>
      <w:r>
        <w:rPr>
          <w:rFonts w:ascii="Times New Roman"/>
          <w:b w:val="false"/>
          <w:i w:val="false"/>
          <w:color w:val="000000"/>
          <w:sz w:val="28"/>
        </w:rPr>
        <w:t>
      8460 29</w:t>
      </w:r>
    </w:p>
    <w:bookmarkEnd w:id="34"/>
    <w:bookmarkStart w:name="z39" w:id="35"/>
    <w:p>
      <w:pPr>
        <w:spacing w:after="0"/>
        <w:ind w:left="0"/>
        <w:jc w:val="both"/>
      </w:pPr>
      <w:r>
        <w:rPr>
          <w:rFonts w:ascii="Times New Roman"/>
          <w:b w:val="false"/>
          <w:i w:val="false"/>
          <w:color w:val="000000"/>
          <w:sz w:val="28"/>
        </w:rPr>
        <w:t>
      8460 31 000</w:t>
      </w:r>
    </w:p>
    <w:bookmarkEnd w:id="35"/>
    <w:bookmarkStart w:name="z40" w:id="36"/>
    <w:p>
      <w:pPr>
        <w:spacing w:after="0"/>
        <w:ind w:left="0"/>
        <w:jc w:val="both"/>
      </w:pPr>
      <w:r>
        <w:rPr>
          <w:rFonts w:ascii="Times New Roman"/>
          <w:b w:val="false"/>
          <w:i w:val="false"/>
          <w:color w:val="000000"/>
          <w:sz w:val="28"/>
        </w:rPr>
        <w:t>
      8460 39 000 0</w:t>
      </w:r>
    </w:p>
    <w:bookmarkEnd w:id="36"/>
    <w:bookmarkStart w:name="z41" w:id="37"/>
    <w:p>
      <w:pPr>
        <w:spacing w:after="0"/>
        <w:ind w:left="0"/>
        <w:jc w:val="both"/>
      </w:pPr>
      <w:r>
        <w:rPr>
          <w:rFonts w:ascii="Times New Roman"/>
          <w:b w:val="false"/>
          <w:i w:val="false"/>
          <w:color w:val="000000"/>
          <w:sz w:val="28"/>
        </w:rPr>
        <w:t>
      8460 40</w:t>
      </w:r>
    </w:p>
    <w:bookmarkEnd w:id="37"/>
    <w:bookmarkStart w:name="z42" w:id="38"/>
    <w:p>
      <w:pPr>
        <w:spacing w:after="0"/>
        <w:ind w:left="0"/>
        <w:jc w:val="both"/>
      </w:pPr>
      <w:r>
        <w:rPr>
          <w:rFonts w:ascii="Times New Roman"/>
          <w:b w:val="false"/>
          <w:i w:val="false"/>
          <w:color w:val="000000"/>
          <w:sz w:val="28"/>
        </w:rPr>
        <w:t>
      8460 90</w:t>
      </w:r>
    </w:p>
    <w:bookmarkEnd w:id="38"/>
    <w:bookmarkStart w:name="z43" w:id="39"/>
    <w:p>
      <w:pPr>
        <w:spacing w:after="0"/>
        <w:ind w:left="0"/>
        <w:jc w:val="both"/>
      </w:pPr>
      <w:r>
        <w:rPr>
          <w:rFonts w:ascii="Times New Roman"/>
          <w:b w:val="false"/>
          <w:i w:val="false"/>
          <w:color w:val="000000"/>
          <w:sz w:val="28"/>
        </w:rPr>
        <w:t>
      8465 93 000 0</w:t>
      </w:r>
    </w:p>
    <w:bookmarkEnd w:id="39"/>
    <w:bookmarkStart w:name="z44" w:id="40"/>
    <w:p>
      <w:pPr>
        <w:spacing w:after="0"/>
        <w:ind w:left="0"/>
        <w:jc w:val="both"/>
      </w:pPr>
      <w:r>
        <w:rPr>
          <w:rFonts w:ascii="Times New Roman"/>
          <w:b w:val="false"/>
          <w:i w:val="false"/>
          <w:color w:val="000000"/>
          <w:sz w:val="28"/>
        </w:rPr>
        <w:t>
      8457 30</w:t>
      </w:r>
    </w:p>
    <w:bookmarkEnd w:id="40"/>
    <w:bookmarkStart w:name="z45" w:id="41"/>
    <w:p>
      <w:pPr>
        <w:spacing w:after="0"/>
        <w:ind w:left="0"/>
        <w:jc w:val="both"/>
      </w:pPr>
      <w:r>
        <w:rPr>
          <w:rFonts w:ascii="Times New Roman"/>
          <w:b w:val="false"/>
          <w:i w:val="false"/>
          <w:color w:val="000000"/>
          <w:sz w:val="28"/>
        </w:rPr>
        <w:t>
      8460 29</w:t>
      </w:r>
    </w:p>
    <w:bookmarkEnd w:id="41"/>
    <w:bookmarkStart w:name="z46" w:id="42"/>
    <w:p>
      <w:pPr>
        <w:spacing w:after="0"/>
        <w:ind w:left="0"/>
        <w:jc w:val="both"/>
      </w:pPr>
      <w:r>
        <w:rPr>
          <w:rFonts w:ascii="Times New Roman"/>
          <w:b w:val="false"/>
          <w:i w:val="false"/>
          <w:color w:val="000000"/>
          <w:sz w:val="28"/>
        </w:rPr>
        <w:t>
      8464 20;</w:t>
      </w:r>
    </w:p>
    <w:bookmarkEnd w:id="42"/>
    <w:bookmarkStart w:name="z47" w:id="43"/>
    <w:p>
      <w:pPr>
        <w:spacing w:after="0"/>
        <w:ind w:left="0"/>
        <w:jc w:val="both"/>
      </w:pPr>
      <w:r>
        <w:rPr>
          <w:rFonts w:ascii="Times New Roman"/>
          <w:b w:val="false"/>
          <w:i w:val="false"/>
          <w:color w:val="000000"/>
          <w:sz w:val="28"/>
        </w:rPr>
        <w:t>
      "10-санат. 0-9 санаттарда қамтылмаған, экспорт және импорт кезінде ұлттық қауіпсіздік шеңберінде бақыланатын өнім*" бөлігінен:</w:t>
      </w:r>
    </w:p>
    <w:bookmarkEnd w:id="43"/>
    <w:bookmarkStart w:name="z48" w:id="44"/>
    <w:p>
      <w:pPr>
        <w:spacing w:after="0"/>
        <w:ind w:left="0"/>
        <w:jc w:val="both"/>
      </w:pPr>
      <w:r>
        <w:rPr>
          <w:rFonts w:ascii="Times New Roman"/>
          <w:b w:val="false"/>
          <w:i w:val="false"/>
          <w:color w:val="000000"/>
          <w:sz w:val="28"/>
        </w:rPr>
        <w:t>
      19 жол алып тасталсын:</w:t>
      </w:r>
    </w:p>
    <w:bookmarkEnd w:id="44"/>
    <w:bookmarkStart w:name="z49" w:id="45"/>
    <w:p>
      <w:pPr>
        <w:spacing w:after="0"/>
        <w:ind w:left="0"/>
        <w:jc w:val="both"/>
      </w:pPr>
      <w:r>
        <w:rPr>
          <w:rFonts w:ascii="Times New Roman"/>
          <w:b w:val="false"/>
          <w:i w:val="false"/>
          <w:color w:val="000000"/>
          <w:sz w:val="28"/>
        </w:rPr>
        <w:t>
      "</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10А910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8542 31 901 0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интегралды схемалар: сақтау құрылғыларымен, түрлендіргіштермен, логикалық схемалармен, күшейткіштермен, синхронизаторлармен немесе басқа интегралды монолитті схемалармен біріктірілген немесе біріктірілмеген процессорлар мен контроллерлер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10А910 тармағына енгізілген барлық өнімнің импорты бақыланбайды</w:t>
            </w:r>
          </w:p>
        </w:tc>
      </w:tr>
    </w:tbl>
    <w:bookmarkStart w:name="z50" w:id="46"/>
    <w:p>
      <w:pPr>
        <w:spacing w:after="0"/>
        <w:ind w:left="0"/>
        <w:jc w:val="both"/>
      </w:pPr>
      <w:r>
        <w:rPr>
          <w:rFonts w:ascii="Times New Roman"/>
          <w:b w:val="false"/>
          <w:i w:val="false"/>
          <w:color w:val="000000"/>
          <w:sz w:val="28"/>
        </w:rPr>
        <w:t>
      ";</w:t>
      </w:r>
    </w:p>
    <w:bookmarkEnd w:id="46"/>
    <w:bookmarkStart w:name="z51" w:id="47"/>
    <w:p>
      <w:pPr>
        <w:spacing w:after="0"/>
        <w:ind w:left="0"/>
        <w:jc w:val="both"/>
      </w:pPr>
      <w:r>
        <w:rPr>
          <w:rFonts w:ascii="Times New Roman"/>
          <w:b w:val="false"/>
          <w:i w:val="false"/>
          <w:color w:val="000000"/>
          <w:sz w:val="28"/>
        </w:rPr>
        <w:t>
      19 жол алып тасталсын:</w:t>
      </w:r>
    </w:p>
    <w:bookmarkEnd w:id="47"/>
    <w:bookmarkStart w:name="z52" w:id="48"/>
    <w:p>
      <w:pPr>
        <w:spacing w:after="0"/>
        <w:ind w:left="0"/>
        <w:jc w:val="both"/>
      </w:pPr>
      <w:r>
        <w:rPr>
          <w:rFonts w:ascii="Times New Roman"/>
          <w:b w:val="false"/>
          <w:i w:val="false"/>
          <w:color w:val="000000"/>
          <w:sz w:val="28"/>
        </w:rPr>
        <w:t>
      "</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10А918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8526 91 200 0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Радионавигациялық Аппаратура: радионавигациялық қабылдағыштар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3" w:id="49"/>
    <w:p>
      <w:pPr>
        <w:spacing w:after="0"/>
        <w:ind w:left="0"/>
        <w:jc w:val="both"/>
      </w:pPr>
      <w:r>
        <w:rPr>
          <w:rFonts w:ascii="Times New Roman"/>
          <w:b w:val="false"/>
          <w:i w:val="false"/>
          <w:color w:val="000000"/>
          <w:sz w:val="28"/>
        </w:rPr>
        <w:t>
      ";</w:t>
      </w:r>
    </w:p>
    <w:bookmarkEnd w:id="49"/>
    <w:bookmarkStart w:name="z54" w:id="50"/>
    <w:p>
      <w:pPr>
        <w:spacing w:after="0"/>
        <w:ind w:left="0"/>
        <w:jc w:val="both"/>
      </w:pPr>
      <w:r>
        <w:rPr>
          <w:rFonts w:ascii="Times New Roman"/>
          <w:b w:val="false"/>
          <w:i w:val="false"/>
          <w:color w:val="000000"/>
          <w:sz w:val="28"/>
        </w:rPr>
        <w:t>
      22 жол алып тасталсын:</w:t>
      </w:r>
    </w:p>
    <w:bookmarkEnd w:id="50"/>
    <w:bookmarkStart w:name="z55" w:id="51"/>
    <w:p>
      <w:pPr>
        <w:spacing w:after="0"/>
        <w:ind w:left="0"/>
        <w:jc w:val="both"/>
      </w:pPr>
      <w:r>
        <w:rPr>
          <w:rFonts w:ascii="Times New Roman"/>
          <w:b w:val="false"/>
          <w:i w:val="false"/>
          <w:color w:val="000000"/>
          <w:sz w:val="28"/>
        </w:rPr>
        <w:t>
      "</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10А921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8548 00 200 0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топтың басқа жерінде 85-топқа аталмаған немесе енгізілмеген электр жабдығының немесе аппаратураның бөліктері, стек динамикалық жедел есте сақтау құрылғылары және Модульдер сияқты әртүрлі типтегі есте сақтау құрылғылары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10А921 тармағына енгізілген барлық өнімнің импорты бақыланбайды</w:t>
            </w:r>
          </w:p>
        </w:tc>
      </w:tr>
    </w:tbl>
    <w:bookmarkStart w:name="z56" w:id="52"/>
    <w:p>
      <w:pPr>
        <w:spacing w:after="0"/>
        <w:ind w:left="0"/>
        <w:jc w:val="both"/>
      </w:pPr>
      <w:r>
        <w:rPr>
          <w:rFonts w:ascii="Times New Roman"/>
          <w:b w:val="false"/>
          <w:i w:val="false"/>
          <w:color w:val="000000"/>
          <w:sz w:val="28"/>
        </w:rPr>
        <w:t>
      ";</w:t>
      </w:r>
    </w:p>
    <w:bookmarkEnd w:id="52"/>
    <w:bookmarkStart w:name="z57" w:id="53"/>
    <w:p>
      <w:pPr>
        <w:spacing w:after="0"/>
        <w:ind w:left="0"/>
        <w:jc w:val="both"/>
      </w:pPr>
      <w:r>
        <w:rPr>
          <w:rFonts w:ascii="Times New Roman"/>
          <w:b w:val="false"/>
          <w:i w:val="false"/>
          <w:color w:val="000000"/>
          <w:sz w:val="28"/>
        </w:rPr>
        <w:t>
      37 жол алып тасталсын:</w:t>
      </w:r>
    </w:p>
    <w:bookmarkEnd w:id="53"/>
    <w:bookmarkStart w:name="z58" w:id="54"/>
    <w:p>
      <w:pPr>
        <w:spacing w:after="0"/>
        <w:ind w:left="0"/>
        <w:jc w:val="both"/>
      </w:pPr>
      <w:r>
        <w:rPr>
          <w:rFonts w:ascii="Times New Roman"/>
          <w:b w:val="false"/>
          <w:i w:val="false"/>
          <w:color w:val="000000"/>
          <w:sz w:val="28"/>
        </w:rPr>
        <w:t>
      "</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10В936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немесе 8806 тауар позициясындағы ұшу аппараттарының бөліктері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8806 тауар позициясындағы пилотсыз ұшу аппараттарының бөліктерін қоспағанда 10В936 тармаққа енгізілген барлық өнімнің импорты бақыланбайды.</w:t>
            </w:r>
          </w:p>
        </w:tc>
      </w:tr>
    </w:tbl>
    <w:bookmarkStart w:name="z59" w:id="55"/>
    <w:p>
      <w:pPr>
        <w:spacing w:after="0"/>
        <w:ind w:left="0"/>
        <w:jc w:val="both"/>
      </w:pPr>
      <w:r>
        <w:rPr>
          <w:rFonts w:ascii="Times New Roman"/>
          <w:b w:val="false"/>
          <w:i w:val="false"/>
          <w:color w:val="000000"/>
          <w:sz w:val="28"/>
        </w:rPr>
        <w:t>
      ";</w:t>
      </w:r>
    </w:p>
    <w:bookmarkEnd w:id="55"/>
    <w:bookmarkStart w:name="z60" w:id="56"/>
    <w:p>
      <w:pPr>
        <w:spacing w:after="0"/>
        <w:ind w:left="0"/>
        <w:jc w:val="both"/>
      </w:pPr>
      <w:r>
        <w:rPr>
          <w:rFonts w:ascii="Times New Roman"/>
          <w:b w:val="false"/>
          <w:i w:val="false"/>
          <w:color w:val="000000"/>
          <w:sz w:val="28"/>
        </w:rPr>
        <w:t>
      40 жол алып тасталсын:</w:t>
      </w:r>
    </w:p>
    <w:bookmarkEnd w:id="56"/>
    <w:bookmarkStart w:name="z61" w:id="57"/>
    <w:p>
      <w:pPr>
        <w:spacing w:after="0"/>
        <w:ind w:left="0"/>
        <w:jc w:val="both"/>
      </w:pPr>
      <w:r>
        <w:rPr>
          <w:rFonts w:ascii="Times New Roman"/>
          <w:b w:val="false"/>
          <w:i w:val="false"/>
          <w:color w:val="000000"/>
          <w:sz w:val="28"/>
        </w:rPr>
        <w:t>
      "</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10Е939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8534 00 900 0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схемалары: басқа пассивті элементтермен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10Е939 тармағына енгізілген барлық өнімнің импорты бақыланбайды</w:t>
            </w:r>
          </w:p>
        </w:tc>
      </w:tr>
    </w:tbl>
    <w:bookmarkStart w:name="z62" w:id="58"/>
    <w:p>
      <w:pPr>
        <w:spacing w:after="0"/>
        <w:ind w:left="0"/>
        <w:jc w:val="both"/>
      </w:pPr>
      <w:r>
        <w:rPr>
          <w:rFonts w:ascii="Times New Roman"/>
          <w:b w:val="false"/>
          <w:i w:val="false"/>
          <w:color w:val="000000"/>
          <w:sz w:val="28"/>
        </w:rPr>
        <w:t>
      ";</w:t>
      </w:r>
    </w:p>
    <w:bookmarkEnd w:id="58"/>
    <w:bookmarkStart w:name="z63" w:id="59"/>
    <w:p>
      <w:pPr>
        <w:spacing w:after="0"/>
        <w:ind w:left="0"/>
        <w:jc w:val="both"/>
      </w:pPr>
      <w:r>
        <w:rPr>
          <w:rFonts w:ascii="Times New Roman"/>
          <w:b w:val="false"/>
          <w:i w:val="false"/>
          <w:color w:val="000000"/>
          <w:sz w:val="28"/>
        </w:rPr>
        <w:t>
      42 және 43 жолдар алып тасталсын:</w:t>
      </w:r>
    </w:p>
    <w:bookmarkEnd w:id="59"/>
    <w:bookmarkStart w:name="z64" w:id="60"/>
    <w:p>
      <w:pPr>
        <w:spacing w:after="0"/>
        <w:ind w:left="0"/>
        <w:jc w:val="both"/>
      </w:pPr>
      <w:r>
        <w:rPr>
          <w:rFonts w:ascii="Times New Roman"/>
          <w:b w:val="false"/>
          <w:i w:val="false"/>
          <w:color w:val="000000"/>
          <w:sz w:val="28"/>
        </w:rPr>
        <w:t>
      "</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10А941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түрдегі антенналар мен ауа рефлекторлары; олармен пайдалануға жарамды бөлшектер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10А941 тармағына енгізілген барлық өнімнің импорты бақыланбайды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10А942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қана немесе негізінен 8524-8528 тауар позицияларының аппараттарына арналған өзге де бөлшектер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10А942 тармаққа енгізілген барлық өнімнің импорты бақыланбайды</w:t>
            </w:r>
          </w:p>
        </w:tc>
      </w:tr>
    </w:tbl>
    <w:bookmarkStart w:name="z65" w:id="61"/>
    <w:p>
      <w:pPr>
        <w:spacing w:after="0"/>
        <w:ind w:left="0"/>
        <w:jc w:val="both"/>
      </w:pPr>
      <w:r>
        <w:rPr>
          <w:rFonts w:ascii="Times New Roman"/>
          <w:b w:val="false"/>
          <w:i w:val="false"/>
          <w:color w:val="000000"/>
          <w:sz w:val="28"/>
        </w:rPr>
        <w:t>
      ".</w:t>
      </w:r>
    </w:p>
    <w:bookmarkEnd w:id="61"/>
    <w:bookmarkStart w:name="z66" w:id="62"/>
    <w:p>
      <w:pPr>
        <w:spacing w:after="0"/>
        <w:ind w:left="0"/>
        <w:jc w:val="both"/>
      </w:pPr>
      <w:r>
        <w:rPr>
          <w:rFonts w:ascii="Times New Roman"/>
          <w:b w:val="false"/>
          <w:i w:val="false"/>
          <w:color w:val="000000"/>
          <w:sz w:val="28"/>
        </w:rPr>
        <w:t>
      2. Қазақстан Республикасы Өнеркәсіп және құрылыс министрлігінің Өнеркәсіп комитеті заңнамада белгіленген тәртіппен:</w:t>
      </w:r>
    </w:p>
    <w:bookmarkEnd w:id="62"/>
    <w:bookmarkStart w:name="z67" w:id="6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3"/>
    <w:bookmarkStart w:name="z68" w:id="64"/>
    <w:p>
      <w:pPr>
        <w:spacing w:after="0"/>
        <w:ind w:left="0"/>
        <w:jc w:val="both"/>
      </w:pPr>
      <w:r>
        <w:rPr>
          <w:rFonts w:ascii="Times New Roman"/>
          <w:b w:val="false"/>
          <w:i w:val="false"/>
          <w:color w:val="000000"/>
          <w:sz w:val="28"/>
        </w:rPr>
        <w:t>
      2) осы бұйрықты Қазақстан Республикасы Өнеркәсіп және құрылыс министрлігінің интернет-ресурсында орналастыруды қамтамасыз етсін.</w:t>
      </w:r>
    </w:p>
    <w:bookmarkEnd w:id="64"/>
    <w:bookmarkStart w:name="z69" w:id="6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Өнеркәсіп және құрылыс вице-министріне жүктелсін.</w:t>
      </w:r>
    </w:p>
    <w:bookmarkEnd w:id="65"/>
    <w:bookmarkStart w:name="z70" w:id="6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Өнеркәсіп және құрылыс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Нагаспаев</w:t>
            </w:r>
            <w:r>
              <w:rPr>
                <w:rFonts w:ascii="Times New Roman"/>
                <w:b w:val="false"/>
                <w:i w:val="false"/>
                <w:color w:val="000000"/>
                <w:sz w:val="20"/>
              </w:rPr>
              <w:t>
</w:t>
            </w:r>
          </w:p>
        </w:tc>
      </w:tr>
    </w:tbl>
    <w:bookmarkStart w:name="z72" w:id="67"/>
    <w:p>
      <w:pPr>
        <w:spacing w:after="0"/>
        <w:ind w:left="0"/>
        <w:jc w:val="both"/>
      </w:pPr>
      <w:r>
        <w:rPr>
          <w:rFonts w:ascii="Times New Roman"/>
          <w:b w:val="false"/>
          <w:i w:val="false"/>
          <w:color w:val="000000"/>
          <w:sz w:val="28"/>
        </w:rPr>
        <w:t>
      "КЕЛІСІЛДІ"</w:t>
      </w:r>
    </w:p>
    <w:bookmarkEnd w:id="67"/>
    <w:bookmarkStart w:name="z73" w:id="68"/>
    <w:p>
      <w:pPr>
        <w:spacing w:after="0"/>
        <w:ind w:left="0"/>
        <w:jc w:val="both"/>
      </w:pPr>
      <w:r>
        <w:rPr>
          <w:rFonts w:ascii="Times New Roman"/>
          <w:b w:val="false"/>
          <w:i w:val="false"/>
          <w:color w:val="000000"/>
          <w:sz w:val="28"/>
        </w:rPr>
        <w:t>
      Қазақстан Республикасы</w:t>
      </w:r>
    </w:p>
    <w:bookmarkEnd w:id="68"/>
    <w:bookmarkStart w:name="z74" w:id="69"/>
    <w:p>
      <w:pPr>
        <w:spacing w:after="0"/>
        <w:ind w:left="0"/>
        <w:jc w:val="both"/>
      </w:pPr>
      <w:r>
        <w:rPr>
          <w:rFonts w:ascii="Times New Roman"/>
          <w:b w:val="false"/>
          <w:i w:val="false"/>
          <w:color w:val="000000"/>
          <w:sz w:val="28"/>
        </w:rPr>
        <w:t>
      Ауыл шаруашылығы министрлігі</w:t>
      </w:r>
    </w:p>
    <w:bookmarkEnd w:id="69"/>
    <w:bookmarkStart w:name="z75" w:id="70"/>
    <w:p>
      <w:pPr>
        <w:spacing w:after="0"/>
        <w:ind w:left="0"/>
        <w:jc w:val="both"/>
      </w:pPr>
      <w:r>
        <w:rPr>
          <w:rFonts w:ascii="Times New Roman"/>
          <w:b w:val="false"/>
          <w:i w:val="false"/>
          <w:color w:val="000000"/>
          <w:sz w:val="28"/>
        </w:rPr>
        <w:t>
      "КЕЛІСІЛДІ"</w:t>
      </w:r>
    </w:p>
    <w:bookmarkEnd w:id="70"/>
    <w:bookmarkStart w:name="z76" w:id="71"/>
    <w:p>
      <w:pPr>
        <w:spacing w:after="0"/>
        <w:ind w:left="0"/>
        <w:jc w:val="both"/>
      </w:pPr>
      <w:r>
        <w:rPr>
          <w:rFonts w:ascii="Times New Roman"/>
          <w:b w:val="false"/>
          <w:i w:val="false"/>
          <w:color w:val="000000"/>
          <w:sz w:val="28"/>
        </w:rPr>
        <w:t>
      Қазақстан Республикасы</w:t>
      </w:r>
    </w:p>
    <w:bookmarkEnd w:id="71"/>
    <w:bookmarkStart w:name="z77" w:id="72"/>
    <w:p>
      <w:pPr>
        <w:spacing w:after="0"/>
        <w:ind w:left="0"/>
        <w:jc w:val="both"/>
      </w:pPr>
      <w:r>
        <w:rPr>
          <w:rFonts w:ascii="Times New Roman"/>
          <w:b w:val="false"/>
          <w:i w:val="false"/>
          <w:color w:val="000000"/>
          <w:sz w:val="28"/>
        </w:rPr>
        <w:t>
      Ғылым және жоғары білім министрлігі</w:t>
      </w:r>
    </w:p>
    <w:bookmarkEnd w:id="72"/>
    <w:bookmarkStart w:name="z78" w:id="73"/>
    <w:p>
      <w:pPr>
        <w:spacing w:after="0"/>
        <w:ind w:left="0"/>
        <w:jc w:val="both"/>
      </w:pPr>
      <w:r>
        <w:rPr>
          <w:rFonts w:ascii="Times New Roman"/>
          <w:b w:val="false"/>
          <w:i w:val="false"/>
          <w:color w:val="000000"/>
          <w:sz w:val="28"/>
        </w:rPr>
        <w:t>
      "КЕЛІСІЛДІ"</w:t>
      </w:r>
    </w:p>
    <w:bookmarkEnd w:id="73"/>
    <w:bookmarkStart w:name="z79" w:id="74"/>
    <w:p>
      <w:pPr>
        <w:spacing w:after="0"/>
        <w:ind w:left="0"/>
        <w:jc w:val="both"/>
      </w:pPr>
      <w:r>
        <w:rPr>
          <w:rFonts w:ascii="Times New Roman"/>
          <w:b w:val="false"/>
          <w:i w:val="false"/>
          <w:color w:val="000000"/>
          <w:sz w:val="28"/>
        </w:rPr>
        <w:t>
      Қазақстан Республикасы</w:t>
      </w:r>
    </w:p>
    <w:bookmarkEnd w:id="74"/>
    <w:bookmarkStart w:name="z80" w:id="75"/>
    <w:p>
      <w:pPr>
        <w:spacing w:after="0"/>
        <w:ind w:left="0"/>
        <w:jc w:val="both"/>
      </w:pPr>
      <w:r>
        <w:rPr>
          <w:rFonts w:ascii="Times New Roman"/>
          <w:b w:val="false"/>
          <w:i w:val="false"/>
          <w:color w:val="000000"/>
          <w:sz w:val="28"/>
        </w:rPr>
        <w:t>
      Денсаулық сақтау министрлігі</w:t>
      </w:r>
    </w:p>
    <w:bookmarkEnd w:id="75"/>
    <w:bookmarkStart w:name="z81" w:id="76"/>
    <w:p>
      <w:pPr>
        <w:spacing w:after="0"/>
        <w:ind w:left="0"/>
        <w:jc w:val="both"/>
      </w:pPr>
      <w:r>
        <w:rPr>
          <w:rFonts w:ascii="Times New Roman"/>
          <w:b w:val="false"/>
          <w:i w:val="false"/>
          <w:color w:val="000000"/>
          <w:sz w:val="28"/>
        </w:rPr>
        <w:t>
      "КЕЛІСІЛДІ"</w:t>
      </w:r>
    </w:p>
    <w:bookmarkEnd w:id="76"/>
    <w:bookmarkStart w:name="z82" w:id="77"/>
    <w:p>
      <w:pPr>
        <w:spacing w:after="0"/>
        <w:ind w:left="0"/>
        <w:jc w:val="both"/>
      </w:pPr>
      <w:r>
        <w:rPr>
          <w:rFonts w:ascii="Times New Roman"/>
          <w:b w:val="false"/>
          <w:i w:val="false"/>
          <w:color w:val="000000"/>
          <w:sz w:val="28"/>
        </w:rPr>
        <w:t>
      Қазақстан Республикасы</w:t>
      </w:r>
    </w:p>
    <w:bookmarkEnd w:id="77"/>
    <w:bookmarkStart w:name="z83" w:id="78"/>
    <w:p>
      <w:pPr>
        <w:spacing w:after="0"/>
        <w:ind w:left="0"/>
        <w:jc w:val="both"/>
      </w:pPr>
      <w:r>
        <w:rPr>
          <w:rFonts w:ascii="Times New Roman"/>
          <w:b w:val="false"/>
          <w:i w:val="false"/>
          <w:color w:val="000000"/>
          <w:sz w:val="28"/>
        </w:rPr>
        <w:t>
      Қаржы министрлігі</w:t>
      </w:r>
    </w:p>
    <w:bookmarkEnd w:id="78"/>
    <w:bookmarkStart w:name="z84" w:id="79"/>
    <w:p>
      <w:pPr>
        <w:spacing w:after="0"/>
        <w:ind w:left="0"/>
        <w:jc w:val="both"/>
      </w:pPr>
      <w:r>
        <w:rPr>
          <w:rFonts w:ascii="Times New Roman"/>
          <w:b w:val="false"/>
          <w:i w:val="false"/>
          <w:color w:val="000000"/>
          <w:sz w:val="28"/>
        </w:rPr>
        <w:t>
      "КЕЛІСІЛДІ"</w:t>
      </w:r>
    </w:p>
    <w:bookmarkEnd w:id="79"/>
    <w:bookmarkStart w:name="z85" w:id="80"/>
    <w:p>
      <w:pPr>
        <w:spacing w:after="0"/>
        <w:ind w:left="0"/>
        <w:jc w:val="both"/>
      </w:pPr>
      <w:r>
        <w:rPr>
          <w:rFonts w:ascii="Times New Roman"/>
          <w:b w:val="false"/>
          <w:i w:val="false"/>
          <w:color w:val="000000"/>
          <w:sz w:val="28"/>
        </w:rPr>
        <w:t>
      Қазақстан Республикасы</w:t>
      </w:r>
    </w:p>
    <w:bookmarkEnd w:id="80"/>
    <w:bookmarkStart w:name="z86" w:id="81"/>
    <w:p>
      <w:pPr>
        <w:spacing w:after="0"/>
        <w:ind w:left="0"/>
        <w:jc w:val="both"/>
      </w:pPr>
      <w:r>
        <w:rPr>
          <w:rFonts w:ascii="Times New Roman"/>
          <w:b w:val="false"/>
          <w:i w:val="false"/>
          <w:color w:val="000000"/>
          <w:sz w:val="28"/>
        </w:rPr>
        <w:t>
      Қорғаныс министрлігі</w:t>
      </w:r>
    </w:p>
    <w:bookmarkEnd w:id="81"/>
    <w:bookmarkStart w:name="z87" w:id="82"/>
    <w:p>
      <w:pPr>
        <w:spacing w:after="0"/>
        <w:ind w:left="0"/>
        <w:jc w:val="both"/>
      </w:pPr>
      <w:r>
        <w:rPr>
          <w:rFonts w:ascii="Times New Roman"/>
          <w:b w:val="false"/>
          <w:i w:val="false"/>
          <w:color w:val="000000"/>
          <w:sz w:val="28"/>
        </w:rPr>
        <w:t>
      "КЕЛІСІЛДІ"</w:t>
      </w:r>
    </w:p>
    <w:bookmarkEnd w:id="82"/>
    <w:bookmarkStart w:name="z88" w:id="83"/>
    <w:p>
      <w:pPr>
        <w:spacing w:after="0"/>
        <w:ind w:left="0"/>
        <w:jc w:val="both"/>
      </w:pPr>
      <w:r>
        <w:rPr>
          <w:rFonts w:ascii="Times New Roman"/>
          <w:b w:val="false"/>
          <w:i w:val="false"/>
          <w:color w:val="000000"/>
          <w:sz w:val="28"/>
        </w:rPr>
        <w:t>
      Қазақстан Республикасы</w:t>
      </w:r>
    </w:p>
    <w:bookmarkEnd w:id="83"/>
    <w:bookmarkStart w:name="z89" w:id="84"/>
    <w:p>
      <w:pPr>
        <w:spacing w:after="0"/>
        <w:ind w:left="0"/>
        <w:jc w:val="both"/>
      </w:pPr>
      <w:r>
        <w:rPr>
          <w:rFonts w:ascii="Times New Roman"/>
          <w:b w:val="false"/>
          <w:i w:val="false"/>
          <w:color w:val="000000"/>
          <w:sz w:val="28"/>
        </w:rPr>
        <w:t>
      Сауда және интеграция министрлігі</w:t>
      </w:r>
    </w:p>
    <w:bookmarkEnd w:id="84"/>
    <w:bookmarkStart w:name="z90" w:id="85"/>
    <w:p>
      <w:pPr>
        <w:spacing w:after="0"/>
        <w:ind w:left="0"/>
        <w:jc w:val="both"/>
      </w:pPr>
      <w:r>
        <w:rPr>
          <w:rFonts w:ascii="Times New Roman"/>
          <w:b w:val="false"/>
          <w:i w:val="false"/>
          <w:color w:val="000000"/>
          <w:sz w:val="28"/>
        </w:rPr>
        <w:t>
      "КЕЛІСІЛДІ"</w:t>
      </w:r>
    </w:p>
    <w:bookmarkEnd w:id="85"/>
    <w:bookmarkStart w:name="z91" w:id="86"/>
    <w:p>
      <w:pPr>
        <w:spacing w:after="0"/>
        <w:ind w:left="0"/>
        <w:jc w:val="both"/>
      </w:pPr>
      <w:r>
        <w:rPr>
          <w:rFonts w:ascii="Times New Roman"/>
          <w:b w:val="false"/>
          <w:i w:val="false"/>
          <w:color w:val="000000"/>
          <w:sz w:val="28"/>
        </w:rPr>
        <w:t>
      Қазақстан Республикасы</w:t>
      </w:r>
    </w:p>
    <w:bookmarkEnd w:id="86"/>
    <w:bookmarkStart w:name="z92" w:id="87"/>
    <w:p>
      <w:pPr>
        <w:spacing w:after="0"/>
        <w:ind w:left="0"/>
        <w:jc w:val="both"/>
      </w:pPr>
      <w:r>
        <w:rPr>
          <w:rFonts w:ascii="Times New Roman"/>
          <w:b w:val="false"/>
          <w:i w:val="false"/>
          <w:color w:val="000000"/>
          <w:sz w:val="28"/>
        </w:rPr>
        <w:t>
      Сыртқы істер министрлігі</w:t>
      </w:r>
    </w:p>
    <w:bookmarkEnd w:id="87"/>
    <w:bookmarkStart w:name="z93" w:id="88"/>
    <w:p>
      <w:pPr>
        <w:spacing w:after="0"/>
        <w:ind w:left="0"/>
        <w:jc w:val="both"/>
      </w:pPr>
      <w:r>
        <w:rPr>
          <w:rFonts w:ascii="Times New Roman"/>
          <w:b w:val="false"/>
          <w:i w:val="false"/>
          <w:color w:val="000000"/>
          <w:sz w:val="28"/>
        </w:rPr>
        <w:t>
      "КЕЛІСІЛДІ"</w:t>
      </w:r>
    </w:p>
    <w:bookmarkEnd w:id="88"/>
    <w:bookmarkStart w:name="z94" w:id="89"/>
    <w:p>
      <w:pPr>
        <w:spacing w:after="0"/>
        <w:ind w:left="0"/>
        <w:jc w:val="both"/>
      </w:pPr>
      <w:r>
        <w:rPr>
          <w:rFonts w:ascii="Times New Roman"/>
          <w:b w:val="false"/>
          <w:i w:val="false"/>
          <w:color w:val="000000"/>
          <w:sz w:val="28"/>
        </w:rPr>
        <w:t>
      Қазақстан Республикасы</w:t>
      </w:r>
    </w:p>
    <w:bookmarkEnd w:id="89"/>
    <w:bookmarkStart w:name="z95" w:id="90"/>
    <w:p>
      <w:pPr>
        <w:spacing w:after="0"/>
        <w:ind w:left="0"/>
        <w:jc w:val="both"/>
      </w:pPr>
      <w:r>
        <w:rPr>
          <w:rFonts w:ascii="Times New Roman"/>
          <w:b w:val="false"/>
          <w:i w:val="false"/>
          <w:color w:val="000000"/>
          <w:sz w:val="28"/>
        </w:rPr>
        <w:t>
      Ұлттық қауіпсіздік комитеті</w:t>
      </w:r>
    </w:p>
    <w:bookmarkEnd w:id="90"/>
    <w:bookmarkStart w:name="z96" w:id="91"/>
    <w:p>
      <w:pPr>
        <w:spacing w:after="0"/>
        <w:ind w:left="0"/>
        <w:jc w:val="both"/>
      </w:pPr>
      <w:r>
        <w:rPr>
          <w:rFonts w:ascii="Times New Roman"/>
          <w:b w:val="false"/>
          <w:i w:val="false"/>
          <w:color w:val="000000"/>
          <w:sz w:val="28"/>
        </w:rPr>
        <w:t>
      "КЕЛІСІЛДІ"</w:t>
      </w:r>
    </w:p>
    <w:bookmarkEnd w:id="91"/>
    <w:bookmarkStart w:name="z97" w:id="92"/>
    <w:p>
      <w:pPr>
        <w:spacing w:after="0"/>
        <w:ind w:left="0"/>
        <w:jc w:val="both"/>
      </w:pPr>
      <w:r>
        <w:rPr>
          <w:rFonts w:ascii="Times New Roman"/>
          <w:b w:val="false"/>
          <w:i w:val="false"/>
          <w:color w:val="000000"/>
          <w:sz w:val="28"/>
        </w:rPr>
        <w:t>
      Қазақстан Республикасы</w:t>
      </w:r>
    </w:p>
    <w:bookmarkEnd w:id="92"/>
    <w:bookmarkStart w:name="z98" w:id="93"/>
    <w:p>
      <w:pPr>
        <w:spacing w:after="0"/>
        <w:ind w:left="0"/>
        <w:jc w:val="both"/>
      </w:pPr>
      <w:r>
        <w:rPr>
          <w:rFonts w:ascii="Times New Roman"/>
          <w:b w:val="false"/>
          <w:i w:val="false"/>
          <w:color w:val="000000"/>
          <w:sz w:val="28"/>
        </w:rPr>
        <w:t xml:space="preserve">
      Цифрлық даму, инновациялар </w:t>
      </w:r>
    </w:p>
    <w:bookmarkEnd w:id="93"/>
    <w:bookmarkStart w:name="z99" w:id="94"/>
    <w:p>
      <w:pPr>
        <w:spacing w:after="0"/>
        <w:ind w:left="0"/>
        <w:jc w:val="both"/>
      </w:pPr>
      <w:r>
        <w:rPr>
          <w:rFonts w:ascii="Times New Roman"/>
          <w:b w:val="false"/>
          <w:i w:val="false"/>
          <w:color w:val="000000"/>
          <w:sz w:val="28"/>
        </w:rPr>
        <w:t>
      және аэроғарыш өнеркәсібі министрлігі</w:t>
      </w:r>
    </w:p>
    <w:bookmarkEnd w:id="94"/>
    <w:bookmarkStart w:name="z100" w:id="95"/>
    <w:p>
      <w:pPr>
        <w:spacing w:after="0"/>
        <w:ind w:left="0"/>
        <w:jc w:val="both"/>
      </w:pPr>
      <w:r>
        <w:rPr>
          <w:rFonts w:ascii="Times New Roman"/>
          <w:b w:val="false"/>
          <w:i w:val="false"/>
          <w:color w:val="000000"/>
          <w:sz w:val="28"/>
        </w:rPr>
        <w:t>
      "КЕЛІСІЛДІ"</w:t>
      </w:r>
    </w:p>
    <w:bookmarkEnd w:id="95"/>
    <w:bookmarkStart w:name="z101" w:id="96"/>
    <w:p>
      <w:pPr>
        <w:spacing w:after="0"/>
        <w:ind w:left="0"/>
        <w:jc w:val="both"/>
      </w:pPr>
      <w:r>
        <w:rPr>
          <w:rFonts w:ascii="Times New Roman"/>
          <w:b w:val="false"/>
          <w:i w:val="false"/>
          <w:color w:val="000000"/>
          <w:sz w:val="28"/>
        </w:rPr>
        <w:t>
      Қазақстан Республикасы</w:t>
      </w:r>
    </w:p>
    <w:bookmarkEnd w:id="96"/>
    <w:bookmarkStart w:name="z102" w:id="97"/>
    <w:p>
      <w:pPr>
        <w:spacing w:after="0"/>
        <w:ind w:left="0"/>
        <w:jc w:val="both"/>
      </w:pPr>
      <w:r>
        <w:rPr>
          <w:rFonts w:ascii="Times New Roman"/>
          <w:b w:val="false"/>
          <w:i w:val="false"/>
          <w:color w:val="000000"/>
          <w:sz w:val="28"/>
        </w:rPr>
        <w:t>
      Ішкі істер министрлігі</w:t>
      </w:r>
    </w:p>
    <w:bookmarkEnd w:id="97"/>
    <w:bookmarkStart w:name="z103" w:id="98"/>
    <w:p>
      <w:pPr>
        <w:spacing w:after="0"/>
        <w:ind w:left="0"/>
        <w:jc w:val="both"/>
      </w:pPr>
      <w:r>
        <w:rPr>
          <w:rFonts w:ascii="Times New Roman"/>
          <w:b w:val="false"/>
          <w:i w:val="false"/>
          <w:color w:val="000000"/>
          <w:sz w:val="28"/>
        </w:rPr>
        <w:t>
      "КЕЛІСІЛДІ"</w:t>
      </w:r>
    </w:p>
    <w:bookmarkEnd w:id="98"/>
    <w:bookmarkStart w:name="z104" w:id="99"/>
    <w:p>
      <w:pPr>
        <w:spacing w:after="0"/>
        <w:ind w:left="0"/>
        <w:jc w:val="both"/>
      </w:pPr>
      <w:r>
        <w:rPr>
          <w:rFonts w:ascii="Times New Roman"/>
          <w:b w:val="false"/>
          <w:i w:val="false"/>
          <w:color w:val="000000"/>
          <w:sz w:val="28"/>
        </w:rPr>
        <w:t>
      Қазақстан Республикасы</w:t>
      </w:r>
    </w:p>
    <w:bookmarkEnd w:id="99"/>
    <w:bookmarkStart w:name="z105" w:id="100"/>
    <w:p>
      <w:pPr>
        <w:spacing w:after="0"/>
        <w:ind w:left="0"/>
        <w:jc w:val="both"/>
      </w:pPr>
      <w:r>
        <w:rPr>
          <w:rFonts w:ascii="Times New Roman"/>
          <w:b w:val="false"/>
          <w:i w:val="false"/>
          <w:color w:val="000000"/>
          <w:sz w:val="28"/>
        </w:rPr>
        <w:t>
      Энергетика министрлігі</w:t>
      </w:r>
    </w:p>
    <w:bookmarkEnd w:id="10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