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31d6" w14:textId="f303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жүйелермен және дерекқорлармен жұмыс, оларды сүйемелдеу және оларға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26 желтоқсандағы № 419 бұйрығы. Қазақстан Республикасының Әділет министрлігінде 2025 жылғы 29 желтоқсанда № 37713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7) тармақшаcына, сондай-ақ,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79)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жүйелермен және дерекқорлармен жұмыс, оларды сүйемелдеу және оларға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Қауіпсіздік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көрсетілген 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419 бұйрығымен бекітілген</w:t>
            </w:r>
          </w:p>
        </w:tc>
      </w:tr>
    </w:tbl>
    <w:bookmarkStart w:name="z11" w:id="9"/>
    <w:p>
      <w:pPr>
        <w:spacing w:after="0"/>
        <w:ind w:left="0"/>
        <w:jc w:val="left"/>
      </w:pPr>
      <w:r>
        <w:rPr>
          <w:rFonts w:ascii="Times New Roman"/>
          <w:b/>
          <w:i w:val="false"/>
          <w:color w:val="000000"/>
        </w:rPr>
        <w:t xml:space="preserve"> Ақпараттық жүйелермен және дерекқорлармен жұмыс, оларды сүйемелдеу және оларға қол жеткізу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Ақпараттық жүйелермен және дерекқорлармен жұмыс, оларды сүйемелдеу және оларға қол жеткізу қағидалары (бұдан әрі – Қағидалар) "Ақпараттандыру туралы" Қазақстан Республикасының Заңы (бұдан әрі - Заң) </w:t>
      </w:r>
      <w:r>
        <w:rPr>
          <w:rFonts w:ascii="Times New Roman"/>
          <w:b w:val="false"/>
          <w:i w:val="false"/>
          <w:color w:val="000000"/>
          <w:sz w:val="28"/>
        </w:rPr>
        <w:t>9-бабының</w:t>
      </w:r>
      <w:r>
        <w:rPr>
          <w:rFonts w:ascii="Times New Roman"/>
          <w:b w:val="false"/>
          <w:i w:val="false"/>
          <w:color w:val="000000"/>
          <w:sz w:val="28"/>
        </w:rPr>
        <w:t xml:space="preserve"> 7) тармақшасына,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(бұдан әрі - Министрлік) туралы ереженің 15-тармағының </w:t>
      </w:r>
      <w:r>
        <w:rPr>
          <w:rFonts w:ascii="Times New Roman"/>
          <w:b w:val="false"/>
          <w:i w:val="false"/>
          <w:color w:val="000000"/>
          <w:sz w:val="28"/>
        </w:rPr>
        <w:t>79) тармақшасына</w:t>
      </w:r>
      <w:r>
        <w:rPr>
          <w:rFonts w:ascii="Times New Roman"/>
          <w:b w:val="false"/>
          <w:i w:val="false"/>
          <w:color w:val="000000"/>
          <w:sz w:val="28"/>
        </w:rPr>
        <w:t xml:space="preserve"> сәйкес әзірленген және ақпараттық жүйелермен және дерекқорлармен (бұдан әрі - АЖ) жұмыс істеу, оларды сүйемелдеу және оларға қол жеткізу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 АЖ-мен жұмыс істеуші, оларды сүйемелдеуші және қол жеткізуі бар пайдаланушыларға қолданылады.</w:t>
      </w:r>
    </w:p>
    <w:bookmarkEnd w:id="12"/>
    <w:bookmarkStart w:name="z15" w:id="13"/>
    <w:p>
      <w:pPr>
        <w:spacing w:after="0"/>
        <w:ind w:left="0"/>
        <w:jc w:val="both"/>
      </w:pPr>
      <w:r>
        <w:rPr>
          <w:rFonts w:ascii="Times New Roman"/>
          <w:b w:val="false"/>
          <w:i w:val="false"/>
          <w:color w:val="000000"/>
          <w:sz w:val="28"/>
        </w:rPr>
        <w:t>
      3.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АЖ әкімшісі – бағдарламалық-аппараттық құралдарға жүйелік-техникалық қызмет көрсетуді және АЖ-ні сүйемелдеуді жүзеге асыратын тұлға;</w:t>
      </w:r>
    </w:p>
    <w:bookmarkEnd w:id="14"/>
    <w:bookmarkStart w:name="z17" w:id="15"/>
    <w:p>
      <w:pPr>
        <w:spacing w:after="0"/>
        <w:ind w:left="0"/>
        <w:jc w:val="both"/>
      </w:pPr>
      <w:r>
        <w:rPr>
          <w:rFonts w:ascii="Times New Roman"/>
          <w:b w:val="false"/>
          <w:i w:val="false"/>
          <w:color w:val="000000"/>
          <w:sz w:val="28"/>
        </w:rPr>
        <w:t>
      2) ақпарат – ақпарат иеленушілер жасаған немесе алған және олардың иелігіндегі, кез келген нысанда тіркелген тұлғалар, заттар, фактілер, оқиғалар, құбылыстар және процестер туралы мәліметтер;</w:t>
      </w:r>
    </w:p>
    <w:bookmarkEnd w:id="15"/>
    <w:bookmarkStart w:name="z18" w:id="16"/>
    <w:p>
      <w:pPr>
        <w:spacing w:after="0"/>
        <w:ind w:left="0"/>
        <w:jc w:val="both"/>
      </w:pPr>
      <w:r>
        <w:rPr>
          <w:rFonts w:ascii="Times New Roman"/>
          <w:b w:val="false"/>
          <w:i w:val="false"/>
          <w:color w:val="000000"/>
          <w:sz w:val="28"/>
        </w:rPr>
        <w:t>
      3) ақпаратқа қол жеткізу - әркімнің заң жүзінде тыйым салынбаған кез келген тәсілмен еркін ақпарат алуға және таратуға Қазақстан Республикасының Конституциясы мен заңдарында бекітілген, мемлекеттің кепілдік берген құқығы;</w:t>
      </w:r>
    </w:p>
    <w:bookmarkEnd w:id="16"/>
    <w:bookmarkStart w:name="z19" w:id="17"/>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7"/>
    <w:bookmarkStart w:name="z20" w:id="18"/>
    <w:p>
      <w:pPr>
        <w:spacing w:after="0"/>
        <w:ind w:left="0"/>
        <w:jc w:val="both"/>
      </w:pPr>
      <w:r>
        <w:rPr>
          <w:rFonts w:ascii="Times New Roman"/>
          <w:b w:val="false"/>
          <w:i w:val="false"/>
          <w:color w:val="000000"/>
          <w:sz w:val="28"/>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8"/>
    <w:bookmarkStart w:name="z21" w:id="19"/>
    <w:p>
      <w:pPr>
        <w:spacing w:after="0"/>
        <w:ind w:left="0"/>
        <w:jc w:val="both"/>
      </w:pPr>
      <w:r>
        <w:rPr>
          <w:rFonts w:ascii="Times New Roman"/>
          <w:b w:val="false"/>
          <w:i w:val="false"/>
          <w:color w:val="000000"/>
          <w:sz w:val="28"/>
        </w:rPr>
        <w:t>
      6) ақпараттандыру объектісін сүйемелдеу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9"/>
    <w:bookmarkStart w:name="z22" w:id="20"/>
    <w:p>
      <w:pPr>
        <w:spacing w:after="0"/>
        <w:ind w:left="0"/>
        <w:jc w:val="both"/>
      </w:pPr>
      <w:r>
        <w:rPr>
          <w:rFonts w:ascii="Times New Roman"/>
          <w:b w:val="false"/>
          <w:i w:val="false"/>
          <w:color w:val="000000"/>
          <w:sz w:val="28"/>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20"/>
    <w:bookmarkStart w:name="z23" w:id="21"/>
    <w:p>
      <w:pPr>
        <w:spacing w:after="0"/>
        <w:ind w:left="0"/>
        <w:jc w:val="both"/>
      </w:pPr>
      <w:r>
        <w:rPr>
          <w:rFonts w:ascii="Times New Roman"/>
          <w:b w:val="false"/>
          <w:i w:val="false"/>
          <w:color w:val="000000"/>
          <w:sz w:val="28"/>
        </w:rPr>
        <w:t>
      8) ақпараттық жүйе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bookmarkStart w:name="z24" w:id="22"/>
    <w:p>
      <w:pPr>
        <w:spacing w:after="0"/>
        <w:ind w:left="0"/>
        <w:jc w:val="both"/>
      </w:pPr>
      <w:r>
        <w:rPr>
          <w:rFonts w:ascii="Times New Roman"/>
          <w:b w:val="false"/>
          <w:i w:val="false"/>
          <w:color w:val="000000"/>
          <w:sz w:val="28"/>
        </w:rPr>
        <w:t>
      9) ақпараттық қауіпсіздік әкімшісі (бұдан әрі – АҚ әкімшісі) – АЖ-ға қол жеткізуді қамтамасыз ететін электрондық ақпараттық ресурстарды қорғау жөніндегі талаптардың орындалуын бақылауды жүзеге асыратын адам;</w:t>
      </w:r>
    </w:p>
    <w:bookmarkEnd w:id="22"/>
    <w:bookmarkStart w:name="z25" w:id="23"/>
    <w:p>
      <w:pPr>
        <w:spacing w:after="0"/>
        <w:ind w:left="0"/>
        <w:jc w:val="both"/>
      </w:pPr>
      <w:r>
        <w:rPr>
          <w:rFonts w:ascii="Times New Roman"/>
          <w:b w:val="false"/>
          <w:i w:val="false"/>
          <w:color w:val="000000"/>
          <w:sz w:val="28"/>
        </w:rPr>
        <w:t>
      10) дерекқорлар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23"/>
    <w:bookmarkStart w:name="z26" w:id="24"/>
    <w:p>
      <w:pPr>
        <w:spacing w:after="0"/>
        <w:ind w:left="0"/>
        <w:jc w:val="both"/>
      </w:pPr>
      <w:r>
        <w:rPr>
          <w:rFonts w:ascii="Times New Roman"/>
          <w:b w:val="false"/>
          <w:i w:val="false"/>
          <w:color w:val="000000"/>
          <w:sz w:val="28"/>
        </w:rPr>
        <w:t>
      11) ҚББЖ – ақпараттық жүйелерге қол жеткізуді бақылау және басқару жүйесі;</w:t>
      </w:r>
    </w:p>
    <w:bookmarkEnd w:id="24"/>
    <w:bookmarkStart w:name="z27" w:id="25"/>
    <w:p>
      <w:pPr>
        <w:spacing w:after="0"/>
        <w:ind w:left="0"/>
        <w:jc w:val="both"/>
      </w:pPr>
      <w:r>
        <w:rPr>
          <w:rFonts w:ascii="Times New Roman"/>
          <w:b w:val="false"/>
          <w:i w:val="false"/>
          <w:color w:val="000000"/>
          <w:sz w:val="28"/>
        </w:rPr>
        <w:t>
      12) қол жеткізу өтінімі – пайдаланушыны тіркеуге (есептік жазба жасауға) және оған ақпараттық жүйелерге қол жеткізу құқығын беруге (немесе оны өзгертуге) арналған өтінім;</w:t>
      </w:r>
    </w:p>
    <w:bookmarkEnd w:id="25"/>
    <w:bookmarkStart w:name="z28" w:id="26"/>
    <w:p>
      <w:pPr>
        <w:spacing w:after="0"/>
        <w:ind w:left="0"/>
        <w:jc w:val="both"/>
      </w:pPr>
      <w:r>
        <w:rPr>
          <w:rFonts w:ascii="Times New Roman"/>
          <w:b w:val="false"/>
          <w:i w:val="false"/>
          <w:color w:val="000000"/>
          <w:sz w:val="28"/>
        </w:rPr>
        <w:t>
      13) нормативтік-техникалық құжаттама – ақпараттандыру объектілерін құруға және қолдануға (пайдалануға), сондай-ақ олардың ақпараттандыру саласындағы белгіленген талаптарға сәйкестігін бақылауға қойылатын жалпы міндеттерді, қағидалар мен талаптарды айқындайтын құжаттар жиынтығы;</w:t>
      </w:r>
    </w:p>
    <w:bookmarkEnd w:id="26"/>
    <w:bookmarkStart w:name="z29" w:id="27"/>
    <w:p>
      <w:pPr>
        <w:spacing w:after="0"/>
        <w:ind w:left="0"/>
        <w:jc w:val="both"/>
      </w:pPr>
      <w:r>
        <w:rPr>
          <w:rFonts w:ascii="Times New Roman"/>
          <w:b w:val="false"/>
          <w:i w:val="false"/>
          <w:color w:val="000000"/>
          <w:sz w:val="28"/>
        </w:rPr>
        <w:t>
      14) өтініш беруші – Қазақстан Республикасының заңнамасына сәйкес мемлекеттік қызметтер көрсету саласындағы қызметті жүзеге асыратын заңды тұлға;</w:t>
      </w:r>
    </w:p>
    <w:bookmarkEnd w:id="27"/>
    <w:bookmarkStart w:name="z30" w:id="28"/>
    <w:p>
      <w:pPr>
        <w:spacing w:after="0"/>
        <w:ind w:left="0"/>
        <w:jc w:val="both"/>
      </w:pPr>
      <w:r>
        <w:rPr>
          <w:rFonts w:ascii="Times New Roman"/>
          <w:b w:val="false"/>
          <w:i w:val="false"/>
          <w:color w:val="000000"/>
          <w:sz w:val="28"/>
        </w:rPr>
        <w:t>
      15) пайдаланушы – нақты функцияны және (немесе) міндетті орындау үшін ақпараттандыру объектілерін пайдаланатын ақпараттандыру субъектісі;</w:t>
      </w:r>
    </w:p>
    <w:bookmarkEnd w:id="28"/>
    <w:bookmarkStart w:name="z31" w:id="29"/>
    <w:p>
      <w:pPr>
        <w:spacing w:after="0"/>
        <w:ind w:left="0"/>
        <w:jc w:val="both"/>
      </w:pPr>
      <w:r>
        <w:rPr>
          <w:rFonts w:ascii="Times New Roman"/>
          <w:b w:val="false"/>
          <w:i w:val="false"/>
          <w:color w:val="000000"/>
          <w:sz w:val="28"/>
        </w:rPr>
        <w:t>
      16)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29"/>
    <w:bookmarkStart w:name="z32" w:id="30"/>
    <w:p>
      <w:pPr>
        <w:spacing w:after="0"/>
        <w:ind w:left="0"/>
        <w:jc w:val="both"/>
      </w:pPr>
      <w:r>
        <w:rPr>
          <w:rFonts w:ascii="Times New Roman"/>
          <w:b w:val="false"/>
          <w:i w:val="false"/>
          <w:color w:val="000000"/>
          <w:sz w:val="28"/>
        </w:rPr>
        <w:t>
      17) электрондық ақпараттық жүйелердің меншік иесі – Қазақстан Республикасы Еңбек және халықты әлеуметтік қорғау министрлігі;</w:t>
      </w:r>
    </w:p>
    <w:bookmarkEnd w:id="30"/>
    <w:bookmarkStart w:name="z33" w:id="31"/>
    <w:p>
      <w:pPr>
        <w:spacing w:after="0"/>
        <w:ind w:left="0"/>
        <w:jc w:val="both"/>
      </w:pPr>
      <w:r>
        <w:rPr>
          <w:rFonts w:ascii="Times New Roman"/>
          <w:b w:val="false"/>
          <w:i w:val="false"/>
          <w:color w:val="000000"/>
          <w:sz w:val="28"/>
        </w:rPr>
        <w:t>
      18) электрондық ақпараттық ресурстар - электрондық жеткізгіште және ақпараттандыру объектілерінде қамтылған электрондық-цифрлық нысандағы деректер.</w:t>
      </w:r>
    </w:p>
    <w:bookmarkEnd w:id="31"/>
    <w:bookmarkStart w:name="z34" w:id="32"/>
    <w:p>
      <w:pPr>
        <w:spacing w:after="0"/>
        <w:ind w:left="0"/>
        <w:jc w:val="left"/>
      </w:pPr>
      <w:r>
        <w:rPr>
          <w:rFonts w:ascii="Times New Roman"/>
          <w:b/>
          <w:i w:val="false"/>
          <w:color w:val="000000"/>
        </w:rPr>
        <w:t xml:space="preserve"> 2-тарау. Ақпараттық жүйелермен және дерекқорлармен жұмыс істеу тәртібі</w:t>
      </w:r>
    </w:p>
    <w:bookmarkEnd w:id="32"/>
    <w:bookmarkStart w:name="z35" w:id="33"/>
    <w:p>
      <w:pPr>
        <w:spacing w:after="0"/>
        <w:ind w:left="0"/>
        <w:jc w:val="both"/>
      </w:pPr>
      <w:r>
        <w:rPr>
          <w:rFonts w:ascii="Times New Roman"/>
          <w:b w:val="false"/>
          <w:i w:val="false"/>
          <w:color w:val="000000"/>
          <w:sz w:val="28"/>
        </w:rPr>
        <w:t>
      4. АЖ-мен жұмыс істеу АЖ-мен жұмыс барысында пайдаланушылардың жасайтын іс-әрекеттерінің жиынтығы болып табылады.</w:t>
      </w:r>
    </w:p>
    <w:bookmarkEnd w:id="33"/>
    <w:p>
      <w:pPr>
        <w:spacing w:after="0"/>
        <w:ind w:left="0"/>
        <w:jc w:val="both"/>
      </w:pPr>
      <w:r>
        <w:rPr>
          <w:rFonts w:ascii="Times New Roman"/>
          <w:b w:val="false"/>
          <w:i w:val="false"/>
          <w:color w:val="000000"/>
          <w:sz w:val="28"/>
        </w:rPr>
        <w:t>
      АЖ-ны пайдаланушылардың іс-әрекеттері АЖ-ға құрастырушыларымен енгізілген пәрмендер негізінде жүзеге асырылады. Аталған пәрмендер пайдаланушылардың АЖ-мен жұмысының жүйелі болуына және АЖ-мен жұмыс жасау барысындағы олардың құқықтық жауапкершілігін реттеуге мүмкіндік береді.</w:t>
      </w:r>
    </w:p>
    <w:bookmarkStart w:name="z36" w:id="34"/>
    <w:p>
      <w:pPr>
        <w:spacing w:after="0"/>
        <w:ind w:left="0"/>
        <w:jc w:val="both"/>
      </w:pPr>
      <w:r>
        <w:rPr>
          <w:rFonts w:ascii="Times New Roman"/>
          <w:b w:val="false"/>
          <w:i w:val="false"/>
          <w:color w:val="000000"/>
          <w:sz w:val="28"/>
        </w:rPr>
        <w:t>
      5. АЖ пайдаланушылары:</w:t>
      </w:r>
    </w:p>
    <w:bookmarkEnd w:id="34"/>
    <w:bookmarkStart w:name="z37" w:id="35"/>
    <w:p>
      <w:pPr>
        <w:spacing w:after="0"/>
        <w:ind w:left="0"/>
        <w:jc w:val="both"/>
      </w:pPr>
      <w:r>
        <w:rPr>
          <w:rFonts w:ascii="Times New Roman"/>
          <w:b w:val="false"/>
          <w:i w:val="false"/>
          <w:color w:val="000000"/>
          <w:sz w:val="28"/>
        </w:rPr>
        <w:t>
      1) АЖ олардың қолдану мақсатына сәйкес пайдаланады;</w:t>
      </w:r>
    </w:p>
    <w:bookmarkEnd w:id="35"/>
    <w:bookmarkStart w:name="z38" w:id="36"/>
    <w:p>
      <w:pPr>
        <w:spacing w:after="0"/>
        <w:ind w:left="0"/>
        <w:jc w:val="both"/>
      </w:pPr>
      <w:r>
        <w:rPr>
          <w:rFonts w:ascii="Times New Roman"/>
          <w:b w:val="false"/>
          <w:i w:val="false"/>
          <w:color w:val="000000"/>
          <w:sz w:val="28"/>
        </w:rPr>
        <w:t>
      2) АЖ-мен жұмыс істеу кезінде ақпараттық қауіпсіздіктің қағидаларын сақтайды;</w:t>
      </w:r>
    </w:p>
    <w:bookmarkEnd w:id="36"/>
    <w:bookmarkStart w:name="z39" w:id="37"/>
    <w:p>
      <w:pPr>
        <w:spacing w:after="0"/>
        <w:ind w:left="0"/>
        <w:jc w:val="both"/>
      </w:pPr>
      <w:r>
        <w:rPr>
          <w:rFonts w:ascii="Times New Roman"/>
          <w:b w:val="false"/>
          <w:i w:val="false"/>
          <w:color w:val="000000"/>
          <w:sz w:val="28"/>
        </w:rPr>
        <w:t>
      3) логиндер мен құпиясөздердің сақталуын қамтамасыз етуге, оларды үшінші тұлғаларға беруге жол бермейді;</w:t>
      </w:r>
    </w:p>
    <w:bookmarkEnd w:id="37"/>
    <w:bookmarkStart w:name="z40" w:id="38"/>
    <w:p>
      <w:pPr>
        <w:spacing w:after="0"/>
        <w:ind w:left="0"/>
        <w:jc w:val="both"/>
      </w:pPr>
      <w:r>
        <w:rPr>
          <w:rFonts w:ascii="Times New Roman"/>
          <w:b w:val="false"/>
          <w:i w:val="false"/>
          <w:color w:val="000000"/>
          <w:sz w:val="28"/>
        </w:rPr>
        <w:t>
      4) құпиясөздерді уақтылы жаңартады;</w:t>
      </w:r>
    </w:p>
    <w:bookmarkEnd w:id="38"/>
    <w:bookmarkStart w:name="z41" w:id="39"/>
    <w:p>
      <w:pPr>
        <w:spacing w:after="0"/>
        <w:ind w:left="0"/>
        <w:jc w:val="both"/>
      </w:pPr>
      <w:r>
        <w:rPr>
          <w:rFonts w:ascii="Times New Roman"/>
          <w:b w:val="false"/>
          <w:i w:val="false"/>
          <w:color w:val="000000"/>
          <w:sz w:val="28"/>
        </w:rPr>
        <w:t>
      5) АЖ әкімшілерін немесе АҚ әкімшілерін деректердің тұтастығын бұзу фактілері, АЖ жұмыс істеуіндегі ақаулар, ақпараттық қауіпсіздіктің оқыс оқиғалары туралы хабардар етеді.</w:t>
      </w:r>
    </w:p>
    <w:bookmarkEnd w:id="39"/>
    <w:bookmarkStart w:name="z42" w:id="40"/>
    <w:p>
      <w:pPr>
        <w:spacing w:after="0"/>
        <w:ind w:left="0"/>
        <w:jc w:val="both"/>
      </w:pPr>
      <w:r>
        <w:rPr>
          <w:rFonts w:ascii="Times New Roman"/>
          <w:b w:val="false"/>
          <w:i w:val="false"/>
          <w:color w:val="000000"/>
          <w:sz w:val="28"/>
        </w:rPr>
        <w:t>
      6. АЖ-мен жұмыс істеу кезінде пайдаланушыларға:</w:t>
      </w:r>
    </w:p>
    <w:bookmarkEnd w:id="40"/>
    <w:bookmarkStart w:name="z43" w:id="41"/>
    <w:p>
      <w:pPr>
        <w:spacing w:after="0"/>
        <w:ind w:left="0"/>
        <w:jc w:val="both"/>
      </w:pPr>
      <w:r>
        <w:rPr>
          <w:rFonts w:ascii="Times New Roman"/>
          <w:b w:val="false"/>
          <w:i w:val="false"/>
          <w:color w:val="000000"/>
          <w:sz w:val="28"/>
        </w:rPr>
        <w:t>
      1) бөгде адамдардың есептік жазбаларын пайдалануға;</w:t>
      </w:r>
    </w:p>
    <w:bookmarkEnd w:id="41"/>
    <w:bookmarkStart w:name="z44" w:id="42"/>
    <w:p>
      <w:pPr>
        <w:spacing w:after="0"/>
        <w:ind w:left="0"/>
        <w:jc w:val="both"/>
      </w:pPr>
      <w:r>
        <w:rPr>
          <w:rFonts w:ascii="Times New Roman"/>
          <w:b w:val="false"/>
          <w:i w:val="false"/>
          <w:color w:val="000000"/>
          <w:sz w:val="28"/>
        </w:rPr>
        <w:t>
      2) АЖ жұмыс істеу параметрлерін АЖ әкімшілерінің рұқсатынсыз дербес өзгертуге;</w:t>
      </w:r>
    </w:p>
    <w:bookmarkEnd w:id="42"/>
    <w:bookmarkStart w:name="z45" w:id="43"/>
    <w:p>
      <w:pPr>
        <w:spacing w:after="0"/>
        <w:ind w:left="0"/>
        <w:jc w:val="both"/>
      </w:pPr>
      <w:r>
        <w:rPr>
          <w:rFonts w:ascii="Times New Roman"/>
          <w:b w:val="false"/>
          <w:i w:val="false"/>
          <w:color w:val="000000"/>
          <w:sz w:val="28"/>
        </w:rPr>
        <w:t>
      3) АЖ-дағы деректерді тиісті өкілеттіктерсіз көшіруге, түрлендіруге, жоюға немесе таратуға;</w:t>
      </w:r>
    </w:p>
    <w:bookmarkEnd w:id="43"/>
    <w:bookmarkStart w:name="z46" w:id="44"/>
    <w:p>
      <w:pPr>
        <w:spacing w:after="0"/>
        <w:ind w:left="0"/>
        <w:jc w:val="both"/>
      </w:pPr>
      <w:r>
        <w:rPr>
          <w:rFonts w:ascii="Times New Roman"/>
          <w:b w:val="false"/>
          <w:i w:val="false"/>
          <w:color w:val="000000"/>
          <w:sz w:val="28"/>
        </w:rPr>
        <w:t>
      4) қызметтік міндеттерін атқарумен байланысты емес мақсаттарда АЖ пайдалануға;</w:t>
      </w:r>
    </w:p>
    <w:bookmarkEnd w:id="44"/>
    <w:bookmarkStart w:name="z47" w:id="45"/>
    <w:p>
      <w:pPr>
        <w:spacing w:after="0"/>
        <w:ind w:left="0"/>
        <w:jc w:val="both"/>
      </w:pPr>
      <w:r>
        <w:rPr>
          <w:rFonts w:ascii="Times New Roman"/>
          <w:b w:val="false"/>
          <w:i w:val="false"/>
          <w:color w:val="000000"/>
          <w:sz w:val="28"/>
        </w:rPr>
        <w:t>
      5) АЖ-ға АЖ әкімшілерімен келісілмеген бағдарламалық қамтамасыз етуді жүктеуге;</w:t>
      </w:r>
    </w:p>
    <w:bookmarkEnd w:id="45"/>
    <w:bookmarkStart w:name="z48" w:id="46"/>
    <w:p>
      <w:pPr>
        <w:spacing w:after="0"/>
        <w:ind w:left="0"/>
        <w:jc w:val="both"/>
      </w:pPr>
      <w:r>
        <w:rPr>
          <w:rFonts w:ascii="Times New Roman"/>
          <w:b w:val="false"/>
          <w:i w:val="false"/>
          <w:color w:val="000000"/>
          <w:sz w:val="28"/>
        </w:rPr>
        <w:t>
      6) АЖ жұмыс қабілеттілігінің немесе ақпаратқа қол жеткізудің бұзылуына әкеп соқтыратын іс-әрекеттер жасауға жол берілмейді.</w:t>
      </w:r>
    </w:p>
    <w:bookmarkEnd w:id="46"/>
    <w:bookmarkStart w:name="z49" w:id="47"/>
    <w:p>
      <w:pPr>
        <w:spacing w:after="0"/>
        <w:ind w:left="0"/>
        <w:jc w:val="both"/>
      </w:pPr>
      <w:r>
        <w:rPr>
          <w:rFonts w:ascii="Times New Roman"/>
          <w:b w:val="false"/>
          <w:i w:val="false"/>
          <w:color w:val="000000"/>
          <w:sz w:val="28"/>
        </w:rPr>
        <w:t>
      7. АЖ-дағы пайдаланушылардың іс-әрекеттері ҚББЖ-де тіркелуге жатады.</w:t>
      </w:r>
    </w:p>
    <w:bookmarkEnd w:id="47"/>
    <w:bookmarkStart w:name="z50" w:id="48"/>
    <w:p>
      <w:pPr>
        <w:spacing w:after="0"/>
        <w:ind w:left="0"/>
        <w:jc w:val="both"/>
      </w:pPr>
      <w:r>
        <w:rPr>
          <w:rFonts w:ascii="Times New Roman"/>
          <w:b w:val="false"/>
          <w:i w:val="false"/>
          <w:color w:val="000000"/>
          <w:sz w:val="28"/>
        </w:rPr>
        <w:t>
      8. АЖ жұмыс жүйесіне техникалық қызмет көрсету, жаңарту, өзгерту бойынша барлық жұмыстарды АЖ әкімшілері жүзеге асырады.</w:t>
      </w:r>
    </w:p>
    <w:bookmarkEnd w:id="48"/>
    <w:bookmarkStart w:name="z51" w:id="49"/>
    <w:p>
      <w:pPr>
        <w:spacing w:after="0"/>
        <w:ind w:left="0"/>
        <w:jc w:val="left"/>
      </w:pPr>
      <w:r>
        <w:rPr>
          <w:rFonts w:ascii="Times New Roman"/>
          <w:b/>
          <w:i w:val="false"/>
          <w:color w:val="000000"/>
        </w:rPr>
        <w:t xml:space="preserve"> 3-тарау. Ақпараттық жүйелерді және дерекқорларды сүйемелдеу тәртібі</w:t>
      </w:r>
    </w:p>
    <w:bookmarkEnd w:id="49"/>
    <w:bookmarkStart w:name="z52" w:id="50"/>
    <w:p>
      <w:pPr>
        <w:spacing w:after="0"/>
        <w:ind w:left="0"/>
        <w:jc w:val="both"/>
      </w:pPr>
      <w:r>
        <w:rPr>
          <w:rFonts w:ascii="Times New Roman"/>
          <w:b w:val="false"/>
          <w:i w:val="false"/>
          <w:color w:val="000000"/>
          <w:sz w:val="28"/>
        </w:rPr>
        <w:t xml:space="preserve">
      9. АЖ сүйемелдеуді қамтамасыз ету Заңға және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 саласындағы бірыңғай талаптарының </w:t>
      </w:r>
      <w:r>
        <w:rPr>
          <w:rFonts w:ascii="Times New Roman"/>
          <w:b w:val="false"/>
          <w:i w:val="false"/>
          <w:color w:val="000000"/>
          <w:sz w:val="28"/>
        </w:rPr>
        <w:t>30-тармағына</w:t>
      </w:r>
      <w:r>
        <w:rPr>
          <w:rFonts w:ascii="Times New Roman"/>
          <w:b w:val="false"/>
          <w:i w:val="false"/>
          <w:color w:val="000000"/>
          <w:sz w:val="28"/>
        </w:rPr>
        <w:t xml:space="preserve"> сәйкес бекітілген Министрліктің ақпараттық қауіпсіздік саясатына сәйкес жүзеге асырылады.</w:t>
      </w:r>
    </w:p>
    <w:bookmarkEnd w:id="50"/>
    <w:bookmarkStart w:name="z53" w:id="51"/>
    <w:p>
      <w:pPr>
        <w:spacing w:after="0"/>
        <w:ind w:left="0"/>
        <w:jc w:val="both"/>
      </w:pPr>
      <w:r>
        <w:rPr>
          <w:rFonts w:ascii="Times New Roman"/>
          <w:b w:val="false"/>
          <w:i w:val="false"/>
          <w:color w:val="000000"/>
          <w:sz w:val="28"/>
        </w:rPr>
        <w:t>
      10. Ақпараттандыру объектілерінің иеленушісі АЖ әкімшілері арқылы жұмыс қабілеттілігін қамтамасыз етеді, АЖ жұмыс істеу мәселелері бойынша пайдаланушылардың өтінімдеріне жедел әрекет етуді жүзеге асырады.</w:t>
      </w:r>
    </w:p>
    <w:bookmarkEnd w:id="51"/>
    <w:bookmarkStart w:name="z54" w:id="52"/>
    <w:p>
      <w:pPr>
        <w:spacing w:after="0"/>
        <w:ind w:left="0"/>
        <w:jc w:val="both"/>
      </w:pPr>
      <w:r>
        <w:rPr>
          <w:rFonts w:ascii="Times New Roman"/>
          <w:b w:val="false"/>
          <w:i w:val="false"/>
          <w:color w:val="000000"/>
          <w:sz w:val="28"/>
        </w:rPr>
        <w:t>
      11. АЖ тәулік бойы қазақ және орыс тілдерінде жұмыс істейді.</w:t>
      </w:r>
    </w:p>
    <w:bookmarkEnd w:id="52"/>
    <w:bookmarkStart w:name="z55" w:id="53"/>
    <w:p>
      <w:pPr>
        <w:spacing w:after="0"/>
        <w:ind w:left="0"/>
        <w:jc w:val="both"/>
      </w:pPr>
      <w:r>
        <w:rPr>
          <w:rFonts w:ascii="Times New Roman"/>
          <w:b w:val="false"/>
          <w:i w:val="false"/>
          <w:color w:val="000000"/>
          <w:sz w:val="28"/>
        </w:rPr>
        <w:t>
      12. АЖ жұмыс істеуінде техникалық іркілістің туындауы туралы ақпарат көздері мыналар болып табылады:</w:t>
      </w:r>
    </w:p>
    <w:bookmarkEnd w:id="53"/>
    <w:bookmarkStart w:name="z56" w:id="54"/>
    <w:p>
      <w:pPr>
        <w:spacing w:after="0"/>
        <w:ind w:left="0"/>
        <w:jc w:val="both"/>
      </w:pPr>
      <w:r>
        <w:rPr>
          <w:rFonts w:ascii="Times New Roman"/>
          <w:b w:val="false"/>
          <w:i w:val="false"/>
          <w:color w:val="000000"/>
          <w:sz w:val="28"/>
        </w:rPr>
        <w:t>
      1) осы Қағидалардың 7-тармағына сәйкес кері байланыс нысаны арқылы берілген пайдаланушының хабарламасы;</w:t>
      </w:r>
    </w:p>
    <w:bookmarkEnd w:id="54"/>
    <w:bookmarkStart w:name="z57" w:id="55"/>
    <w:p>
      <w:pPr>
        <w:spacing w:after="0"/>
        <w:ind w:left="0"/>
        <w:jc w:val="both"/>
      </w:pPr>
      <w:r>
        <w:rPr>
          <w:rFonts w:ascii="Times New Roman"/>
          <w:b w:val="false"/>
          <w:i w:val="false"/>
          <w:color w:val="000000"/>
          <w:sz w:val="28"/>
        </w:rPr>
        <w:t>
      2) АЖ жұмыс істеу мониторингін орындайтын әкімші мамандарының хабарламасы;</w:t>
      </w:r>
    </w:p>
    <w:bookmarkEnd w:id="55"/>
    <w:bookmarkStart w:name="z58" w:id="56"/>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 жеткізуді айқындау үшін пайдаланылатын АЖ ақаулықтарын мониторингілеу және анықтау жөніндегі бағдарламалық-аппараттық құралдар;</w:t>
      </w:r>
    </w:p>
    <w:bookmarkEnd w:id="56"/>
    <w:bookmarkStart w:name="z59" w:id="57"/>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 тіркелетін АЖ жүйелік журналдары.</w:t>
      </w:r>
    </w:p>
    <w:bookmarkEnd w:id="57"/>
    <w:bookmarkStart w:name="z60" w:id="58"/>
    <w:p>
      <w:pPr>
        <w:spacing w:after="0"/>
        <w:ind w:left="0"/>
        <w:jc w:val="both"/>
      </w:pPr>
      <w:r>
        <w:rPr>
          <w:rFonts w:ascii="Times New Roman"/>
          <w:b w:val="false"/>
          <w:i w:val="false"/>
          <w:color w:val="000000"/>
          <w:sz w:val="28"/>
        </w:rPr>
        <w:t>
      13. Пайдаланушы техникалық іркілістің туындауы туралы мынадай мәліметтер қамтылған өтінімді АЖ-да көрсетілген электрондық пошта немесе телефон арқылы береді:</w:t>
      </w:r>
    </w:p>
    <w:bookmarkEnd w:id="58"/>
    <w:bookmarkStart w:name="z61" w:id="59"/>
    <w:p>
      <w:pPr>
        <w:spacing w:after="0"/>
        <w:ind w:left="0"/>
        <w:jc w:val="both"/>
      </w:pPr>
      <w:r>
        <w:rPr>
          <w:rFonts w:ascii="Times New Roman"/>
          <w:b w:val="false"/>
          <w:i w:val="false"/>
          <w:color w:val="000000"/>
          <w:sz w:val="28"/>
        </w:rPr>
        <w:t>
      1) пайдаланушының тегі, аты, әкесінің аты (ол болған жағдайда), лауазымы, дербес бірегей сәйкестендіргіші (логині);</w:t>
      </w:r>
    </w:p>
    <w:bookmarkEnd w:id="59"/>
    <w:bookmarkStart w:name="z62" w:id="60"/>
    <w:p>
      <w:pPr>
        <w:spacing w:after="0"/>
        <w:ind w:left="0"/>
        <w:jc w:val="both"/>
      </w:pPr>
      <w:r>
        <w:rPr>
          <w:rFonts w:ascii="Times New Roman"/>
          <w:b w:val="false"/>
          <w:i w:val="false"/>
          <w:color w:val="000000"/>
          <w:sz w:val="28"/>
        </w:rPr>
        <w:t>
      2) жүгіну себебі;</w:t>
      </w:r>
    </w:p>
    <w:bookmarkEnd w:id="60"/>
    <w:bookmarkStart w:name="z63" w:id="61"/>
    <w:p>
      <w:pPr>
        <w:spacing w:after="0"/>
        <w:ind w:left="0"/>
        <w:jc w:val="both"/>
      </w:pPr>
      <w:r>
        <w:rPr>
          <w:rFonts w:ascii="Times New Roman"/>
          <w:b w:val="false"/>
          <w:i w:val="false"/>
          <w:color w:val="000000"/>
          <w:sz w:val="28"/>
        </w:rPr>
        <w:t>
      3) пайдаланушының байланыс деректері (телефон нөмірі, электрондық пошта мекенжайы).</w:t>
      </w:r>
    </w:p>
    <w:bookmarkEnd w:id="61"/>
    <w:bookmarkStart w:name="z64" w:id="62"/>
    <w:p>
      <w:pPr>
        <w:spacing w:after="0"/>
        <w:ind w:left="0"/>
        <w:jc w:val="both"/>
      </w:pPr>
      <w:r>
        <w:rPr>
          <w:rFonts w:ascii="Times New Roman"/>
          <w:b w:val="false"/>
          <w:i w:val="false"/>
          <w:color w:val="000000"/>
          <w:sz w:val="28"/>
        </w:rPr>
        <w:t>
      14. Пайдаланушылар АЖ арқылы көрсетілетін қызметтер бойынша техникалық мәселелер болған жағдайда, АЖ әкімшілеріне интернет-ресурста орналастырылған кері байланыс нысаны арқылы жүгінеді. Пайдаланушылардың өтінішінде мынадай мәліметтер бар:</w:t>
      </w:r>
    </w:p>
    <w:bookmarkEnd w:id="62"/>
    <w:bookmarkStart w:name="z65" w:id="63"/>
    <w:p>
      <w:pPr>
        <w:spacing w:after="0"/>
        <w:ind w:left="0"/>
        <w:jc w:val="both"/>
      </w:pPr>
      <w:r>
        <w:rPr>
          <w:rFonts w:ascii="Times New Roman"/>
          <w:b w:val="false"/>
          <w:i w:val="false"/>
          <w:color w:val="000000"/>
          <w:sz w:val="28"/>
        </w:rPr>
        <w:t>
      1) байланыс деректері;</w:t>
      </w:r>
    </w:p>
    <w:bookmarkEnd w:id="63"/>
    <w:bookmarkStart w:name="z66" w:id="64"/>
    <w:p>
      <w:pPr>
        <w:spacing w:after="0"/>
        <w:ind w:left="0"/>
        <w:jc w:val="both"/>
      </w:pPr>
      <w:r>
        <w:rPr>
          <w:rFonts w:ascii="Times New Roman"/>
          <w:b w:val="false"/>
          <w:i w:val="false"/>
          <w:color w:val="000000"/>
          <w:sz w:val="28"/>
        </w:rPr>
        <w:t>
      2) тіркеме (файл);</w:t>
      </w:r>
    </w:p>
    <w:bookmarkEnd w:id="64"/>
    <w:bookmarkStart w:name="z67" w:id="65"/>
    <w:p>
      <w:pPr>
        <w:spacing w:after="0"/>
        <w:ind w:left="0"/>
        <w:jc w:val="both"/>
      </w:pPr>
      <w:r>
        <w:rPr>
          <w:rFonts w:ascii="Times New Roman"/>
          <w:b w:val="false"/>
          <w:i w:val="false"/>
          <w:color w:val="000000"/>
          <w:sz w:val="28"/>
        </w:rPr>
        <w:t>
      3) өтініш тақырыбы;</w:t>
      </w:r>
    </w:p>
    <w:bookmarkEnd w:id="65"/>
    <w:bookmarkStart w:name="z68" w:id="66"/>
    <w:p>
      <w:pPr>
        <w:spacing w:after="0"/>
        <w:ind w:left="0"/>
        <w:jc w:val="both"/>
      </w:pPr>
      <w:r>
        <w:rPr>
          <w:rFonts w:ascii="Times New Roman"/>
          <w:b w:val="false"/>
          <w:i w:val="false"/>
          <w:color w:val="000000"/>
          <w:sz w:val="28"/>
        </w:rPr>
        <w:t>
      4) өтініштің мәтіні;</w:t>
      </w:r>
    </w:p>
    <w:bookmarkEnd w:id="66"/>
    <w:bookmarkStart w:name="z69" w:id="67"/>
    <w:p>
      <w:pPr>
        <w:spacing w:after="0"/>
        <w:ind w:left="0"/>
        <w:jc w:val="both"/>
      </w:pPr>
      <w:r>
        <w:rPr>
          <w:rFonts w:ascii="Times New Roman"/>
          <w:b w:val="false"/>
          <w:i w:val="false"/>
          <w:color w:val="000000"/>
          <w:sz w:val="28"/>
        </w:rPr>
        <w:t>
      5) электрондық мекенжайы.</w:t>
      </w:r>
    </w:p>
    <w:bookmarkEnd w:id="67"/>
    <w:bookmarkStart w:name="z70" w:id="68"/>
    <w:p>
      <w:pPr>
        <w:spacing w:after="0"/>
        <w:ind w:left="0"/>
        <w:jc w:val="both"/>
      </w:pPr>
      <w:r>
        <w:rPr>
          <w:rFonts w:ascii="Times New Roman"/>
          <w:b w:val="false"/>
          <w:i w:val="false"/>
          <w:color w:val="000000"/>
          <w:sz w:val="28"/>
        </w:rPr>
        <w:t>
      15. Егер пайдаланушының жүгіну себебі АЖ-ның жұмыс істеуіне байланысты болса, өтінімді орындау мерзімі пайдаланушының өтінімін берген күннен бастап күнтізбелік үш күннен аспайды.</w:t>
      </w:r>
    </w:p>
    <w:bookmarkEnd w:id="68"/>
    <w:bookmarkStart w:name="z71" w:id="69"/>
    <w:p>
      <w:pPr>
        <w:spacing w:after="0"/>
        <w:ind w:left="0"/>
        <w:jc w:val="both"/>
      </w:pPr>
      <w:r>
        <w:rPr>
          <w:rFonts w:ascii="Times New Roman"/>
          <w:b w:val="false"/>
          <w:i w:val="false"/>
          <w:color w:val="000000"/>
          <w:sz w:val="28"/>
        </w:rPr>
        <w:t>
      16. АЖ әкімшілері АЖ жұмыс істеуі туралы мынадай:</w:t>
      </w:r>
    </w:p>
    <w:bookmarkEnd w:id="69"/>
    <w:bookmarkStart w:name="z72" w:id="70"/>
    <w:p>
      <w:pPr>
        <w:spacing w:after="0"/>
        <w:ind w:left="0"/>
        <w:jc w:val="both"/>
      </w:pPr>
      <w:r>
        <w:rPr>
          <w:rFonts w:ascii="Times New Roman"/>
          <w:b w:val="false"/>
          <w:i w:val="false"/>
          <w:color w:val="000000"/>
          <w:sz w:val="28"/>
        </w:rPr>
        <w:t>
      1) мәтіндік және бейне форматтағы нұсқаулықтар, жиі қойылатын сұрақтар және оларға жауаптар;</w:t>
      </w:r>
    </w:p>
    <w:bookmarkEnd w:id="70"/>
    <w:bookmarkStart w:name="z73" w:id="71"/>
    <w:p>
      <w:pPr>
        <w:spacing w:after="0"/>
        <w:ind w:left="0"/>
        <w:jc w:val="both"/>
      </w:pPr>
      <w:r>
        <w:rPr>
          <w:rFonts w:ascii="Times New Roman"/>
          <w:b w:val="false"/>
          <w:i w:val="false"/>
          <w:color w:val="000000"/>
          <w:sz w:val="28"/>
        </w:rPr>
        <w:t>
      2) пайдаланушыларды хабардар ету үшін интернет-ресурстың жаңа мүмкіндіктері туралы ақпаратты орналастырады.</w:t>
      </w:r>
    </w:p>
    <w:bookmarkEnd w:id="71"/>
    <w:bookmarkStart w:name="z74" w:id="72"/>
    <w:p>
      <w:pPr>
        <w:spacing w:after="0"/>
        <w:ind w:left="0"/>
        <w:jc w:val="both"/>
      </w:pPr>
      <w:r>
        <w:rPr>
          <w:rFonts w:ascii="Times New Roman"/>
          <w:b w:val="false"/>
          <w:i w:val="false"/>
          <w:color w:val="000000"/>
          <w:sz w:val="28"/>
        </w:rPr>
        <w:t>
      17. АЖ-ның жұмыс қабілеттілігін қамтамасыз ету мақсатында электрондық ақпараттық жүйелердің меншік иесі АЖ әкімшісі арқылы мыналарды:</w:t>
      </w:r>
    </w:p>
    <w:bookmarkEnd w:id="72"/>
    <w:bookmarkStart w:name="z75" w:id="73"/>
    <w:p>
      <w:pPr>
        <w:spacing w:after="0"/>
        <w:ind w:left="0"/>
        <w:jc w:val="both"/>
      </w:pPr>
      <w:r>
        <w:rPr>
          <w:rFonts w:ascii="Times New Roman"/>
          <w:b w:val="false"/>
          <w:i w:val="false"/>
          <w:color w:val="000000"/>
          <w:sz w:val="28"/>
        </w:rPr>
        <w:t>
      1) мереке және демалыс күндерін қоса алғанда, АЖ-ның тәулік бойы режимде үздіксіз жұмыс істеуін;</w:t>
      </w:r>
    </w:p>
    <w:bookmarkEnd w:id="73"/>
    <w:bookmarkStart w:name="z76" w:id="74"/>
    <w:p>
      <w:pPr>
        <w:spacing w:after="0"/>
        <w:ind w:left="0"/>
        <w:jc w:val="both"/>
      </w:pPr>
      <w:r>
        <w:rPr>
          <w:rFonts w:ascii="Times New Roman"/>
          <w:b w:val="false"/>
          <w:i w:val="false"/>
          <w:color w:val="000000"/>
          <w:sz w:val="28"/>
        </w:rPr>
        <w:t>
      2) ақпараттың сақталуы, қорғалуы, істен шыққан немесе бүлінген жағдайда қалпына келтірілуі, АЖ-да ақпараттың резервтік көшірмесі және уақтылы өзектендірілуін бақылау, автоматтандырылған есепке алу, АЖ бойынша барлық өтініштер ақпаратының мерзімді мұрағатталуы және сақталуы;</w:t>
      </w:r>
    </w:p>
    <w:bookmarkEnd w:id="74"/>
    <w:bookmarkStart w:name="z77" w:id="75"/>
    <w:p>
      <w:pPr>
        <w:spacing w:after="0"/>
        <w:ind w:left="0"/>
        <w:jc w:val="both"/>
      </w:pPr>
      <w:r>
        <w:rPr>
          <w:rFonts w:ascii="Times New Roman"/>
          <w:b w:val="false"/>
          <w:i w:val="false"/>
          <w:color w:val="000000"/>
          <w:sz w:val="28"/>
        </w:rPr>
        <w:t>
      3) өтініштерді шешу шеңберінде АЖ бағдарламалық кодына түзетулер, модификациялар енгізу және АЖ ақауларын жаңғыртуды жүргізбей және қосымша функционалдық талаптарды іске асырмай және оның тұтастығын сақтау шартымен жою;</w:t>
      </w:r>
    </w:p>
    <w:bookmarkEnd w:id="75"/>
    <w:bookmarkStart w:name="z78" w:id="76"/>
    <w:p>
      <w:pPr>
        <w:spacing w:after="0"/>
        <w:ind w:left="0"/>
        <w:jc w:val="both"/>
      </w:pPr>
      <w:r>
        <w:rPr>
          <w:rFonts w:ascii="Times New Roman"/>
          <w:b w:val="false"/>
          <w:i w:val="false"/>
          <w:color w:val="000000"/>
          <w:sz w:val="28"/>
        </w:rPr>
        <w:t>
      4) мемлекеттік органдардың ақпараттық жүйелерімен және өзге де ақпараттандыру объектілерімен өзара іс-қимыл жасауды;</w:t>
      </w:r>
    </w:p>
    <w:bookmarkEnd w:id="76"/>
    <w:bookmarkStart w:name="z79" w:id="77"/>
    <w:p>
      <w:pPr>
        <w:spacing w:after="0"/>
        <w:ind w:left="0"/>
        <w:jc w:val="both"/>
      </w:pPr>
      <w:r>
        <w:rPr>
          <w:rFonts w:ascii="Times New Roman"/>
          <w:b w:val="false"/>
          <w:i w:val="false"/>
          <w:color w:val="000000"/>
          <w:sz w:val="28"/>
        </w:rPr>
        <w:t>
      5) ақпараттың қосымша түрлерін орналастыру;</w:t>
      </w:r>
    </w:p>
    <w:bookmarkEnd w:id="77"/>
    <w:bookmarkStart w:name="z80" w:id="78"/>
    <w:p>
      <w:pPr>
        <w:spacing w:after="0"/>
        <w:ind w:left="0"/>
        <w:jc w:val="both"/>
      </w:pPr>
      <w:r>
        <w:rPr>
          <w:rFonts w:ascii="Times New Roman"/>
          <w:b w:val="false"/>
          <w:i w:val="false"/>
          <w:color w:val="000000"/>
          <w:sz w:val="28"/>
        </w:rPr>
        <w:t>
      6) АЖ жағдайына аудит жүргізу;</w:t>
      </w:r>
    </w:p>
    <w:bookmarkEnd w:id="78"/>
    <w:bookmarkStart w:name="z81" w:id="79"/>
    <w:p>
      <w:pPr>
        <w:spacing w:after="0"/>
        <w:ind w:left="0"/>
        <w:jc w:val="both"/>
      </w:pPr>
      <w:r>
        <w:rPr>
          <w:rFonts w:ascii="Times New Roman"/>
          <w:b w:val="false"/>
          <w:i w:val="false"/>
          <w:color w:val="000000"/>
          <w:sz w:val="28"/>
        </w:rPr>
        <w:t>
      7) Заңның 7-2-бабына сәйкес ақпараттық қауіпсіздіктің Жедел орталығына қосылуды қамтамасыз етеді.</w:t>
      </w:r>
    </w:p>
    <w:bookmarkEnd w:id="79"/>
    <w:bookmarkStart w:name="z82" w:id="80"/>
    <w:p>
      <w:pPr>
        <w:spacing w:after="0"/>
        <w:ind w:left="0"/>
        <w:jc w:val="left"/>
      </w:pPr>
      <w:r>
        <w:rPr>
          <w:rFonts w:ascii="Times New Roman"/>
          <w:b/>
          <w:i w:val="false"/>
          <w:color w:val="000000"/>
        </w:rPr>
        <w:t xml:space="preserve"> 4-тарау. Ақпараттық жүйелерге және дерекқорларға қол жеткізу тәртібі</w:t>
      </w:r>
    </w:p>
    <w:bookmarkEnd w:id="80"/>
    <w:bookmarkStart w:name="z83" w:id="81"/>
    <w:p>
      <w:pPr>
        <w:spacing w:after="0"/>
        <w:ind w:left="0"/>
        <w:jc w:val="both"/>
      </w:pPr>
      <w:r>
        <w:rPr>
          <w:rFonts w:ascii="Times New Roman"/>
          <w:b w:val="false"/>
          <w:i w:val="false"/>
          <w:color w:val="000000"/>
          <w:sz w:val="28"/>
        </w:rPr>
        <w:t>
      18. АЖ-ға қол жеткізу үшін пайдаланушыларды АЖ-да тіркеу қажет.</w:t>
      </w:r>
    </w:p>
    <w:bookmarkEnd w:id="81"/>
    <w:bookmarkStart w:name="z84" w:id="82"/>
    <w:p>
      <w:pPr>
        <w:spacing w:after="0"/>
        <w:ind w:left="0"/>
        <w:jc w:val="both"/>
      </w:pPr>
      <w:r>
        <w:rPr>
          <w:rFonts w:ascii="Times New Roman"/>
          <w:b w:val="false"/>
          <w:i w:val="false"/>
          <w:color w:val="000000"/>
          <w:sz w:val="28"/>
        </w:rPr>
        <w:t>
      19. Пайдаланушыны тіркеу (есептік жазба жасау) және оған АЖ-ға қол жеткізу құқығын беру (немесе оны өзгерту) рәсімі қол жеткізу өтінімімен басталады.</w:t>
      </w:r>
    </w:p>
    <w:bookmarkEnd w:id="82"/>
    <w:p>
      <w:pPr>
        <w:spacing w:after="0"/>
        <w:ind w:left="0"/>
        <w:jc w:val="both"/>
      </w:pPr>
      <w:r>
        <w:rPr>
          <w:rFonts w:ascii="Times New Roman"/>
          <w:b w:val="false"/>
          <w:i w:val="false"/>
          <w:color w:val="000000"/>
          <w:sz w:val="28"/>
        </w:rPr>
        <w:t>
      АЖ-ға қол жеткізу туралы өтінім ҚББЖ арқылы беріледі.</w:t>
      </w:r>
    </w:p>
    <w:bookmarkStart w:name="z85" w:id="83"/>
    <w:p>
      <w:pPr>
        <w:spacing w:after="0"/>
        <w:ind w:left="0"/>
        <w:jc w:val="both"/>
      </w:pPr>
      <w:r>
        <w:rPr>
          <w:rFonts w:ascii="Times New Roman"/>
          <w:b w:val="false"/>
          <w:i w:val="false"/>
          <w:color w:val="000000"/>
          <w:sz w:val="28"/>
        </w:rPr>
        <w:t>
      20. Пайдаланушының есептік жазбасы дербес бірегей сәйкестендіргішті (логинді) және АЖ-ға бірінші кіруге арналған уақытша парольді қамтиды, олар бойынша АЖ-да тіркеледі және жұмыс істейді.</w:t>
      </w:r>
    </w:p>
    <w:bookmarkEnd w:id="83"/>
    <w:bookmarkStart w:name="z86" w:id="84"/>
    <w:p>
      <w:pPr>
        <w:spacing w:after="0"/>
        <w:ind w:left="0"/>
        <w:jc w:val="both"/>
      </w:pPr>
      <w:r>
        <w:rPr>
          <w:rFonts w:ascii="Times New Roman"/>
          <w:b w:val="false"/>
          <w:i w:val="false"/>
          <w:color w:val="000000"/>
          <w:sz w:val="28"/>
        </w:rPr>
        <w:t>
      21. Пайдаланушыны тіркеу және оған АЖ-ға қол жеткізу құқығын беру немесе өзгерту процестерін ұйымдық қамтамасыз етуді берілген өтінімдер негізінде АҚ әкімшісі жүзеге асырады.</w:t>
      </w:r>
    </w:p>
    <w:bookmarkEnd w:id="84"/>
    <w:bookmarkStart w:name="z87" w:id="85"/>
    <w:p>
      <w:pPr>
        <w:spacing w:after="0"/>
        <w:ind w:left="0"/>
        <w:jc w:val="both"/>
      </w:pPr>
      <w:r>
        <w:rPr>
          <w:rFonts w:ascii="Times New Roman"/>
          <w:b w:val="false"/>
          <w:i w:val="false"/>
          <w:color w:val="000000"/>
          <w:sz w:val="28"/>
        </w:rPr>
        <w:t>
      22. Келіп түскен АЖ-ға қол жеткізу өтінімдеріне сәйкес АҚ әкімшісі өтінімді алған сәттен бастап үш жұмыс күні ішінде өтінімде көрсетілген корпоративтік электрондық поштаға жауап жібереді.</w:t>
      </w:r>
    </w:p>
    <w:bookmarkEnd w:id="85"/>
    <w:p>
      <w:pPr>
        <w:spacing w:after="0"/>
        <w:ind w:left="0"/>
        <w:jc w:val="both"/>
      </w:pPr>
      <w:r>
        <w:rPr>
          <w:rFonts w:ascii="Times New Roman"/>
          <w:b w:val="false"/>
          <w:i w:val="false"/>
          <w:color w:val="000000"/>
          <w:sz w:val="28"/>
        </w:rPr>
        <w:t>
      Жауапта бірінші кіру үшін дербес бірегей сәйкестендіргіш (логин) және уақытша пароль, немесе АЖ-ға қол жеткізуді беру үшін негіз болмаған жағдайда, АЖ-ға қол жеткізу өтінімін қанағаттандырудан бас тарту туралы ақпарат көрсетіледі.</w:t>
      </w:r>
    </w:p>
    <w:bookmarkStart w:name="z88" w:id="86"/>
    <w:p>
      <w:pPr>
        <w:spacing w:after="0"/>
        <w:ind w:left="0"/>
        <w:jc w:val="both"/>
      </w:pPr>
      <w:r>
        <w:rPr>
          <w:rFonts w:ascii="Times New Roman"/>
          <w:b w:val="false"/>
          <w:i w:val="false"/>
          <w:color w:val="000000"/>
          <w:sz w:val="28"/>
        </w:rPr>
        <w:t>
      23. Жұмысқа қабылдау, басқа лауазымға ауысу, қызметкерді жұмыстан шығару туралы өтінім берілген күнге дейін бір жыл ішінде бекітілген бұйрық АЖ-ға қол жеткізу өтінімін беру үшін негіз болып табылады. Негіз болған құжаттың көшірмесі қол жеткізу өтініміне қосымшамен жіберіледі.</w:t>
      </w:r>
    </w:p>
    <w:bookmarkEnd w:id="86"/>
    <w:bookmarkStart w:name="z89" w:id="87"/>
    <w:p>
      <w:pPr>
        <w:spacing w:after="0"/>
        <w:ind w:left="0"/>
        <w:jc w:val="both"/>
      </w:pPr>
      <w:r>
        <w:rPr>
          <w:rFonts w:ascii="Times New Roman"/>
          <w:b w:val="false"/>
          <w:i w:val="false"/>
          <w:color w:val="000000"/>
          <w:sz w:val="28"/>
        </w:rPr>
        <w:t>
      24. АЖ-ға бірінші кіру үшін уақытша парольді пайдаланушы АЖ-ға бірінші рет кірген кезде ауыстырады. Пайдаланушыларды тіркеу процесі пайдаланушы АЖ-ға бірінші кіру үшін құпиясөзді ауыстырғаннан кейін аяқталған болып саналады.</w:t>
      </w:r>
    </w:p>
    <w:bookmarkEnd w:id="87"/>
    <w:bookmarkStart w:name="z90" w:id="88"/>
    <w:p>
      <w:pPr>
        <w:spacing w:after="0"/>
        <w:ind w:left="0"/>
        <w:jc w:val="both"/>
      </w:pPr>
      <w:r>
        <w:rPr>
          <w:rFonts w:ascii="Times New Roman"/>
          <w:b w:val="false"/>
          <w:i w:val="false"/>
          <w:color w:val="000000"/>
          <w:sz w:val="28"/>
        </w:rPr>
        <w:t xml:space="preserve">
      25. ҚББЖ автоматты түрде пайдалану жағдайларын қоспағанда, АЖ-ға бірінші кіру үшін пайдаланушыға дербес бірегей сәйкестендіргішті (логинді) және уақытша парольді беруді АҚ әкімшісі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пайдаланушыларды тіркеу және дербес бірегей сәйкестендіргіштерді (логиндерді) беру журналында тіркейді.</w:t>
      </w:r>
    </w:p>
    <w:bookmarkEnd w:id="88"/>
    <w:bookmarkStart w:name="z91" w:id="89"/>
    <w:p>
      <w:pPr>
        <w:spacing w:after="0"/>
        <w:ind w:left="0"/>
        <w:jc w:val="both"/>
      </w:pPr>
      <w:r>
        <w:rPr>
          <w:rFonts w:ascii="Times New Roman"/>
          <w:b w:val="false"/>
          <w:i w:val="false"/>
          <w:color w:val="000000"/>
          <w:sz w:val="28"/>
        </w:rPr>
        <w:t>
      26. АЖ жұмыс істеу кезінде:</w:t>
      </w:r>
    </w:p>
    <w:bookmarkEnd w:id="89"/>
    <w:bookmarkStart w:name="z92" w:id="90"/>
    <w:p>
      <w:pPr>
        <w:spacing w:after="0"/>
        <w:ind w:left="0"/>
        <w:jc w:val="both"/>
      </w:pPr>
      <w:r>
        <w:rPr>
          <w:rFonts w:ascii="Times New Roman"/>
          <w:b w:val="false"/>
          <w:i w:val="false"/>
          <w:color w:val="000000"/>
          <w:sz w:val="28"/>
        </w:rPr>
        <w:t>
      1) бірнеше пайдаланушының бір дербес бірегей сәйкестендіргішті (логинді) пайдалануы;</w:t>
      </w:r>
    </w:p>
    <w:bookmarkEnd w:id="90"/>
    <w:bookmarkStart w:name="z93" w:id="91"/>
    <w:p>
      <w:pPr>
        <w:spacing w:after="0"/>
        <w:ind w:left="0"/>
        <w:jc w:val="both"/>
      </w:pPr>
      <w:r>
        <w:rPr>
          <w:rFonts w:ascii="Times New Roman"/>
          <w:b w:val="false"/>
          <w:i w:val="false"/>
          <w:color w:val="000000"/>
          <w:sz w:val="28"/>
        </w:rPr>
        <w:t>
      2) пайдаланушының өзінің дербес бірегей сәйкестендіргіші (логині) мен парольін басқа тұлғаларға беруі рұқсат етілмейді.</w:t>
      </w:r>
    </w:p>
    <w:bookmarkEnd w:id="91"/>
    <w:bookmarkStart w:name="z94" w:id="92"/>
    <w:p>
      <w:pPr>
        <w:spacing w:after="0"/>
        <w:ind w:left="0"/>
        <w:jc w:val="both"/>
      </w:pPr>
      <w:r>
        <w:rPr>
          <w:rFonts w:ascii="Times New Roman"/>
          <w:b w:val="false"/>
          <w:i w:val="false"/>
          <w:color w:val="000000"/>
          <w:sz w:val="28"/>
        </w:rPr>
        <w:t>
      27. Өтініш беруші ұйым ішінде жұмыстан босатылған, басқа жұмысқа ауыстырылған, АЖ-да жұмыс істеуге байланысты пайдаланушының функционалдық міндеттерін кеңейткен (азайтқан) жағдайда, жаңадан берілген өтінім негізінде пайдаланушының құқықтарын өзгерту жүргізіледі.</w:t>
      </w:r>
    </w:p>
    <w:bookmarkEnd w:id="92"/>
    <w:bookmarkStart w:name="z95" w:id="93"/>
    <w:p>
      <w:pPr>
        <w:spacing w:after="0"/>
        <w:ind w:left="0"/>
        <w:jc w:val="both"/>
      </w:pPr>
      <w:r>
        <w:rPr>
          <w:rFonts w:ascii="Times New Roman"/>
          <w:b w:val="false"/>
          <w:i w:val="false"/>
          <w:color w:val="000000"/>
          <w:sz w:val="28"/>
        </w:rPr>
        <w:t>
      28. Пайдаланыла отырып, күнтізбелік 30 (отыз) күннен астам АЖ-ға кіру жүзеге асырылмаған жағдайда және/немесе ақпараттық қауіпсіздікті бұзушылықтар анықталған пайдаланушының есептік жазбасы бұғатталады.</w:t>
      </w:r>
    </w:p>
    <w:bookmarkEnd w:id="93"/>
    <w:bookmarkStart w:name="z96" w:id="94"/>
    <w:p>
      <w:pPr>
        <w:spacing w:after="0"/>
        <w:ind w:left="0"/>
        <w:jc w:val="both"/>
      </w:pPr>
      <w:r>
        <w:rPr>
          <w:rFonts w:ascii="Times New Roman"/>
          <w:b w:val="false"/>
          <w:i w:val="false"/>
          <w:color w:val="000000"/>
          <w:sz w:val="28"/>
        </w:rPr>
        <w:t xml:space="preserve">
      29. Осы Қағидалардың 21 және 22-тармақтарында көрсетілген негіз бойынша бұғатталған есепке алу жазбаларын іске қосу үшін, сондай-ақ пароль және (немесе) дербес бірегей сәйкестендіргіш (логин) жоғалған, дербес бірегей сәйкестендіргіш (логин) пен парольдің сақталуы жөніндегі талаптар қамтамасыз етілмеген кезде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қайтадан өтінім береді.</w:t>
      </w:r>
    </w:p>
    <w:bookmarkEnd w:id="94"/>
    <w:bookmarkStart w:name="z97" w:id="95"/>
    <w:p>
      <w:pPr>
        <w:spacing w:after="0"/>
        <w:ind w:left="0"/>
        <w:jc w:val="both"/>
      </w:pPr>
      <w:r>
        <w:rPr>
          <w:rFonts w:ascii="Times New Roman"/>
          <w:b w:val="false"/>
          <w:i w:val="false"/>
          <w:color w:val="000000"/>
          <w:sz w:val="28"/>
        </w:rPr>
        <w:t>
      30. АЖ-ға қол жеткізу мемлекеттік органдар мен мемлекеттік мекемелердің қызметтік өкілеттіктері шеңберіндегі жұмыс жасайтын қызметкерлеріне ғана беріледі.</w:t>
      </w:r>
    </w:p>
    <w:bookmarkEnd w:id="95"/>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өзге тұлғаларға АЖ-ға қол жеткізуге жол берілмейді.</w:t>
      </w:r>
    </w:p>
    <w:bookmarkStart w:name="z98" w:id="96"/>
    <w:p>
      <w:pPr>
        <w:spacing w:after="0"/>
        <w:ind w:left="0"/>
        <w:jc w:val="both"/>
      </w:pPr>
      <w:r>
        <w:rPr>
          <w:rFonts w:ascii="Times New Roman"/>
          <w:b w:val="false"/>
          <w:i w:val="false"/>
          <w:color w:val="000000"/>
          <w:sz w:val="28"/>
        </w:rPr>
        <w:t>
      31. Пайдаланушылар АЖ-ды пайдалану кезінде Заңды және нормативтік-техникалық құжаттаманы, ақпараттық технологиялар мен ақпараттық қауіпсіздік саласындағы мемлекеттік стандарттарды, электрондық ақпараттық жүйелері иесінің ақпараттық қауіпсіздік саясатын басшылыққа алады.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Ақпараттық жүйелермен және </w:t>
            </w:r>
            <w:r>
              <w:br/>
            </w:r>
            <w:r>
              <w:rPr>
                <w:rFonts w:ascii="Times New Roman"/>
                <w:b w:val="false"/>
                <w:i w:val="false"/>
                <w:color w:val="000000"/>
                <w:sz w:val="20"/>
              </w:rPr>
              <w:t xml:space="preserve">дерекқорлармен жұмыс, оларды </w:t>
            </w:r>
            <w:r>
              <w:br/>
            </w:r>
            <w:r>
              <w:rPr>
                <w:rFonts w:ascii="Times New Roman"/>
                <w:b w:val="false"/>
                <w:i w:val="false"/>
                <w:color w:val="000000"/>
                <w:sz w:val="20"/>
              </w:rPr>
              <w:t xml:space="preserve">сүйемелдеу және оларға қол </w:t>
            </w:r>
            <w:r>
              <w:br/>
            </w:r>
            <w:r>
              <w:rPr>
                <w:rFonts w:ascii="Times New Roman"/>
                <w:b w:val="false"/>
                <w:i w:val="false"/>
                <w:color w:val="000000"/>
                <w:sz w:val="20"/>
              </w:rPr>
              <w:t>жеткізу қағидаларына</w:t>
            </w:r>
            <w:r>
              <w:br/>
            </w:r>
            <w:r>
              <w:rPr>
                <w:rFonts w:ascii="Times New Roman"/>
                <w:b w:val="false"/>
                <w:i w:val="false"/>
                <w:color w:val="000000"/>
                <w:sz w:val="20"/>
              </w:rPr>
              <w:t>1-қосымша</w:t>
            </w:r>
          </w:p>
        </w:tc>
      </w:tr>
    </w:tbl>
    <w:bookmarkStart w:name="z100" w:id="97"/>
    <w:p>
      <w:pPr>
        <w:spacing w:after="0"/>
        <w:ind w:left="0"/>
        <w:jc w:val="both"/>
      </w:pPr>
      <w:r>
        <w:rPr>
          <w:rFonts w:ascii="Times New Roman"/>
          <w:b w:val="false"/>
          <w:i w:val="false"/>
          <w:color w:val="000000"/>
          <w:sz w:val="28"/>
        </w:rPr>
        <w:t>
      Нысан</w:t>
      </w:r>
    </w:p>
    <w:bookmarkEnd w:id="97"/>
    <w:bookmarkStart w:name="z101" w:id="98"/>
    <w:p>
      <w:pPr>
        <w:spacing w:after="0"/>
        <w:ind w:left="0"/>
        <w:jc w:val="left"/>
      </w:pPr>
      <w:r>
        <w:rPr>
          <w:rFonts w:ascii="Times New Roman"/>
          <w:b/>
          <w:i w:val="false"/>
          <w:color w:val="000000"/>
        </w:rPr>
        <w:t xml:space="preserve"> Пайдаланушыларды тіркеу және дербес бірегей сәйкестендіргіштерді (логиндерді) беру журналы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 / өтініш берушінің хатының шығыс нөмірі, күні және АЖ иесінің хатының кіріс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жеткізетін ақпараттық жүйелер мен дерекқорлардың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 тіркеу және дербес бірегей сәйкестендіргіштерді (логиндерді)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 әкімшісінің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Ақпараттық жүйелермен және </w:t>
            </w:r>
            <w:r>
              <w:br/>
            </w:r>
            <w:r>
              <w:rPr>
                <w:rFonts w:ascii="Times New Roman"/>
                <w:b w:val="false"/>
                <w:i w:val="false"/>
                <w:color w:val="000000"/>
                <w:sz w:val="20"/>
              </w:rPr>
              <w:t xml:space="preserve">дерекқорлармен жұмыс, оларды </w:t>
            </w:r>
            <w:r>
              <w:br/>
            </w:r>
            <w:r>
              <w:rPr>
                <w:rFonts w:ascii="Times New Roman"/>
                <w:b w:val="false"/>
                <w:i w:val="false"/>
                <w:color w:val="000000"/>
                <w:sz w:val="20"/>
              </w:rPr>
              <w:t xml:space="preserve">сүйемелдеу және оларға қол </w:t>
            </w:r>
            <w:r>
              <w:br/>
            </w:r>
            <w:r>
              <w:rPr>
                <w:rFonts w:ascii="Times New Roman"/>
                <w:b w:val="false"/>
                <w:i w:val="false"/>
                <w:color w:val="000000"/>
                <w:sz w:val="20"/>
              </w:rPr>
              <w:t>жеткізу қағидаларына</w:t>
            </w:r>
            <w:r>
              <w:br/>
            </w:r>
            <w:r>
              <w:rPr>
                <w:rFonts w:ascii="Times New Roman"/>
                <w:b w:val="false"/>
                <w:i w:val="false"/>
                <w:color w:val="000000"/>
                <w:sz w:val="20"/>
              </w:rPr>
              <w:t>2-қосымша</w:t>
            </w:r>
          </w:p>
        </w:tc>
      </w:tr>
    </w:tbl>
    <w:bookmarkStart w:name="z103" w:id="99"/>
    <w:p>
      <w:pPr>
        <w:spacing w:after="0"/>
        <w:ind w:left="0"/>
        <w:jc w:val="both"/>
      </w:pPr>
      <w:r>
        <w:rPr>
          <w:rFonts w:ascii="Times New Roman"/>
          <w:b w:val="false"/>
          <w:i w:val="false"/>
          <w:color w:val="000000"/>
          <w:sz w:val="28"/>
        </w:rPr>
        <w:t>
      Нысан</w:t>
      </w:r>
    </w:p>
    <w:bookmarkEnd w:id="99"/>
    <w:bookmarkStart w:name="z104" w:id="100"/>
    <w:p>
      <w:pPr>
        <w:spacing w:after="0"/>
        <w:ind w:left="0"/>
        <w:jc w:val="left"/>
      </w:pPr>
      <w:r>
        <w:rPr>
          <w:rFonts w:ascii="Times New Roman"/>
          <w:b/>
          <w:i w:val="false"/>
          <w:color w:val="000000"/>
        </w:rPr>
        <w:t xml:space="preserve"> Пайдаланушының есептік жазбасын тіркеуге (құруға) және оған ақпараттық жүйелерге қол жеткізу құқықтарын беруге (немесе оны өзгертуге) өтінім</w:t>
      </w:r>
    </w:p>
    <w:bookmarkEnd w:id="10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(өтінім берілетін негізді көрсете отырып, пайдаланушының ақпараттық жүйеге кіру, бұғаттау, құқықтарды өзгертуді)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Тегі, Аты, Әкесінің аты (ол болған жағдайда), ЖСН, логині, жұмыс телефоны, ұялы телефоны, компьютердің ip-мекенжайы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 лауазымының, өтініш берушінің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жеткізетін ақпараттық жүйелер мен дерекқорлардың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жүйелерде жүзеге асырылатын функциялардың (іс-қимылдардың)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Деректерді _______________ электрондық мекенжайға жіберулеріңізді сұраймыз.</w:t>
      </w:r>
      <w:r>
        <w:br/>
      </w:r>
      <w:r>
        <w:rPr>
          <w:rFonts w:ascii="Times New Roman"/>
          <w:b w:val="false"/>
          <w:i w:val="false"/>
          <w:color w:val="000000"/>
          <w:sz w:val="28"/>
        </w:rPr>
        <w:t>______________ 20__ жыл</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(Басшының тегі, аты, әкесінің аты (ол болған жағдайда),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419 бұйрыққа қосымша</w:t>
            </w:r>
          </w:p>
        </w:tc>
      </w:tr>
    </w:tbl>
    <w:bookmarkStart w:name="z106" w:id="101"/>
    <w:p>
      <w:pPr>
        <w:spacing w:after="0"/>
        <w:ind w:left="0"/>
        <w:jc w:val="left"/>
      </w:pPr>
      <w:r>
        <w:rPr>
          <w:rFonts w:ascii="Times New Roman"/>
          <w:b/>
          <w:i w:val="false"/>
          <w:color w:val="000000"/>
        </w:rPr>
        <w:t xml:space="preserve"> Күші жойылған кейбір бұйрықтардың тізбесі</w:t>
      </w:r>
    </w:p>
    <w:bookmarkEnd w:id="101"/>
    <w:bookmarkStart w:name="z107" w:id="102"/>
    <w:p>
      <w:pPr>
        <w:spacing w:after="0"/>
        <w:ind w:left="0"/>
        <w:jc w:val="both"/>
      </w:pPr>
      <w:r>
        <w:rPr>
          <w:rFonts w:ascii="Times New Roman"/>
          <w:b w:val="false"/>
          <w:i w:val="false"/>
          <w:color w:val="000000"/>
          <w:sz w:val="28"/>
        </w:rPr>
        <w:t xml:space="preserve">
      1.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13371 болып тіркелген).</w:t>
      </w:r>
    </w:p>
    <w:bookmarkEnd w:id="102"/>
    <w:bookmarkStart w:name="z108" w:id="10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2020 жылғы 2 сәуірдегі № 121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20295 болып тіркелген).</w:t>
      </w:r>
    </w:p>
    <w:bookmarkEnd w:id="103"/>
    <w:bookmarkStart w:name="z109" w:id="104"/>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тіркеудегі тізілімінде № 22354 болып тіркелген).</w:t>
      </w:r>
    </w:p>
    <w:bookmarkEnd w:id="104"/>
    <w:bookmarkStart w:name="z110" w:id="10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2016 жылғы 28 қаңтардағы "Ақпараттық жүйелер мен дерекқорларды қолдап отырудың және оларға қол жеткізудің кейбір мәселелері туралы" № 63 бұйрығына өзгеріс енгізу туралы" Қазақстан Республикасы Еңбек және халықты әлеуметтік қорғау министрінің 2021 жылғы 24 қыркүйектегі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24532 болып тіркелген).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