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d149" w14:textId="355d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 карантині саласында пайдаланылатын патогенді және өнеркәсіптік микроорганизмдердің жұмыс коллекцияларын қалыптастыру, жүргізу және күтіп-бағу қағидаларын бекіту туралы" Қазақстан Республикасы Ауыл шаруашылығы министрінің 2022 жылғы 25 қарашадағы № 387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24 желтоқсандағы № 483 бұйрығы. Қазақстан Республикасының Әділет министрлігінде 2025 жылғы 26 желтоқсанда № 37690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 карантині саласында пайдаланылатын патогенді және өнеркәсіптік микроорганизмдердің жұмыс коллекцияларын қалыптастыру, жүргізу және күтіп-бағу қағидаларын бекіту туралы" Қазақстан Республикасы Ауыл шаруашылығы министрінің 2022 жылғы 25 қарашадағы № 387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30862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8-2) тармақшасына,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"Қазақстан Республикасының биологиялық қауіпсіздігі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Өсімдіктер карантині саласында пайдаланылатын патогенді және өнеркәсіптік микроорганизмдердің жұмыс коллекцияларын қалыптастыру, жүргізу және күтіп-бағу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Өсімдіктер карантині саласында пайдаланылатын патогенді және өнеркәсіптік микроорганизмдердің жұмыс коллекцияларын қалыптастыру, жүргізу және күтіп-бағу қағидалары (бұдан әрі – Қағидалар) "Өсімдіктер карантині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8-2) тармақшасына,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"Қазақстан Республикасының биологиялық қауіпсіздігі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өсімдіктер карантині саласында пайдаланылатын патогенді және өнеркәсіптік микроорганизмдердің жұмыс коллекцияларын қалыптастыру, жүргізу және күтіп-бағу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Патогенді биологиялық агенттермен жұмыс істеуді жүзеге асыратын субъект тоқсан сайынғы негізде есепті тоқсаннан кейінгі айдың 15-күніне дейінгі мерзімде Қазақстан Республикасы Ауыл шаруашылығы министрлігінің Агроөнеркәсіптік кешендегі мемлекеттік инспекция комитетіне (бұдан әрі – уәкілетті орган) осы Қағидаларға 7-қосымшаға сәйкес нысан бойынша жұмыс коллекциясында орналастырылған микроорганизмдер штамдары туралы әкімшілік деректерді өтеусіз негізде жинауға арналған нысанды ұсынады.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Тоқсан сайын, есепті тоқсаннан кейінгі айдың 20 (жиырмасыншы) күнінен кешіктірмей уәкілетті органның ведомствосы жаңартылған тізілімді уәкілетті органның www.gov.kz. ресми интернет-ресурсында жариялауды жүзеге асырады";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 7-қосымша осы бұйрыққа қосымшаға сәйкес жаңа редакцияда жазылсын.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агенттiгiнің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карантині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патогенді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коллекциларын қалыптастыру,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және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 нысан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 коллекциясында орналастырылған микроорганизмдердің штамдары туралы әкімшілік деректерді өтеусіз негізде жинауға арналған нысан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министрлігінің Агроөнеркәсіптік кешендегі мемлекеттік инспекция комитетіне (бұдан әрі – уәкілетті орган).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www.gov.kz. интернет-ресурсында орналастырылған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Микроорганизмдердің жұмыс коллекцияларының тізіліміне енгізуге арналған мәліметтер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индексі: № 1-рм нысаны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біржолғы/ тоқсан сайын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жылғы_____ / 20___ жылғы ______ тоқсан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референттік ұйымдар, уәкілетті органның аумақтық бөлімшелері.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бөлімшелерге – жұмыс коллекциясын қалыптастырған немесе жаңартқан күннен бастап күнтізбелік 30 (отыз) күн ішінде;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– тоқсан сайын, есепті тоқсаннан кейінгі айдың 15 (он бесінші) күнінен кешіктірмей.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 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 әдісі: электрондық түрде (бизнес-серіктестер тізілімінде техникалық іркіліс болған жағдайда жинау қағаз түрінде жүзеге асырылады)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Референттік ұйымның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 штамының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Сыйымдылықтар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мекенжайы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енгізілген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 тегі)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(қолы/электрондық цифрлық қолтаңбасы) (аты, әкесінің аты (бар болса) тегі)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"Патогенді және өнеркәсіптік микроорганизмдердің жұмыс коллекцияларының тізіліміне енгізуге арналған мәліметтер" нысанды толтыру бойынша түсіндірме осы нысанға қосымшада келтірілген.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20__жылғы "___" _________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 коллекциясында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орналастырылған микроорганизмдер штамдары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өтеусіз 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нысанға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 "Микроорганизмдердің жұмыс коллекцияларының тізіліміне  енгізуге арналған мәліметтер" нысанын толтыру бойынша түсіндірме (индекс: № 1-рм нысаны, кезеңділігі: біржолғы/тоқсан сайын)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"Микроорганизмдердің жұмыс коллекцияларының тізіліміне енгізуге арналған мәліметтер" нысанын (бұдан әрі – Нысан) толтыру бойынша бірыңғай талаптарды айқындайды.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Қазақстан Республикасы Ауыл шаруашылығы министрлігі Агроөнеркәсіптік кешендегі мемлекеттік инспекция комитетінің референттік ұйымдары мен аумақтық бөлімшелері (бұдан әрі – аумақтық бөлімшелер) толтырады.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және референттік ұйымның басшысы не оның міндетін атқарушы адам қол қояды.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референттік ұйымдар – аумақтық бөлімшелерге микроорганизмдердің жұмыс коллекциясын қалыптастырған немесе жаңартқан күннен бастап күнтізбелік 30 (отыз) күн ішінде;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бөлімшелер – уәкілетті органға тоқсан сайын, есепті тоқсаннан кейінгі айдың 15 (он бесінші) күнінен кешіктірмей береді.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1-бағанында реттік нөмірі көрсетіледі.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2-бағанында референттік ұйымның атауы көрсетіледі.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3-бағанында ұйымның жеке сәйкестендіру нөмірі (ЖСН) немесе бизнес-сәйкестендіру нөмірі (БСН) көрсетіледі.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4-бағанында жұмыс коллекциясында орналастырылған микроорганизм штамының атауы көрсетіледі.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5-бағанында штамдары бар сыйымдылықтардың саны көрсетіледі.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6-бағанында коллекцияны сақтау мекенжайы көрсетіледі (облыстың, республикалық маңызы бар қаланың немесе астананың атауы көрсетіледі).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7-бағанында жұмыс коллекциясының немесе штамның тізілімге енгізілген күні көрсетіледі.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8-бағанында ескертпе (қосымша ақпарат, мысалы: сақтау тәсілі, шарттары, деректерді жаңарту күні және басқалары) көрсетіледі.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