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45f7" w14:textId="e894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23 желтоқсандағы № 15 бұйрығы. Қазақстан Республикасының Әділет министрлігінде 2025 жылғы 24 желтоқсанда № 37669 болып тіркелді</w:t>
      </w:r>
    </w:p>
    <w:p>
      <w:pPr>
        <w:spacing w:after="0"/>
        <w:ind w:left="0"/>
        <w:jc w:val="both"/>
      </w:pPr>
      <w:bookmarkStart w:name="z4" w:id="0"/>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Биржалық бақылау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 Агенттіктің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15</w:t>
            </w:r>
            <w:r>
              <w:br/>
            </w:r>
            <w:r>
              <w:rPr>
                <w:rFonts w:ascii="Times New Roman"/>
                <w:b w:val="false"/>
                <w:i w:val="false"/>
                <w:color w:val="000000"/>
                <w:sz w:val="20"/>
              </w:rPr>
              <w:t>Бұйрығымен бекітілген</w:t>
            </w:r>
          </w:p>
        </w:tc>
      </w:tr>
    </w:tbl>
    <w:bookmarkStart w:name="z14" w:id="8"/>
    <w:p>
      <w:pPr>
        <w:spacing w:after="0"/>
        <w:ind w:left="0"/>
        <w:jc w:val="left"/>
      </w:pPr>
      <w:r>
        <w:rPr>
          <w:rFonts w:ascii="Times New Roman"/>
          <w:b/>
          <w:i w:val="false"/>
          <w:color w:val="000000"/>
        </w:rPr>
        <w:t xml:space="preserve">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КЖ/ТҚҚ/ЖҚҚТҚҚІ) жасау мақсатында ішкі бақылау қағидаларына қойылатын талаптар (бұдан әрі – Талаптар)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0"/>
    <w:bookmarkStart w:name="z17" w:id="11"/>
    <w:p>
      <w:pPr>
        <w:spacing w:after="0"/>
        <w:ind w:left="0"/>
        <w:jc w:val="both"/>
      </w:pPr>
      <w:r>
        <w:rPr>
          <w:rFonts w:ascii="Times New Roman"/>
          <w:b w:val="false"/>
          <w:i w:val="false"/>
          <w:color w:val="000000"/>
          <w:sz w:val="28"/>
        </w:rPr>
        <w:t>
      2. Осы Талаптарда қаржы мониторингі субъектілеріне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(бұдан әрі – субъект) жатады.</w:t>
      </w:r>
    </w:p>
    <w:bookmarkEnd w:id="11"/>
    <w:bookmarkStart w:name="z18" w:id="12"/>
    <w:p>
      <w:pPr>
        <w:spacing w:after="0"/>
        <w:ind w:left="0"/>
        <w:jc w:val="both"/>
      </w:pPr>
      <w:r>
        <w:rPr>
          <w:rFonts w:ascii="Times New Roman"/>
          <w:b w:val="false"/>
          <w:i w:val="false"/>
          <w:color w:val="000000"/>
          <w:sz w:val="28"/>
        </w:rPr>
        <w:t xml:space="preserve">
      3. Талаптарда пайдаланылатын ұғымдар </w:t>
      </w:r>
      <w:r>
        <w:rPr>
          <w:rFonts w:ascii="Times New Roman"/>
          <w:b w:val="false"/>
          <w:i w:val="false"/>
          <w:color w:val="000000"/>
          <w:sz w:val="28"/>
        </w:rPr>
        <w:t>Заңда</w:t>
      </w:r>
      <w:r>
        <w:rPr>
          <w:rFonts w:ascii="Times New Roman"/>
          <w:b w:val="false"/>
          <w:i w:val="false"/>
          <w:color w:val="000000"/>
          <w:sz w:val="28"/>
        </w:rPr>
        <w:t xml:space="preserve"> және "Тауар биржалары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көрсетілген мағыналарда қолданылады.</w:t>
      </w:r>
    </w:p>
    <w:bookmarkEnd w:id="12"/>
    <w:bookmarkStart w:name="z19" w:id="13"/>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1) жеке кабинет – пайдаланушының (субъектінің) уәкілетті органның интернет ақпараттық-телекоммуникациялық желісінде бөлінген байланыс арналарындағы, оның пайдаланушыларының (субъектілердің) уәкілетті органмен электрондық өзара іс-қимылын қамтамасыз ететін профилі;</w:t>
      </w:r>
    </w:p>
    <w:bookmarkEnd w:id="14"/>
    <w:bookmarkStart w:name="z21" w:id="15"/>
    <w:p>
      <w:pPr>
        <w:spacing w:after="0"/>
        <w:ind w:left="0"/>
        <w:jc w:val="both"/>
      </w:pPr>
      <w:r>
        <w:rPr>
          <w:rFonts w:ascii="Times New Roman"/>
          <w:b w:val="false"/>
          <w:i w:val="false"/>
          <w:color w:val="000000"/>
          <w:sz w:val="28"/>
        </w:rPr>
        <w:t>
      2) клиенттің қаржы мониторингіне жататын күдікті қызметі – субъектіде күдікті операцияларды жасау үшін пайдаланылатын ақша және (немесе) өзге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мүлікпен жасалатын екі және одан көп күдікті операцияларының жиынтығы;</w:t>
      </w:r>
    </w:p>
    <w:bookmarkEnd w:id="15"/>
    <w:bookmarkStart w:name="z22" w:id="16"/>
    <w:p>
      <w:pPr>
        <w:spacing w:after="0"/>
        <w:ind w:left="0"/>
        <w:jc w:val="both"/>
      </w:pPr>
      <w:r>
        <w:rPr>
          <w:rFonts w:ascii="Times New Roman"/>
          <w:b w:val="false"/>
          <w:i w:val="false"/>
          <w:color w:val="000000"/>
          <w:sz w:val="28"/>
        </w:rPr>
        <w:t xml:space="preserve">
      3) қаржы мониторингі жөніндегі уәкілетті орган – қаржы мониторингін жүзеге асыратын және </w:t>
      </w:r>
      <w:r>
        <w:rPr>
          <w:rFonts w:ascii="Times New Roman"/>
          <w:b w:val="false"/>
          <w:i w:val="false"/>
          <w:color w:val="000000"/>
          <w:sz w:val="28"/>
        </w:rPr>
        <w:t>Заңға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бойынша өзге де шараларды қабылдайтын уәкілетті орган;</w:t>
      </w:r>
    </w:p>
    <w:bookmarkEnd w:id="16"/>
    <w:bookmarkStart w:name="z23" w:id="17"/>
    <w:p>
      <w:pPr>
        <w:spacing w:after="0"/>
        <w:ind w:left="0"/>
        <w:jc w:val="both"/>
      </w:pPr>
      <w:r>
        <w:rPr>
          <w:rFonts w:ascii="Times New Roman"/>
          <w:b w:val="false"/>
          <w:i w:val="false"/>
          <w:color w:val="000000"/>
          <w:sz w:val="28"/>
        </w:rPr>
        <w:t xml:space="preserve">
      4) ҚМ-1 нысаны –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субъектілердің қаржы мониторингіне жататын операциялар туралы мәліметтер мен ақпаратты беру қағидаларын және күдікті операцияны айқындау белгілерінде (Нормативтік құқықтық актілерді мемлекеттік тіркеу тізілімінде № 26924 болып тіркелген) көзделген қаржылық мониторингке жататын операция туралы мәліметтер мен ақпараттың нысаны;</w:t>
      </w:r>
    </w:p>
    <w:bookmarkEnd w:id="17"/>
    <w:bookmarkStart w:name="z24" w:id="18"/>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КЖ/ТҚ/ЖҚҚТҚ) – субъектілерді КЖ/ТҚ/ЖҚҚТҚ заңдастыру процестеріне немесе өзге де қылмыстық қызметке әдейі немесе абайсызда тарту мүмкіндігі;</w:t>
      </w:r>
    </w:p>
    <w:bookmarkEnd w:id="18"/>
    <w:bookmarkStart w:name="z25" w:id="19"/>
    <w:p>
      <w:pPr>
        <w:spacing w:after="0"/>
        <w:ind w:left="0"/>
        <w:jc w:val="both"/>
      </w:pPr>
      <w:r>
        <w:rPr>
          <w:rFonts w:ascii="Times New Roman"/>
          <w:b w:val="false"/>
          <w:i w:val="false"/>
          <w:color w:val="000000"/>
          <w:sz w:val="28"/>
        </w:rPr>
        <w:t>
      6)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 субъектілердің КЖ/ТҚ/ЖҚҚТҚ-ны заңдастыру тәуекелдерін мониторингтеу, анықтау, сондай-ақ оларды барынша азайту (клиенттер қызметтеріне қатысты) бойынша қабылдайтын шаралар жиынтығы;</w:t>
      </w:r>
    </w:p>
    <w:bookmarkEnd w:id="19"/>
    <w:bookmarkStart w:name="z26" w:id="20"/>
    <w:p>
      <w:pPr>
        <w:spacing w:after="0"/>
        <w:ind w:left="0"/>
        <w:jc w:val="both"/>
      </w:pPr>
      <w:r>
        <w:rPr>
          <w:rFonts w:ascii="Times New Roman"/>
          <w:b w:val="false"/>
          <w:i w:val="false"/>
          <w:color w:val="000000"/>
          <w:sz w:val="28"/>
        </w:rPr>
        <w:t xml:space="preserve">
      7) монополияға қарсы орган – бәсекелестікті қорғау және монополистік қызметтік шектеу саласында басшылықты, мемлекеттік монополия саласына жатқызылған қызметті бақылау мен реттеуді жүзеге асыратын мемлекеттік орган; </w:t>
      </w:r>
    </w:p>
    <w:bookmarkEnd w:id="20"/>
    <w:bookmarkStart w:name="z27" w:id="21"/>
    <w:p>
      <w:pPr>
        <w:spacing w:after="0"/>
        <w:ind w:left="0"/>
        <w:jc w:val="both"/>
      </w:pPr>
      <w:r>
        <w:rPr>
          <w:rFonts w:ascii="Times New Roman"/>
          <w:b w:val="false"/>
          <w:i w:val="false"/>
          <w:color w:val="000000"/>
          <w:sz w:val="28"/>
        </w:rPr>
        <w:t>
      8)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1"/>
    <w:bookmarkStart w:name="z28" w:id="22"/>
    <w:p>
      <w:pPr>
        <w:spacing w:after="0"/>
        <w:ind w:left="0"/>
        <w:jc w:val="both"/>
      </w:pPr>
      <w:r>
        <w:rPr>
          <w:rFonts w:ascii="Times New Roman"/>
          <w:b w:val="false"/>
          <w:i w:val="false"/>
          <w:color w:val="000000"/>
          <w:sz w:val="28"/>
        </w:rPr>
        <w:t>
      9) скорингтік модуль – клиентті (оның өкілін) сәйкестендіру тәуекелі үшін әртүрлі дереккөздерден алынған ақпаратты қамтитын, субъектілер ерікті негізде пайдаланатын автоматтандырылған жүйе.</w:t>
      </w:r>
    </w:p>
    <w:bookmarkEnd w:id="22"/>
    <w:bookmarkStart w:name="z29" w:id="23"/>
    <w:p>
      <w:pPr>
        <w:spacing w:after="0"/>
        <w:ind w:left="0"/>
        <w:jc w:val="both"/>
      </w:pPr>
      <w:r>
        <w:rPr>
          <w:rFonts w:ascii="Times New Roman"/>
          <w:b w:val="false"/>
          <w:i w:val="false"/>
          <w:color w:val="000000"/>
          <w:sz w:val="28"/>
        </w:rPr>
        <w:t xml:space="preserve">
      5. Ішкі бақылау субъектілердің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 мақсатында жүзеге асырылады.</w:t>
      </w:r>
    </w:p>
    <w:bookmarkEnd w:id="23"/>
    <w:bookmarkStart w:name="z30" w:id="24"/>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24"/>
    <w:bookmarkStart w:name="z31" w:id="25"/>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жүргізуін қамтитын ішкі бақылау қағидаларын Талаптарға сәйкес басқару органының немесе атқарушы органның әзірлеуін және қабылдауын;</w:t>
      </w:r>
    </w:p>
    <w:bookmarkEnd w:id="25"/>
    <w:bookmarkStart w:name="z32" w:id="26"/>
    <w:p>
      <w:pPr>
        <w:spacing w:after="0"/>
        <w:ind w:left="0"/>
        <w:jc w:val="both"/>
      </w:pPr>
      <w:r>
        <w:rPr>
          <w:rFonts w:ascii="Times New Roman"/>
          <w:b w:val="false"/>
          <w:i w:val="false"/>
          <w:color w:val="000000"/>
          <w:sz w:val="28"/>
        </w:rPr>
        <w:t>
      2) жеке кабинеттің болуын қамтамасыз етеді.</w:t>
      </w:r>
    </w:p>
    <w:bookmarkEnd w:id="26"/>
    <w:bookmarkStart w:name="z33" w:id="27"/>
    <w:p>
      <w:pPr>
        <w:spacing w:after="0"/>
        <w:ind w:left="0"/>
        <w:jc w:val="both"/>
      </w:pPr>
      <w:r>
        <w:rPr>
          <w:rFonts w:ascii="Times New Roman"/>
          <w:b w:val="false"/>
          <w:i w:val="false"/>
          <w:color w:val="000000"/>
          <w:sz w:val="28"/>
        </w:rPr>
        <w:t>
      Ішкі бақылау қағидаларын – субъектінің жоғары басшылығы бекітеді.</w:t>
      </w:r>
    </w:p>
    <w:bookmarkEnd w:id="27"/>
    <w:bookmarkStart w:name="z34" w:id="28"/>
    <w:p>
      <w:pPr>
        <w:spacing w:after="0"/>
        <w:ind w:left="0"/>
        <w:jc w:val="both"/>
      </w:pPr>
      <w:r>
        <w:rPr>
          <w:rFonts w:ascii="Times New Roman"/>
          <w:b w:val="false"/>
          <w:i w:val="false"/>
          <w:color w:val="000000"/>
          <w:sz w:val="28"/>
        </w:rPr>
        <w:t xml:space="preserve">
      7. Ішкі бақылау қағидалары (бұдан әрі – ІБҚ) КЖ/ТҚ/ЖҚҚТҚҚІ-ге бағытталған жұмыстың ұйымдастырушылық негіздерін регламенттейтін құжат болып табылады және КЖ/ТҚ/ЖҚҚТҚҚІ мақсатында субъектілердің іс-қимыл тәртібін белгілейді. </w:t>
      </w:r>
    </w:p>
    <w:bookmarkEnd w:id="28"/>
    <w:bookmarkStart w:name="z35" w:id="29"/>
    <w:p>
      <w:pPr>
        <w:spacing w:after="0"/>
        <w:ind w:left="0"/>
        <w:jc w:val="both"/>
      </w:pPr>
      <w:r>
        <w:rPr>
          <w:rFonts w:ascii="Times New Roman"/>
          <w:b w:val="false"/>
          <w:i w:val="false"/>
          <w:color w:val="000000"/>
          <w:sz w:val="28"/>
        </w:rPr>
        <w:t xml:space="preserve">
      8. ІБҚ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w:t>
      </w:r>
    </w:p>
    <w:bookmarkEnd w:id="29"/>
    <w:bookmarkStart w:name="z36" w:id="30"/>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30"/>
    <w:bookmarkStart w:name="z37" w:id="31"/>
    <w:p>
      <w:pPr>
        <w:spacing w:after="0"/>
        <w:ind w:left="0"/>
        <w:jc w:val="both"/>
      </w:pPr>
      <w:r>
        <w:rPr>
          <w:rFonts w:ascii="Times New Roman"/>
          <w:b w:val="false"/>
          <w:i w:val="false"/>
          <w:color w:val="000000"/>
          <w:sz w:val="28"/>
        </w:rPr>
        <w:t>
      10. ІБҚ қағаз жеткізгіште немесе электрондық құжат түрінде ресімделеді. Қағаз жеткізгіштегі ІБҚ-ға заңды тұлғаның басшысы (не жоғары басқару органы), дара кәсіпкер қол қояды және мөрмен (бар болса) бекітіледі. Электрондық құжат түріндегі ІБҚ-ға заңды тұлға басшысының (не жоғары басқару органының), дара кәсіпкердің электрондық цифрлық қолтаңбасымен қол қойылады.</w:t>
      </w:r>
    </w:p>
    <w:bookmarkEnd w:id="31"/>
    <w:bookmarkStart w:name="z38" w:id="32"/>
    <w:p>
      <w:pPr>
        <w:spacing w:after="0"/>
        <w:ind w:left="0"/>
        <w:jc w:val="both"/>
      </w:pPr>
      <w:r>
        <w:rPr>
          <w:rFonts w:ascii="Times New Roman"/>
          <w:b w:val="false"/>
          <w:i w:val="false"/>
          <w:color w:val="000000"/>
          <w:sz w:val="28"/>
        </w:rPr>
        <w:t>
      Заңды тұлғаның басшысы (не жоғары басқару органы), дара кәсіпкер бекіткен ІБҚ websfm.kz. порталында субъектінің жеке кабинетінде бекітіледі.</w:t>
      </w:r>
    </w:p>
    <w:bookmarkEnd w:id="32"/>
    <w:bookmarkStart w:name="z39" w:id="33"/>
    <w:p>
      <w:pPr>
        <w:spacing w:after="0"/>
        <w:ind w:left="0"/>
        <w:jc w:val="both"/>
      </w:pPr>
      <w:r>
        <w:rPr>
          <w:rFonts w:ascii="Times New Roman"/>
          <w:b w:val="false"/>
          <w:i w:val="false"/>
          <w:color w:val="000000"/>
          <w:sz w:val="28"/>
        </w:rPr>
        <w:t>
      КЖ/ТҚ/ЖҚҚТҚҚІ туралы Қазақстан Республикасының заңнамасына өзгерістер және (немесе) толықтырулар енгізілген жағдайда, ресми жарияланған сәттен бастап субъектілер күнтізбелік 30 (отыз) күн ішінде ІБҚ-ға тиісті өзгерістер және (немесе) толықтырулар енгізеді.</w:t>
      </w:r>
    </w:p>
    <w:bookmarkEnd w:id="33"/>
    <w:bookmarkStart w:name="z40" w:id="34"/>
    <w:p>
      <w:pPr>
        <w:spacing w:after="0"/>
        <w:ind w:left="0"/>
        <w:jc w:val="left"/>
      </w:pPr>
      <w:r>
        <w:rPr>
          <w:rFonts w:ascii="Times New Roman"/>
          <w:b/>
          <w:i w:val="false"/>
          <w:color w:val="000000"/>
        </w:rPr>
        <w:t xml:space="preserve"> 2-тарау. Субъектінің басшы қызметкерлерінің немесе субъектінің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КЖ/ТҚ/ЖҚҚТҚҚІ мақсатында ішкі бақылауды ұйымдастыру бағдарламасы</w:t>
      </w:r>
    </w:p>
    <w:bookmarkEnd w:id="34"/>
    <w:bookmarkStart w:name="z41" w:id="35"/>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мынадай рәсімдерді қамтиды:</w:t>
      </w:r>
    </w:p>
    <w:bookmarkEnd w:id="35"/>
    <w:bookmarkStart w:name="z42" w:id="36"/>
    <w:p>
      <w:pPr>
        <w:spacing w:after="0"/>
        <w:ind w:left="0"/>
        <w:jc w:val="both"/>
      </w:pPr>
      <w:r>
        <w:rPr>
          <w:rFonts w:ascii="Times New Roman"/>
          <w:b w:val="false"/>
          <w:i w:val="false"/>
          <w:color w:val="000000"/>
          <w:sz w:val="28"/>
        </w:rPr>
        <w:t>
      1) қаржы мониторингіне жататын клиенттің күдікті қызметі туралы мәліметтер мен ақпарат ұсыну;</w:t>
      </w:r>
    </w:p>
    <w:bookmarkEnd w:id="36"/>
    <w:bookmarkStart w:name="z43" w:id="37"/>
    <w:p>
      <w:pPr>
        <w:spacing w:after="0"/>
        <w:ind w:left="0"/>
        <w:jc w:val="both"/>
      </w:pPr>
      <w:r>
        <w:rPr>
          <w:rFonts w:ascii="Times New Roman"/>
          <w:b w:val="false"/>
          <w:i w:val="false"/>
          <w:color w:val="000000"/>
          <w:sz w:val="28"/>
        </w:rPr>
        <w:t>
      2) КЖ/ТҚ/ЖҚҚТҚҚІ мақсатында ішкі бақылауды жүзеге асыру үшін субъект пайдаланатын автоматтандырылған ақпараттық жүйелер мен бағдарламалық қамтылымды қолдану;</w:t>
      </w:r>
    </w:p>
    <w:bookmarkEnd w:id="37"/>
    <w:bookmarkStart w:name="z44" w:id="38"/>
    <w:p>
      <w:pPr>
        <w:spacing w:after="0"/>
        <w:ind w:left="0"/>
        <w:jc w:val="both"/>
      </w:pPr>
      <w:r>
        <w:rPr>
          <w:rFonts w:ascii="Times New Roman"/>
          <w:b w:val="false"/>
          <w:i w:val="false"/>
          <w:color w:val="000000"/>
          <w:sz w:val="28"/>
        </w:rPr>
        <w:t>
      3) клиенттерге іскерлік қатынастар орнатудан бас тарту және іскерлік қатынастарды тоқтату, ақшамен және (немесе) өзге мүлікпен операциялар жүргізуден бас тарту және ақшамен және (немесе) өзге мүлікпен операцияларды тоқтату жөнінде шаралар қабылдау;</w:t>
      </w:r>
    </w:p>
    <w:bookmarkEnd w:id="38"/>
    <w:bookmarkStart w:name="z45" w:id="3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4-бабының</w:t>
      </w:r>
      <w:r>
        <w:rPr>
          <w:rFonts w:ascii="Times New Roman"/>
          <w:b w:val="false"/>
          <w:i w:val="false"/>
          <w:color w:val="000000"/>
          <w:sz w:val="28"/>
        </w:rPr>
        <w:t xml:space="preserve"> 3, 4, 5-тармақтарына сәйкес операцияны және клиенттің қызметін күдікті деп тану;</w:t>
      </w:r>
    </w:p>
    <w:bookmarkEnd w:id="39"/>
    <w:bookmarkStart w:name="z46" w:id="40"/>
    <w:p>
      <w:pPr>
        <w:spacing w:after="0"/>
        <w:ind w:left="0"/>
        <w:jc w:val="both"/>
      </w:pPr>
      <w:r>
        <w:rPr>
          <w:rFonts w:ascii="Times New Roman"/>
          <w:b w:val="false"/>
          <w:i w:val="false"/>
          <w:color w:val="000000"/>
          <w:sz w:val="28"/>
        </w:rPr>
        <w:t>
      5) қаржы мониторингі жөніндегі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қамтылымдағы жұмыстың нұсқаулары мен регламенттерін қоса алғанда, қаржы мониторингіне жататын операциялар және қызмет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фактілерін қаржы мониторингі жөніндегі уәкілетті органға беру;</w:t>
      </w:r>
    </w:p>
    <w:bookmarkEnd w:id="40"/>
    <w:bookmarkStart w:name="z47" w:id="41"/>
    <w:p>
      <w:pPr>
        <w:spacing w:after="0"/>
        <w:ind w:left="0"/>
        <w:jc w:val="both"/>
      </w:pPr>
      <w:r>
        <w:rPr>
          <w:rFonts w:ascii="Times New Roman"/>
          <w:b w:val="false"/>
          <w:i w:val="false"/>
          <w:color w:val="000000"/>
          <w:sz w:val="28"/>
        </w:rPr>
        <w:t>
      6) қаржылық мониторингке жататын және қаржы мониторингі жөніндегі уәкілетті органға жіберілетін операциялар және қызмет туралы мәліметтерді құжаттамалық тіркеу;</w:t>
      </w:r>
    </w:p>
    <w:bookmarkEnd w:id="41"/>
    <w:bookmarkStart w:name="z48" w:id="42"/>
    <w:p>
      <w:pPr>
        <w:spacing w:after="0"/>
        <w:ind w:left="0"/>
        <w:jc w:val="both"/>
      </w:pPr>
      <w:r>
        <w:rPr>
          <w:rFonts w:ascii="Times New Roman"/>
          <w:b w:val="false"/>
          <w:i w:val="false"/>
          <w:color w:val="000000"/>
          <w:sz w:val="28"/>
        </w:rPr>
        <w:t>
      7) субъект қызметкерлерінің өздеріне белгілі болған, субъект қызметкерлері жол берген КЖ/ТҚ/ЖҚҚТҚҚІ туралы Қазақстан Республикасының заңнамасын бұзу фактілері туралы басшыны хабардар етуі;</w:t>
      </w:r>
    </w:p>
    <w:bookmarkEnd w:id="42"/>
    <w:bookmarkStart w:name="z49" w:id="43"/>
    <w:p>
      <w:pPr>
        <w:spacing w:after="0"/>
        <w:ind w:left="0"/>
        <w:jc w:val="both"/>
      </w:pPr>
      <w:r>
        <w:rPr>
          <w:rFonts w:ascii="Times New Roman"/>
          <w:b w:val="false"/>
          <w:i w:val="false"/>
          <w:color w:val="000000"/>
          <w:sz w:val="28"/>
        </w:rPr>
        <w:t>
      8) КЖ/ТҚ/ЖҚҚТҚҚІ мақсатында ІБҚ-ның іске асырылуына және сақталуына жауапты адамның ішкі бақылауды жүзеге асыру кезінде ұйымның басқа бөлімшелерімен, персоналымен, филиалдарымен, уәкілетті органдармен және олардың лауазымды тұлғаларымен өзара іс-қимылы;</w:t>
      </w:r>
    </w:p>
    <w:bookmarkEnd w:id="43"/>
    <w:bookmarkStart w:name="z50" w:id="44"/>
    <w:p>
      <w:pPr>
        <w:spacing w:after="0"/>
        <w:ind w:left="0"/>
        <w:jc w:val="both"/>
      </w:pPr>
      <w:r>
        <w:rPr>
          <w:rFonts w:ascii="Times New Roman"/>
          <w:b w:val="false"/>
          <w:i w:val="false"/>
          <w:color w:val="000000"/>
          <w:sz w:val="28"/>
        </w:rPr>
        <w:t>
      9) ұйымды бақылайтын заңды тұлға белгілеген КЖ/ТҚ/ЖҚҚТҚҚІ бойынша талаптарды (бар болса) орындау;</w:t>
      </w:r>
    </w:p>
    <w:bookmarkEnd w:id="44"/>
    <w:bookmarkStart w:name="z51" w:id="45"/>
    <w:p>
      <w:pPr>
        <w:spacing w:after="0"/>
        <w:ind w:left="0"/>
        <w:jc w:val="both"/>
      </w:pPr>
      <w:r>
        <w:rPr>
          <w:rFonts w:ascii="Times New Roman"/>
          <w:b w:val="false"/>
          <w:i w:val="false"/>
          <w:color w:val="000000"/>
          <w:sz w:val="28"/>
        </w:rPr>
        <w:t>
      10)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өткізудің нәтижелері бойынша басқарушылық есептілікті дайындау және уәкілетті органдарға және ұйымның лауазымды тұлғаларына ұсыну;</w:t>
      </w:r>
    </w:p>
    <w:bookmarkEnd w:id="45"/>
    <w:bookmarkStart w:name="z52" w:id="46"/>
    <w:p>
      <w:pPr>
        <w:spacing w:after="0"/>
        <w:ind w:left="0"/>
        <w:jc w:val="both"/>
      </w:pPr>
      <w:r>
        <w:rPr>
          <w:rFonts w:ascii="Times New Roman"/>
          <w:b w:val="false"/>
          <w:i w:val="false"/>
          <w:color w:val="000000"/>
          <w:sz w:val="28"/>
        </w:rPr>
        <w:t>
      11)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құрмайтын өзге шетелдік құрылымды тексерудің оңайлатылған және күшейтілген шараларын қолдану рәсімдерінің ерекшеліктері;</w:t>
      </w:r>
    </w:p>
    <w:bookmarkEnd w:id="46"/>
    <w:bookmarkStart w:name="z53" w:id="47"/>
    <w:p>
      <w:pPr>
        <w:spacing w:after="0"/>
        <w:ind w:left="0"/>
        <w:jc w:val="both"/>
      </w:pPr>
      <w:r>
        <w:rPr>
          <w:rFonts w:ascii="Times New Roman"/>
          <w:b w:val="false"/>
          <w:i w:val="false"/>
          <w:color w:val="000000"/>
          <w:sz w:val="28"/>
        </w:rPr>
        <w:t>
      12) КЖ/ТҚ/ЖҚҚТҚ заңдастыру типологияларына, схемалары мен тәсілдеріне сәйкес келетін сипаттамалары бар клиент операциясын және қызметін күдікті деп тану;</w:t>
      </w:r>
    </w:p>
    <w:bookmarkEnd w:id="47"/>
    <w:bookmarkStart w:name="z54" w:id="48"/>
    <w:p>
      <w:pPr>
        <w:spacing w:after="0"/>
        <w:ind w:left="0"/>
        <w:jc w:val="both"/>
      </w:pPr>
      <w:r>
        <w:rPr>
          <w:rFonts w:ascii="Times New Roman"/>
          <w:b w:val="false"/>
          <w:i w:val="false"/>
          <w:color w:val="000000"/>
          <w:sz w:val="28"/>
        </w:rPr>
        <w:t>
      13) КЖ/ТҚ/ЖҚҚТҚ заңдастыру тәуекелдерін бағалау нәтижелерін бағалау, айқындау, құжаттамалық тіркеу және жаңарту;</w:t>
      </w:r>
    </w:p>
    <w:bookmarkEnd w:id="48"/>
    <w:bookmarkStart w:name="z55" w:id="49"/>
    <w:p>
      <w:pPr>
        <w:spacing w:after="0"/>
        <w:ind w:left="0"/>
        <w:jc w:val="both"/>
      </w:pPr>
      <w:r>
        <w:rPr>
          <w:rFonts w:ascii="Times New Roman"/>
          <w:b w:val="false"/>
          <w:i w:val="false"/>
          <w:color w:val="000000"/>
          <w:sz w:val="28"/>
        </w:rPr>
        <w:t>
      14)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49"/>
    <w:bookmarkStart w:name="z56" w:id="50"/>
    <w:p>
      <w:pPr>
        <w:spacing w:after="0"/>
        <w:ind w:left="0"/>
        <w:jc w:val="both"/>
      </w:pPr>
      <w:r>
        <w:rPr>
          <w:rFonts w:ascii="Times New Roman"/>
          <w:b w:val="false"/>
          <w:i w:val="false"/>
          <w:color w:val="000000"/>
          <w:sz w:val="28"/>
        </w:rPr>
        <w:t>
      15) КЖ/ТҚ/ЖҚҚТҚ заңдастыру тәуекелінің дәрежесін ескере отырып, өз клиенттерін сыныптау;</w:t>
      </w:r>
    </w:p>
    <w:bookmarkEnd w:id="50"/>
    <w:bookmarkStart w:name="z57" w:id="51"/>
    <w:p>
      <w:pPr>
        <w:spacing w:after="0"/>
        <w:ind w:left="0"/>
        <w:jc w:val="both"/>
      </w:pPr>
      <w:r>
        <w:rPr>
          <w:rFonts w:ascii="Times New Roman"/>
          <w:b w:val="false"/>
          <w:i w:val="false"/>
          <w:color w:val="000000"/>
          <w:sz w:val="28"/>
        </w:rPr>
        <w:t xml:space="preserve">
      16)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5 (бес) жыл, оларды сотта дәлелдеме ретінде пайдалану мүмкіндігін ескере отырып, олар қаржы мониторингі жөніндегі уәкілетті органға, сондай-ақ өздерінің құзыретіне сәйкес өзге де мемлекеттік органдарға уақтылы қолжетімді болуы үшін сақтау; </w:t>
      </w:r>
    </w:p>
    <w:bookmarkEnd w:id="51"/>
    <w:bookmarkStart w:name="z58" w:id="52"/>
    <w:p>
      <w:pPr>
        <w:spacing w:after="0"/>
        <w:ind w:left="0"/>
        <w:jc w:val="both"/>
      </w:pPr>
      <w:r>
        <w:rPr>
          <w:rFonts w:ascii="Times New Roman"/>
          <w:b w:val="false"/>
          <w:i w:val="false"/>
          <w:color w:val="000000"/>
          <w:sz w:val="28"/>
        </w:rPr>
        <w:t>
      17) заңды тұлға басшысының реттеуші және міндеттеуші өкілеттіктері туралы ақпаратты тіркеу;</w:t>
      </w:r>
    </w:p>
    <w:bookmarkEnd w:id="52"/>
    <w:bookmarkStart w:name="z59" w:id="53"/>
    <w:p>
      <w:pPr>
        <w:spacing w:after="0"/>
        <w:ind w:left="0"/>
        <w:jc w:val="both"/>
      </w:pPr>
      <w:r>
        <w:rPr>
          <w:rFonts w:ascii="Times New Roman"/>
          <w:b w:val="false"/>
          <w:i w:val="false"/>
          <w:color w:val="000000"/>
          <w:sz w:val="28"/>
        </w:rPr>
        <w:t>
      18) жауапты тұлғаларды көрсете отырып, операциялар мен қызметті күдікті деп тану туралы шешім қабылдаудың себептері мен негіздерін міндетті түрде құжаттау;</w:t>
      </w:r>
    </w:p>
    <w:bookmarkEnd w:id="53"/>
    <w:bookmarkStart w:name="z60" w:id="54"/>
    <w:p>
      <w:pPr>
        <w:spacing w:after="0"/>
        <w:ind w:left="0"/>
        <w:jc w:val="both"/>
      </w:pPr>
      <w:r>
        <w:rPr>
          <w:rFonts w:ascii="Times New Roman"/>
          <w:b w:val="false"/>
          <w:i w:val="false"/>
          <w:color w:val="000000"/>
          <w:sz w:val="28"/>
        </w:rPr>
        <w:t>
      19) жаңа технологиялар мен инновациялық құралдарды (оның ішінде электрондық платформаларды, онлайн-сервистер мен өзге де цифрлық шешімдерді) пайдалана отырып, операцияларды анықтау мен бақылау рәсімдерін әзірлеу;</w:t>
      </w:r>
    </w:p>
    <w:bookmarkEnd w:id="54"/>
    <w:bookmarkStart w:name="z61" w:id="55"/>
    <w:p>
      <w:pPr>
        <w:spacing w:after="0"/>
        <w:ind w:left="0"/>
        <w:jc w:val="both"/>
      </w:pPr>
      <w:r>
        <w:rPr>
          <w:rFonts w:ascii="Times New Roman"/>
          <w:b w:val="false"/>
          <w:i w:val="false"/>
          <w:color w:val="000000"/>
          <w:sz w:val="28"/>
        </w:rPr>
        <w:t>
      20) жауапты тұлғаны тағайындау.</w:t>
      </w:r>
    </w:p>
    <w:bookmarkEnd w:id="55"/>
    <w:bookmarkStart w:name="z62" w:id="56"/>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bookmarkEnd w:id="56"/>
    <w:bookmarkStart w:name="z63" w:id="57"/>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КЖ/ТҚ/ЖҚҚТҚІ бойынша жауапты қызметкер), сондай-ақ ІБҚ-ның іске асырылуына және сақталуына жауапты субъектілердің қызметкерлерін (бұдан әрі – КЖ/ТҚ/ЖҚҚТҚІ жөніндегі бөлімшенің қызметкері) тағайындайды.</w:t>
      </w:r>
    </w:p>
    <w:bookmarkEnd w:id="57"/>
    <w:bookmarkStart w:name="z64" w:id="58"/>
    <w:p>
      <w:pPr>
        <w:spacing w:after="0"/>
        <w:ind w:left="0"/>
        <w:jc w:val="both"/>
      </w:pPr>
      <w:r>
        <w:rPr>
          <w:rFonts w:ascii="Times New Roman"/>
          <w:b w:val="false"/>
          <w:i w:val="false"/>
          <w:color w:val="000000"/>
          <w:sz w:val="28"/>
        </w:rPr>
        <w:t>
      КЖ/ТҚ/ЖҚҚТҚІ бойынша жауапты қызметкер лауазымына:</w:t>
      </w:r>
    </w:p>
    <w:bookmarkEnd w:id="58"/>
    <w:bookmarkStart w:name="z65" w:id="59"/>
    <w:p>
      <w:pPr>
        <w:spacing w:after="0"/>
        <w:ind w:left="0"/>
        <w:jc w:val="both"/>
      </w:pPr>
      <w:r>
        <w:rPr>
          <w:rFonts w:ascii="Times New Roman"/>
          <w:b w:val="false"/>
          <w:i w:val="false"/>
          <w:color w:val="000000"/>
          <w:sz w:val="28"/>
        </w:rPr>
        <w:t>
      КЖ/ТҚ/ЖҚҚТҚҚІ саласында не субъектілер қызметінің тиісті салаларында кемінде бір жыл жұмыс өтілі;</w:t>
      </w:r>
    </w:p>
    <w:bookmarkEnd w:id="59"/>
    <w:bookmarkStart w:name="z66" w:id="60"/>
    <w:p>
      <w:pPr>
        <w:spacing w:after="0"/>
        <w:ind w:left="0"/>
        <w:jc w:val="both"/>
      </w:pPr>
      <w:r>
        <w:rPr>
          <w:rFonts w:ascii="Times New Roman"/>
          <w:b w:val="false"/>
          <w:i w:val="false"/>
          <w:color w:val="000000"/>
          <w:sz w:val="28"/>
        </w:rPr>
        <w:t>
      мінсіз іскерлік беделі;</w:t>
      </w:r>
    </w:p>
    <w:bookmarkEnd w:id="60"/>
    <w:bookmarkStart w:name="z67" w:id="61"/>
    <w:p>
      <w:pPr>
        <w:spacing w:after="0"/>
        <w:ind w:left="0"/>
        <w:jc w:val="both"/>
      </w:pPr>
      <w:r>
        <w:rPr>
          <w:rFonts w:ascii="Times New Roman"/>
          <w:b w:val="false"/>
          <w:i w:val="false"/>
          <w:color w:val="000000"/>
          <w:sz w:val="28"/>
        </w:rPr>
        <w:t>
      КЖ/ТҚ/ЖҚҚТҚҚІ туралы Қазақстан Республикасының заңнамасын білуге тестілеуден өткені туралы сертификаты бар тұлға тағайындалады.</w:t>
      </w:r>
    </w:p>
    <w:bookmarkEnd w:id="61"/>
    <w:bookmarkStart w:name="z68" w:id="62"/>
    <w:p>
      <w:pPr>
        <w:spacing w:after="0"/>
        <w:ind w:left="0"/>
        <w:jc w:val="both"/>
      </w:pPr>
      <w:r>
        <w:rPr>
          <w:rFonts w:ascii="Times New Roman"/>
          <w:b w:val="false"/>
          <w:i w:val="false"/>
          <w:color w:val="000000"/>
          <w:sz w:val="28"/>
        </w:rPr>
        <w:t>
      КЖ/ТҚ/ЖҚҚТҚҚІ жөніндегі бөлімшенің қызметкері лауазымына:</w:t>
      </w:r>
    </w:p>
    <w:bookmarkEnd w:id="62"/>
    <w:bookmarkStart w:name="z69" w:id="63"/>
    <w:p>
      <w:pPr>
        <w:spacing w:after="0"/>
        <w:ind w:left="0"/>
        <w:jc w:val="both"/>
      </w:pPr>
      <w:r>
        <w:rPr>
          <w:rFonts w:ascii="Times New Roman"/>
          <w:b w:val="false"/>
          <w:i w:val="false"/>
          <w:color w:val="000000"/>
          <w:sz w:val="28"/>
        </w:rPr>
        <w:t>
      КЖ/ТҚ/ЖҚҚТҚҚІ саласында не субъектілер қызметінің тиісті салаларында кемінде екі жыл жұмыс өтілі;</w:t>
      </w:r>
    </w:p>
    <w:bookmarkEnd w:id="63"/>
    <w:bookmarkStart w:name="z70" w:id="64"/>
    <w:p>
      <w:pPr>
        <w:spacing w:after="0"/>
        <w:ind w:left="0"/>
        <w:jc w:val="both"/>
      </w:pPr>
      <w:r>
        <w:rPr>
          <w:rFonts w:ascii="Times New Roman"/>
          <w:b w:val="false"/>
          <w:i w:val="false"/>
          <w:color w:val="000000"/>
          <w:sz w:val="28"/>
        </w:rPr>
        <w:t>
      мінсіз іскерлік беделі;</w:t>
      </w:r>
    </w:p>
    <w:bookmarkEnd w:id="64"/>
    <w:bookmarkStart w:name="z71" w:id="65"/>
    <w:p>
      <w:pPr>
        <w:spacing w:after="0"/>
        <w:ind w:left="0"/>
        <w:jc w:val="both"/>
      </w:pPr>
      <w:r>
        <w:rPr>
          <w:rFonts w:ascii="Times New Roman"/>
          <w:b w:val="false"/>
          <w:i w:val="false"/>
          <w:color w:val="000000"/>
          <w:sz w:val="28"/>
        </w:rPr>
        <w:t>
      КЖ/ТҚ/ЖҚҚТҚІ туралы Қазақстан Республикасының заңнамасын білуге тестілеуден өткені туралы сертификаты бар тұлға тағайындалады.</w:t>
      </w:r>
    </w:p>
    <w:bookmarkEnd w:id="65"/>
    <w:bookmarkStart w:name="z72" w:id="66"/>
    <w:p>
      <w:pPr>
        <w:spacing w:after="0"/>
        <w:ind w:left="0"/>
        <w:jc w:val="both"/>
      </w:pPr>
      <w:r>
        <w:rPr>
          <w:rFonts w:ascii="Times New Roman"/>
          <w:b w:val="false"/>
          <w:i w:val="false"/>
          <w:color w:val="000000"/>
          <w:sz w:val="28"/>
        </w:rPr>
        <w:t>
      Субъектілер ұйымда (оның құрылымының ерекшеліктерін, штат санын, клиенттік базасын және ұйымның клиенттерімен және олардың операцияларымен байланысты тәуекел дәрежесін (деңгейін) ескере отырып) КЖ/ТҚ/ЖҚҚТҚҚІ жөніндегі функцияларды орындайтын құрылымдық бөлімшелерді қалыптастыруға және айқындауға және КЖ/ТҚ/ЖҚҚТҚҚІ жөніндегі бөлімшенің қызметкерін тағайындауға құқылы.</w:t>
      </w:r>
    </w:p>
    <w:bookmarkEnd w:id="66"/>
    <w:bookmarkStart w:name="z73" w:id="67"/>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КЖ/ТҚ/ЖҚҚТҚҚІ бойынша жауапты қызметкердің не КЖ/ТҚ/ЖҚҚТҚҚІ жөніндегі бөлімше қызметкерінің функциялары мыналарды қамтиды:</w:t>
      </w:r>
    </w:p>
    <w:bookmarkEnd w:id="67"/>
    <w:bookmarkStart w:name="z74" w:id="68"/>
    <w:p>
      <w:pPr>
        <w:spacing w:after="0"/>
        <w:ind w:left="0"/>
        <w:jc w:val="both"/>
      </w:pPr>
      <w:r>
        <w:rPr>
          <w:rFonts w:ascii="Times New Roman"/>
          <w:b w:val="false"/>
          <w:i w:val="false"/>
          <w:color w:val="000000"/>
          <w:sz w:val="28"/>
        </w:rPr>
        <w:t>
      1) ІБҚ әзірлеу және келісу, оларға субъект басшысының өзгерістер және (немесе) толықтырулар енгізуі, сондай-ақ ІБҚ-ны іске асыру және сақтау мониторингі;</w:t>
      </w:r>
    </w:p>
    <w:bookmarkEnd w:id="68"/>
    <w:bookmarkStart w:name="z75"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қаржы мониторингіне жататын операциялар және қызмет туралы мәліметтер мен ақпарат беруді ұйымдастыру және бақылау;</w:t>
      </w:r>
    </w:p>
    <w:bookmarkEnd w:id="69"/>
    <w:bookmarkStart w:name="z76" w:id="70"/>
    <w:p>
      <w:pPr>
        <w:spacing w:after="0"/>
        <w:ind w:left="0"/>
        <w:jc w:val="both"/>
      </w:pPr>
      <w:r>
        <w:rPr>
          <w:rFonts w:ascii="Times New Roman"/>
          <w:b w:val="false"/>
          <w:i w:val="false"/>
          <w:color w:val="000000"/>
          <w:sz w:val="28"/>
        </w:rPr>
        <w:t>
      3) клиенттердің операцияларын және (немесе) қызметін күдікті деп тану туралы шешімдер қабылдау;</w:t>
      </w:r>
    </w:p>
    <w:bookmarkEnd w:id="70"/>
    <w:bookmarkStart w:name="z77" w:id="71"/>
    <w:p>
      <w:pPr>
        <w:spacing w:after="0"/>
        <w:ind w:left="0"/>
        <w:jc w:val="both"/>
      </w:pPr>
      <w:r>
        <w:rPr>
          <w:rFonts w:ascii="Times New Roman"/>
          <w:b w:val="false"/>
          <w:i w:val="false"/>
          <w:color w:val="000000"/>
          <w:sz w:val="28"/>
        </w:rPr>
        <w:t>
      4) клиенттердің операцияларын және (немесе) қызметін күрделі, ерекше ірі, КЖ/ТҚ/ЖҚҚТҚ заңдастыру типологияларына, схемалары мен тәсілдеріне сәйкес келетін сипаттамалары бар операцияларға жатқызу туралы шешімдер қабылдау;</w:t>
      </w:r>
    </w:p>
    <w:bookmarkEnd w:id="71"/>
    <w:bookmarkStart w:name="z78" w:id="72"/>
    <w:p>
      <w:pPr>
        <w:spacing w:after="0"/>
        <w:ind w:left="0"/>
        <w:jc w:val="both"/>
      </w:pPr>
      <w:r>
        <w:rPr>
          <w:rFonts w:ascii="Times New Roman"/>
          <w:b w:val="false"/>
          <w:i w:val="false"/>
          <w:color w:val="000000"/>
          <w:sz w:val="28"/>
        </w:rPr>
        <w:t>
      5) клиенттердің операцияларын тоқтата тұру не жүргізуден бас тарту туралы және операциялар туралы ақпаратты қаржы мониторингі жөніндегі уәкілетті органға жіберу қажеттігі туралы шешімдер қабылдау;</w:t>
      </w:r>
    </w:p>
    <w:bookmarkEnd w:id="72"/>
    <w:bookmarkStart w:name="z79" w:id="73"/>
    <w:p>
      <w:pPr>
        <w:spacing w:after="0"/>
        <w:ind w:left="0"/>
        <w:jc w:val="both"/>
      </w:pPr>
      <w:r>
        <w:rPr>
          <w:rFonts w:ascii="Times New Roman"/>
          <w:b w:val="false"/>
          <w:i w:val="false"/>
          <w:color w:val="000000"/>
          <w:sz w:val="28"/>
        </w:rPr>
        <w:t xml:space="preserve">
      6) клиенттермен іскерлік қатынастар орнату, жалғастыру не тоқтату туралы шешімдер қабылдау; </w:t>
      </w:r>
    </w:p>
    <w:bookmarkEnd w:id="73"/>
    <w:bookmarkStart w:name="z80" w:id="74"/>
    <w:p>
      <w:pPr>
        <w:spacing w:after="0"/>
        <w:ind w:left="0"/>
        <w:jc w:val="both"/>
      </w:pPr>
      <w:r>
        <w:rPr>
          <w:rFonts w:ascii="Times New Roman"/>
          <w:b w:val="false"/>
          <w:i w:val="false"/>
          <w:color w:val="000000"/>
          <w:sz w:val="28"/>
        </w:rPr>
        <w:t xml:space="preserve">
      7) субъектінің басшысына клиенттермен іскерлік қатынастар орнату, жалғастыру не тоқтату туралы шешімдер қабылдау үшін сұрау салулар жіберу; </w:t>
      </w:r>
    </w:p>
    <w:bookmarkEnd w:id="74"/>
    <w:bookmarkStart w:name="z81" w:id="7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75"/>
    <w:bookmarkStart w:name="z82" w:id="76"/>
    <w:p>
      <w:pPr>
        <w:spacing w:after="0"/>
        <w:ind w:left="0"/>
        <w:jc w:val="both"/>
      </w:pPr>
      <w:r>
        <w:rPr>
          <w:rFonts w:ascii="Times New Roman"/>
          <w:b w:val="false"/>
          <w:i w:val="false"/>
          <w:color w:val="000000"/>
          <w:sz w:val="28"/>
        </w:rPr>
        <w:t>
      9) ІБҚ-ны іске асыру нәтижесінде алынған деректер негізінде клиент досьесін қалыптастыру;</w:t>
      </w:r>
    </w:p>
    <w:bookmarkEnd w:id="76"/>
    <w:bookmarkStart w:name="z83" w:id="77"/>
    <w:p>
      <w:pPr>
        <w:spacing w:after="0"/>
        <w:ind w:left="0"/>
        <w:jc w:val="both"/>
      </w:pPr>
      <w:r>
        <w:rPr>
          <w:rFonts w:ascii="Times New Roman"/>
          <w:b w:val="false"/>
          <w:i w:val="false"/>
          <w:color w:val="000000"/>
          <w:sz w:val="28"/>
        </w:rPr>
        <w:t>
      10) субъектінің басшысын анықталған ІБҚ-ны бұзушылықтар туралы хабардар ету;</w:t>
      </w:r>
    </w:p>
    <w:bookmarkEnd w:id="77"/>
    <w:bookmarkStart w:name="z84" w:id="78"/>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78"/>
    <w:bookmarkStart w:name="z85" w:id="7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79"/>
    <w:bookmarkStart w:name="z86" w:id="80"/>
    <w:p>
      <w:pPr>
        <w:spacing w:after="0"/>
        <w:ind w:left="0"/>
        <w:jc w:val="both"/>
      </w:pPr>
      <w:r>
        <w:rPr>
          <w:rFonts w:ascii="Times New Roman"/>
          <w:b w:val="false"/>
          <w:i w:val="false"/>
          <w:color w:val="000000"/>
          <w:sz w:val="28"/>
        </w:rPr>
        <w:t>
      13) монополияға қарсы органның сұрау салуы бойынша тауар биржаларының, өз қызметін тауар биржасында жүзеге асыратын және биржалық тауарлармен мәмілелер жасайтын биржалық брокерлердің, сондай-ақ тауар биржаларының клирингтік орталықтарының КЖ/ТҚ/ЖҚҚТҚҚІ туралы Қазақстан Республикасының заңнамасын сақтауы мәселелері бойынша ақпарат пен құжаттар ұсыну;</w:t>
      </w:r>
    </w:p>
    <w:bookmarkEnd w:id="80"/>
    <w:bookmarkStart w:name="z87" w:id="81"/>
    <w:p>
      <w:pPr>
        <w:spacing w:after="0"/>
        <w:ind w:left="0"/>
        <w:jc w:val="both"/>
      </w:pPr>
      <w:r>
        <w:rPr>
          <w:rFonts w:ascii="Times New Roman"/>
          <w:b w:val="false"/>
          <w:i w:val="false"/>
          <w:color w:val="000000"/>
          <w:sz w:val="28"/>
        </w:rPr>
        <w:t>
      14) қаржы мониторингі жөніндегі уәкілетті органға оның сұрау салуы бойынша ақпарат, мәліметтер мен құжаттар беру;</w:t>
      </w:r>
    </w:p>
    <w:bookmarkEnd w:id="81"/>
    <w:bookmarkStart w:name="z88" w:id="82"/>
    <w:p>
      <w:pPr>
        <w:spacing w:after="0"/>
        <w:ind w:left="0"/>
        <w:jc w:val="both"/>
      </w:pPr>
      <w:r>
        <w:rPr>
          <w:rFonts w:ascii="Times New Roman"/>
          <w:b w:val="false"/>
          <w:i w:val="false"/>
          <w:color w:val="000000"/>
          <w:sz w:val="28"/>
        </w:rPr>
        <w:t>
      15) субъектінің басшысына есептер қалыптастыру үшін ІБҚ-ны іске асыру нәтижелері және КЖ/ТҚ/ЖҚҚТҚ тәуекелдерін басқару жүйесін және КЖ/ТҚ/ЖҚҚТҚҚІ ішкі бақылауды жақсарту бойынша ұсынылатын шаралар туралы ақпарат дайындау;</w:t>
      </w:r>
    </w:p>
    <w:bookmarkEnd w:id="82"/>
    <w:bookmarkStart w:name="z89" w:id="83"/>
    <w:p>
      <w:pPr>
        <w:spacing w:after="0"/>
        <w:ind w:left="0"/>
        <w:jc w:val="both"/>
      </w:pPr>
      <w:r>
        <w:rPr>
          <w:rFonts w:ascii="Times New Roman"/>
          <w:b w:val="false"/>
          <w:i w:val="false"/>
          <w:color w:val="000000"/>
          <w:sz w:val="28"/>
        </w:rPr>
        <w:t>
      16) операцияларды талдауды автоматтандыруды және (немесе) типтік емес схемаларды анықтауды қоса алғанда, КЖ/ТҚ/ЖҚҚТҚҚІ процестерін жетілдіру мақсатында инновациялық құралдар мен технологияларды енгізу бойынша ұсыныстар әзірлеу;</w:t>
      </w:r>
    </w:p>
    <w:bookmarkEnd w:id="83"/>
    <w:bookmarkStart w:name="z90" w:id="84"/>
    <w:p>
      <w:pPr>
        <w:spacing w:after="0"/>
        <w:ind w:left="0"/>
        <w:jc w:val="both"/>
      </w:pPr>
      <w:r>
        <w:rPr>
          <w:rFonts w:ascii="Times New Roman"/>
          <w:b w:val="false"/>
          <w:i w:val="false"/>
          <w:color w:val="000000"/>
          <w:sz w:val="28"/>
        </w:rPr>
        <w:t>
      17) деректерді өзектендірудің кезеңділігі мен форматын айқындауды қоса алғанда, тұрақты негізде клиенттер және олардың бенефициарлық меншік иелері туралы мәліметтердің жаңартылуын ұйымдастыру және бақылау.</w:t>
      </w:r>
    </w:p>
    <w:bookmarkEnd w:id="84"/>
    <w:bookmarkStart w:name="z91" w:id="85"/>
    <w:p>
      <w:pPr>
        <w:spacing w:after="0"/>
        <w:ind w:left="0"/>
        <w:jc w:val="both"/>
      </w:pPr>
      <w:r>
        <w:rPr>
          <w:rFonts w:ascii="Times New Roman"/>
          <w:b w:val="false"/>
          <w:i w:val="false"/>
          <w:color w:val="000000"/>
          <w:sz w:val="28"/>
        </w:rPr>
        <w:t>
      13. Жүктелген функцияларға сәйкес субъектілер:</w:t>
      </w:r>
    </w:p>
    <w:bookmarkEnd w:id="85"/>
    <w:bookmarkStart w:name="z92" w:id="86"/>
    <w:p>
      <w:pPr>
        <w:spacing w:after="0"/>
        <w:ind w:left="0"/>
        <w:jc w:val="both"/>
      </w:pPr>
      <w:r>
        <w:rPr>
          <w:rFonts w:ascii="Times New Roman"/>
          <w:b w:val="false"/>
          <w:i w:val="false"/>
          <w:color w:val="000000"/>
          <w:sz w:val="28"/>
        </w:rPr>
        <w:t xml:space="preserve">
      1) өкілеттіктерді жүзеге асыру кезінде алынған мәліметтердің құпиялылығын қамтамасыз етеді; </w:t>
      </w:r>
    </w:p>
    <w:bookmarkEnd w:id="86"/>
    <w:bookmarkStart w:name="z93" w:id="87"/>
    <w:p>
      <w:pPr>
        <w:spacing w:after="0"/>
        <w:ind w:left="0"/>
        <w:jc w:val="both"/>
      </w:pPr>
      <w:r>
        <w:rPr>
          <w:rFonts w:ascii="Times New Roman"/>
          <w:b w:val="false"/>
          <w:i w:val="false"/>
          <w:color w:val="000000"/>
          <w:sz w:val="28"/>
        </w:rPr>
        <w:t xml:space="preserve">
      2) КЖ/ТҚ/ЖҚҚТҚҚІ туралы Қазақстан Республикасының заңнамасының орындалуын бақылауды жүзеге асыру үшін тиісті мемлекеттік органдарға ақпарат береді; </w:t>
      </w:r>
    </w:p>
    <w:bookmarkEnd w:id="87"/>
    <w:bookmarkStart w:name="z94" w:id="88"/>
    <w:p>
      <w:pPr>
        <w:spacing w:after="0"/>
        <w:ind w:left="0"/>
        <w:jc w:val="both"/>
      </w:pPr>
      <w:r>
        <w:rPr>
          <w:rFonts w:ascii="Times New Roman"/>
          <w:b w:val="false"/>
          <w:i w:val="false"/>
          <w:color w:val="000000"/>
          <w:sz w:val="28"/>
        </w:rPr>
        <w:t xml:space="preserve">
      3)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қаржы мониторингі жөніндегі уәкілетті органға оның сұрау салуы бойынша қажетті ақпаратты, мәліметтер мен құжаттарды ұсынады.</w:t>
      </w:r>
    </w:p>
    <w:bookmarkEnd w:id="88"/>
    <w:bookmarkStart w:name="z95" w:id="89"/>
    <w:p>
      <w:pPr>
        <w:spacing w:after="0"/>
        <w:ind w:left="0"/>
        <w:jc w:val="both"/>
      </w:pPr>
      <w:r>
        <w:rPr>
          <w:rFonts w:ascii="Times New Roman"/>
          <w:b w:val="false"/>
          <w:i w:val="false"/>
          <w:color w:val="000000"/>
          <w:sz w:val="28"/>
        </w:rPr>
        <w:t>
      Субъектілерге КЖ/ТҚ/ЖҚҚТҚҚІ бойынша жауапты қызметкердің не КЖ/ТҚ/ЖҚҚТҚҚІ жөніндегі бөлімше қызметкерінің қосымша функцияларын және өкілеттіктерін КЖ/ТҚ/ЖҚҚТҚҚІ туралы Қазақстан Республикасының заңнамасында көзделген шектерде ғана енгізуіне жол беріледі.</w:t>
      </w:r>
    </w:p>
    <w:bookmarkEnd w:id="89"/>
    <w:bookmarkStart w:name="z96" w:id="90"/>
    <w:p>
      <w:pPr>
        <w:spacing w:after="0"/>
        <w:ind w:left="0"/>
        <w:jc w:val="both"/>
      </w:pPr>
      <w:r>
        <w:rPr>
          <w:rFonts w:ascii="Times New Roman"/>
          <w:b w:val="false"/>
          <w:i w:val="false"/>
          <w:color w:val="000000"/>
          <w:sz w:val="28"/>
        </w:rPr>
        <w:t xml:space="preserve">
      14. Субъектілерге және олардың қызметкерлеріне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және өзге де тұлғаларды осындай клиенттерге және өзге де тұлғаларға қатысты қабылданатын КЖ/ТҚ/ЖҚҚТҚҚІ шаралары туралы, мынадай жағдайларды қоспағанда, хабардар етуге жол берілмейді:</w:t>
      </w:r>
    </w:p>
    <w:bookmarkEnd w:id="90"/>
    <w:bookmarkStart w:name="z97" w:id="91"/>
    <w:p>
      <w:pPr>
        <w:spacing w:after="0"/>
        <w:ind w:left="0"/>
        <w:jc w:val="both"/>
      </w:pPr>
      <w:r>
        <w:rPr>
          <w:rFonts w:ascii="Times New Roman"/>
          <w:b w:val="false"/>
          <w:i w:val="false"/>
          <w:color w:val="000000"/>
          <w:sz w:val="28"/>
        </w:rPr>
        <w:t xml:space="preserve">
      1) ақшаға және (немесе) өзге мүлікке қатысты операцияларды тоқтату жөнінде қабылданған шаралар; </w:t>
      </w:r>
    </w:p>
    <w:bookmarkEnd w:id="91"/>
    <w:bookmarkStart w:name="z98" w:id="92"/>
    <w:p>
      <w:pPr>
        <w:spacing w:after="0"/>
        <w:ind w:left="0"/>
        <w:jc w:val="both"/>
      </w:pPr>
      <w:r>
        <w:rPr>
          <w:rFonts w:ascii="Times New Roman"/>
          <w:b w:val="false"/>
          <w:i w:val="false"/>
          <w:color w:val="000000"/>
          <w:sz w:val="28"/>
        </w:rPr>
        <w:t xml:space="preserve">
      2) іскерлік қатынастар орнатудан бас тарту; </w:t>
      </w:r>
    </w:p>
    <w:bookmarkEnd w:id="92"/>
    <w:bookmarkStart w:name="z99" w:id="93"/>
    <w:p>
      <w:pPr>
        <w:spacing w:after="0"/>
        <w:ind w:left="0"/>
        <w:jc w:val="both"/>
      </w:pPr>
      <w:r>
        <w:rPr>
          <w:rFonts w:ascii="Times New Roman"/>
          <w:b w:val="false"/>
          <w:i w:val="false"/>
          <w:color w:val="000000"/>
          <w:sz w:val="28"/>
        </w:rPr>
        <w:t>
      3) ақшаға және (немесе) өзге мүлікке қатысты операцияларды жүргізуден бас тарту.</w:t>
      </w:r>
    </w:p>
    <w:bookmarkEnd w:id="93"/>
    <w:bookmarkStart w:name="z100" w:id="94"/>
    <w:p>
      <w:pPr>
        <w:spacing w:after="0"/>
        <w:ind w:left="0"/>
        <w:jc w:val="both"/>
      </w:pPr>
      <w:r>
        <w:rPr>
          <w:rFonts w:ascii="Times New Roman"/>
          <w:b w:val="false"/>
          <w:i w:val="false"/>
          <w:color w:val="000000"/>
          <w:sz w:val="28"/>
        </w:rPr>
        <w:t>
      Хабардар етуге тыйым салу Қазақстан Республикасының өзге заңдарында көзделген клиенттерді хабарландыру және (немесе) ақпарат ұсыну жағдайларына қолданылмайды.</w:t>
      </w:r>
    </w:p>
    <w:bookmarkEnd w:id="94"/>
    <w:bookmarkStart w:name="z101" w:id="95"/>
    <w:p>
      <w:pPr>
        <w:spacing w:after="0"/>
        <w:ind w:left="0"/>
        <w:jc w:val="both"/>
      </w:pPr>
      <w:r>
        <w:rPr>
          <w:rFonts w:ascii="Times New Roman"/>
          <w:b w:val="false"/>
          <w:i w:val="false"/>
          <w:color w:val="000000"/>
          <w:sz w:val="28"/>
        </w:rPr>
        <w:t>
      Сонымен қатар, субъектілерге және олардың қызметкерлеріне Қазақстан Республикасының заңнамасында белгіленген тәртіппен келіп түсетін, ақшаға және (немесе) өзге мүлікке қатысты күдікті операцияларды жүзеге асыратын ұйымдар мен адамдар тізімін алғаны туралы клиенттерді және өзге де тұлғаларды хабардар етуге жол берілмейді.</w:t>
      </w:r>
    </w:p>
    <w:bookmarkEnd w:id="95"/>
    <w:bookmarkStart w:name="z102" w:id="96"/>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 xml:space="preserve">13-тармақтарында </w:t>
      </w:r>
      <w:r>
        <w:rPr>
          <w:rFonts w:ascii="Times New Roman"/>
          <w:b w:val="false"/>
          <w:i w:val="false"/>
          <w:color w:val="000000"/>
          <w:sz w:val="28"/>
        </w:rPr>
        <w:t>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КЖ/ТҚ/ЖҚҚТҚҚІ бойынша жауапты қызметкер жүзеге асырады.</w:t>
      </w:r>
    </w:p>
    <w:bookmarkEnd w:id="96"/>
    <w:bookmarkStart w:name="z103" w:id="97"/>
    <w:p>
      <w:pPr>
        <w:spacing w:after="0"/>
        <w:ind w:left="0"/>
        <w:jc w:val="both"/>
      </w:pPr>
      <w:r>
        <w:rPr>
          <w:rFonts w:ascii="Times New Roman"/>
          <w:b w:val="false"/>
          <w:i w:val="false"/>
          <w:color w:val="000000"/>
          <w:sz w:val="28"/>
        </w:rPr>
        <w:t>
      Егер субъект бас ұйым болып табылған жағдайда КЖ/ТҚ/ЖҚҚТҚҚІ бойынша жауапты қызметкер ІБҚ әзірлеуді, оған шоғырландырылған негізде өзгерістер және (немесе) толықтырулар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End w:id="97"/>
    <w:bookmarkStart w:name="z104" w:id="98"/>
    <w:p>
      <w:pPr>
        <w:spacing w:after="0"/>
        <w:ind w:left="0"/>
        <w:jc w:val="both"/>
      </w:pPr>
      <w:r>
        <w:rPr>
          <w:rFonts w:ascii="Times New Roman"/>
          <w:b w:val="false"/>
          <w:i w:val="false"/>
          <w:color w:val="000000"/>
          <w:sz w:val="28"/>
        </w:rPr>
        <w:t xml:space="preserve">
      16. КЖ/ТҚ/ЖҚҚТҚҚІ бойынша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жөніндегі бөлімше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98"/>
    <w:bookmarkStart w:name="z105" w:id="99"/>
    <w:p>
      <w:pPr>
        <w:spacing w:after="0"/>
        <w:ind w:left="0"/>
        <w:jc w:val="left"/>
      </w:pPr>
      <w:r>
        <w:rPr>
          <w:rFonts w:ascii="Times New Roman"/>
          <w:b/>
          <w:i w:val="false"/>
          <w:color w:val="000000"/>
        </w:rPr>
        <w:t xml:space="preserve"> 3-тарау. Технологиялық жетістіктерді пайдалану тәуекелін және пайдалануды қоса алғанда, клиенттердің тәуекелдерін және көрсетілетін қызметтерді қылмыстық мақсаттарда пайдалану тәуекелдерін ескеретін, КЖ/ТҚ/ЖҚҚТҚ заңдастыру тәуекелін (тәуекелдің төмен, жоғары деңгейі) басқару бағдарламасы</w:t>
      </w:r>
    </w:p>
    <w:bookmarkEnd w:id="99"/>
    <w:bookmarkStart w:name="z106" w:id="100"/>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КЖ/ТҚ/ЖҚҚТҚ заңдастыру тәуекелдерін басқару бағдарламасын әзірлейді.</w:t>
      </w:r>
    </w:p>
    <w:bookmarkEnd w:id="100"/>
    <w:bookmarkStart w:name="z107" w:id="101"/>
    <w:p>
      <w:pPr>
        <w:spacing w:after="0"/>
        <w:ind w:left="0"/>
        <w:jc w:val="both"/>
      </w:pPr>
      <w:r>
        <w:rPr>
          <w:rFonts w:ascii="Times New Roman"/>
          <w:b w:val="false"/>
          <w:i w:val="false"/>
          <w:color w:val="000000"/>
          <w:sz w:val="28"/>
        </w:rPr>
        <w:t>
      Тәуекелдерді басқару бағдарламасы мынадай тәуекелдер санатының бірі немесе жиынтығында клиенттердің тәуекелдерін бағалауды көздейді:</w:t>
      </w:r>
    </w:p>
    <w:bookmarkEnd w:id="101"/>
    <w:bookmarkStart w:name="z108" w:id="102"/>
    <w:p>
      <w:pPr>
        <w:spacing w:after="0"/>
        <w:ind w:left="0"/>
        <w:jc w:val="both"/>
      </w:pPr>
      <w:r>
        <w:rPr>
          <w:rFonts w:ascii="Times New Roman"/>
          <w:b w:val="false"/>
          <w:i w:val="false"/>
          <w:color w:val="000000"/>
          <w:sz w:val="28"/>
        </w:rPr>
        <w:t>
      1) елдермен және жекелеген географиялық аумақтармен байланысты тәуекелдер;</w:t>
      </w:r>
    </w:p>
    <w:bookmarkEnd w:id="102"/>
    <w:bookmarkStart w:name="z109" w:id="103"/>
    <w:p>
      <w:pPr>
        <w:spacing w:after="0"/>
        <w:ind w:left="0"/>
        <w:jc w:val="both"/>
      </w:pPr>
      <w:r>
        <w:rPr>
          <w:rFonts w:ascii="Times New Roman"/>
          <w:b w:val="false"/>
          <w:i w:val="false"/>
          <w:color w:val="000000"/>
          <w:sz w:val="28"/>
        </w:rPr>
        <w:t>
      2) клиенттермен байланысты тәуекелдер;</w:t>
      </w:r>
    </w:p>
    <w:bookmarkEnd w:id="103"/>
    <w:bookmarkStart w:name="z110" w:id="104"/>
    <w:p>
      <w:pPr>
        <w:spacing w:after="0"/>
        <w:ind w:left="0"/>
        <w:jc w:val="both"/>
      </w:pPr>
      <w:r>
        <w:rPr>
          <w:rFonts w:ascii="Times New Roman"/>
          <w:b w:val="false"/>
          <w:i w:val="false"/>
          <w:color w:val="000000"/>
          <w:sz w:val="28"/>
        </w:rPr>
        <w:t xml:space="preserve">
      3) өнімдермен, қызметтермен, жеткізу арналарымен және клиент жасайтын операциялармен (мәмілелермен) байланысты тәуекелдер. </w:t>
      </w:r>
    </w:p>
    <w:bookmarkEnd w:id="104"/>
    <w:bookmarkStart w:name="z111" w:id="105"/>
    <w:p>
      <w:pPr>
        <w:spacing w:after="0"/>
        <w:ind w:left="0"/>
        <w:jc w:val="both"/>
      </w:pPr>
      <w:r>
        <w:rPr>
          <w:rFonts w:ascii="Times New Roman"/>
          <w:b w:val="false"/>
          <w:i w:val="false"/>
          <w:color w:val="000000"/>
          <w:sz w:val="28"/>
        </w:rPr>
        <w:t>
      Субъектілер тәуекелдердің қосымша санаттарын әзірлеуге құқылы.</w:t>
      </w:r>
    </w:p>
    <w:bookmarkEnd w:id="105"/>
    <w:bookmarkStart w:name="z112" w:id="106"/>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106"/>
    <w:bookmarkStart w:name="z113" w:id="107"/>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bookmarkEnd w:id="107"/>
    <w:bookmarkStart w:name="z114" w:id="108"/>
    <w:p>
      <w:pPr>
        <w:spacing w:after="0"/>
        <w:ind w:left="0"/>
        <w:jc w:val="both"/>
      </w:pPr>
      <w:r>
        <w:rPr>
          <w:rFonts w:ascii="Times New Roman"/>
          <w:b w:val="false"/>
          <w:i w:val="false"/>
          <w:color w:val="000000"/>
          <w:sz w:val="28"/>
        </w:rPr>
        <w:t>
      2) клиенттің тәуекел деңгейіне, сондай-ақ субъект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КЖ/ТҚ/ЖҚҚТҚҚ заңдастыру тәуекелдерін бағалау әдістемесі;</w:t>
      </w:r>
    </w:p>
    <w:bookmarkEnd w:id="108"/>
    <w:bookmarkStart w:name="z115" w:id="109"/>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bookmarkEnd w:id="109"/>
    <w:bookmarkStart w:name="z116" w:id="110"/>
    <w:p>
      <w:pPr>
        <w:spacing w:after="0"/>
        <w:ind w:left="0"/>
        <w:jc w:val="both"/>
      </w:pPr>
      <w:r>
        <w:rPr>
          <w:rFonts w:ascii="Times New Roman"/>
          <w:b w:val="false"/>
          <w:i w:val="false"/>
          <w:color w:val="000000"/>
          <w:sz w:val="28"/>
        </w:rPr>
        <w:t>
      4) клиенттердің тәуекел деңгейлерін қарауға арналған беру тәртібі, мерзімдері мен негіздері;</w:t>
      </w:r>
    </w:p>
    <w:bookmarkEnd w:id="110"/>
    <w:bookmarkStart w:name="z117" w:id="111"/>
    <w:p>
      <w:pPr>
        <w:spacing w:after="0"/>
        <w:ind w:left="0"/>
        <w:jc w:val="both"/>
      </w:pPr>
      <w:r>
        <w:rPr>
          <w:rFonts w:ascii="Times New Roman"/>
          <w:b w:val="false"/>
          <w:i w:val="false"/>
          <w:color w:val="000000"/>
          <w:sz w:val="28"/>
        </w:rPr>
        <w:t>
      5) КЖ/ТҚҚ/ЖҚҚТҚ-ның жеке схемалары мен әдістерін әзірлеу;</w:t>
      </w:r>
    </w:p>
    <w:bookmarkEnd w:id="111"/>
    <w:bookmarkStart w:name="z118" w:id="112"/>
    <w:p>
      <w:pPr>
        <w:spacing w:after="0"/>
        <w:ind w:left="0"/>
        <w:jc w:val="both"/>
      </w:pPr>
      <w:r>
        <w:rPr>
          <w:rFonts w:ascii="Times New Roman"/>
          <w:b w:val="false"/>
          <w:i w:val="false"/>
          <w:color w:val="000000"/>
          <w:sz w:val="28"/>
        </w:rPr>
        <w:t>
      6) КЖ/ТҚҚ/ЖҚҚТҚ тәуекелінің жеке сценарийлері мен өлшемшарттарын әзірлеу.</w:t>
      </w:r>
    </w:p>
    <w:bookmarkEnd w:id="112"/>
    <w:bookmarkStart w:name="z119" w:id="113"/>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bookmarkEnd w:id="113"/>
    <w:bookmarkStart w:name="z120" w:id="114"/>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беріледі.</w:t>
      </w:r>
    </w:p>
    <w:bookmarkEnd w:id="114"/>
    <w:bookmarkStart w:name="z121" w:id="115"/>
    <w:p>
      <w:pPr>
        <w:spacing w:after="0"/>
        <w:ind w:left="0"/>
        <w:jc w:val="both"/>
      </w:pPr>
      <w:r>
        <w:rPr>
          <w:rFonts w:ascii="Times New Roman"/>
          <w:b w:val="false"/>
          <w:i w:val="false"/>
          <w:color w:val="000000"/>
          <w:sz w:val="28"/>
        </w:rPr>
        <w:t>
      Тәуекелдерді бағалау нәтижелері және оларды барынша азайту жоспары монополияға қарсы органның сұрау салуы бойынша ұсынылады және қаржы мониторингі жөніндегі уәкілетті органның интернет-ресурсында жарияланады.</w:t>
      </w:r>
    </w:p>
    <w:bookmarkEnd w:id="115"/>
    <w:bookmarkStart w:name="z122" w:id="116"/>
    <w:p>
      <w:pPr>
        <w:spacing w:after="0"/>
        <w:ind w:left="0"/>
        <w:jc w:val="both"/>
      </w:pPr>
      <w:r>
        <w:rPr>
          <w:rFonts w:ascii="Times New Roman"/>
          <w:b w:val="false"/>
          <w:i w:val="false"/>
          <w:color w:val="000000"/>
          <w:sz w:val="28"/>
        </w:rPr>
        <w:t xml:space="preserve">
      18.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 </w:t>
      </w:r>
    </w:p>
    <w:bookmarkEnd w:id="116"/>
    <w:bookmarkStart w:name="z123" w:id="117"/>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мынадай факторларды қамтиды, бірақ олармен шектелмейді:</w:t>
      </w:r>
    </w:p>
    <w:bookmarkEnd w:id="117"/>
    <w:bookmarkStart w:name="z124" w:id="118"/>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18"/>
    <w:bookmarkStart w:name="z125" w:id="119"/>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қолданылатын шет мемлекеттер (аумақтар);</w:t>
      </w:r>
    </w:p>
    <w:bookmarkEnd w:id="119"/>
    <w:bookmarkStart w:name="z126" w:id="120"/>
    <w:p>
      <w:pPr>
        <w:spacing w:after="0"/>
        <w:ind w:left="0"/>
        <w:jc w:val="both"/>
      </w:pPr>
      <w:r>
        <w:rPr>
          <w:rFonts w:ascii="Times New Roman"/>
          <w:b w:val="false"/>
          <w:i w:val="false"/>
          <w:color w:val="000000"/>
          <w:sz w:val="28"/>
        </w:rPr>
        <w:t xml:space="preserve">
      3)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енгізілген шет мемлекеттер (аумақтар); </w:t>
      </w:r>
    </w:p>
    <w:bookmarkEnd w:id="120"/>
    <w:bookmarkStart w:name="z127" w:id="121"/>
    <w:p>
      <w:pPr>
        <w:spacing w:after="0"/>
        <w:ind w:left="0"/>
        <w:jc w:val="both"/>
      </w:pPr>
      <w:r>
        <w:rPr>
          <w:rFonts w:ascii="Times New Roman"/>
          <w:b w:val="false"/>
          <w:i w:val="false"/>
          <w:color w:val="000000"/>
          <w:sz w:val="28"/>
        </w:rPr>
        <w:t>
      4)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bookmarkEnd w:id="121"/>
    <w:bookmarkStart w:name="z128" w:id="122"/>
    <w:p>
      <w:pPr>
        <w:spacing w:after="0"/>
        <w:ind w:left="0"/>
        <w:jc w:val="both"/>
      </w:pPr>
      <w:r>
        <w:rPr>
          <w:rFonts w:ascii="Times New Roman"/>
          <w:b w:val="false"/>
          <w:i w:val="false"/>
          <w:color w:val="000000"/>
          <w:sz w:val="28"/>
        </w:rPr>
        <w:t xml:space="preserve">
      БҰҰ және халықаралық ұйымдардың деректері бойынша осындай мемлекеттердің (аумақтардың) тізбелеріне сілтемелер қаржы мониторингі жөніндегі уәкілетті органның ресми интернет-ресурсында орналастырылады. </w:t>
      </w:r>
    </w:p>
    <w:bookmarkEnd w:id="122"/>
    <w:bookmarkStart w:name="z129" w:id="123"/>
    <w:p>
      <w:pPr>
        <w:spacing w:after="0"/>
        <w:ind w:left="0"/>
        <w:jc w:val="both"/>
      </w:pPr>
      <w:r>
        <w:rPr>
          <w:rFonts w:ascii="Times New Roman"/>
          <w:b w:val="false"/>
          <w:i w:val="false"/>
          <w:color w:val="000000"/>
          <w:sz w:val="28"/>
        </w:rPr>
        <w:t>
      Тауар биржаларында, брокерлік және клирингтік операцияларда қызметтер көрсеткен кезде субъектілер биржалық делдалдардың, сауда-саттыққа қатысушылардың бенефициарлық меншік иелерінің мәмілелері бойынша клиенттерге ғана қатысты емес, контрагенттерге де қатысты елдік тәуекелді ескереді.</w:t>
      </w:r>
    </w:p>
    <w:bookmarkEnd w:id="123"/>
    <w:bookmarkStart w:name="z130" w:id="124"/>
    <w:p>
      <w:pPr>
        <w:spacing w:after="0"/>
        <w:ind w:left="0"/>
        <w:jc w:val="both"/>
      </w:pPr>
      <w:r>
        <w:rPr>
          <w:rFonts w:ascii="Times New Roman"/>
          <w:b w:val="false"/>
          <w:i w:val="false"/>
          <w:color w:val="000000"/>
          <w:sz w:val="28"/>
        </w:rPr>
        <w:t>
      Субъектілер көрсетілген мемлекеттерден шетелдік клиенттердің немесе контрагенттердің қатысуымен жасалған әрбір мәміле бойынша елдік тәуекелді бағалау нәтижелерін құжаттамалық тіркеуге және клиентке тәуекел деңгейін берген кезде оларды ескеруге міндетті.</w:t>
      </w:r>
    </w:p>
    <w:bookmarkEnd w:id="124"/>
    <w:bookmarkStart w:name="z131" w:id="125"/>
    <w:p>
      <w:pPr>
        <w:spacing w:after="0"/>
        <w:ind w:left="0"/>
        <w:jc w:val="both"/>
      </w:pPr>
      <w:r>
        <w:rPr>
          <w:rFonts w:ascii="Times New Roman"/>
          <w:b w:val="false"/>
          <w:i w:val="false"/>
          <w:color w:val="000000"/>
          <w:sz w:val="28"/>
        </w:rPr>
        <w:t xml:space="preserve">
      Шығарылуы немесе жеткізудің соңғы пункті ФАТФ "қара тізімінің" не БҰҰ санкциялары бар мемлекеттерімен байланысты биржалық тауарлармен мәмілелер анықталған кезде, субъектілер тауар мен құралдардың шығу көзі туралы мәліметтерді сұратуды қоса алғанда, күшейтілген мониторингті жүзеге асырады. </w:t>
      </w:r>
    </w:p>
    <w:bookmarkEnd w:id="125"/>
    <w:bookmarkStart w:name="z132" w:id="126"/>
    <w:p>
      <w:pPr>
        <w:spacing w:after="0"/>
        <w:ind w:left="0"/>
        <w:jc w:val="both"/>
      </w:pPr>
      <w:r>
        <w:rPr>
          <w:rFonts w:ascii="Times New Roman"/>
          <w:b w:val="false"/>
          <w:i w:val="false"/>
          <w:color w:val="000000"/>
          <w:sz w:val="28"/>
        </w:rPr>
        <w:t xml:space="preserve">
      Субъектілер тұрақты (тоқсанына бір реттен жиі емес) ФАТФ, БҰҰ және қаржы мониторингі жөніндегі уәкілетті орган жариялаған мемлекеттер мен аумақтар тізбелерінің өзектілігін тексеруге және елдік тәуекелдің ішкі рәсімдерін түзетуге міндетті. </w:t>
      </w:r>
    </w:p>
    <w:bookmarkEnd w:id="126"/>
    <w:bookmarkStart w:name="z133" w:id="127"/>
    <w:p>
      <w:pPr>
        <w:spacing w:after="0"/>
        <w:ind w:left="0"/>
        <w:jc w:val="both"/>
      </w:pPr>
      <w:r>
        <w:rPr>
          <w:rFonts w:ascii="Times New Roman"/>
          <w:b w:val="false"/>
          <w:i w:val="false"/>
          <w:color w:val="000000"/>
          <w:sz w:val="28"/>
        </w:rPr>
        <w:t>
      Ішкі бақылау шеңберінде субъектілер клиент немесе контрагент мұндай елдерде тікелей тіркелмесе де, тауарларды офшорлық немесе санкциялық юрисдикциялар арқылы жеткізудің транзиттік тізбектерімен байланысты операцияларды анықтаудың арнайы рәсімдерін әзірлейді.</w:t>
      </w:r>
    </w:p>
    <w:bookmarkEnd w:id="127"/>
    <w:bookmarkStart w:name="z134" w:id="128"/>
    <w:p>
      <w:pPr>
        <w:spacing w:after="0"/>
        <w:ind w:left="0"/>
        <w:jc w:val="both"/>
      </w:pPr>
      <w:r>
        <w:rPr>
          <w:rFonts w:ascii="Times New Roman"/>
          <w:b w:val="false"/>
          <w:i w:val="false"/>
          <w:color w:val="000000"/>
          <w:sz w:val="28"/>
        </w:rPr>
        <w:t>
      Субъектілер ішкі аудит пен биржалық алаңдардағы экспорттық-импорттық операциялармен байланысты мәмілелерді тексерудің басымдықтарын анықтау кезінде елдік тәуекелді ескеруі тиіс.</w:t>
      </w:r>
    </w:p>
    <w:bookmarkEnd w:id="128"/>
    <w:bookmarkStart w:name="z135" w:id="129"/>
    <w:p>
      <w:pPr>
        <w:spacing w:after="0"/>
        <w:ind w:left="0"/>
        <w:jc w:val="both"/>
      </w:pPr>
      <w:r>
        <w:rPr>
          <w:rFonts w:ascii="Times New Roman"/>
          <w:b w:val="false"/>
          <w:i w:val="false"/>
          <w:color w:val="000000"/>
          <w:sz w:val="28"/>
        </w:rPr>
        <w:t>
      19. Олармен операциялар КЖ/ТҚ/ЖҚҚТҚ заңдастыру тәуекелін төмендететін шетелдік мемлекеттер мынадай факторларды қамтиды, бірақ онымен шектелмейді:</w:t>
      </w:r>
    </w:p>
    <w:bookmarkEnd w:id="129"/>
    <w:bookmarkStart w:name="z136" w:id="130"/>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шетелдік мемлекеттік (аумақтар).</w:t>
      </w:r>
    </w:p>
    <w:bookmarkEnd w:id="130"/>
    <w:bookmarkStart w:name="z137" w:id="131"/>
    <w:p>
      <w:pPr>
        <w:spacing w:after="0"/>
        <w:ind w:left="0"/>
        <w:jc w:val="both"/>
      </w:pPr>
      <w:r>
        <w:rPr>
          <w:rFonts w:ascii="Times New Roman"/>
          <w:b w:val="false"/>
          <w:i w:val="false"/>
          <w:color w:val="000000"/>
          <w:sz w:val="28"/>
        </w:rPr>
        <w:t>
      20. Мәртебесі және (немесе) қызметі КЖ/ТҚ/ЖҚҚТҚ заңдастыру тәуекелін арттыратын клиенттердің түрлеріне мынадай факторлар жатады, бірақ олармен шектелмейді:</w:t>
      </w:r>
    </w:p>
    <w:bookmarkEnd w:id="131"/>
    <w:bookmarkStart w:name="z138" w:id="132"/>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 (олардың өкілдері);</w:t>
      </w:r>
    </w:p>
    <w:bookmarkEnd w:id="132"/>
    <w:bookmarkStart w:name="z139" w:id="133"/>
    <w:p>
      <w:pPr>
        <w:spacing w:after="0"/>
        <w:ind w:left="0"/>
        <w:jc w:val="both"/>
      </w:pPr>
      <w:r>
        <w:rPr>
          <w:rFonts w:ascii="Times New Roman"/>
          <w:b w:val="false"/>
          <w:i w:val="false"/>
          <w:color w:val="000000"/>
          <w:sz w:val="28"/>
        </w:rPr>
        <w:t>
      2) азаматтығы жоқ адамдар;</w:t>
      </w:r>
    </w:p>
    <w:bookmarkEnd w:id="133"/>
    <w:bookmarkStart w:name="z140" w:id="134"/>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134"/>
    <w:bookmarkStart w:name="z141" w:id="135"/>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адамдардың тізбесіне, сондай-ақ жаппай қырып-жою қаруын таратуды қаржыландырумен байланысты ұйымдар мен адамдардың тізбесіне (бұдан әрі – тізбелер) енгізілген ұйымдар мен адамдар, сондай-ақ бенефициарлық меншік иелері көрсетілген адамдар не осы адамдардың бақылауында тұрған және олардың мүддесін білдіру үшін іс-әрекет ететін ұйымдар мен адамдар;</w:t>
      </w:r>
    </w:p>
    <w:bookmarkEnd w:id="135"/>
    <w:bookmarkStart w:name="z142" w:id="136"/>
    <w:p>
      <w:pPr>
        <w:spacing w:after="0"/>
        <w:ind w:left="0"/>
        <w:jc w:val="both"/>
      </w:pPr>
      <w:r>
        <w:rPr>
          <w:rFonts w:ascii="Times New Roman"/>
          <w:b w:val="false"/>
          <w:i w:val="false"/>
          <w:color w:val="000000"/>
          <w:sz w:val="28"/>
        </w:rPr>
        <w:t>
      Тізбелер қаржы мониторингі жөніндегі уәкілетті органның ресми интернет-ресурсында орналастырылады;</w:t>
      </w:r>
    </w:p>
    <w:bookmarkEnd w:id="136"/>
    <w:bookmarkStart w:name="z143" w:id="137"/>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w:t>
      </w:r>
    </w:p>
    <w:bookmarkEnd w:id="137"/>
    <w:bookmarkStart w:name="z144" w:id="138"/>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38"/>
    <w:bookmarkStart w:name="z145" w:id="139"/>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 (оның өкілі);</w:t>
      </w:r>
    </w:p>
    <w:bookmarkEnd w:id="139"/>
    <w:bookmarkStart w:name="z146" w:id="140"/>
    <w:p>
      <w:pPr>
        <w:spacing w:after="0"/>
        <w:ind w:left="0"/>
        <w:jc w:val="both"/>
      </w:pPr>
      <w:r>
        <w:rPr>
          <w:rFonts w:ascii="Times New Roman"/>
          <w:b w:val="false"/>
          <w:i w:val="false"/>
          <w:color w:val="000000"/>
          <w:sz w:val="28"/>
        </w:rPr>
        <w:t>
      8) клиент (оның өкілі)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140"/>
    <w:bookmarkStart w:name="z147" w:id="141"/>
    <w:p>
      <w:pPr>
        <w:spacing w:after="0"/>
        <w:ind w:left="0"/>
        <w:jc w:val="both"/>
      </w:pPr>
      <w:r>
        <w:rPr>
          <w:rFonts w:ascii="Times New Roman"/>
          <w:b w:val="false"/>
          <w:i w:val="false"/>
          <w:color w:val="000000"/>
          <w:sz w:val="28"/>
        </w:rPr>
        <w:t>
      9) клиент (оның өкілі) және бенефициарлық меншік иесі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141"/>
    <w:bookmarkStart w:name="z148" w:id="142"/>
    <w:p>
      <w:pPr>
        <w:spacing w:after="0"/>
        <w:ind w:left="0"/>
        <w:jc w:val="both"/>
      </w:pPr>
      <w:r>
        <w:rPr>
          <w:rFonts w:ascii="Times New Roman"/>
          <w:b w:val="false"/>
          <w:i w:val="false"/>
          <w:color w:val="000000"/>
          <w:sz w:val="28"/>
        </w:rPr>
        <w:t>
      10) биржалық тауарлармен белгілі бір экономикалық мақсатсыз мәмілелер жасайтын немесе өтінімдерді жиі кері қайтарып алатын және өзгертетін клиенттер (оның өкілі);</w:t>
      </w:r>
    </w:p>
    <w:bookmarkEnd w:id="142"/>
    <w:bookmarkStart w:name="z149" w:id="143"/>
    <w:p>
      <w:pPr>
        <w:spacing w:after="0"/>
        <w:ind w:left="0"/>
        <w:jc w:val="both"/>
      </w:pPr>
      <w:r>
        <w:rPr>
          <w:rFonts w:ascii="Times New Roman"/>
          <w:b w:val="false"/>
          <w:i w:val="false"/>
          <w:color w:val="000000"/>
          <w:sz w:val="28"/>
        </w:rPr>
        <w:t>
      11) қосарланған мақсаттағы тәуекелі жоғары тауарлармен мәмілелерге қатысатын клиенттер(оның өкілі);</w:t>
      </w:r>
    </w:p>
    <w:bookmarkEnd w:id="143"/>
    <w:bookmarkStart w:name="z150" w:id="144"/>
    <w:p>
      <w:pPr>
        <w:spacing w:after="0"/>
        <w:ind w:left="0"/>
        <w:jc w:val="both"/>
      </w:pPr>
      <w:r>
        <w:rPr>
          <w:rFonts w:ascii="Times New Roman"/>
          <w:b w:val="false"/>
          <w:i w:val="false"/>
          <w:color w:val="000000"/>
          <w:sz w:val="28"/>
        </w:rPr>
        <w:t>
      12) оларға қатысты уәкілетті органдардан сұрау салулар бірнеше рет түскен немесе оларда сауда жүйелері мен қаржылық есептілік арасында сәйкессіздік анықталған клиенттер (оның өкілі).</w:t>
      </w:r>
    </w:p>
    <w:bookmarkEnd w:id="144"/>
    <w:bookmarkStart w:name="z151" w:id="145"/>
    <w:p>
      <w:pPr>
        <w:spacing w:after="0"/>
        <w:ind w:left="0"/>
        <w:jc w:val="both"/>
      </w:pPr>
      <w:r>
        <w:rPr>
          <w:rFonts w:ascii="Times New Roman"/>
          <w:b w:val="false"/>
          <w:i w:val="false"/>
          <w:color w:val="000000"/>
          <w:sz w:val="28"/>
        </w:rPr>
        <w:t>
      21. Мәртебесі және (немесе) қызметі КЖ/ТҚ/ЖҚҚТҚ заңдастыру тәуекелін төмендететін клиенттердің түрлері мынадай факторларды қамтиды, бірақ олармен шектелмейді:</w:t>
      </w:r>
    </w:p>
    <w:bookmarkEnd w:id="145"/>
    <w:bookmarkStart w:name="z152" w:id="146"/>
    <w:p>
      <w:pPr>
        <w:spacing w:after="0"/>
        <w:ind w:left="0"/>
        <w:jc w:val="both"/>
      </w:pPr>
      <w:r>
        <w:rPr>
          <w:rFonts w:ascii="Times New Roman"/>
          <w:b w:val="false"/>
          <w:i w:val="false"/>
          <w:color w:val="000000"/>
          <w:sz w:val="28"/>
        </w:rPr>
        <w:t>
      1) Қазақстан Республикасының мемлекеттік органдары, сондай-ақ оларды бақылауды мемлекеттік органдар жүзеге асыратын заңды тұлғалар;</w:t>
      </w:r>
    </w:p>
    <w:bookmarkEnd w:id="146"/>
    <w:bookmarkStart w:name="z153" w:id="147"/>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47"/>
    <w:bookmarkStart w:name="z154" w:id="148"/>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48"/>
    <w:bookmarkStart w:name="z155" w:id="149"/>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49"/>
    <w:bookmarkStart w:name="z156" w:id="150"/>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 (өнімдері) мынадай факторларды қамтиды, бірақ онымен шектелмейді:</w:t>
      </w:r>
    </w:p>
    <w:bookmarkEnd w:id="150"/>
    <w:bookmarkStart w:name="z157" w:id="151"/>
    <w:p>
      <w:pPr>
        <w:spacing w:after="0"/>
        <w:ind w:left="0"/>
        <w:jc w:val="both"/>
      </w:pPr>
      <w:r>
        <w:rPr>
          <w:rFonts w:ascii="Times New Roman"/>
          <w:b w:val="false"/>
          <w:i w:val="false"/>
          <w:color w:val="000000"/>
          <w:sz w:val="28"/>
        </w:rPr>
        <w:t>
      1) осы Талаптардың 2-тармағында көзделген субъектілер үшін:</w:t>
      </w:r>
    </w:p>
    <w:bookmarkEnd w:id="151"/>
    <w:bookmarkStart w:name="z158" w:id="152"/>
    <w:p>
      <w:pPr>
        <w:spacing w:after="0"/>
        <w:ind w:left="0"/>
        <w:jc w:val="both"/>
      </w:pPr>
      <w:r>
        <w:rPr>
          <w:rFonts w:ascii="Times New Roman"/>
          <w:b w:val="false"/>
          <w:i w:val="false"/>
          <w:color w:val="000000"/>
          <w:sz w:val="28"/>
        </w:rPr>
        <w:t>
      клиентпен іскерлік қатынастары стандартты емес (типтік емес) мән-жайлар туындаған кезде жүзеге асырылатын;</w:t>
      </w:r>
    </w:p>
    <w:bookmarkEnd w:id="152"/>
    <w:bookmarkStart w:name="z159" w:id="153"/>
    <w:p>
      <w:pPr>
        <w:spacing w:after="0"/>
        <w:ind w:left="0"/>
        <w:jc w:val="both"/>
      </w:pPr>
      <w:r>
        <w:rPr>
          <w:rFonts w:ascii="Times New Roman"/>
          <w:b w:val="false"/>
          <w:i w:val="false"/>
          <w:color w:val="000000"/>
          <w:sz w:val="28"/>
        </w:rPr>
        <w:t>
      тәуекелі жоғары елдерде (офшорлық аумақтар, ФАТФ және БҰҰ тізбесінен елдер) тіркелген клиенттердің операциялар жасауы, не есептеулер мұндай юрисдикциялар арқылы жүргізілсе;</w:t>
      </w:r>
    </w:p>
    <w:bookmarkEnd w:id="153"/>
    <w:bookmarkStart w:name="z160" w:id="154"/>
    <w:p>
      <w:pPr>
        <w:spacing w:after="0"/>
        <w:ind w:left="0"/>
        <w:jc w:val="both"/>
      </w:pPr>
      <w:r>
        <w:rPr>
          <w:rFonts w:ascii="Times New Roman"/>
          <w:b w:val="false"/>
          <w:i w:val="false"/>
          <w:color w:val="000000"/>
          <w:sz w:val="28"/>
        </w:rPr>
        <w:t>
      биржалық алаңдарда мәмілелер жасаған кезде делдалдардың күрделі тізбегін, атаулы ұстаушыларды немесе бенефициарлық құрылымдарды пайдалану, бұл нақты меншік иесін және қаражаттың шығу көзін анықтауды қиындатады;</w:t>
      </w:r>
    </w:p>
    <w:bookmarkEnd w:id="154"/>
    <w:bookmarkStart w:name="z161" w:id="155"/>
    <w:p>
      <w:pPr>
        <w:spacing w:after="0"/>
        <w:ind w:left="0"/>
        <w:jc w:val="both"/>
      </w:pPr>
      <w:r>
        <w:rPr>
          <w:rFonts w:ascii="Times New Roman"/>
          <w:b w:val="false"/>
          <w:i w:val="false"/>
          <w:color w:val="000000"/>
          <w:sz w:val="28"/>
        </w:rPr>
        <w:t>
      жасалатын операциялардың сипаты және көлемінің қаржылық жағдайы сәйкес келмеген кезде клиентпен биржада мәмілелерді екі және одан көп рет жасасу;</w:t>
      </w:r>
    </w:p>
    <w:bookmarkEnd w:id="155"/>
    <w:bookmarkStart w:name="z162" w:id="156"/>
    <w:p>
      <w:pPr>
        <w:spacing w:after="0"/>
        <w:ind w:left="0"/>
        <w:jc w:val="both"/>
      </w:pPr>
      <w:r>
        <w:rPr>
          <w:rFonts w:ascii="Times New Roman"/>
          <w:b w:val="false"/>
          <w:i w:val="false"/>
          <w:color w:val="000000"/>
          <w:sz w:val="28"/>
        </w:rPr>
        <w:t xml:space="preserve">
      экономикалық мағынасы немесе құқықтық мақсаты жоқ операцияларды жасау; </w:t>
      </w:r>
    </w:p>
    <w:bookmarkEnd w:id="156"/>
    <w:bookmarkStart w:name="z163" w:id="157"/>
    <w:p>
      <w:pPr>
        <w:spacing w:after="0"/>
        <w:ind w:left="0"/>
        <w:jc w:val="both"/>
      </w:pPr>
      <w:r>
        <w:rPr>
          <w:rFonts w:ascii="Times New Roman"/>
          <w:b w:val="false"/>
          <w:i w:val="false"/>
          <w:color w:val="000000"/>
          <w:sz w:val="28"/>
        </w:rPr>
        <w:t>
      клиенттің оның қарапайым қызметіне тән емес жиілікпен не оған тән көрсеткіштерден екі есе және одан көп асып түсетін сомаға операциялар жасауы.</w:t>
      </w:r>
    </w:p>
    <w:bookmarkEnd w:id="157"/>
    <w:bookmarkStart w:name="z164" w:id="158"/>
    <w:p>
      <w:pPr>
        <w:spacing w:after="0"/>
        <w:ind w:left="0"/>
        <w:jc w:val="both"/>
      </w:pPr>
      <w:r>
        <w:rPr>
          <w:rFonts w:ascii="Times New Roman"/>
          <w:b w:val="false"/>
          <w:i w:val="false"/>
          <w:color w:val="000000"/>
          <w:sz w:val="28"/>
        </w:rPr>
        <w:t>
      2) тауар биржалары үшін:</w:t>
      </w:r>
    </w:p>
    <w:bookmarkEnd w:id="158"/>
    <w:bookmarkStart w:name="z165" w:id="159"/>
    <w:p>
      <w:pPr>
        <w:spacing w:after="0"/>
        <w:ind w:left="0"/>
        <w:jc w:val="both"/>
      </w:pPr>
      <w:r>
        <w:rPr>
          <w:rFonts w:ascii="Times New Roman"/>
          <w:b w:val="false"/>
          <w:i w:val="false"/>
          <w:color w:val="000000"/>
          <w:sz w:val="28"/>
        </w:rPr>
        <w:t>
      биржалық брокер биржалық мәмілелерді мұндай биржалық тауардың басқа клиенттерінің ұқсас өтінімдері болған кезде, көбінесе сол бір клиенттердің мүддесінде жасасады;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шекті мәннен асып түсетін, ақшамен және (немесе) өзге де мүлікпен операциялар;</w:t>
      </w:r>
    </w:p>
    <w:bookmarkStart w:name="z167" w:id="160"/>
    <w:p>
      <w:pPr>
        <w:spacing w:after="0"/>
        <w:ind w:left="0"/>
        <w:jc w:val="both"/>
      </w:pPr>
      <w:r>
        <w:rPr>
          <w:rFonts w:ascii="Times New Roman"/>
          <w:b w:val="false"/>
          <w:i w:val="false"/>
          <w:color w:val="000000"/>
          <w:sz w:val="28"/>
        </w:rPr>
        <w:t>
      шекті бақылауды айналып өту мақсатында сомаларды бөлшектеу белгілерімен бір немесе бірнеше брокер арқылы тұрақты операциялар жүргізу.</w:t>
      </w:r>
    </w:p>
    <w:bookmarkEnd w:id="160"/>
    <w:bookmarkStart w:name="z168" w:id="161"/>
    <w:p>
      <w:pPr>
        <w:spacing w:after="0"/>
        <w:ind w:left="0"/>
        <w:jc w:val="both"/>
      </w:pPr>
      <w:r>
        <w:rPr>
          <w:rFonts w:ascii="Times New Roman"/>
          <w:b w:val="false"/>
          <w:i w:val="false"/>
          <w:color w:val="000000"/>
          <w:sz w:val="28"/>
        </w:rPr>
        <w:t>
      3) биржалық брокерлер үшін:</w:t>
      </w:r>
    </w:p>
    <w:bookmarkEnd w:id="161"/>
    <w:bookmarkStart w:name="z169" w:id="162"/>
    <w:p>
      <w:pPr>
        <w:spacing w:after="0"/>
        <w:ind w:left="0"/>
        <w:jc w:val="both"/>
      </w:pPr>
      <w:r>
        <w:rPr>
          <w:rFonts w:ascii="Times New Roman"/>
          <w:b w:val="false"/>
          <w:i w:val="false"/>
          <w:color w:val="000000"/>
          <w:sz w:val="28"/>
        </w:rPr>
        <w:t>
      мемлекеттік тіркеу сәтінен бастап кемінде үш ай өткен, қолма-қол немесе қолма-қол емес нысанда, егер операция саны тиісті жылға арналған республикалық бюджет туралы заңда белгіленген 2 544 (екі мың бес жүз қырық төрт) айлық есептік көрсеткішке тең немесе одан асса не тиісті жылға арналған республикалық бюджет туралы заңда белгіленген 2 544 (екі мың бес жүз қырық төрт) айлық есептік көрсеткішке барабар шетелдік валютадағы сомаға тең немесе одан асса, клиенттің биржалық сауда-саттыққа қатысуға өтінім беруі;</w:t>
      </w:r>
    </w:p>
    <w:bookmarkEnd w:id="162"/>
    <w:bookmarkStart w:name="z170" w:id="163"/>
    <w:p>
      <w:pPr>
        <w:spacing w:after="0"/>
        <w:ind w:left="0"/>
        <w:jc w:val="both"/>
      </w:pPr>
      <w:r>
        <w:rPr>
          <w:rFonts w:ascii="Times New Roman"/>
          <w:b w:val="false"/>
          <w:i w:val="false"/>
          <w:color w:val="000000"/>
          <w:sz w:val="28"/>
        </w:rPr>
        <w:t xml:space="preserve">
      клиенттің тиісті тексеруден және (немесе) осы </w:t>
      </w:r>
      <w:r>
        <w:rPr>
          <w:rFonts w:ascii="Times New Roman"/>
          <w:b w:val="false"/>
          <w:i w:val="false"/>
          <w:color w:val="000000"/>
          <w:sz w:val="28"/>
        </w:rPr>
        <w:t>Заңда</w:t>
      </w:r>
      <w:r>
        <w:rPr>
          <w:rFonts w:ascii="Times New Roman"/>
          <w:b w:val="false"/>
          <w:i w:val="false"/>
          <w:color w:val="000000"/>
          <w:sz w:val="28"/>
        </w:rPr>
        <w:t xml:space="preserve"> көзделген қаржы мониторингінен жалтаруға бағытталған әрекеттер жасауы;</w:t>
      </w:r>
    </w:p>
    <w:bookmarkEnd w:id="163"/>
    <w:bookmarkStart w:name="z171" w:id="164"/>
    <w:p>
      <w:pPr>
        <w:spacing w:after="0"/>
        <w:ind w:left="0"/>
        <w:jc w:val="both"/>
      </w:pPr>
      <w:r>
        <w:rPr>
          <w:rFonts w:ascii="Times New Roman"/>
          <w:b w:val="false"/>
          <w:i w:val="false"/>
          <w:color w:val="000000"/>
          <w:sz w:val="28"/>
        </w:rPr>
        <w:t>
      клиенттің ол қылмыстық жолмен алынған ақшаны қолма-қол ақшаға аударуға бағытталған деп пайымдауға негіз бар ақшамен және (немесе) өзге де мүлікпен операциялар жасауы.</w:t>
      </w:r>
    </w:p>
    <w:bookmarkEnd w:id="164"/>
    <w:bookmarkStart w:name="z172" w:id="165"/>
    <w:p>
      <w:pPr>
        <w:spacing w:after="0"/>
        <w:ind w:left="0"/>
        <w:jc w:val="both"/>
      </w:pPr>
      <w:r>
        <w:rPr>
          <w:rFonts w:ascii="Times New Roman"/>
          <w:b w:val="false"/>
          <w:i w:val="false"/>
          <w:color w:val="000000"/>
          <w:sz w:val="28"/>
        </w:rPr>
        <w:t>
      4) клирингтік орталықтар үшін:</w:t>
      </w:r>
    </w:p>
    <w:bookmarkEnd w:id="165"/>
    <w:bookmarkStart w:name="z173" w:id="166"/>
    <w:p>
      <w:pPr>
        <w:spacing w:after="0"/>
        <w:ind w:left="0"/>
        <w:jc w:val="both"/>
      </w:pPr>
      <w:r>
        <w:rPr>
          <w:rFonts w:ascii="Times New Roman"/>
          <w:b w:val="false"/>
          <w:i w:val="false"/>
          <w:color w:val="000000"/>
          <w:sz w:val="28"/>
        </w:rPr>
        <w:t>
      клиенттің ерекше есеп айырысу тәсілдерін пайдалануы (мысалы, бартерлік мәмілелер, үшінші тұлғалар арқылы есептеулер, электрондық валюталарды немесе қаржы мониторингіне жатпайтын құралдарды пайдалану);</w:t>
      </w:r>
    </w:p>
    <w:bookmarkEnd w:id="166"/>
    <w:bookmarkStart w:name="z174" w:id="167"/>
    <w:p>
      <w:pPr>
        <w:spacing w:after="0"/>
        <w:ind w:left="0"/>
        <w:jc w:val="both"/>
      </w:pPr>
      <w:r>
        <w:rPr>
          <w:rFonts w:ascii="Times New Roman"/>
          <w:b w:val="false"/>
          <w:i w:val="false"/>
          <w:color w:val="000000"/>
          <w:sz w:val="28"/>
        </w:rPr>
        <w:t xml:space="preserve">
      оффшорлық аймақта тиісінше тiркелген, тұрғылықты жерi немесе орналасқан жерi бар, сондай-ақ оффшорлық аймақта тiркелген банкте шоты бар жеке, заңды тұлға немесе заңды тұлғаны құрмастан шетелдік құрылым жүзеге асыратын ақшаны клиенттің банктiк шотына салуы немесе аударуы, не аталған тұлғалар санатының қолма-қол немесе қолма-қол емес нысанда ақшамен және (немесе) өзге де мүлікпен клиенттің операциялары; </w:t>
      </w:r>
    </w:p>
    <w:bookmarkEnd w:id="167"/>
    <w:bookmarkStart w:name="z175" w:id="168"/>
    <w:p>
      <w:pPr>
        <w:spacing w:after="0"/>
        <w:ind w:left="0"/>
        <w:jc w:val="both"/>
      </w:pPr>
      <w:r>
        <w:rPr>
          <w:rFonts w:ascii="Times New Roman"/>
          <w:b w:val="false"/>
          <w:i w:val="false"/>
          <w:color w:val="000000"/>
          <w:sz w:val="28"/>
        </w:rPr>
        <w:t xml:space="preserve">
      клиенттің клирингтік орталыққа биржалық қамтамасыз етуді енгізу бойынша операцияларының орташа (әдеттегі) мөлшерінен екі және одан да көп елеулі соманы енгізуі; </w:t>
      </w:r>
    </w:p>
    <w:bookmarkEnd w:id="168"/>
    <w:bookmarkStart w:name="z176" w:id="169"/>
    <w:p>
      <w:pPr>
        <w:spacing w:after="0"/>
        <w:ind w:left="0"/>
        <w:jc w:val="both"/>
      </w:pPr>
      <w:r>
        <w:rPr>
          <w:rFonts w:ascii="Times New Roman"/>
          <w:b w:val="false"/>
          <w:i w:val="false"/>
          <w:color w:val="000000"/>
          <w:sz w:val="28"/>
        </w:rPr>
        <w:t>
      тауар биржасы клиентінің есебіне үшінші тұлғаның клирингтік орталыққа биржалық қамтамасыз етуді енгізуі;</w:t>
      </w:r>
    </w:p>
    <w:bookmarkEnd w:id="169"/>
    <w:bookmarkStart w:name="z177" w:id="170"/>
    <w:p>
      <w:pPr>
        <w:spacing w:after="0"/>
        <w:ind w:left="0"/>
        <w:jc w:val="both"/>
      </w:pPr>
      <w:r>
        <w:rPr>
          <w:rFonts w:ascii="Times New Roman"/>
          <w:b w:val="false"/>
          <w:i w:val="false"/>
          <w:color w:val="000000"/>
          <w:sz w:val="28"/>
        </w:rPr>
        <w:t xml:space="preserve">
      клиенттің клирингтік орталыққа бұрын үшінші тұлға есебіне енгізілген биржалық қамтамасыз етуді қайтаруға өтінім жіберуі; </w:t>
      </w:r>
    </w:p>
    <w:bookmarkEnd w:id="170"/>
    <w:bookmarkStart w:name="z178" w:id="171"/>
    <w:p>
      <w:pPr>
        <w:spacing w:after="0"/>
        <w:ind w:left="0"/>
        <w:jc w:val="both"/>
      </w:pPr>
      <w:r>
        <w:rPr>
          <w:rFonts w:ascii="Times New Roman"/>
          <w:b w:val="false"/>
          <w:i w:val="false"/>
          <w:color w:val="000000"/>
          <w:sz w:val="28"/>
        </w:rPr>
        <w:t>
      енгізілген биржалық қамтамасыз ету болған кезде, клиенттің биржалық сауда-саттыққа 6 (алты) айдан астам қатыспауы.</w:t>
      </w:r>
    </w:p>
    <w:bookmarkEnd w:id="171"/>
    <w:bookmarkStart w:name="z179" w:id="172"/>
    <w:p>
      <w:pPr>
        <w:spacing w:after="0"/>
        <w:ind w:left="0"/>
        <w:jc w:val="both"/>
      </w:pPr>
      <w:r>
        <w:rPr>
          <w:rFonts w:ascii="Times New Roman"/>
          <w:b w:val="false"/>
          <w:i w:val="false"/>
          <w:color w:val="000000"/>
          <w:sz w:val="28"/>
        </w:rPr>
        <w:t>
      23. КЖ/ТҚ/ЖҚҚТҚ заңдастыру тәуекелін арттыратын субъектілер қызметінің және корпоративтік құрылымының белгілері мынадай факторларды қамтиды, бірақ олармен шектелмейді:</w:t>
      </w:r>
    </w:p>
    <w:bookmarkEnd w:id="172"/>
    <w:bookmarkStart w:name="z180" w:id="173"/>
    <w:p>
      <w:pPr>
        <w:spacing w:after="0"/>
        <w:ind w:left="0"/>
        <w:jc w:val="both"/>
      </w:pPr>
      <w:r>
        <w:rPr>
          <w:rFonts w:ascii="Times New Roman"/>
          <w:b w:val="false"/>
          <w:i w:val="false"/>
          <w:color w:val="000000"/>
          <w:sz w:val="28"/>
        </w:rPr>
        <w:t>
      1) клиенттің (оның өкілінің) жеке қатысуынсыз операцияны жүзеге асыру;</w:t>
      </w:r>
    </w:p>
    <w:bookmarkEnd w:id="173"/>
    <w:bookmarkStart w:name="z181" w:id="174"/>
    <w:p>
      <w:pPr>
        <w:spacing w:after="0"/>
        <w:ind w:left="0"/>
        <w:jc w:val="both"/>
      </w:pPr>
      <w:r>
        <w:rPr>
          <w:rFonts w:ascii="Times New Roman"/>
          <w:b w:val="false"/>
          <w:i w:val="false"/>
          <w:color w:val="000000"/>
          <w:sz w:val="28"/>
        </w:rPr>
        <w:t>
      2)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174"/>
    <w:bookmarkStart w:name="z182" w:id="175"/>
    <w:p>
      <w:pPr>
        <w:spacing w:after="0"/>
        <w:ind w:left="0"/>
        <w:jc w:val="both"/>
      </w:pPr>
      <w:r>
        <w:rPr>
          <w:rFonts w:ascii="Times New Roman"/>
          <w:b w:val="false"/>
          <w:i w:val="false"/>
          <w:color w:val="000000"/>
          <w:sz w:val="28"/>
        </w:rPr>
        <w:t>
      3) субъектінің КЖ/ТҚ/ЖҚҚТҚҚІ бойынша жауапты қызметкерінде алдағы күнтізбелік жылға КЖ/ТҚ/ЖҚҚТҚҚІ туралы Қазақстан Республикасының заңнамасын білуге тестілеуден өтуі туралы сертификатының болмауы;</w:t>
      </w:r>
    </w:p>
    <w:bookmarkEnd w:id="175"/>
    <w:bookmarkStart w:name="z183" w:id="176"/>
    <w:p>
      <w:pPr>
        <w:spacing w:after="0"/>
        <w:ind w:left="0"/>
        <w:jc w:val="both"/>
      </w:pPr>
      <w:r>
        <w:rPr>
          <w:rFonts w:ascii="Times New Roman"/>
          <w:b w:val="false"/>
          <w:i w:val="false"/>
          <w:color w:val="000000"/>
          <w:sz w:val="28"/>
        </w:rPr>
        <w:t>
      4) субъект құрылтайшыларының құрамында бейрезиденттердің болуы;</w:t>
      </w:r>
    </w:p>
    <w:bookmarkEnd w:id="176"/>
    <w:bookmarkStart w:name="z184" w:id="177"/>
    <w:p>
      <w:pPr>
        <w:spacing w:after="0"/>
        <w:ind w:left="0"/>
        <w:jc w:val="both"/>
      </w:pPr>
      <w:r>
        <w:rPr>
          <w:rFonts w:ascii="Times New Roman"/>
          <w:b w:val="false"/>
          <w:i w:val="false"/>
          <w:color w:val="000000"/>
          <w:sz w:val="28"/>
        </w:rPr>
        <w:t>
      5) субъект құрылтайшыларында шетелдік банк шоттарының болуы;</w:t>
      </w:r>
    </w:p>
    <w:bookmarkEnd w:id="177"/>
    <w:bookmarkStart w:name="z185" w:id="178"/>
    <w:p>
      <w:pPr>
        <w:spacing w:after="0"/>
        <w:ind w:left="0"/>
        <w:jc w:val="both"/>
      </w:pPr>
      <w:r>
        <w:rPr>
          <w:rFonts w:ascii="Times New Roman"/>
          <w:b w:val="false"/>
          <w:i w:val="false"/>
          <w:color w:val="000000"/>
          <w:sz w:val="28"/>
        </w:rPr>
        <w:t>
      6) биржалық сауда-саттыққа субъектінің құрылтайшыларымен үлестес компаниялардың қатысу фактілерінің болуы;</w:t>
      </w:r>
    </w:p>
    <w:bookmarkEnd w:id="178"/>
    <w:bookmarkStart w:name="z186" w:id="179"/>
    <w:p>
      <w:pPr>
        <w:spacing w:after="0"/>
        <w:ind w:left="0"/>
        <w:jc w:val="both"/>
      </w:pPr>
      <w:r>
        <w:rPr>
          <w:rFonts w:ascii="Times New Roman"/>
          <w:b w:val="false"/>
          <w:i w:val="false"/>
          <w:color w:val="000000"/>
          <w:sz w:val="28"/>
        </w:rPr>
        <w:t>
      7) биржалық сауда-саттыққа субъектінің қызметкерлерімен үлестес компаниялардың қатысу фактілерінің болуы.</w:t>
      </w:r>
    </w:p>
    <w:bookmarkEnd w:id="179"/>
    <w:bookmarkStart w:name="z187" w:id="180"/>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мынадай факторларды қамтиды, бірақ олармен шектелмейді:</w:t>
      </w:r>
    </w:p>
    <w:bookmarkEnd w:id="180"/>
    <w:bookmarkStart w:name="z188" w:id="181"/>
    <w:p>
      <w:pPr>
        <w:spacing w:after="0"/>
        <w:ind w:left="0"/>
        <w:jc w:val="both"/>
      </w:pPr>
      <w:r>
        <w:rPr>
          <w:rFonts w:ascii="Times New Roman"/>
          <w:b w:val="false"/>
          <w:i w:val="false"/>
          <w:color w:val="000000"/>
          <w:sz w:val="28"/>
        </w:rPr>
        <w:t>
      1) клиенттің (оның өкілінің) жеке қатысуымен операцияны жүзеге асыру;</w:t>
      </w:r>
    </w:p>
    <w:bookmarkEnd w:id="181"/>
    <w:bookmarkStart w:name="z189" w:id="182"/>
    <w:p>
      <w:pPr>
        <w:spacing w:after="0"/>
        <w:ind w:left="0"/>
        <w:jc w:val="both"/>
      </w:pPr>
      <w:r>
        <w:rPr>
          <w:rFonts w:ascii="Times New Roman"/>
          <w:b w:val="false"/>
          <w:i w:val="false"/>
          <w:color w:val="000000"/>
          <w:sz w:val="28"/>
        </w:rPr>
        <w:t xml:space="preserve">
      2) клиентте (оның өкілінде) КЖ/ТҚ/ЖҚҚТҚҚІ туралы Қазақстан Республикасының заңнамасын бұзбастан мінсіз іскерлік беделдің болуы; </w:t>
      </w:r>
    </w:p>
    <w:bookmarkEnd w:id="182"/>
    <w:bookmarkStart w:name="z190" w:id="183"/>
    <w:p>
      <w:pPr>
        <w:spacing w:after="0"/>
        <w:ind w:left="0"/>
        <w:jc w:val="both"/>
      </w:pPr>
      <w:r>
        <w:rPr>
          <w:rFonts w:ascii="Times New Roman"/>
          <w:b w:val="false"/>
          <w:i w:val="false"/>
          <w:color w:val="000000"/>
          <w:sz w:val="28"/>
        </w:rPr>
        <w:t>
      3) клиенттің операцияларды жүргізген кезде қорғалған және сертификатталған цифрлық арналарды пайдалануы;</w:t>
      </w:r>
    </w:p>
    <w:bookmarkEnd w:id="183"/>
    <w:bookmarkStart w:name="z191" w:id="184"/>
    <w:p>
      <w:pPr>
        <w:spacing w:after="0"/>
        <w:ind w:left="0"/>
        <w:jc w:val="both"/>
      </w:pPr>
      <w:r>
        <w:rPr>
          <w:rFonts w:ascii="Times New Roman"/>
          <w:b w:val="false"/>
          <w:i w:val="false"/>
          <w:color w:val="000000"/>
          <w:sz w:val="28"/>
        </w:rPr>
        <w:t>
      4) клиентте (оның өкілінде) бенефициарлық меншік мәртебесінің болуы;</w:t>
      </w:r>
    </w:p>
    <w:bookmarkEnd w:id="184"/>
    <w:bookmarkStart w:name="z192" w:id="185"/>
    <w:p>
      <w:pPr>
        <w:spacing w:after="0"/>
        <w:ind w:left="0"/>
        <w:jc w:val="both"/>
      </w:pPr>
      <w:r>
        <w:rPr>
          <w:rFonts w:ascii="Times New Roman"/>
          <w:b w:val="false"/>
          <w:i w:val="false"/>
          <w:color w:val="000000"/>
          <w:sz w:val="28"/>
        </w:rPr>
        <w:t>
      5) ақша қаражатының және (немесе) өзге де мүліктің расталған шығу тегінің болуы.</w:t>
      </w:r>
    </w:p>
    <w:bookmarkEnd w:id="185"/>
    <w:bookmarkStart w:name="z193" w:id="186"/>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 19, 20, 21, 22, 23 және 24-тармақтарында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86"/>
    <w:bookmarkStart w:name="z194" w:id="187"/>
    <w:p>
      <w:pPr>
        <w:spacing w:after="0"/>
        <w:ind w:left="0"/>
        <w:jc w:val="both"/>
      </w:pPr>
      <w:r>
        <w:rPr>
          <w:rFonts w:ascii="Times New Roman"/>
          <w:b w:val="false"/>
          <w:i w:val="false"/>
          <w:color w:val="000000"/>
          <w:sz w:val="28"/>
        </w:rPr>
        <w:t>
      Субъектілер клиенттің (оның өкілінің) (клиенттер тобының) тәуекел деңгейін субъектілерде бар клиент (оның өкілі)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bookmarkEnd w:id="187"/>
    <w:bookmarkStart w:name="z195" w:id="188"/>
    <w:p>
      <w:pPr>
        <w:spacing w:after="0"/>
        <w:ind w:left="0"/>
        <w:jc w:val="both"/>
      </w:pPr>
      <w:r>
        <w:rPr>
          <w:rFonts w:ascii="Times New Roman"/>
          <w:b w:val="false"/>
          <w:i w:val="false"/>
          <w:color w:val="000000"/>
          <w:sz w:val="28"/>
        </w:rPr>
        <w:t>
      Осы Талаптардың 18, 19, 20, 21, 22, 23 және 24-тармақтарында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188"/>
    <w:bookmarkStart w:name="z196" w:id="189"/>
    <w:p>
      <w:pPr>
        <w:spacing w:after="0"/>
        <w:ind w:left="0"/>
        <w:jc w:val="both"/>
      </w:pPr>
      <w:r>
        <w:rPr>
          <w:rFonts w:ascii="Times New Roman"/>
          <w:b w:val="false"/>
          <w:i w:val="false"/>
          <w:color w:val="000000"/>
          <w:sz w:val="28"/>
        </w:rPr>
        <w:t>
      Клиент (оның өкілі) (клиенттер тобы) тәуекелінің деңгейін қайта қарауды субъектілер клиент (оның өкілі)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89"/>
    <w:bookmarkStart w:name="z197" w:id="190"/>
    <w:p>
      <w:pPr>
        <w:spacing w:after="0"/>
        <w:ind w:left="0"/>
        <w:jc w:val="both"/>
      </w:pPr>
      <w:r>
        <w:rPr>
          <w:rFonts w:ascii="Times New Roman"/>
          <w:b w:val="false"/>
          <w:i w:val="false"/>
          <w:color w:val="000000"/>
          <w:sz w:val="28"/>
        </w:rPr>
        <w:t>
      Тәуекел деңгейі жоғары клиенттің (оның өкілінің) тәуекел деңгейін қайта қарау жаңа мәліметтердің болуына немесе клиент қызметіндегі өзгерістерге қарамастан, жылына бір реттен жиі емес жүзеге асырылады.</w:t>
      </w:r>
    </w:p>
    <w:bookmarkEnd w:id="190"/>
    <w:bookmarkStart w:name="z198" w:id="191"/>
    <w:p>
      <w:pPr>
        <w:spacing w:after="0"/>
        <w:ind w:left="0"/>
        <w:jc w:val="both"/>
      </w:pPr>
      <w:r>
        <w:rPr>
          <w:rFonts w:ascii="Times New Roman"/>
          <w:b w:val="false"/>
          <w:i w:val="false"/>
          <w:color w:val="000000"/>
          <w:sz w:val="28"/>
        </w:rPr>
        <w:t xml:space="preserve">
      Субъектілер клиентке тәуекел деңгейін беру негіздерін құжаттамалық түрде тіркейді, сондай-ақ ішкі бақылау және қаржы мониторингі жөніндегі уәкілетті орган үшін негіздемелердің қолжетімділігін қамтамасыз етеді. </w:t>
      </w:r>
    </w:p>
    <w:bookmarkEnd w:id="191"/>
    <w:bookmarkStart w:name="z199" w:id="192"/>
    <w:p>
      <w:pPr>
        <w:spacing w:after="0"/>
        <w:ind w:left="0"/>
        <w:jc w:val="both"/>
      </w:pPr>
      <w:r>
        <w:rPr>
          <w:rFonts w:ascii="Times New Roman"/>
          <w:b w:val="false"/>
          <w:i w:val="false"/>
          <w:color w:val="000000"/>
          <w:sz w:val="28"/>
        </w:rPr>
        <w:t xml:space="preserve">
      Тәуекел деңгейі жоғары клиенттер үшін ақша қаражатының және (немесе) өзге де мүліктің шығу көздерін анықтауды қоса алғанда, тиісті тексерудің күшейтілген шараларын өткізу міндетті болып табылады. </w:t>
      </w:r>
    </w:p>
    <w:bookmarkEnd w:id="192"/>
    <w:bookmarkStart w:name="z200" w:id="193"/>
    <w:p>
      <w:pPr>
        <w:spacing w:after="0"/>
        <w:ind w:left="0"/>
        <w:jc w:val="both"/>
      </w:pPr>
      <w:r>
        <w:rPr>
          <w:rFonts w:ascii="Times New Roman"/>
          <w:b w:val="false"/>
          <w:i w:val="false"/>
          <w:color w:val="000000"/>
          <w:sz w:val="28"/>
        </w:rPr>
        <w:t>
      Субъектілер клиенттерді сыныптауда субъективизмді азайту үшін мәмілелердің үлкен көлемі болған кезде технологиялық құралдарды (мониторинг пен талдаудың автоматтандырылған жүйелері) қолданады.</w:t>
      </w:r>
    </w:p>
    <w:bookmarkEnd w:id="193"/>
    <w:bookmarkStart w:name="z201" w:id="194"/>
    <w:p>
      <w:pPr>
        <w:spacing w:after="0"/>
        <w:ind w:left="0"/>
        <w:jc w:val="both"/>
      </w:pPr>
      <w:r>
        <w:rPr>
          <w:rFonts w:ascii="Times New Roman"/>
          <w:b w:val="false"/>
          <w:i w:val="false"/>
          <w:color w:val="000000"/>
          <w:sz w:val="28"/>
        </w:rPr>
        <w:t>
      Клиенттерді сыныптау және оларға тәуекел деңгейін беру нәтижелері ішкі аудитке және екі жылда бір реттен жиі емес КЖ/ТҚ/ЖҚҚТҚҚІ жөніндегі жауапты бөлімшенің тексеруіне жатады.</w:t>
      </w:r>
    </w:p>
    <w:bookmarkEnd w:id="194"/>
    <w:bookmarkStart w:name="z202" w:id="195"/>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195"/>
    <w:bookmarkStart w:name="z203" w:id="196"/>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96"/>
    <w:bookmarkStart w:name="z204" w:id="197"/>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97"/>
    <w:bookmarkStart w:name="z205" w:id="198"/>
    <w:p>
      <w:pPr>
        <w:spacing w:after="0"/>
        <w:ind w:left="0"/>
        <w:jc w:val="both"/>
      </w:pPr>
      <w:r>
        <w:rPr>
          <w:rFonts w:ascii="Times New Roman"/>
          <w:b w:val="false"/>
          <w:i w:val="false"/>
          <w:color w:val="000000"/>
          <w:sz w:val="28"/>
        </w:rPr>
        <w:t>
      3) клиенттермен және цифрлық активтерді, қашықтан қол жеткізу платформаларын, сондай-ақ жоғары анонимділік тәуекелдерін және сәйкестендіру рәсімдерін айналып өтуді құруы мүмкін өзге де қаржылық технологияларды пайдаланатын контрагенттермен өзара іс-қимыл кезінде;</w:t>
      </w:r>
    </w:p>
    <w:bookmarkEnd w:id="198"/>
    <w:bookmarkStart w:name="z206" w:id="199"/>
    <w:p>
      <w:pPr>
        <w:spacing w:after="0"/>
        <w:ind w:left="0"/>
        <w:jc w:val="both"/>
      </w:pPr>
      <w:r>
        <w:rPr>
          <w:rFonts w:ascii="Times New Roman"/>
          <w:b w:val="false"/>
          <w:i w:val="false"/>
          <w:color w:val="000000"/>
          <w:sz w:val="28"/>
        </w:rPr>
        <w:t>
      4) жасанды интеллектіні және алгоритмдік сауда стратегияларын пайдалануды қоса алғанда, тауар биржаларында есеп айырысудың автоматтандырылған жүйелерін, клирингті және брокерлік сервистерді енгізу кезінде;</w:t>
      </w:r>
    </w:p>
    <w:bookmarkEnd w:id="199"/>
    <w:bookmarkStart w:name="z207" w:id="200"/>
    <w:p>
      <w:pPr>
        <w:spacing w:after="0"/>
        <w:ind w:left="0"/>
        <w:jc w:val="both"/>
      </w:pPr>
      <w:r>
        <w:rPr>
          <w:rFonts w:ascii="Times New Roman"/>
          <w:b w:val="false"/>
          <w:i w:val="false"/>
          <w:color w:val="000000"/>
          <w:sz w:val="28"/>
        </w:rPr>
        <w:t>
      5) ФАТФ-ның сұр, қара тізімдеріне жатқызылған юрисдикциялардың қатысумен трансшекаралық есептеулер мен мәмілелерді анықтаған кезде туындайтын КЖ/ТҚ/ЖҚҚТҚ заңдастыру тәуекелдерін анықтайды және бағалайды.</w:t>
      </w:r>
    </w:p>
    <w:bookmarkEnd w:id="200"/>
    <w:bookmarkStart w:name="z208" w:id="201"/>
    <w:p>
      <w:pPr>
        <w:spacing w:after="0"/>
        <w:ind w:left="0"/>
        <w:jc w:val="both"/>
      </w:pPr>
      <w:r>
        <w:rPr>
          <w:rFonts w:ascii="Times New Roman"/>
          <w:b w:val="false"/>
          <w:i w:val="false"/>
          <w:color w:val="000000"/>
          <w:sz w:val="28"/>
        </w:rPr>
        <w:t>
      Субъектілер анықталған қатерлерді, олқылықтарды сипаттауды және оларды азайтуды қоса алғанда, жаңа өнімдердің, практикалар мен технологиялардың тәуекелдерін бағалау нәтижелерін тіркейді, сондай-ақ мұндай құжаттардың уәкілетті орган үшін қолжетімділігін қамтамасыз етеді.</w:t>
      </w:r>
    </w:p>
    <w:bookmarkEnd w:id="201"/>
    <w:bookmarkStart w:name="z209" w:id="202"/>
    <w:p>
      <w:pPr>
        <w:spacing w:after="0"/>
        <w:ind w:left="0"/>
        <w:jc w:val="both"/>
      </w:pPr>
      <w:r>
        <w:rPr>
          <w:rFonts w:ascii="Times New Roman"/>
          <w:b w:val="false"/>
          <w:i w:val="false"/>
          <w:color w:val="000000"/>
          <w:sz w:val="28"/>
        </w:rPr>
        <w:t xml:space="preserve">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 </w:t>
      </w:r>
    </w:p>
    <w:bookmarkEnd w:id="202"/>
    <w:bookmarkStart w:name="z210" w:id="203"/>
    <w:p>
      <w:pPr>
        <w:spacing w:after="0"/>
        <w:ind w:left="0"/>
        <w:jc w:val="left"/>
      </w:pPr>
      <w:r>
        <w:rPr>
          <w:rFonts w:ascii="Times New Roman"/>
          <w:b/>
          <w:i w:val="false"/>
          <w:color w:val="000000"/>
        </w:rPr>
        <w:t xml:space="preserve"> 4-тарау. Клиенттерді сәйкестендіру бағдарламасы</w:t>
      </w:r>
    </w:p>
    <w:bookmarkEnd w:id="203"/>
    <w:bookmarkStart w:name="z211" w:id="204"/>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 субъектілердің клиент (оның өкілі) ұсынған не өзге де көздерден алынған мәліметтерді тіркеу және анықтығын тексеру, оның ішінде клиент (оның өкілі) туралы скорингтік модульде тексеру қорытындысы,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Заңда көзделген клиент және олардың өкілдері туралы өзге де мәліметтерді алу және тіркеу жөніндегі іс-шараларды өткізуінен тұрады, бірақ онымен шектелмейді:</w:t>
      </w:r>
    </w:p>
    <w:bookmarkEnd w:id="204"/>
    <w:bookmarkStart w:name="z212" w:id="205"/>
    <w:p>
      <w:pPr>
        <w:spacing w:after="0"/>
        <w:ind w:left="0"/>
        <w:jc w:val="both"/>
      </w:pPr>
      <w:r>
        <w:rPr>
          <w:rFonts w:ascii="Times New Roman"/>
          <w:b w:val="false"/>
          <w:i w:val="false"/>
          <w:color w:val="000000"/>
          <w:sz w:val="28"/>
        </w:rPr>
        <w:t xml:space="preserve">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(оның өкілін) қабылдау тәртібі; </w:t>
      </w:r>
    </w:p>
    <w:bookmarkEnd w:id="205"/>
    <w:bookmarkStart w:name="z213" w:id="20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және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206"/>
    <w:bookmarkStart w:name="z214" w:id="207"/>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тұлғалардың, жария лауазымды тұлғалардың, олардың жұбайлары мен жақын туыстарының арасында, сондай-ақ бенефициарлық меншік иелері аталған тұлғалар болып табылатын клиенттердің (оның өкілінің) заңды тұлғалары арасында субъектіні анықтауға және осындай клиенттерді (оның өкілін) (ұйымның басшы қызметкерінің жазбаша рұқсатын ала отырып) қызмет көрсетуге қабылдауға бағытталған шаралардың сипаттамасы;</w:t>
      </w:r>
    </w:p>
    <w:bookmarkEnd w:id="207"/>
    <w:bookmarkStart w:name="z215" w:id="208"/>
    <w:p>
      <w:pPr>
        <w:spacing w:after="0"/>
        <w:ind w:left="0"/>
        <w:jc w:val="both"/>
      </w:pPr>
      <w:r>
        <w:rPr>
          <w:rFonts w:ascii="Times New Roman"/>
          <w:b w:val="false"/>
          <w:i w:val="false"/>
          <w:color w:val="000000"/>
          <w:sz w:val="28"/>
        </w:rPr>
        <w:t>
      4) клиентті (оның өкілін) және бенефициарлық меншік иесін тізбелерде болуын тексеру тәртібі;</w:t>
      </w:r>
    </w:p>
    <w:bookmarkEnd w:id="208"/>
    <w:bookmarkStart w:name="z216" w:id="209"/>
    <w:p>
      <w:pPr>
        <w:spacing w:after="0"/>
        <w:ind w:left="0"/>
        <w:jc w:val="both"/>
      </w:pPr>
      <w:r>
        <w:rPr>
          <w:rFonts w:ascii="Times New Roman"/>
          <w:b w:val="false"/>
          <w:i w:val="false"/>
          <w:color w:val="000000"/>
          <w:sz w:val="28"/>
        </w:rPr>
        <w:t>
      5) іскерлік қатынастарды қашықтан орнату кезінде сәйкестендіру ерекшеліктері (клиенттің (оның өкілінің) жеке қатысуынсыз);</w:t>
      </w:r>
    </w:p>
    <w:bookmarkEnd w:id="209"/>
    <w:bookmarkStart w:name="z217" w:id="210"/>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мәліметтерді алмасу ерекшеліктері;</w:t>
      </w:r>
    </w:p>
    <w:bookmarkEnd w:id="210"/>
    <w:bookmarkStart w:name="z218" w:id="211"/>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(оның өкілін) сәйкестендіру ерекшеліктері;</w:t>
      </w:r>
    </w:p>
    <w:bookmarkEnd w:id="211"/>
    <w:bookmarkStart w:name="z219" w:id="212"/>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оның ішінде мемлекеттік органдар ұсынатын қосымша ақпарат көздерінің сипаттамасы;</w:t>
      </w:r>
    </w:p>
    <w:bookmarkEnd w:id="212"/>
    <w:bookmarkStart w:name="z220" w:id="213"/>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213"/>
    <w:bookmarkStart w:name="z221" w:id="214"/>
    <w:p>
      <w:pPr>
        <w:spacing w:after="0"/>
        <w:ind w:left="0"/>
        <w:jc w:val="both"/>
      </w:pPr>
      <w:r>
        <w:rPr>
          <w:rFonts w:ascii="Times New Roman"/>
          <w:b w:val="false"/>
          <w:i w:val="false"/>
          <w:color w:val="000000"/>
          <w:sz w:val="28"/>
        </w:rPr>
        <w:t>
      10) клиент (оның өкілінің)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214"/>
    <w:bookmarkStart w:name="z222" w:id="215"/>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w:t>
      </w:r>
    </w:p>
    <w:bookmarkEnd w:id="215"/>
    <w:bookmarkStart w:name="z223" w:id="216"/>
    <w:p>
      <w:pPr>
        <w:spacing w:after="0"/>
        <w:ind w:left="0"/>
        <w:jc w:val="both"/>
      </w:pPr>
      <w:r>
        <w:rPr>
          <w:rFonts w:ascii="Times New Roman"/>
          <w:b w:val="false"/>
          <w:i w:val="false"/>
          <w:color w:val="000000"/>
          <w:sz w:val="28"/>
        </w:rPr>
        <w:t>
      12) клиенттің (оның өкілінің) тәуекел деңгейін бағалау тәртібі, осындай тәуекелді бағалау негіздері.</w:t>
      </w:r>
    </w:p>
    <w:bookmarkEnd w:id="216"/>
    <w:bookmarkStart w:name="z224" w:id="217"/>
    <w:p>
      <w:pPr>
        <w:spacing w:after="0"/>
        <w:ind w:left="0"/>
        <w:jc w:val="both"/>
      </w:pPr>
      <w:r>
        <w:rPr>
          <w:rFonts w:ascii="Times New Roman"/>
          <w:b w:val="false"/>
          <w:i w:val="false"/>
          <w:color w:val="000000"/>
          <w:sz w:val="28"/>
        </w:rPr>
        <w:t xml:space="preserve">
      Егер субъект Заңға сәйкес шарт негізінде өзге тұлғаға, не шетелдік қаржы ұйымына субъектінің клиенттеріне (олардың өкілдеріне) қатысты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мұндай тұлғалармен өзара іс-қимыл жасау қағидаларын әзірлейді, ол:</w:t>
      </w:r>
    </w:p>
    <w:bookmarkEnd w:id="217"/>
    <w:bookmarkStart w:name="z225" w:id="218"/>
    <w:p>
      <w:pPr>
        <w:spacing w:after="0"/>
        <w:ind w:left="0"/>
        <w:jc w:val="both"/>
      </w:pPr>
      <w:r>
        <w:rPr>
          <w:rFonts w:ascii="Times New Roman"/>
          <w:b w:val="false"/>
          <w:i w:val="false"/>
          <w:color w:val="000000"/>
          <w:sz w:val="28"/>
        </w:rPr>
        <w:t>
      1)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адамдарының тізбесін;</w:t>
      </w:r>
    </w:p>
    <w:bookmarkEnd w:id="218"/>
    <w:bookmarkStart w:name="z226" w:id="219"/>
    <w:p>
      <w:pPr>
        <w:spacing w:after="0"/>
        <w:ind w:left="0"/>
        <w:jc w:val="both"/>
      </w:pPr>
      <w:r>
        <w:rPr>
          <w:rFonts w:ascii="Times New Roman"/>
          <w:b w:val="false"/>
          <w:i w:val="false"/>
          <w:color w:val="000000"/>
          <w:sz w:val="28"/>
        </w:rPr>
        <w:t>
      2)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219"/>
    <w:bookmarkStart w:name="z227" w:id="220"/>
    <w:p>
      <w:pPr>
        <w:spacing w:after="0"/>
        <w:ind w:left="0"/>
        <w:jc w:val="both"/>
      </w:pPr>
      <w:r>
        <w:rPr>
          <w:rFonts w:ascii="Times New Roman"/>
          <w:b w:val="false"/>
          <w:i w:val="false"/>
          <w:color w:val="000000"/>
          <w:sz w:val="28"/>
        </w:rPr>
        <w:t xml:space="preserve">
      3) сәйкестендіруді жүргізу тапсырылған тұлғалар сәйкестендіруді жүргізу кезінде алынған мәліметтерді ұйымға беру рәсімі мен мерзімдерін; </w:t>
      </w:r>
    </w:p>
    <w:bookmarkEnd w:id="220"/>
    <w:bookmarkStart w:name="z228" w:id="221"/>
    <w:p>
      <w:pPr>
        <w:spacing w:after="0"/>
        <w:ind w:left="0"/>
        <w:jc w:val="both"/>
      </w:pPr>
      <w:r>
        <w:rPr>
          <w:rFonts w:ascii="Times New Roman"/>
          <w:b w:val="false"/>
          <w:i w:val="false"/>
          <w:color w:val="000000"/>
          <w:sz w:val="28"/>
        </w:rPr>
        <w:t>
      4) сәйкестендіру жүргізу тапсырылған тұлғалардың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рәсімін, сондай-ақ анықталған бұзушылықтарды жою бойынша субъект қабылдайтын шараларды;</w:t>
      </w:r>
    </w:p>
    <w:bookmarkEnd w:id="221"/>
    <w:bookmarkStart w:name="z229" w:id="222"/>
    <w:p>
      <w:pPr>
        <w:spacing w:after="0"/>
        <w:ind w:left="0"/>
        <w:jc w:val="both"/>
      </w:pPr>
      <w:r>
        <w:rPr>
          <w:rFonts w:ascii="Times New Roman"/>
          <w:b w:val="false"/>
          <w:i w:val="false"/>
          <w:color w:val="000000"/>
          <w:sz w:val="28"/>
        </w:rPr>
        <w:t>
      5)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222"/>
    <w:bookmarkStart w:name="z230" w:id="223"/>
    <w:p>
      <w:pPr>
        <w:spacing w:after="0"/>
        <w:ind w:left="0"/>
        <w:jc w:val="both"/>
      </w:pPr>
      <w:r>
        <w:rPr>
          <w:rFonts w:ascii="Times New Roman"/>
          <w:b w:val="false"/>
          <w:i w:val="false"/>
          <w:color w:val="000000"/>
          <w:sz w:val="28"/>
        </w:rPr>
        <w:t>
      6)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тізбесін;</w:t>
      </w:r>
    </w:p>
    <w:bookmarkEnd w:id="223"/>
    <w:bookmarkStart w:name="z231" w:id="224"/>
    <w:p>
      <w:pPr>
        <w:spacing w:after="0"/>
        <w:ind w:left="0"/>
        <w:jc w:val="both"/>
      </w:pPr>
      <w:r>
        <w:rPr>
          <w:rFonts w:ascii="Times New Roman"/>
          <w:b w:val="false"/>
          <w:i w:val="false"/>
          <w:color w:val="000000"/>
          <w:sz w:val="28"/>
        </w:rPr>
        <w:t>
      7)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ережелерді;</w:t>
      </w:r>
    </w:p>
    <w:bookmarkEnd w:id="224"/>
    <w:bookmarkStart w:name="z232" w:id="225"/>
    <w:p>
      <w:pPr>
        <w:spacing w:after="0"/>
        <w:ind w:left="0"/>
        <w:jc w:val="both"/>
      </w:pPr>
      <w:r>
        <w:rPr>
          <w:rFonts w:ascii="Times New Roman"/>
          <w:b w:val="false"/>
          <w:i w:val="false"/>
          <w:color w:val="000000"/>
          <w:sz w:val="28"/>
        </w:rPr>
        <w:t>
      8)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рәсімін;</w:t>
      </w:r>
    </w:p>
    <w:bookmarkEnd w:id="225"/>
    <w:bookmarkStart w:name="z233" w:id="226"/>
    <w:p>
      <w:pPr>
        <w:spacing w:after="0"/>
        <w:ind w:left="0"/>
        <w:jc w:val="both"/>
      </w:pPr>
      <w:r>
        <w:rPr>
          <w:rFonts w:ascii="Times New Roman"/>
          <w:b w:val="false"/>
          <w:i w:val="false"/>
          <w:color w:val="000000"/>
          <w:sz w:val="28"/>
        </w:rPr>
        <w:t>
      9) КЖ/ТҚҚ/ЖҚҚТҚ заңдастырудың ықтимал тәуекелдерін анықтау рәсімін қамтиды.</w:t>
      </w:r>
    </w:p>
    <w:bookmarkEnd w:id="226"/>
    <w:bookmarkStart w:name="z234" w:id="227"/>
    <w:p>
      <w:pPr>
        <w:spacing w:after="0"/>
        <w:ind w:left="0"/>
        <w:jc w:val="both"/>
      </w:pPr>
      <w:r>
        <w:rPr>
          <w:rFonts w:ascii="Times New Roman"/>
          <w:b w:val="false"/>
          <w:i w:val="false"/>
          <w:color w:val="000000"/>
          <w:sz w:val="28"/>
        </w:rPr>
        <w:t xml:space="preserve">
      Заңның 5-бабының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субъектілердің Заңның </w:t>
      </w:r>
      <w:r>
        <w:rPr>
          <w:rFonts w:ascii="Times New Roman"/>
          <w:b w:val="false"/>
          <w:i w:val="false"/>
          <w:color w:val="000000"/>
          <w:sz w:val="28"/>
        </w:rPr>
        <w:t>5-бабының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жасауға құқығы жоқ.</w:t>
      </w:r>
    </w:p>
    <w:bookmarkEnd w:id="227"/>
    <w:bookmarkStart w:name="z235" w:id="228"/>
    <w:p>
      <w:pPr>
        <w:spacing w:after="0"/>
        <w:ind w:left="0"/>
        <w:jc w:val="both"/>
      </w:pPr>
      <w:r>
        <w:rPr>
          <w:rFonts w:ascii="Times New Roman"/>
          <w:b w:val="false"/>
          <w:i w:val="false"/>
          <w:color w:val="000000"/>
          <w:sz w:val="28"/>
        </w:rPr>
        <w:t>
      28. Қаржы мониторингі жөніндегі уәкілетті орган клиентті (оның өкілін), бенефициарлық меншік иесін скорингтік модульде тиісті тексеру тәртібін айқындайды.</w:t>
      </w:r>
    </w:p>
    <w:bookmarkEnd w:id="228"/>
    <w:bookmarkStart w:name="z236" w:id="229"/>
    <w:p>
      <w:pPr>
        <w:spacing w:after="0"/>
        <w:ind w:left="0"/>
        <w:jc w:val="both"/>
      </w:pPr>
      <w:r>
        <w:rPr>
          <w:rFonts w:ascii="Times New Roman"/>
          <w:b w:val="false"/>
          <w:i w:val="false"/>
          <w:color w:val="000000"/>
          <w:sz w:val="28"/>
        </w:rPr>
        <w:t>
      29.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229"/>
    <w:bookmarkStart w:name="z237" w:id="230"/>
    <w:p>
      <w:pPr>
        <w:spacing w:after="0"/>
        <w:ind w:left="0"/>
        <w:jc w:val="both"/>
      </w:pPr>
      <w:r>
        <w:rPr>
          <w:rFonts w:ascii="Times New Roman"/>
          <w:b w:val="false"/>
          <w:i w:val="false"/>
          <w:color w:val="000000"/>
          <w:sz w:val="28"/>
        </w:rPr>
        <w:t>
      1)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 (оның өкілін) және бенефициарлық меншік иесін жеке басын растау;</w:t>
      </w:r>
    </w:p>
    <w:bookmarkEnd w:id="230"/>
    <w:bookmarkStart w:name="z238" w:id="231"/>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бойынша ақылға қонымды шаралар қабылдау, бұл субъектіге бенефициарлық меншік иесінің кім екені белгілі деп есептеуге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тиіс;</w:t>
      </w:r>
    </w:p>
    <w:bookmarkEnd w:id="231"/>
    <w:bookmarkStart w:name="z239" w:id="232"/>
    <w:p>
      <w:pPr>
        <w:spacing w:after="0"/>
        <w:ind w:left="0"/>
        <w:jc w:val="both"/>
      </w:pPr>
      <w:r>
        <w:rPr>
          <w:rFonts w:ascii="Times New Roman"/>
          <w:b w:val="false"/>
          <w:i w:val="false"/>
          <w:color w:val="000000"/>
          <w:sz w:val="28"/>
        </w:rPr>
        <w:t>
      3) түсіну және қажет болған кезде іскерлік қатынастардың мақсаттары мен болжамды сипаты туралы ақпаратты алу;</w:t>
      </w:r>
    </w:p>
    <w:bookmarkEnd w:id="232"/>
    <w:bookmarkStart w:name="z240" w:id="233"/>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іскерлік қатынастарды тиісті тексеруді тұрақты негізде жүргізу және осындай қатынастар шеңберінде жасалған мәмілелерді толық талдау;</w:t>
      </w:r>
    </w:p>
    <w:bookmarkEnd w:id="233"/>
    <w:bookmarkStart w:name="z241" w:id="234"/>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End w:id="234"/>
    <w:bookmarkStart w:name="z242" w:id="235"/>
    <w:p>
      <w:pPr>
        <w:spacing w:after="0"/>
        <w:ind w:left="0"/>
        <w:jc w:val="both"/>
      </w:pPr>
      <w:r>
        <w:rPr>
          <w:rFonts w:ascii="Times New Roman"/>
          <w:b w:val="false"/>
          <w:i w:val="false"/>
          <w:color w:val="000000"/>
          <w:sz w:val="28"/>
        </w:rPr>
        <w:t xml:space="preserve">
      30.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235"/>
    <w:bookmarkStart w:name="z243" w:id="236"/>
    <w:p>
      <w:pPr>
        <w:spacing w:after="0"/>
        <w:ind w:left="0"/>
        <w:jc w:val="both"/>
      </w:pPr>
      <w:r>
        <w:rPr>
          <w:rFonts w:ascii="Times New Roman"/>
          <w:b w:val="false"/>
          <w:i w:val="false"/>
          <w:color w:val="000000"/>
          <w:sz w:val="28"/>
        </w:rPr>
        <w:t>
      31.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мынадай жағдайларда тексеру жүргізеді:</w:t>
      </w:r>
    </w:p>
    <w:bookmarkEnd w:id="236"/>
    <w:bookmarkStart w:name="z244" w:id="237"/>
    <w:p>
      <w:pPr>
        <w:spacing w:after="0"/>
        <w:ind w:left="0"/>
        <w:jc w:val="both"/>
      </w:pPr>
      <w:r>
        <w:rPr>
          <w:rFonts w:ascii="Times New Roman"/>
          <w:b w:val="false"/>
          <w:i w:val="false"/>
          <w:color w:val="000000"/>
          <w:sz w:val="28"/>
        </w:rPr>
        <w:t>
      1) клиент шекті операция (мәміле) жасаған;</w:t>
      </w:r>
    </w:p>
    <w:bookmarkEnd w:id="237"/>
    <w:bookmarkStart w:name="z245" w:id="238"/>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238"/>
    <w:bookmarkStart w:name="z246" w:id="239"/>
    <w:p>
      <w:pPr>
        <w:spacing w:after="0"/>
        <w:ind w:left="0"/>
        <w:jc w:val="both"/>
      </w:pPr>
      <w:r>
        <w:rPr>
          <w:rFonts w:ascii="Times New Roman"/>
          <w:b w:val="false"/>
          <w:i w:val="false"/>
          <w:color w:val="000000"/>
          <w:sz w:val="28"/>
        </w:rPr>
        <w:t>
      3) клиент ерекше операция (мәміле) жасаған;</w:t>
      </w:r>
    </w:p>
    <w:bookmarkEnd w:id="239"/>
    <w:bookmarkStart w:name="z247" w:id="240"/>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w:t>
      </w:r>
    </w:p>
    <w:bookmarkEnd w:id="240"/>
    <w:bookmarkStart w:name="z248" w:id="241"/>
    <w:p>
      <w:pPr>
        <w:spacing w:after="0"/>
        <w:ind w:left="0"/>
        <w:jc w:val="both"/>
      </w:pPr>
      <w:r>
        <w:rPr>
          <w:rFonts w:ascii="Times New Roman"/>
          <w:b w:val="false"/>
          <w:i w:val="false"/>
          <w:color w:val="000000"/>
          <w:sz w:val="28"/>
        </w:rPr>
        <w:t>
      5) клиент күдікті қызмет жасаған;</w:t>
      </w:r>
    </w:p>
    <w:bookmarkEnd w:id="241"/>
    <w:bookmarkStart w:name="z249" w:id="242"/>
    <w:p>
      <w:pPr>
        <w:spacing w:after="0"/>
        <w:ind w:left="0"/>
        <w:jc w:val="both"/>
      </w:pPr>
      <w:r>
        <w:rPr>
          <w:rFonts w:ascii="Times New Roman"/>
          <w:b w:val="false"/>
          <w:i w:val="false"/>
          <w:color w:val="000000"/>
          <w:sz w:val="28"/>
        </w:rPr>
        <w:t>
      6) клиент міндетті зерделеуге жататын операцияларды жасаған;</w:t>
      </w:r>
    </w:p>
    <w:bookmarkEnd w:id="242"/>
    <w:bookmarkStart w:name="z250" w:id="243"/>
    <w:p>
      <w:pPr>
        <w:spacing w:after="0"/>
        <w:ind w:left="0"/>
        <w:jc w:val="both"/>
      </w:pPr>
      <w:r>
        <w:rPr>
          <w:rFonts w:ascii="Times New Roman"/>
          <w:b w:val="false"/>
          <w:i w:val="false"/>
          <w:color w:val="000000"/>
          <w:sz w:val="28"/>
        </w:rPr>
        <w:t>
      7) клиенттер операцияларын жасаудан немесе іскерлік қатынастарды орнатудан бас тартқан;</w:t>
      </w:r>
    </w:p>
    <w:bookmarkEnd w:id="243"/>
    <w:bookmarkStart w:name="z251" w:id="244"/>
    <w:p>
      <w:pPr>
        <w:spacing w:after="0"/>
        <w:ind w:left="0"/>
        <w:jc w:val="both"/>
      </w:pPr>
      <w:r>
        <w:rPr>
          <w:rFonts w:ascii="Times New Roman"/>
          <w:b w:val="false"/>
          <w:i w:val="false"/>
          <w:color w:val="000000"/>
          <w:sz w:val="28"/>
        </w:rPr>
        <w:t>
      8) күдікті іс-қимыл туралы хабарлаған.</w:t>
      </w:r>
    </w:p>
    <w:bookmarkEnd w:id="244"/>
    <w:bookmarkStart w:name="z252" w:id="245"/>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245"/>
    <w:bookmarkStart w:name="z253" w:id="246"/>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bookmarkEnd w:id="246"/>
    <w:bookmarkStart w:name="z254" w:id="247"/>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bookmarkEnd w:id="247"/>
    <w:bookmarkStart w:name="z255" w:id="248"/>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End w:id="248"/>
    <w:bookmarkStart w:name="z256" w:id="249"/>
    <w:p>
      <w:pPr>
        <w:spacing w:after="0"/>
        <w:ind w:left="0"/>
        <w:jc w:val="both"/>
      </w:pPr>
      <w:r>
        <w:rPr>
          <w:rFonts w:ascii="Times New Roman"/>
          <w:b w:val="false"/>
          <w:i w:val="false"/>
          <w:color w:val="000000"/>
          <w:sz w:val="28"/>
        </w:rPr>
        <w:t>
      Субъект, оның ішінде бенефициар анықталмаған жағдайда, тексеру нәтижелерін тіркеуі және сақтауы тиіс.</w:t>
      </w:r>
    </w:p>
    <w:bookmarkEnd w:id="249"/>
    <w:bookmarkStart w:name="z257" w:id="250"/>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шеңберінде осы Талаптардың 31-тармағына сәйкес алынған құжаттар мен мәліметтерді субъектілер құжаттамалық тіркейді және клиенттің досьесіне енгізеді.</w:t>
      </w:r>
    </w:p>
    <w:bookmarkEnd w:id="250"/>
    <w:bookmarkStart w:name="z258" w:id="251"/>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251"/>
    <w:bookmarkStart w:name="z259" w:id="252"/>
    <w:p>
      <w:pPr>
        <w:spacing w:after="0"/>
        <w:ind w:left="0"/>
        <w:jc w:val="both"/>
      </w:pPr>
      <w:r>
        <w:rPr>
          <w:rFonts w:ascii="Times New Roman"/>
          <w:b w:val="false"/>
          <w:i w:val="false"/>
          <w:color w:val="000000"/>
          <w:sz w:val="28"/>
        </w:rPr>
        <w:t xml:space="preserve">
      Субъектілер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субъектілерден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252"/>
    <w:bookmarkStart w:name="z260" w:id="253"/>
    <w:p>
      <w:pPr>
        <w:spacing w:after="0"/>
        <w:ind w:left="0"/>
        <w:jc w:val="both"/>
      </w:pPr>
      <w:r>
        <w:rPr>
          <w:rFonts w:ascii="Times New Roman"/>
          <w:b w:val="false"/>
          <w:i w:val="false"/>
          <w:color w:val="000000"/>
          <w:sz w:val="28"/>
        </w:rPr>
        <w:t xml:space="preserve">
      Субъектілер клиенттің (оның өкілінің)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bookmarkEnd w:id="253"/>
    <w:bookmarkStart w:name="z261" w:id="254"/>
    <w:p>
      <w:pPr>
        <w:spacing w:after="0"/>
        <w:ind w:left="0"/>
        <w:jc w:val="both"/>
      </w:pPr>
      <w:r>
        <w:rPr>
          <w:rFonts w:ascii="Times New Roman"/>
          <w:b w:val="false"/>
          <w:i w:val="false"/>
          <w:color w:val="000000"/>
          <w:sz w:val="28"/>
        </w:rPr>
        <w:t xml:space="preserve">
      Клиентке тәуекелдің жоғары деңгейі берілген жағдайда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қосымша мәліметтерге салықтық резиденттігі, қызмет түрі және жасалатын операцияларды қаржыландыру көзі туралы мәліметтер жатады.</w:t>
      </w:r>
    </w:p>
    <w:bookmarkEnd w:id="254"/>
    <w:bookmarkStart w:name="z262" w:id="25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255"/>
    <w:bookmarkStart w:name="z263" w:id="256"/>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256"/>
    <w:bookmarkStart w:name="z264" w:id="257"/>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тізбелерде осындай клиенттің (бенефициарлық меншік иесінің) болуына тексеру жүргізеді.</w:t>
      </w:r>
    </w:p>
    <w:bookmarkEnd w:id="257"/>
    <w:bookmarkStart w:name="z265" w:id="258"/>
    <w:p>
      <w:pPr>
        <w:spacing w:after="0"/>
        <w:ind w:left="0"/>
        <w:jc w:val="both"/>
      </w:pPr>
      <w:r>
        <w:rPr>
          <w:rFonts w:ascii="Times New Roman"/>
          <w:b w:val="false"/>
          <w:i w:val="false"/>
          <w:color w:val="000000"/>
          <w:sz w:val="28"/>
        </w:rPr>
        <w:t>
      Клиенттің (бенефициарлық меншік иесінің) тізбелерде болуын тексеру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258"/>
    <w:bookmarkStart w:name="z266" w:id="259"/>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bookmarkEnd w:id="259"/>
    <w:bookmarkStart w:name="z267" w:id="260"/>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260"/>
    <w:bookmarkStart w:name="z268" w:id="261"/>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 қызметтерінің (өнімдерінің) КЖ/ТҚ/ЖҚҚТҚ заңдастыру тәуекелдеріне ұшырау дәрежесі ескеріле отырып белгіленеді.</w:t>
      </w:r>
    </w:p>
    <w:bookmarkEnd w:id="261"/>
    <w:bookmarkStart w:name="z269" w:id="262"/>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қаржы мониторингі жөніндегі уәкілетті органға ҚМ-1 нысаны бойынша осындай факт туралы хабарлама жібереді.</w:t>
      </w:r>
    </w:p>
    <w:bookmarkEnd w:id="262"/>
    <w:bookmarkStart w:name="z270" w:id="263"/>
    <w:p>
      <w:pPr>
        <w:spacing w:after="0"/>
        <w:ind w:left="0"/>
        <w:jc w:val="both"/>
      </w:pPr>
      <w:r>
        <w:rPr>
          <w:rFonts w:ascii="Times New Roman"/>
          <w:b w:val="false"/>
          <w:i w:val="false"/>
          <w:color w:val="000000"/>
          <w:sz w:val="28"/>
        </w:rPr>
        <w:t xml:space="preserve">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қаржы мониторингі жөніндегі уәкілетті органға ҚМ-1 нысаны бойынша хабарлама жібереді.</w:t>
      </w:r>
    </w:p>
    <w:bookmarkEnd w:id="263"/>
    <w:bookmarkStart w:name="z271" w:id="264"/>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операцияларына мониторинг жүргізу және оларды зерделеу бағдарламасы</w:t>
      </w:r>
    </w:p>
    <w:bookmarkEnd w:id="264"/>
    <w:bookmarkStart w:name="z272" w:id="265"/>
    <w:p>
      <w:pPr>
        <w:spacing w:after="0"/>
        <w:ind w:left="0"/>
        <w:jc w:val="both"/>
      </w:pPr>
      <w:r>
        <w:rPr>
          <w:rFonts w:ascii="Times New Roman"/>
          <w:b w:val="false"/>
          <w:i w:val="false"/>
          <w:color w:val="000000"/>
          <w:sz w:val="28"/>
        </w:rPr>
        <w:t>
      34.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қаржы мониторингі жөніндегі уәкілетті органға жіберу талаптарын іске асыру мақсатында субъектілер клиенттердің операцияларын және (немесе) іс-қимылын мониторингтеу және зерделеу бағдарламасын әзірлейді.</w:t>
      </w:r>
    </w:p>
    <w:bookmarkEnd w:id="265"/>
    <w:bookmarkStart w:name="z273" w:id="266"/>
    <w:p>
      <w:pPr>
        <w:spacing w:after="0"/>
        <w:ind w:left="0"/>
        <w:jc w:val="both"/>
      </w:pPr>
      <w:r>
        <w:rPr>
          <w:rFonts w:ascii="Times New Roman"/>
          <w:b w:val="false"/>
          <w:i w:val="false"/>
          <w:color w:val="000000"/>
          <w:sz w:val="28"/>
        </w:rPr>
        <w:t xml:space="preserve">
      35. Клиенттердің операцияларын және (немесе) қызметін мониторингтеу және зерделеу бағдарламасы мыналарды қамтиды: </w:t>
      </w:r>
    </w:p>
    <w:bookmarkEnd w:id="266"/>
    <w:bookmarkStart w:name="z274" w:id="267"/>
    <w:p>
      <w:pPr>
        <w:spacing w:after="0"/>
        <w:ind w:left="0"/>
        <w:jc w:val="both"/>
      </w:pPr>
      <w:r>
        <w:rPr>
          <w:rFonts w:ascii="Times New Roman"/>
          <w:b w:val="false"/>
          <w:i w:val="false"/>
          <w:color w:val="000000"/>
          <w:sz w:val="28"/>
        </w:rPr>
        <w:t xml:space="preserve">
      1)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bookmarkEnd w:id="267"/>
    <w:bookmarkStart w:name="z275" w:id="268"/>
    <w:p>
      <w:pPr>
        <w:spacing w:after="0"/>
        <w:ind w:left="0"/>
        <w:jc w:val="both"/>
      </w:pPr>
      <w:r>
        <w:rPr>
          <w:rFonts w:ascii="Times New Roman"/>
          <w:b w:val="false"/>
          <w:i w:val="false"/>
          <w:color w:val="000000"/>
          <w:sz w:val="28"/>
        </w:rPr>
        <w:t>
      2) Заңның 4-бабының 5-тармағына сәйкес қаржы мониторингі жөніндегі уәкілетті орган бекіткен КЖ/ТҚ/ЖҚҚТҚ заңдастыру типологияларына, схемалары мен тәсілдеріне сәйкес сипаттамалары бар клиенттің (оның өкілінің) операцияларын анықтау рәсімін;</w:t>
      </w:r>
    </w:p>
    <w:bookmarkEnd w:id="268"/>
    <w:bookmarkStart w:name="z276" w:id="269"/>
    <w:p>
      <w:pPr>
        <w:spacing w:after="0"/>
        <w:ind w:left="0"/>
        <w:jc w:val="both"/>
      </w:pPr>
      <w:r>
        <w:rPr>
          <w:rFonts w:ascii="Times New Roman"/>
          <w:b w:val="false"/>
          <w:i w:val="false"/>
          <w:color w:val="000000"/>
          <w:sz w:val="28"/>
        </w:rPr>
        <w:t>
      3) клиент (оның өкілі)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bookmarkEnd w:id="269"/>
    <w:bookmarkStart w:name="z277" w:id="270"/>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(оның өкілдерінің)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270"/>
    <w:bookmarkStart w:name="z278" w:id="271"/>
    <w:p>
      <w:pPr>
        <w:spacing w:after="0"/>
        <w:ind w:left="0"/>
        <w:jc w:val="both"/>
      </w:pPr>
      <w:r>
        <w:rPr>
          <w:rFonts w:ascii="Times New Roman"/>
          <w:b w:val="false"/>
          <w:i w:val="false"/>
          <w:color w:val="000000"/>
          <w:sz w:val="28"/>
        </w:rPr>
        <w:t>
      Субъект КЖ/ТҚ/ЖҚҚТҚҚІ бойынша жауапты қызметкерді не КЖ/ТҚ/ЖҚҚТҚҚІ жөніндегі бөлімше қызметкерлерін тағайындаған жағдайда, клиенттердің операцияларын және (немесе) іс-қимылын мониторингтеу, зерделеу бағдарламасы мыналарды қосымша қамтиды, бірақ онымен шектелмейді:</w:t>
      </w:r>
    </w:p>
    <w:bookmarkEnd w:id="271"/>
    <w:bookmarkStart w:name="z279" w:id="272"/>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272"/>
    <w:bookmarkStart w:name="z280" w:id="273"/>
    <w:p>
      <w:pPr>
        <w:spacing w:after="0"/>
        <w:ind w:left="0"/>
        <w:jc w:val="both"/>
      </w:pPr>
      <w:r>
        <w:rPr>
          <w:rFonts w:ascii="Times New Roman"/>
          <w:b w:val="false"/>
          <w:i w:val="false"/>
          <w:color w:val="000000"/>
          <w:sz w:val="28"/>
        </w:rPr>
        <w:t>
      2) шекті, ерекше,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273"/>
    <w:bookmarkStart w:name="z281" w:id="274"/>
    <w:p>
      <w:pPr>
        <w:spacing w:after="0"/>
        <w:ind w:left="0"/>
        <w:jc w:val="both"/>
      </w:pPr>
      <w:r>
        <w:rPr>
          <w:rFonts w:ascii="Times New Roman"/>
          <w:b w:val="false"/>
          <w:i w:val="false"/>
          <w:color w:val="000000"/>
          <w:sz w:val="28"/>
        </w:rPr>
        <w:t>
      3) шекті, ерекше, күдікті операциялар анықталған кезде субъект бөлімшелерінің өзара іс-қимыл тетігінің сипаттамасы;</w:t>
      </w:r>
    </w:p>
    <w:bookmarkEnd w:id="274"/>
    <w:bookmarkStart w:name="z282" w:id="275"/>
    <w:p>
      <w:pPr>
        <w:spacing w:after="0"/>
        <w:ind w:left="0"/>
        <w:jc w:val="both"/>
      </w:pPr>
      <w:r>
        <w:rPr>
          <w:rFonts w:ascii="Times New Roman"/>
          <w:b w:val="false"/>
          <w:i w:val="false"/>
          <w:color w:val="000000"/>
          <w:sz w:val="28"/>
        </w:rPr>
        <w:t>
      4) жауапты қызметкердің клиент операциясының біліктілігі және іс-қимылы туралы шешім қабылдау тәртібі, негіздері және мерзімі;</w:t>
      </w:r>
    </w:p>
    <w:bookmarkEnd w:id="275"/>
    <w:bookmarkStart w:name="z283" w:id="276"/>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76"/>
    <w:bookmarkStart w:name="z284" w:id="277"/>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77"/>
    <w:bookmarkStart w:name="z285" w:id="278"/>
    <w:p>
      <w:pPr>
        <w:spacing w:after="0"/>
        <w:ind w:left="0"/>
        <w:jc w:val="both"/>
      </w:pPr>
      <w:r>
        <w:rPr>
          <w:rFonts w:ascii="Times New Roman"/>
          <w:b w:val="false"/>
          <w:i w:val="false"/>
          <w:color w:val="000000"/>
          <w:sz w:val="28"/>
        </w:rPr>
        <w:t>
      7) субъектінің басшылыққа шекті және күдікті операцияның, Тізімнен және тізбелерден клиенттерді анықтау туралы ақпарат беру тәртібі (қажет болған кезде).</w:t>
      </w:r>
    </w:p>
    <w:bookmarkEnd w:id="278"/>
    <w:bookmarkStart w:name="z286" w:id="279"/>
    <w:p>
      <w:pPr>
        <w:spacing w:after="0"/>
        <w:ind w:left="0"/>
        <w:jc w:val="both"/>
      </w:pPr>
      <w:r>
        <w:rPr>
          <w:rFonts w:ascii="Times New Roman"/>
          <w:b w:val="false"/>
          <w:i w:val="false"/>
          <w:color w:val="000000"/>
          <w:sz w:val="28"/>
        </w:rPr>
        <w:t>
      36. Клиенттердің операцияларын және (немесе) іс-қимылын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өткізеді.</w:t>
      </w:r>
    </w:p>
    <w:bookmarkEnd w:id="279"/>
    <w:bookmarkStart w:name="z287" w:id="280"/>
    <w:p>
      <w:pPr>
        <w:spacing w:after="0"/>
        <w:ind w:left="0"/>
        <w:jc w:val="both"/>
      </w:pPr>
      <w:r>
        <w:rPr>
          <w:rFonts w:ascii="Times New Roman"/>
          <w:b w:val="false"/>
          <w:i w:val="false"/>
          <w:color w:val="000000"/>
          <w:sz w:val="28"/>
        </w:rPr>
        <w:t>
      Клиенттердің операцияларын және (немесе) іс-қимылын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bookmarkEnd w:id="280"/>
    <w:bookmarkStart w:name="z288" w:id="281"/>
    <w:p>
      <w:pPr>
        <w:spacing w:after="0"/>
        <w:ind w:left="0"/>
        <w:jc w:val="both"/>
      </w:pPr>
      <w:r>
        <w:rPr>
          <w:rFonts w:ascii="Times New Roman"/>
          <w:b w:val="false"/>
          <w:i w:val="false"/>
          <w:color w:val="000000"/>
          <w:sz w:val="28"/>
        </w:rPr>
        <w:t>
      Клиенттің операцияларын және (немесе) қызметін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281"/>
    <w:bookmarkStart w:name="z289" w:id="282"/>
    <w:p>
      <w:pPr>
        <w:spacing w:after="0"/>
        <w:ind w:left="0"/>
        <w:jc w:val="both"/>
      </w:pPr>
      <w:r>
        <w:rPr>
          <w:rFonts w:ascii="Times New Roman"/>
          <w:b w:val="false"/>
          <w:i w:val="false"/>
          <w:color w:val="000000"/>
          <w:sz w:val="28"/>
        </w:rPr>
        <w:t xml:space="preserve">
      37. Клиенттің операцияларын және (немесе) іс-қимылын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ақшамен операция (операциялар) жасауын (жасауға әрекет жасауын) ескере отырып, сондай-ақ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 бекітетін КЖ/ТҚ/ЖҚҚТҚ заңдастыру типологияларын, схемалары мен тәсілдерін ескере отырып айқындайды.</w:t>
      </w:r>
    </w:p>
    <w:bookmarkEnd w:id="282"/>
    <w:bookmarkStart w:name="z290" w:id="28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bookmarkEnd w:id="283"/>
    <w:bookmarkStart w:name="z291" w:id="284"/>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284"/>
    <w:bookmarkStart w:name="z292" w:id="285"/>
    <w:p>
      <w:pPr>
        <w:spacing w:after="0"/>
        <w:ind w:left="0"/>
        <w:jc w:val="both"/>
      </w:pPr>
      <w:r>
        <w:rPr>
          <w:rFonts w:ascii="Times New Roman"/>
          <w:b w:val="false"/>
          <w:i w:val="false"/>
          <w:color w:val="000000"/>
          <w:sz w:val="28"/>
        </w:rPr>
        <w:t>
      Субъектілер клиенттің операциясын және (немесе) іс-қимылын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285"/>
    <w:bookmarkStart w:name="z293" w:id="286"/>
    <w:p>
      <w:pPr>
        <w:spacing w:after="0"/>
        <w:ind w:left="0"/>
        <w:jc w:val="both"/>
      </w:pPr>
      <w:r>
        <w:rPr>
          <w:rFonts w:ascii="Times New Roman"/>
          <w:b w:val="false"/>
          <w:i w:val="false"/>
          <w:color w:val="000000"/>
          <w:sz w:val="28"/>
        </w:rPr>
        <w:t>
      Бұл ретте, операцияны жасау уақыты мен мұндай операцияны күдікті деп тану уақыты арасындағы айырма субъектінің ІБҚ сәйкес клиенттің операциясын зерделеу жиілігін айқындайтын уақыт аралығынан аспауға тиіс.</w:t>
      </w:r>
    </w:p>
    <w:bookmarkEnd w:id="286"/>
    <w:bookmarkStart w:name="z294" w:id="287"/>
    <w:p>
      <w:pPr>
        <w:spacing w:after="0"/>
        <w:ind w:left="0"/>
        <w:jc w:val="both"/>
      </w:pPr>
      <w:r>
        <w:rPr>
          <w:rFonts w:ascii="Times New Roman"/>
          <w:b w:val="false"/>
          <w:i w:val="false"/>
          <w:color w:val="000000"/>
          <w:sz w:val="28"/>
        </w:rPr>
        <w:t>
      Субъектілер қаржы мониторингі жөніндегі уәкілетті органға бөлінген байланыс арналары арқылы субъектілер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және қызмет туралы хабарламалар ұсынады.</w:t>
      </w:r>
    </w:p>
    <w:bookmarkEnd w:id="287"/>
    <w:bookmarkStart w:name="z295" w:id="288"/>
    <w:p>
      <w:pPr>
        <w:spacing w:after="0"/>
        <w:ind w:left="0"/>
        <w:jc w:val="both"/>
      </w:pPr>
      <w:r>
        <w:rPr>
          <w:rFonts w:ascii="Times New Roman"/>
          <w:b w:val="false"/>
          <w:i w:val="false"/>
          <w:color w:val="000000"/>
          <w:sz w:val="28"/>
        </w:rPr>
        <w:t xml:space="preserve">
      Субъектілер ақшамен және (немесе) өзге мүлікпен жасалған, олар жүргізілгенге дейін күдікті деп танылмаған операциялар туралы хабарламаларды операция күдікті деп танылғаннан кейін жиырма төрт сағаттан кешіктірмей қаржы мониторингі жөніндегі уәкілетті органға ұсынады. </w:t>
      </w:r>
    </w:p>
    <w:bookmarkEnd w:id="288"/>
    <w:bookmarkStart w:name="z296" w:id="289"/>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289"/>
    <w:bookmarkStart w:name="z297" w:id="290"/>
    <w:p>
      <w:pPr>
        <w:spacing w:after="0"/>
        <w:ind w:left="0"/>
        <w:jc w:val="both"/>
      </w:pPr>
      <w:r>
        <w:rPr>
          <w:rFonts w:ascii="Times New Roman"/>
          <w:b w:val="false"/>
          <w:i w:val="false"/>
          <w:color w:val="000000"/>
          <w:sz w:val="28"/>
        </w:rPr>
        <w:t xml:space="preserve">
      39. КЖ/ТҚ/ЖҚҚТҚҚІ саласында субъектілерді даярлау және оқыту бағдарламасы (бұдан әрі – оқыту бағдарламасы) қаржы мониторингі жөніндегі уәкiлеттi орган субъектілердің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КЖ/ТҚ/ЖҚҚТҚҚІ туралы Қазақстан Республикасының заңнамасын сақтауына мемлекеттік бақылауды өз құзыреті шегінде жүзеге асыратын мемлекеттiк органдармен келiсу бойынша бекiтілген субъектілерге КЖ/ТҚ/ЖҚҚТҚҚІ саласында даярлау және оқыту бойынша қойылатын талаптарға сәйкес әзірленеді. </w:t>
      </w:r>
    </w:p>
    <w:bookmarkEnd w:id="290"/>
    <w:bookmarkStart w:name="z298" w:id="291"/>
    <w:p>
      <w:pPr>
        <w:spacing w:after="0"/>
        <w:ind w:left="0"/>
        <w:jc w:val="both"/>
      </w:pPr>
      <w:r>
        <w:rPr>
          <w:rFonts w:ascii="Times New Roman"/>
          <w:b w:val="false"/>
          <w:i w:val="false"/>
          <w:color w:val="000000"/>
          <w:sz w:val="28"/>
        </w:rPr>
        <w:t xml:space="preserve">
      Оқыту бағдарламасының мақсаты субъектілердің КЖ/ТҚ/ЖҚҚТҚҚІ туралы Қазақстан Республикасы заңнамасының, сондай-ақ ІБҚ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 Даярлау және оқыту бағдарламасы мыналарды қамтуы тиіс: </w:t>
      </w:r>
    </w:p>
    <w:bookmarkEnd w:id="291"/>
    <w:bookmarkStart w:name="z299" w:id="292"/>
    <w:p>
      <w:pPr>
        <w:spacing w:after="0"/>
        <w:ind w:left="0"/>
        <w:jc w:val="both"/>
      </w:pPr>
      <w:r>
        <w:rPr>
          <w:rFonts w:ascii="Times New Roman"/>
          <w:b w:val="false"/>
          <w:i w:val="false"/>
          <w:color w:val="000000"/>
          <w:sz w:val="28"/>
        </w:rPr>
        <w:t>
      1) қызметкерлерді КЖ/ТҚ/ЖҚҚТҚҚІ туралы Қазақстан Республикасы заңнамасының нормаларымен және ФАТФ ұсынымдарын қоса алғанда, тиісті халықаралық стандарттармен таныстыру;</w:t>
      </w:r>
    </w:p>
    <w:bookmarkEnd w:id="292"/>
    <w:bookmarkStart w:name="z300" w:id="293"/>
    <w:p>
      <w:pPr>
        <w:spacing w:after="0"/>
        <w:ind w:left="0"/>
        <w:jc w:val="both"/>
      </w:pPr>
      <w:r>
        <w:rPr>
          <w:rFonts w:ascii="Times New Roman"/>
          <w:b w:val="false"/>
          <w:i w:val="false"/>
          <w:color w:val="000000"/>
          <w:sz w:val="28"/>
        </w:rPr>
        <w:t>
      2) күдік белгілері бар және тиісті типологиялардағы операцияларды анықтауды қоса алғанда, клиенттерге қызмет көрсету кезінде тәуекелге бағдарланған тәсілді қолдану мәселелерін оқыту;</w:t>
      </w:r>
    </w:p>
    <w:bookmarkEnd w:id="293"/>
    <w:bookmarkStart w:name="z301" w:id="294"/>
    <w:p>
      <w:pPr>
        <w:spacing w:after="0"/>
        <w:ind w:left="0"/>
        <w:jc w:val="both"/>
      </w:pPr>
      <w:r>
        <w:rPr>
          <w:rFonts w:ascii="Times New Roman"/>
          <w:b w:val="false"/>
          <w:i w:val="false"/>
          <w:color w:val="000000"/>
          <w:sz w:val="28"/>
        </w:rPr>
        <w:t>
      3) қызметкерлерде КЖ/ТҚ/ЖҚҚТҚ мақсатында мәмілелер жасау тәуекелдерін ескере отырып, тауар биржасындағы қызметке тән клиенттер операцияларын анықтау және талдаудың практикалық машықтарын қалыптастыру;</w:t>
      </w:r>
    </w:p>
    <w:bookmarkEnd w:id="294"/>
    <w:bookmarkStart w:name="z302" w:id="295"/>
    <w:p>
      <w:pPr>
        <w:spacing w:after="0"/>
        <w:ind w:left="0"/>
        <w:jc w:val="both"/>
      </w:pPr>
      <w:r>
        <w:rPr>
          <w:rFonts w:ascii="Times New Roman"/>
          <w:b w:val="false"/>
          <w:i w:val="false"/>
          <w:color w:val="000000"/>
          <w:sz w:val="28"/>
        </w:rPr>
        <w:t>
      4) клиенттерді, бенефициарлық меншік иелерін және ЖЛТ (жария лауазымды тұлғаларды) сәйкестендіру рәсімдерін оқыту;</w:t>
      </w:r>
    </w:p>
    <w:bookmarkEnd w:id="295"/>
    <w:bookmarkStart w:name="z303" w:id="296"/>
    <w:p>
      <w:pPr>
        <w:spacing w:after="0"/>
        <w:ind w:left="0"/>
        <w:jc w:val="both"/>
      </w:pPr>
      <w:r>
        <w:rPr>
          <w:rFonts w:ascii="Times New Roman"/>
          <w:b w:val="false"/>
          <w:i w:val="false"/>
          <w:color w:val="000000"/>
          <w:sz w:val="28"/>
        </w:rPr>
        <w:t>
      5) операцияларды, қаржы мониторингі жөніндегі уәкілетті органға хабарламаларды ресімдеу, клиент досьесін жүргізу, сондай-ақ КЖ/ТҚ/ЖҚҚТҚҚІ саласында ішкі құжат айналымы тәртібін зерделеу;</w:t>
      </w:r>
    </w:p>
    <w:bookmarkEnd w:id="296"/>
    <w:bookmarkStart w:name="z304" w:id="297"/>
    <w:p>
      <w:pPr>
        <w:spacing w:after="0"/>
        <w:ind w:left="0"/>
        <w:jc w:val="both"/>
      </w:pPr>
      <w:r>
        <w:rPr>
          <w:rFonts w:ascii="Times New Roman"/>
          <w:b w:val="false"/>
          <w:i w:val="false"/>
          <w:color w:val="000000"/>
          <w:sz w:val="28"/>
        </w:rPr>
        <w:t>
      6) субъект қызметкерлерінің міндеттері мен Заң талаптарын сақтағаны үшін жауаптылығын зерделеу;</w:t>
      </w:r>
    </w:p>
    <w:bookmarkEnd w:id="297"/>
    <w:bookmarkStart w:name="z305" w:id="298"/>
    <w:p>
      <w:pPr>
        <w:spacing w:after="0"/>
        <w:ind w:left="0"/>
        <w:jc w:val="both"/>
      </w:pPr>
      <w:r>
        <w:rPr>
          <w:rFonts w:ascii="Times New Roman"/>
          <w:b w:val="false"/>
          <w:i w:val="false"/>
          <w:color w:val="000000"/>
          <w:sz w:val="28"/>
        </w:rPr>
        <w:t>
      7) заңнамаға және субъектінің ішкі рәсімдеріне өзгерістер енгізуге қарай қызметкерлер білімін жаңартуды қамтамасыз ету.</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