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65ef" w14:textId="eb36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18 желтоқсандағы № 132 бұйрығы. Қазақстан Республикасының Әділет министрлігінде 2025 жылғы 22 желтоқсанда № 37629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33441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және экономикалық жобаларды іріктеу және өлшемшарттарын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Қор қаражаты есебінен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"Ауылда денсаулық сақтауды жаңғырту" пилоттық ұлттық жобасы (бұдан әрі – Ұлттық жоба) шеңберінде көпбейінді орталық аудандық ауруханаларға күрделі жөндеу жөніндегі жобаларды, Қазақстан Республикасы Президенті жариялаған Жұмысшы мамандықтар жылы аясында техникалық және кәсіби білім беру студенттерін қолдау және дамыту мақсатында инфрақұрылым объектісін сатып алу (төлеп алу) бойынша шығыстарды қоспағанда, мемлекеттік органдар мен квазимемлекеттік сектордың ағымдағы бюджеттік бағдарламаларына жататын шығыстар, сондай-ақ жергілікті атқарушы органдарға, квазимемлекеттік сектор субъектілеріне, қаржылық даму институттарына, екінші деңгейдегі банктерге және микроқаржы ұйымдарына бюджеттік кредиттер қаржыландырылмайды.</w:t>
      </w:r>
    </w:p>
    <w:bookmarkEnd w:id="3"/>
    <w:bookmarkStart w:name="z9" w:id="4"/>
    <w:p>
      <w:pPr>
        <w:spacing w:after="0"/>
        <w:ind w:left="0"/>
        <w:jc w:val="both"/>
      </w:pPr>
      <w:r>
        <w:rPr>
          <w:rFonts w:ascii="Times New Roman"/>
          <w:b w:val="false"/>
          <w:i w:val="false"/>
          <w:color w:val="000000"/>
          <w:sz w:val="28"/>
        </w:rPr>
        <w:t xml:space="preserve">
      Әлеуметтік және экономикалық жобалар тізбесін (бұдан әрі – Тізбе) жобаға енгізу үшін Ұлттық жоба шеңберінде көпбейінді орталық аудандық ауруханаларға күрделі жөндеу жүргізу жөніндегі, Қазақстан Республикасы Президенті жариялаған Жұмысшы мамандықтар жылы аясында техникалық және кәсіби білім беру студенттерін қолдау және дамыту мақсатында инфрақұрылым объектісін сатып алу (төлеп алу) жөніндегі жобаларды айқындау және Республикалық бюджет комиссиясының қарауына шығару Кодекстің 148-бабының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4"/>
    <w:bookmarkStart w:name="z10" w:id="5"/>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 Қазақстан Республикасының Әдiлет министрлiгiнде мемлекеттiк тiркеуді және алғашқы ресми жарияланғанан күнінен кейін Қазақстан Республикасы Ұлттық экономика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