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772b5d" w14:textId="7772b5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нормативтік құқықтық актілеріне қаржы нарығын реттеу және қаржы нарығында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мәселелері бойынша өзгерістер енгізу туралы</w:t>
      </w:r>
    </w:p>
    <w:p>
      <w:pPr>
        <w:spacing w:after="0"/>
        <w:ind w:left="0"/>
        <w:jc w:val="both"/>
      </w:pPr>
      <w:r>
        <w:rPr>
          <w:rFonts w:ascii="Times New Roman"/>
          <w:b w:val="false"/>
          <w:i w:val="false"/>
          <w:color w:val="000000"/>
          <w:sz w:val="28"/>
        </w:rPr>
        <w:t>Қазақстан Республикасы Қаржы нарығын реттеу және дамыту агенттігі Басқармасының 2025 жылғы 12 желтоқсандағы № 78 қаулысы. Қазақстан Республикасының Әділет министрлігінде 2025 жылғы 18 желтоқсанда № 37599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Қолданысқа енгізілу тәртібін </w:t>
      </w:r>
      <w:r>
        <w:rPr>
          <w:rFonts w:ascii="Times New Roman"/>
          <w:b w:val="false"/>
          <w:i w:val="false"/>
          <w:color w:val="ff0000"/>
          <w:sz w:val="28"/>
        </w:rPr>
        <w:t>4-тармақтан</w:t>
      </w:r>
      <w:r>
        <w:rPr>
          <w:rFonts w:ascii="Times New Roman"/>
          <w:b w:val="false"/>
          <w:i w:val="false"/>
          <w:color w:val="ff0000"/>
          <w:sz w:val="28"/>
        </w:rPr>
        <w:t xml:space="preserve"> қараңыз.</w:t>
      </w:r>
    </w:p>
    <w:bookmarkStart w:name="z6" w:id="0"/>
    <w:p>
      <w:pPr>
        <w:spacing w:after="0"/>
        <w:ind w:left="0"/>
        <w:jc w:val="both"/>
      </w:pPr>
      <w:r>
        <w:rPr>
          <w:rFonts w:ascii="Times New Roman"/>
          <w:b w:val="false"/>
          <w:i w:val="false"/>
          <w:color w:val="000000"/>
          <w:sz w:val="28"/>
        </w:rPr>
        <w:t>
      Қазақстан Республикасы Қаржы нарығын реттеу және дамыту агенттігінің Басқармасы ҚАУЛЫ ЕТЕДІ:</w:t>
      </w:r>
    </w:p>
    <w:bookmarkEnd w:id="0"/>
    <w:bookmarkStart w:name="z7" w:id="1"/>
    <w:p>
      <w:pPr>
        <w:spacing w:after="0"/>
        <w:ind w:left="0"/>
        <w:jc w:val="both"/>
      </w:pPr>
      <w:r>
        <w:rPr>
          <w:rFonts w:ascii="Times New Roman"/>
          <w:b w:val="false"/>
          <w:i w:val="false"/>
          <w:color w:val="000000"/>
          <w:sz w:val="28"/>
        </w:rPr>
        <w:t xml:space="preserve">
      1.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Қаржы нарығын реттеу және қаржы нарығында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мәселелері бойынша өзгерістер енгізілетін Қазақстан Республикасының нормативтік құқықтық актілерінің тізбесі бекітілсін.</w:t>
      </w:r>
    </w:p>
    <w:bookmarkEnd w:id="1"/>
    <w:bookmarkStart w:name="z8" w:id="2"/>
    <w:p>
      <w:pPr>
        <w:spacing w:after="0"/>
        <w:ind w:left="0"/>
        <w:jc w:val="both"/>
      </w:pPr>
      <w:r>
        <w:rPr>
          <w:rFonts w:ascii="Times New Roman"/>
          <w:b w:val="false"/>
          <w:i w:val="false"/>
          <w:color w:val="000000"/>
          <w:sz w:val="28"/>
        </w:rPr>
        <w:t>
      2. Қаржы ұйымдарының әдіснамасы және пруденциялық реттеу департаменті Қазақстан Республикасының заңнамасында белгіленген тәртіппен:</w:t>
      </w:r>
    </w:p>
    <w:bookmarkEnd w:id="2"/>
    <w:bookmarkStart w:name="z9" w:id="3"/>
    <w:p>
      <w:pPr>
        <w:spacing w:after="0"/>
        <w:ind w:left="0"/>
        <w:jc w:val="both"/>
      </w:pPr>
      <w:r>
        <w:rPr>
          <w:rFonts w:ascii="Times New Roman"/>
          <w:b w:val="false"/>
          <w:i w:val="false"/>
          <w:color w:val="000000"/>
          <w:sz w:val="28"/>
        </w:rPr>
        <w:t>
      1) Заң департаментімен бірлесіп осы қаулыны Қазақстан Республикасының Әділет министрлігінде мемлекеттік тіркеуді;</w:t>
      </w:r>
    </w:p>
    <w:bookmarkEnd w:id="3"/>
    <w:bookmarkStart w:name="z10" w:id="4"/>
    <w:p>
      <w:pPr>
        <w:spacing w:after="0"/>
        <w:ind w:left="0"/>
        <w:jc w:val="both"/>
      </w:pPr>
      <w:r>
        <w:rPr>
          <w:rFonts w:ascii="Times New Roman"/>
          <w:b w:val="false"/>
          <w:i w:val="false"/>
          <w:color w:val="000000"/>
          <w:sz w:val="28"/>
        </w:rPr>
        <w:t>
      2) осы қаулыны ресми жарияланғаннан кейін Қазақстан Республикасы Қаржы нарығын реттеу және дамыту агенттігінің ресми интернет-ресурсына орналастыруды;</w:t>
      </w:r>
    </w:p>
    <w:bookmarkEnd w:id="4"/>
    <w:bookmarkStart w:name="z11" w:id="5"/>
    <w:p>
      <w:pPr>
        <w:spacing w:after="0"/>
        <w:ind w:left="0"/>
        <w:jc w:val="both"/>
      </w:pPr>
      <w:r>
        <w:rPr>
          <w:rFonts w:ascii="Times New Roman"/>
          <w:b w:val="false"/>
          <w:i w:val="false"/>
          <w:color w:val="000000"/>
          <w:sz w:val="28"/>
        </w:rPr>
        <w:t xml:space="preserve">
      3) осы қаулы мемлекеттік тіркелгеннен кейін он жұмыс күні ішінде Заң департаментіне осы тармақтың </w:t>
      </w:r>
      <w:r>
        <w:rPr>
          <w:rFonts w:ascii="Times New Roman"/>
          <w:b w:val="false"/>
          <w:i w:val="false"/>
          <w:color w:val="000000"/>
          <w:sz w:val="28"/>
        </w:rPr>
        <w:t>2) тармақшасында</w:t>
      </w:r>
      <w:r>
        <w:rPr>
          <w:rFonts w:ascii="Times New Roman"/>
          <w:b w:val="false"/>
          <w:i w:val="false"/>
          <w:color w:val="000000"/>
          <w:sz w:val="28"/>
        </w:rPr>
        <w:t xml:space="preserve"> көзделген іс-шараның орындалуы туралы мәліметтерді ұсынуды қамтамасыз етсін.</w:t>
      </w:r>
    </w:p>
    <w:bookmarkEnd w:id="5"/>
    <w:bookmarkStart w:name="z12" w:id="6"/>
    <w:p>
      <w:pPr>
        <w:spacing w:after="0"/>
        <w:ind w:left="0"/>
        <w:jc w:val="both"/>
      </w:pPr>
      <w:r>
        <w:rPr>
          <w:rFonts w:ascii="Times New Roman"/>
          <w:b w:val="false"/>
          <w:i w:val="false"/>
          <w:color w:val="000000"/>
          <w:sz w:val="28"/>
        </w:rPr>
        <w:t>
      3. Осы қаулының орындалуын бақылау Қазақстан Республикасының Қаржы нарығын реттеу және дамыту агенттігі Төрағасының жетекшілік ететін орынбасарына жүктелсін.</w:t>
      </w:r>
    </w:p>
    <w:bookmarkEnd w:id="6"/>
    <w:bookmarkStart w:name="z13" w:id="7"/>
    <w:p>
      <w:pPr>
        <w:spacing w:after="0"/>
        <w:ind w:left="0"/>
        <w:jc w:val="both"/>
      </w:pPr>
      <w:r>
        <w:rPr>
          <w:rFonts w:ascii="Times New Roman"/>
          <w:b w:val="false"/>
          <w:i w:val="false"/>
          <w:color w:val="000000"/>
          <w:sz w:val="28"/>
        </w:rPr>
        <w:t xml:space="preserve">
      4. Осы қаулы, осы қаулының </w:t>
      </w:r>
      <w:r>
        <w:rPr>
          <w:rFonts w:ascii="Times New Roman"/>
          <w:b w:val="false"/>
          <w:i w:val="false"/>
          <w:color w:val="000000"/>
          <w:sz w:val="28"/>
        </w:rPr>
        <w:t>14-тармағының</w:t>
      </w:r>
      <w:r>
        <w:rPr>
          <w:rFonts w:ascii="Times New Roman"/>
          <w:b w:val="false"/>
          <w:i w:val="false"/>
          <w:color w:val="000000"/>
          <w:sz w:val="28"/>
        </w:rPr>
        <w:t xml:space="preserve"> 2027 жылғы 1 шілдеден бастап қолданысқа енгізілетін отыз бесінші, отыз алтыншы, елу төртінші, елу бесінші, алпыс үшінші, алпыс төртінші, алпыс бесінші, алпыс алтыншы, жүз бесінші, жүз оныншы, жүз жиырма жетінші, жүз алпыс үшінші абзацтарын қоспағанда,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20"/>
              <w:ind w:left="20"/>
              <w:jc w:val="both"/>
            </w:pPr>
            <w:r>
              <w:rPr>
                <w:rFonts w:ascii="Times New Roman"/>
                <w:b w:val="false"/>
                <w:i/>
                <w:color w:val="000000"/>
                <w:sz w:val="20"/>
              </w:rPr>
              <w:t>Қаржы нарығын реттеу және дамыту</w:t>
            </w:r>
          </w:p>
          <w:p>
            <w:pPr>
              <w:spacing w:after="0"/>
              <w:ind w:left="0"/>
              <w:jc w:val="left"/>
            </w:pPr>
          </w:p>
          <w:p>
            <w:pPr>
              <w:spacing w:after="20"/>
              <w:ind w:left="20"/>
              <w:jc w:val="both"/>
            </w:pPr>
            <w:r>
              <w:rPr>
                <w:rFonts w:ascii="Times New Roman"/>
                <w:b w:val="false"/>
                <w:i/>
                <w:color w:val="000000"/>
                <w:sz w:val="20"/>
              </w:rPr>
              <w:t>Агенттігінің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Абылкасымова</w:t>
            </w:r>
            <w:r>
              <w:rPr>
                <w:rFonts w:ascii="Times New Roman"/>
                <w:b w:val="false"/>
                <w:i w:val="false"/>
                <w:color w:val="000000"/>
                <w:sz w:val="20"/>
              </w:rPr>
              <w:t>
</w:t>
            </w:r>
          </w:p>
        </w:tc>
      </w:tr>
    </w:tbl>
    <w:bookmarkStart w:name="z15" w:id="8"/>
    <w:p>
      <w:pPr>
        <w:spacing w:after="0"/>
        <w:ind w:left="0"/>
        <w:jc w:val="both"/>
      </w:pPr>
      <w:r>
        <w:rPr>
          <w:rFonts w:ascii="Times New Roman"/>
          <w:b w:val="false"/>
          <w:i w:val="false"/>
          <w:color w:val="000000"/>
          <w:sz w:val="28"/>
        </w:rPr>
        <w:t>
      "КЕЛІСІЛДІ"</w:t>
      </w:r>
    </w:p>
    <w:bookmarkEnd w:id="8"/>
    <w:bookmarkStart w:name="z16" w:id="9"/>
    <w:p>
      <w:pPr>
        <w:spacing w:after="0"/>
        <w:ind w:left="0"/>
        <w:jc w:val="both"/>
      </w:pPr>
      <w:r>
        <w:rPr>
          <w:rFonts w:ascii="Times New Roman"/>
          <w:b w:val="false"/>
          <w:i w:val="false"/>
          <w:color w:val="000000"/>
          <w:sz w:val="28"/>
        </w:rPr>
        <w:t>
      Қазақстан Республикасының</w:t>
      </w:r>
    </w:p>
    <w:bookmarkEnd w:id="9"/>
    <w:bookmarkStart w:name="z17" w:id="10"/>
    <w:p>
      <w:pPr>
        <w:spacing w:after="0"/>
        <w:ind w:left="0"/>
        <w:jc w:val="both"/>
      </w:pPr>
      <w:r>
        <w:rPr>
          <w:rFonts w:ascii="Times New Roman"/>
          <w:b w:val="false"/>
          <w:i w:val="false"/>
          <w:color w:val="000000"/>
          <w:sz w:val="28"/>
        </w:rPr>
        <w:t>
      Жасанды интеллект және цифрлық</w:t>
      </w:r>
    </w:p>
    <w:bookmarkEnd w:id="10"/>
    <w:bookmarkStart w:name="z18" w:id="11"/>
    <w:p>
      <w:pPr>
        <w:spacing w:after="0"/>
        <w:ind w:left="0"/>
        <w:jc w:val="both"/>
      </w:pPr>
      <w:r>
        <w:rPr>
          <w:rFonts w:ascii="Times New Roman"/>
          <w:b w:val="false"/>
          <w:i w:val="false"/>
          <w:color w:val="000000"/>
          <w:sz w:val="28"/>
        </w:rPr>
        <w:t>
      даму министрлігі</w:t>
      </w:r>
    </w:p>
    <w:bookmarkEnd w:id="11"/>
    <w:bookmarkStart w:name="z19" w:id="12"/>
    <w:p>
      <w:pPr>
        <w:spacing w:after="0"/>
        <w:ind w:left="0"/>
        <w:jc w:val="both"/>
      </w:pPr>
      <w:r>
        <w:rPr>
          <w:rFonts w:ascii="Times New Roman"/>
          <w:b w:val="false"/>
          <w:i w:val="false"/>
          <w:color w:val="000000"/>
          <w:sz w:val="28"/>
        </w:rPr>
        <w:t>
      "КЕЛІСІЛДІ"</w:t>
      </w:r>
    </w:p>
    <w:bookmarkEnd w:id="12"/>
    <w:bookmarkStart w:name="z20" w:id="13"/>
    <w:p>
      <w:pPr>
        <w:spacing w:after="0"/>
        <w:ind w:left="0"/>
        <w:jc w:val="both"/>
      </w:pPr>
      <w:r>
        <w:rPr>
          <w:rFonts w:ascii="Times New Roman"/>
          <w:b w:val="false"/>
          <w:i w:val="false"/>
          <w:color w:val="000000"/>
          <w:sz w:val="28"/>
        </w:rPr>
        <w:t>
      Қазақстан Республикасының</w:t>
      </w:r>
    </w:p>
    <w:bookmarkEnd w:id="13"/>
    <w:bookmarkStart w:name="z21" w:id="14"/>
    <w:p>
      <w:pPr>
        <w:spacing w:after="0"/>
        <w:ind w:left="0"/>
        <w:jc w:val="both"/>
      </w:pPr>
      <w:r>
        <w:rPr>
          <w:rFonts w:ascii="Times New Roman"/>
          <w:b w:val="false"/>
          <w:i w:val="false"/>
          <w:color w:val="000000"/>
          <w:sz w:val="28"/>
        </w:rPr>
        <w:t>
      Қаржылық мониторинг агенттігі</w:t>
      </w:r>
    </w:p>
    <w:bookmarkEnd w:id="14"/>
    <w:bookmarkStart w:name="z22" w:id="15"/>
    <w:p>
      <w:pPr>
        <w:spacing w:after="0"/>
        <w:ind w:left="0"/>
        <w:jc w:val="both"/>
      </w:pPr>
      <w:r>
        <w:rPr>
          <w:rFonts w:ascii="Times New Roman"/>
          <w:b w:val="false"/>
          <w:i w:val="false"/>
          <w:color w:val="000000"/>
          <w:sz w:val="28"/>
        </w:rPr>
        <w:t>
      "КЕЛІСІЛДІ"</w:t>
      </w:r>
    </w:p>
    <w:bookmarkEnd w:id="15"/>
    <w:bookmarkStart w:name="z23" w:id="16"/>
    <w:p>
      <w:pPr>
        <w:spacing w:after="0"/>
        <w:ind w:left="0"/>
        <w:jc w:val="both"/>
      </w:pPr>
      <w:r>
        <w:rPr>
          <w:rFonts w:ascii="Times New Roman"/>
          <w:b w:val="false"/>
          <w:i w:val="false"/>
          <w:color w:val="000000"/>
          <w:sz w:val="28"/>
        </w:rPr>
        <w:t>
      Қазақстан Республикасының</w:t>
      </w:r>
    </w:p>
    <w:bookmarkEnd w:id="16"/>
    <w:bookmarkStart w:name="z24" w:id="17"/>
    <w:p>
      <w:pPr>
        <w:spacing w:after="0"/>
        <w:ind w:left="0"/>
        <w:jc w:val="both"/>
      </w:pPr>
      <w:r>
        <w:rPr>
          <w:rFonts w:ascii="Times New Roman"/>
          <w:b w:val="false"/>
          <w:i w:val="false"/>
          <w:color w:val="000000"/>
          <w:sz w:val="28"/>
        </w:rPr>
        <w:t>
      Ұлттық экономика министрлігі</w:t>
      </w:r>
    </w:p>
    <w:bookmarkEnd w:id="1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Қаржы нарығын реттеу және</w:t>
            </w:r>
            <w:r>
              <w:br/>
            </w:r>
            <w:r>
              <w:rPr>
                <w:rFonts w:ascii="Times New Roman"/>
                <w:b w:val="false"/>
                <w:i w:val="false"/>
                <w:color w:val="000000"/>
                <w:sz w:val="20"/>
              </w:rPr>
              <w:t>дамыту Агенттігінің</w:t>
            </w:r>
            <w:r>
              <w:br/>
            </w:r>
            <w:r>
              <w:rPr>
                <w:rFonts w:ascii="Times New Roman"/>
                <w:b w:val="false"/>
                <w:i w:val="false"/>
                <w:color w:val="000000"/>
                <w:sz w:val="20"/>
              </w:rPr>
              <w:t>Басқармасының</w:t>
            </w:r>
            <w:r>
              <w:br/>
            </w:r>
            <w:r>
              <w:rPr>
                <w:rFonts w:ascii="Times New Roman"/>
                <w:b w:val="false"/>
                <w:i w:val="false"/>
                <w:color w:val="000000"/>
                <w:sz w:val="20"/>
              </w:rPr>
              <w:t>2025 жылғы 12 желтоқсандағы</w:t>
            </w:r>
            <w:r>
              <w:br/>
            </w:r>
            <w:r>
              <w:rPr>
                <w:rFonts w:ascii="Times New Roman"/>
                <w:b w:val="false"/>
                <w:i w:val="false"/>
                <w:color w:val="000000"/>
                <w:sz w:val="20"/>
              </w:rPr>
              <w:t>№ 78 Қаулыға қосымша</w:t>
            </w:r>
          </w:p>
        </w:tc>
      </w:tr>
    </w:tbl>
    <w:bookmarkStart w:name="z26" w:id="18"/>
    <w:p>
      <w:pPr>
        <w:spacing w:after="0"/>
        <w:ind w:left="0"/>
        <w:jc w:val="left"/>
      </w:pPr>
      <w:r>
        <w:rPr>
          <w:rFonts w:ascii="Times New Roman"/>
          <w:b/>
          <w:i w:val="false"/>
          <w:color w:val="000000"/>
        </w:rPr>
        <w:t xml:space="preserve"> Қаржы нарығын реттеу және қаржы нарығында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мәселелері бойынша өзгерістер енгізілетін Қазақстан Республикасының нормативтік құқықтық актілерінің тізбесі </w:t>
      </w:r>
    </w:p>
    <w:bookmarkEnd w:id="18"/>
    <w:bookmarkStart w:name="z27" w:id="19"/>
    <w:p>
      <w:pPr>
        <w:spacing w:after="0"/>
        <w:ind w:left="0"/>
        <w:jc w:val="both"/>
      </w:pPr>
      <w:r>
        <w:rPr>
          <w:rFonts w:ascii="Times New Roman"/>
          <w:b w:val="false"/>
          <w:i w:val="false"/>
          <w:color w:val="000000"/>
          <w:sz w:val="28"/>
        </w:rPr>
        <w:t xml:space="preserve">
      1. "Сақтандыру ұйымының, Қазақстан Республикасы бейрезидент-сақтандыру ұйымы филиалының сақтандыру, оның ішінде сақтандыру нарығының қатысушыларымен өзара қарым-қатынастағы қызметін жүзеге асыруына, сақтандыру ұйымы мен сақтандыру агентінің арасында жасалатын тапсырма шартына қойылатын және сақтандыру агентінің сақтандыру нарығында делдалдық қызметті жүзеге асыруға өкілеттіктеріне қойылатын талаптарды, сондай-ақ сақтандыру агенттерін оқытудың ең қысқа бағдарламасын және оқытуды жүргізудің тәртібіне қойылатын талаптарды бекіту туралы" Қазақстан Республикасы Қаржы нарығын және қаржы ұйымдарын реттеу мен қадағалау агенттігі Басқармасының 2010 жылғы 1 наурыздағы № 25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6164 болып тіркелген) мынадай өзгерістер енгізілсін:</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кіріспесі</w:t>
      </w:r>
      <w:r>
        <w:rPr>
          <w:rFonts w:ascii="Times New Roman"/>
          <w:b w:val="false"/>
          <w:i w:val="false"/>
          <w:color w:val="000000"/>
          <w:sz w:val="28"/>
        </w:rPr>
        <w:t xml:space="preserve"> мынадай редакцияда жазылсын:</w:t>
      </w:r>
    </w:p>
    <w:bookmarkStart w:name="z29" w:id="20"/>
    <w:p>
      <w:pPr>
        <w:spacing w:after="0"/>
        <w:ind w:left="0"/>
        <w:jc w:val="both"/>
      </w:pPr>
      <w:r>
        <w:rPr>
          <w:rFonts w:ascii="Times New Roman"/>
          <w:b w:val="false"/>
          <w:i w:val="false"/>
          <w:color w:val="000000"/>
          <w:sz w:val="28"/>
        </w:rPr>
        <w:t xml:space="preserve">
      "Сақтандыру қызметі туралы" Қазақстан Республикасы Заңының </w:t>
      </w:r>
      <w:r>
        <w:rPr>
          <w:rFonts w:ascii="Times New Roman"/>
          <w:b w:val="false"/>
          <w:i w:val="false"/>
          <w:color w:val="000000"/>
          <w:sz w:val="28"/>
        </w:rPr>
        <w:t>11-1</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және </w:t>
      </w:r>
      <w:r>
        <w:rPr>
          <w:rFonts w:ascii="Times New Roman"/>
          <w:b w:val="false"/>
          <w:i w:val="false"/>
          <w:color w:val="000000"/>
          <w:sz w:val="28"/>
        </w:rPr>
        <w:t>18-1-баптарына</w:t>
      </w:r>
      <w:r>
        <w:rPr>
          <w:rFonts w:ascii="Times New Roman"/>
          <w:b w:val="false"/>
          <w:i w:val="false"/>
          <w:color w:val="000000"/>
          <w:sz w:val="28"/>
        </w:rPr>
        <w:t xml:space="preserve"> сәйкес Қазақстан Республикасы Қаржы нарығы мен қаржы ұйымдарын реттеу мен қадағалау агенттігінің (бұдан әрі – Агенттік) Басқармасы ҚАУЛЫ ЕТЕДІ:";</w:t>
      </w:r>
    </w:p>
    <w:bookmarkEnd w:id="20"/>
    <w:bookmarkStart w:name="z30" w:id="21"/>
    <w:p>
      <w:pPr>
        <w:spacing w:after="0"/>
        <w:ind w:left="0"/>
        <w:jc w:val="both"/>
      </w:pPr>
      <w:r>
        <w:rPr>
          <w:rFonts w:ascii="Times New Roman"/>
          <w:b w:val="false"/>
          <w:i w:val="false"/>
          <w:color w:val="000000"/>
          <w:sz w:val="28"/>
        </w:rPr>
        <w:t xml:space="preserve">
      "Қазақстан Республикасының кейбір заңнамалық актілеріне міндетті және өзара сақтандыру, салық салу мәселелері бойынша өзгерістер мен толықтырулар енгізу туралы" Қазақстан Республикасының </w:t>
      </w:r>
      <w:r>
        <w:rPr>
          <w:rFonts w:ascii="Times New Roman"/>
          <w:b w:val="false"/>
          <w:i w:val="false"/>
          <w:color w:val="000000"/>
          <w:sz w:val="28"/>
        </w:rPr>
        <w:t>Заңын</w:t>
      </w:r>
      <w:r>
        <w:rPr>
          <w:rFonts w:ascii="Times New Roman"/>
          <w:b w:val="false"/>
          <w:i w:val="false"/>
          <w:color w:val="000000"/>
          <w:sz w:val="28"/>
        </w:rPr>
        <w:t xml:space="preserve"> іске асыру мақсатында Қазақстан Республикасы Қаржы нарығын және қаржы ұйымдарын реттеу мен қадағалау агенттігі (бұдан әрі – Агенттік) Басқармасы ҚАУЛЫ ЕТЕДІ:";</w:t>
      </w:r>
    </w:p>
    <w:bookmarkEnd w:id="21"/>
    <w:bookmarkStart w:name="z31" w:id="22"/>
    <w:p>
      <w:pPr>
        <w:spacing w:after="0"/>
        <w:ind w:left="0"/>
        <w:jc w:val="both"/>
      </w:pPr>
      <w:r>
        <w:rPr>
          <w:rFonts w:ascii="Times New Roman"/>
          <w:b w:val="false"/>
          <w:i w:val="false"/>
          <w:color w:val="000000"/>
          <w:sz w:val="28"/>
        </w:rPr>
        <w:t xml:space="preserve">
      көрсетілген қаулымен бекітілген Сақтандыру ұйымының, Қазақстан Республикасы бейрезидент-сақтандыру ұйымы филиалының сақтандыру, оның ішінде сақтандыру нарығының қатысушыларымен өзара қарым-қатынастағы қызметін жүзеге асыруына, сақтандыру ұйымы мен сақтандыру агентінің арасында жасалатын тапсырма шартына қойылатын және сақтандыру агентінің сақтандыру нарығында делдалдық қызметті жүзеге асыруға өкілеттіктеріне қойылатын талаптар, сондай-ақ сақтандыру агенттерін оқытудың ең қысқа бағдарламасын және оқытуды жүргізудің тәртібіне қойылатын </w:t>
      </w:r>
      <w:r>
        <w:rPr>
          <w:rFonts w:ascii="Times New Roman"/>
          <w:b w:val="false"/>
          <w:i w:val="false"/>
          <w:color w:val="000000"/>
          <w:sz w:val="28"/>
        </w:rPr>
        <w:t>талаптарда</w:t>
      </w:r>
      <w:r>
        <w:rPr>
          <w:rFonts w:ascii="Times New Roman"/>
          <w:b w:val="false"/>
          <w:i w:val="false"/>
          <w:color w:val="000000"/>
          <w:sz w:val="28"/>
        </w:rPr>
        <w:t>:</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үшінші бөлігі мынадай редакцияда жазылсын:</w:t>
      </w:r>
    </w:p>
    <w:bookmarkStart w:name="z33" w:id="23"/>
    <w:p>
      <w:pPr>
        <w:spacing w:after="0"/>
        <w:ind w:left="0"/>
        <w:jc w:val="both"/>
      </w:pPr>
      <w:r>
        <w:rPr>
          <w:rFonts w:ascii="Times New Roman"/>
          <w:b w:val="false"/>
          <w:i w:val="false"/>
          <w:color w:val="000000"/>
          <w:sz w:val="28"/>
        </w:rPr>
        <w:t>
      "Сақтанушымен сақтандыру шарты сақтандыру ұйымы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туралы" Қазақстан Республикасының Заңында көзделген клиентті тиісінше тексеру бойынша шараларды сақтандыру ұйымы қабылдағаннан кейін жасалады. Сақтандыру ұйымы тапсыру шарттары жасалған сақтандыру агенттерінің клиентті тиісінше тексеру бойынша талаптардың сақталуын қамтамасыз етеді.";</w:t>
      </w:r>
    </w:p>
    <w:bookmarkEnd w:id="23"/>
    <w:bookmarkStart w:name="z34" w:id="24"/>
    <w:p>
      <w:pPr>
        <w:spacing w:after="0"/>
        <w:ind w:left="0"/>
        <w:jc w:val="both"/>
      </w:pPr>
      <w:r>
        <w:rPr>
          <w:rFonts w:ascii="Times New Roman"/>
          <w:b w:val="false"/>
          <w:i w:val="false"/>
          <w:color w:val="000000"/>
          <w:sz w:val="28"/>
        </w:rPr>
        <w:t xml:space="preserve">
      8-тармақтың </w:t>
      </w:r>
      <w:r>
        <w:rPr>
          <w:rFonts w:ascii="Times New Roman"/>
          <w:b w:val="false"/>
          <w:i w:val="false"/>
          <w:color w:val="000000"/>
          <w:sz w:val="28"/>
        </w:rPr>
        <w:t>3) тармақшасы</w:t>
      </w:r>
      <w:r>
        <w:rPr>
          <w:rFonts w:ascii="Times New Roman"/>
          <w:b w:val="false"/>
          <w:i w:val="false"/>
          <w:color w:val="000000"/>
          <w:sz w:val="28"/>
        </w:rPr>
        <w:t xml:space="preserve"> мынадай редакцияда жазылсын:</w:t>
      </w:r>
    </w:p>
    <w:bookmarkEnd w:id="24"/>
    <w:bookmarkStart w:name="z35" w:id="25"/>
    <w:p>
      <w:pPr>
        <w:spacing w:after="0"/>
        <w:ind w:left="0"/>
        <w:jc w:val="both"/>
      </w:pPr>
      <w:r>
        <w:rPr>
          <w:rFonts w:ascii="Times New Roman"/>
          <w:b w:val="false"/>
          <w:i w:val="false"/>
          <w:color w:val="000000"/>
          <w:sz w:val="28"/>
        </w:rPr>
        <w:t>
      "3) сақтандыру агентін сақтандыру агенттерін оқытудың ең қысқа бағдарламасы бойынша, оның ішінде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 қимылдар мәселелері бойынша оқытуды ұйымдастыруды қамтамасыз етеді;".</w:t>
      </w:r>
    </w:p>
    <w:bookmarkEnd w:id="25"/>
    <w:bookmarkStart w:name="z36" w:id="26"/>
    <w:p>
      <w:pPr>
        <w:spacing w:after="0"/>
        <w:ind w:left="0"/>
        <w:jc w:val="both"/>
      </w:pPr>
      <w:r>
        <w:rPr>
          <w:rFonts w:ascii="Times New Roman"/>
          <w:b w:val="false"/>
          <w:i w:val="false"/>
          <w:color w:val="000000"/>
          <w:sz w:val="28"/>
        </w:rPr>
        <w:t xml:space="preserve">
      2. "Банктің, банк холдингінің ірі қатысушысы, сақтандыру (қайта сақтандыру) ұйымының, сақтандыру холдингінің ірі қатысушысы, инвестициялық портфельді басқарушының ірі қатысушысы мәртебесін иеленуге келісім беру, оны кері қайтарып алу қағидаларын және көрсетілген келісімді алу үшін табыс етілетін құжаттарға қойылатын талаптарды бекіту туралы" Қазақстан Республикасының Ұлттық Банкі Басқармасының 2012 жылғы 24 ақпандағы № 67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7552 болып тіркелген) мынадай өзгерістер енгізілсін:</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кіріспесі</w:t>
      </w:r>
      <w:r>
        <w:rPr>
          <w:rFonts w:ascii="Times New Roman"/>
          <w:b w:val="false"/>
          <w:i w:val="false"/>
          <w:color w:val="000000"/>
          <w:sz w:val="28"/>
        </w:rPr>
        <w:t xml:space="preserve"> мынадай редакцияда жазылсын:</w:t>
      </w:r>
    </w:p>
    <w:bookmarkStart w:name="z38" w:id="27"/>
    <w:p>
      <w:pPr>
        <w:spacing w:after="0"/>
        <w:ind w:left="0"/>
        <w:jc w:val="both"/>
      </w:pPr>
      <w:r>
        <w:rPr>
          <w:rFonts w:ascii="Times New Roman"/>
          <w:b w:val="false"/>
          <w:i w:val="false"/>
          <w:color w:val="000000"/>
          <w:sz w:val="28"/>
        </w:rPr>
        <w:t xml:space="preserve">
      "Қазақстан Республикасындағы банктер және банк қызметі туралы" Қазақстан Республикасы Заңының </w:t>
      </w:r>
      <w:r>
        <w:rPr>
          <w:rFonts w:ascii="Times New Roman"/>
          <w:b w:val="false"/>
          <w:i w:val="false"/>
          <w:color w:val="000000"/>
          <w:sz w:val="28"/>
        </w:rPr>
        <w:t>17-1-бабының</w:t>
      </w:r>
      <w:r>
        <w:rPr>
          <w:rFonts w:ascii="Times New Roman"/>
          <w:b w:val="false"/>
          <w:i w:val="false"/>
          <w:color w:val="000000"/>
          <w:sz w:val="28"/>
        </w:rPr>
        <w:t xml:space="preserve"> 2-тармағына, "Сақтандыру қызметі туралы" Қазақстан Республикасы Заңының 26-бабының </w:t>
      </w:r>
      <w:r>
        <w:rPr>
          <w:rFonts w:ascii="Times New Roman"/>
          <w:b w:val="false"/>
          <w:i w:val="false"/>
          <w:color w:val="000000"/>
          <w:sz w:val="28"/>
        </w:rPr>
        <w:t>2-тармағына</w:t>
      </w:r>
      <w:r>
        <w:rPr>
          <w:rFonts w:ascii="Times New Roman"/>
          <w:b w:val="false"/>
          <w:i w:val="false"/>
          <w:color w:val="000000"/>
          <w:sz w:val="28"/>
        </w:rPr>
        <w:t xml:space="preserve">, "Бағалы қағаздар рыногы туралы" Қазақстан Республикасы Заңының </w:t>
      </w:r>
      <w:r>
        <w:rPr>
          <w:rFonts w:ascii="Times New Roman"/>
          <w:b w:val="false"/>
          <w:i w:val="false"/>
          <w:color w:val="000000"/>
          <w:sz w:val="28"/>
        </w:rPr>
        <w:t>72-1-бабының</w:t>
      </w:r>
      <w:r>
        <w:rPr>
          <w:rFonts w:ascii="Times New Roman"/>
          <w:b w:val="false"/>
          <w:i w:val="false"/>
          <w:color w:val="000000"/>
          <w:sz w:val="28"/>
        </w:rPr>
        <w:t xml:space="preserve"> 3-тармағына, "Қаржы нарығы мен қаржы ұйымдарын мемлекеттік реттеу, бақылау және қадағалау туралы"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1) тармақшасына, </w:t>
      </w:r>
      <w:r>
        <w:rPr>
          <w:rFonts w:ascii="Times New Roman"/>
          <w:b w:val="false"/>
          <w:i w:val="false"/>
          <w:color w:val="000000"/>
          <w:sz w:val="28"/>
        </w:rPr>
        <w:t>11-бабының</w:t>
      </w:r>
      <w:r>
        <w:rPr>
          <w:rFonts w:ascii="Times New Roman"/>
          <w:b w:val="false"/>
          <w:i w:val="false"/>
          <w:color w:val="000000"/>
          <w:sz w:val="28"/>
        </w:rPr>
        <w:t xml:space="preserve"> 1) тармақшасына, </w:t>
      </w:r>
      <w:r>
        <w:rPr>
          <w:rFonts w:ascii="Times New Roman"/>
          <w:b w:val="false"/>
          <w:i w:val="false"/>
          <w:color w:val="000000"/>
          <w:sz w:val="28"/>
        </w:rPr>
        <w:t>12-бабының</w:t>
      </w:r>
      <w:r>
        <w:rPr>
          <w:rFonts w:ascii="Times New Roman"/>
          <w:b w:val="false"/>
          <w:i w:val="false"/>
          <w:color w:val="000000"/>
          <w:sz w:val="28"/>
        </w:rPr>
        <w:t xml:space="preserve"> 9-1) тармақшасына сәйкес Қазақстан Республикасы Ұлттық Банкінің Басқармасы ҚАУЛЫ ЕТЕДІ:";</w:t>
      </w:r>
    </w:p>
    <w:bookmarkEnd w:id="27"/>
    <w:bookmarkStart w:name="z39" w:id="28"/>
    <w:p>
      <w:pPr>
        <w:spacing w:after="0"/>
        <w:ind w:left="0"/>
        <w:jc w:val="both"/>
      </w:pPr>
      <w:r>
        <w:rPr>
          <w:rFonts w:ascii="Times New Roman"/>
          <w:b w:val="false"/>
          <w:i w:val="false"/>
          <w:color w:val="000000"/>
          <w:sz w:val="28"/>
        </w:rPr>
        <w:t xml:space="preserve">
      көрсетілген қаулымен бекітілген Банктің, банк холдингінің ірі қатысушысы, сақтандыру (қайта сақтандыру) ұйымының, сақтандыру холдингінің ірі қатысушысы, инвестициялық портфельді басқарушының ірі қатысушысы мәртебесін иеленуге келісім беру, оны кері қайтарып алу қағидаларында және көрсетілген келісімді алу үшін табыс етілетін құжаттарға қойылатын </w:t>
      </w:r>
      <w:r>
        <w:rPr>
          <w:rFonts w:ascii="Times New Roman"/>
          <w:b w:val="false"/>
          <w:i w:val="false"/>
          <w:color w:val="000000"/>
          <w:sz w:val="28"/>
        </w:rPr>
        <w:t>талаптарда</w:t>
      </w:r>
      <w:r>
        <w:rPr>
          <w:rFonts w:ascii="Times New Roman"/>
          <w:b w:val="false"/>
          <w:i w:val="false"/>
          <w:color w:val="000000"/>
          <w:sz w:val="28"/>
        </w:rPr>
        <w:t>:</w:t>
      </w:r>
    </w:p>
    <w:bookmarkEnd w:id="2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1-қосымша</w:t>
      </w:r>
      <w:r>
        <w:rPr>
          <w:rFonts w:ascii="Times New Roman"/>
          <w:b w:val="false"/>
          <w:i w:val="false"/>
          <w:color w:val="000000"/>
          <w:sz w:val="28"/>
        </w:rPr>
        <w:t xml:space="preserve"> өзгерістер енгізілетін Қаржы нарығын реттеу және қаржы нарығында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мәселелері бойынша өзгерістер енгізілетін Қазақстан Республикасының нормативтік құқықтық актілерінің тізбесіне (бұдан әрі – Тізбе) 1-қосымшаға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4-қосымша</w:t>
      </w:r>
      <w:r>
        <w:rPr>
          <w:rFonts w:ascii="Times New Roman"/>
          <w:b w:val="false"/>
          <w:i w:val="false"/>
          <w:color w:val="000000"/>
          <w:sz w:val="28"/>
        </w:rPr>
        <w:t xml:space="preserve"> Тізбеге 2-қосымшаға сәйкес редакцияда жазылсын.</w:t>
      </w:r>
    </w:p>
    <w:bookmarkStart w:name="z42" w:id="29"/>
    <w:p>
      <w:pPr>
        <w:spacing w:after="0"/>
        <w:ind w:left="0"/>
        <w:jc w:val="both"/>
      </w:pPr>
      <w:r>
        <w:rPr>
          <w:rFonts w:ascii="Times New Roman"/>
          <w:b w:val="false"/>
          <w:i w:val="false"/>
          <w:color w:val="000000"/>
          <w:sz w:val="28"/>
        </w:rPr>
        <w:t xml:space="preserve">
      3. "Қазақстан Республикасының бағалы қағаздар нарығында кастодиандық қызметті жүзеге асыру қағидаларын бекіту туралы" Қазақстан Республикасы Ұлттық Банкі Басқармасының 2013 жылғы 26 шілдедегі № 184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8692 болып тіркелген) мынадай өзгерістер енгізілсін:</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кіріспесі</w:t>
      </w:r>
      <w:r>
        <w:rPr>
          <w:rFonts w:ascii="Times New Roman"/>
          <w:b w:val="false"/>
          <w:i w:val="false"/>
          <w:color w:val="000000"/>
          <w:sz w:val="28"/>
        </w:rPr>
        <w:t xml:space="preserve"> мынадай редакцияда жазылсын:</w:t>
      </w:r>
    </w:p>
    <w:bookmarkStart w:name="z44" w:id="30"/>
    <w:p>
      <w:pPr>
        <w:spacing w:after="0"/>
        <w:ind w:left="0"/>
        <w:jc w:val="both"/>
      </w:pPr>
      <w:r>
        <w:rPr>
          <w:rFonts w:ascii="Times New Roman"/>
          <w:b w:val="false"/>
          <w:i w:val="false"/>
          <w:color w:val="000000"/>
          <w:sz w:val="28"/>
        </w:rPr>
        <w:t xml:space="preserve">
      "Қазақстан Республикасы Әлеуметтік кодексінің" 37-бабының </w:t>
      </w:r>
      <w:r>
        <w:rPr>
          <w:rFonts w:ascii="Times New Roman"/>
          <w:b w:val="false"/>
          <w:i w:val="false"/>
          <w:color w:val="000000"/>
          <w:sz w:val="28"/>
        </w:rPr>
        <w:t>11-тармағына</w:t>
      </w:r>
      <w:r>
        <w:rPr>
          <w:rFonts w:ascii="Times New Roman"/>
          <w:b w:val="false"/>
          <w:i w:val="false"/>
          <w:color w:val="000000"/>
          <w:sz w:val="28"/>
        </w:rPr>
        <w:t xml:space="preserve">, 39-бабының </w:t>
      </w:r>
      <w:r>
        <w:rPr>
          <w:rFonts w:ascii="Times New Roman"/>
          <w:b w:val="false"/>
          <w:i w:val="false"/>
          <w:color w:val="000000"/>
          <w:sz w:val="28"/>
        </w:rPr>
        <w:t>3-тармағына</w:t>
      </w:r>
      <w:r>
        <w:rPr>
          <w:rFonts w:ascii="Times New Roman"/>
          <w:b w:val="false"/>
          <w:i w:val="false"/>
          <w:color w:val="000000"/>
          <w:sz w:val="28"/>
        </w:rPr>
        <w:t xml:space="preserve">, </w:t>
      </w:r>
      <w:r>
        <w:rPr>
          <w:rFonts w:ascii="Times New Roman"/>
          <w:b w:val="false"/>
          <w:i w:val="false"/>
          <w:color w:val="000000"/>
          <w:sz w:val="28"/>
        </w:rPr>
        <w:t>46-бабына</w:t>
      </w:r>
      <w:r>
        <w:rPr>
          <w:rFonts w:ascii="Times New Roman"/>
          <w:b w:val="false"/>
          <w:i w:val="false"/>
          <w:color w:val="000000"/>
          <w:sz w:val="28"/>
        </w:rPr>
        <w:t xml:space="preserve">, 217-бабы </w:t>
      </w:r>
      <w:r>
        <w:rPr>
          <w:rFonts w:ascii="Times New Roman"/>
          <w:b w:val="false"/>
          <w:i w:val="false"/>
          <w:color w:val="000000"/>
          <w:sz w:val="28"/>
        </w:rPr>
        <w:t>2-тармағының</w:t>
      </w:r>
      <w:r>
        <w:rPr>
          <w:rFonts w:ascii="Times New Roman"/>
          <w:b w:val="false"/>
          <w:i w:val="false"/>
          <w:color w:val="000000"/>
          <w:sz w:val="28"/>
        </w:rPr>
        <w:t xml:space="preserve"> 9) тармақшасына, "Бағалы қағаздар рыногы туралы" Қазақстан Республикасы Заңының </w:t>
      </w:r>
      <w:r>
        <w:rPr>
          <w:rFonts w:ascii="Times New Roman"/>
          <w:b w:val="false"/>
          <w:i w:val="false"/>
          <w:color w:val="000000"/>
          <w:sz w:val="28"/>
        </w:rPr>
        <w:t>3-бабы</w:t>
      </w:r>
      <w:r>
        <w:rPr>
          <w:rFonts w:ascii="Times New Roman"/>
          <w:b w:val="false"/>
          <w:i w:val="false"/>
          <w:color w:val="000000"/>
          <w:sz w:val="28"/>
        </w:rPr>
        <w:t xml:space="preserve"> 2-тармағының 8) тармақшасына және </w:t>
      </w:r>
      <w:r>
        <w:rPr>
          <w:rFonts w:ascii="Times New Roman"/>
          <w:b w:val="false"/>
          <w:i w:val="false"/>
          <w:color w:val="000000"/>
          <w:sz w:val="28"/>
        </w:rPr>
        <w:t>73-бабының</w:t>
      </w:r>
      <w:r>
        <w:rPr>
          <w:rFonts w:ascii="Times New Roman"/>
          <w:b w:val="false"/>
          <w:i w:val="false"/>
          <w:color w:val="000000"/>
          <w:sz w:val="28"/>
        </w:rPr>
        <w:t xml:space="preserve"> 2-тармағына, "Жобалық қаржыландыру және секьюритилендiру туралы" Қазақстан Республикасы Заңының </w:t>
      </w:r>
      <w:r>
        <w:rPr>
          <w:rFonts w:ascii="Times New Roman"/>
          <w:b w:val="false"/>
          <w:i w:val="false"/>
          <w:color w:val="000000"/>
          <w:sz w:val="28"/>
        </w:rPr>
        <w:t>6-3-бабына</w:t>
      </w:r>
      <w:r>
        <w:rPr>
          <w:rFonts w:ascii="Times New Roman"/>
          <w:b w:val="false"/>
          <w:i w:val="false"/>
          <w:color w:val="000000"/>
          <w:sz w:val="28"/>
        </w:rPr>
        <w:t xml:space="preserve"> сәйкес "Сақтандыру төлемдеріне кепілдік беру қоры туралы" Қазақстан Республикасы Заңының </w:t>
      </w:r>
      <w:r>
        <w:rPr>
          <w:rFonts w:ascii="Times New Roman"/>
          <w:b w:val="false"/>
          <w:i w:val="false"/>
          <w:color w:val="000000"/>
          <w:sz w:val="28"/>
        </w:rPr>
        <w:t>5-бабының</w:t>
      </w:r>
      <w:r>
        <w:rPr>
          <w:rFonts w:ascii="Times New Roman"/>
          <w:b w:val="false"/>
          <w:i w:val="false"/>
          <w:color w:val="000000"/>
          <w:sz w:val="28"/>
        </w:rPr>
        <w:t xml:space="preserve"> 5-тармағына, "Қазақстан Республикасындағы банктер және банк қызметі туралы" Қазақстан Республикасы Заңының </w:t>
      </w:r>
      <w:r>
        <w:rPr>
          <w:rFonts w:ascii="Times New Roman"/>
          <w:b w:val="false"/>
          <w:i w:val="false"/>
          <w:color w:val="000000"/>
          <w:sz w:val="28"/>
        </w:rPr>
        <w:t>8-бабы</w:t>
      </w:r>
      <w:r>
        <w:rPr>
          <w:rFonts w:ascii="Times New Roman"/>
          <w:b w:val="false"/>
          <w:i w:val="false"/>
          <w:color w:val="000000"/>
          <w:sz w:val="28"/>
        </w:rPr>
        <w:t xml:space="preserve"> 9-тармағының 9-2) тармақшасында, "Нысаналы капитал қорлары және эндаумент-қорлар (нысаналы капиталдар) туралы" Қазақстан Республикасы Заңының </w:t>
      </w:r>
      <w:r>
        <w:rPr>
          <w:rFonts w:ascii="Times New Roman"/>
          <w:b w:val="false"/>
          <w:i w:val="false"/>
          <w:color w:val="000000"/>
          <w:sz w:val="28"/>
        </w:rPr>
        <w:t>31-бабына</w:t>
      </w:r>
      <w:r>
        <w:rPr>
          <w:rFonts w:ascii="Times New Roman"/>
          <w:b w:val="false"/>
          <w:i w:val="false"/>
          <w:color w:val="000000"/>
          <w:sz w:val="28"/>
        </w:rPr>
        <w:t xml:space="preserve"> сәйкес Қазақстан Республикасы Ұлттық Банкінің Басқармасы ҚАУЛЫ ЕТЕДІ:";</w:t>
      </w:r>
    </w:p>
    <w:bookmarkEnd w:id="30"/>
    <w:bookmarkStart w:name="z45" w:id="31"/>
    <w:p>
      <w:pPr>
        <w:spacing w:after="0"/>
        <w:ind w:left="0"/>
        <w:jc w:val="both"/>
      </w:pPr>
      <w:r>
        <w:rPr>
          <w:rFonts w:ascii="Times New Roman"/>
          <w:b w:val="false"/>
          <w:i w:val="false"/>
          <w:color w:val="000000"/>
          <w:sz w:val="28"/>
        </w:rPr>
        <w:t xml:space="preserve">
      көрсетілген қаулымен бекітілген Қазақстан Республикасының бағалы қағаздар нарығында кастодиандық қызметті жүзеге асыру </w:t>
      </w:r>
      <w:r>
        <w:rPr>
          <w:rFonts w:ascii="Times New Roman"/>
          <w:b w:val="false"/>
          <w:i w:val="false"/>
          <w:color w:val="000000"/>
          <w:sz w:val="28"/>
        </w:rPr>
        <w:t>қағидаларында:</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9-1-тармақ</w:t>
      </w:r>
      <w:r>
        <w:rPr>
          <w:rFonts w:ascii="Times New Roman"/>
          <w:b w:val="false"/>
          <w:i w:val="false"/>
          <w:color w:val="000000"/>
          <w:sz w:val="28"/>
        </w:rPr>
        <w:t xml:space="preserve"> мынадай редакцияда жазылсын:</w:t>
      </w:r>
    </w:p>
    <w:bookmarkStart w:name="z47" w:id="32"/>
    <w:p>
      <w:pPr>
        <w:spacing w:after="0"/>
        <w:ind w:left="0"/>
        <w:jc w:val="both"/>
      </w:pPr>
      <w:r>
        <w:rPr>
          <w:rFonts w:ascii="Times New Roman"/>
          <w:b w:val="false"/>
          <w:i w:val="false"/>
          <w:color w:val="000000"/>
          <w:sz w:val="28"/>
        </w:rPr>
        <w:t xml:space="preserve">
      "9-1. Клиентпен кастодиандық шарт кастодиан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тиісінше тексеру бойынша шаралар қабылдағаннан кейін жасалады".".</w:t>
      </w:r>
    </w:p>
    <w:bookmarkEnd w:id="32"/>
    <w:bookmarkStart w:name="z48" w:id="33"/>
    <w:p>
      <w:pPr>
        <w:spacing w:after="0"/>
        <w:ind w:left="0"/>
        <w:jc w:val="both"/>
      </w:pPr>
      <w:r>
        <w:rPr>
          <w:rFonts w:ascii="Times New Roman"/>
          <w:b w:val="false"/>
          <w:i w:val="false"/>
          <w:color w:val="000000"/>
          <w:sz w:val="28"/>
        </w:rPr>
        <w:t xml:space="preserve">
      4. "Бағалы қағаздар нарығында брокерлік және (немесе) дилерлік қызметті жүзеге асыру қағидаларын, брокердің және (немесе) дилердің банк операцияларын жүргізу тәртібін бекіту туралы" Қазақстан Республикасы Ұлттық Банкі Басқармасының 2014 жылғы 3 ақпандағы № 9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9249 болып тіркелген) мынадай өзгеріс енгізілсін:</w:t>
      </w:r>
    </w:p>
    <w:bookmarkEnd w:id="33"/>
    <w:bookmarkStart w:name="z49" w:id="34"/>
    <w:p>
      <w:pPr>
        <w:spacing w:after="0"/>
        <w:ind w:left="0"/>
        <w:jc w:val="both"/>
      </w:pPr>
      <w:r>
        <w:rPr>
          <w:rFonts w:ascii="Times New Roman"/>
          <w:b w:val="false"/>
          <w:i w:val="false"/>
          <w:color w:val="000000"/>
          <w:sz w:val="28"/>
        </w:rPr>
        <w:t xml:space="preserve">
      көрсетілген қаулымен бекітілген Бағалы қағаздар нарығында брокерлік және (немесе) дилерлік қызметті жүзеге асыру қағидаларында, брокердің және (немесе) дилердің банк операцияларын жүргізу </w:t>
      </w:r>
      <w:r>
        <w:rPr>
          <w:rFonts w:ascii="Times New Roman"/>
          <w:b w:val="false"/>
          <w:i w:val="false"/>
          <w:color w:val="000000"/>
          <w:sz w:val="28"/>
        </w:rPr>
        <w:t>тәртібінде</w:t>
      </w:r>
      <w:r>
        <w:rPr>
          <w:rFonts w:ascii="Times New Roman"/>
          <w:b w:val="false"/>
          <w:i w:val="false"/>
          <w:color w:val="000000"/>
          <w:sz w:val="28"/>
        </w:rPr>
        <w:t>:</w:t>
      </w:r>
    </w:p>
    <w:bookmarkEnd w:id="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23-1-тармақ</w:t>
      </w:r>
      <w:r>
        <w:rPr>
          <w:rFonts w:ascii="Times New Roman"/>
          <w:b w:val="false"/>
          <w:i w:val="false"/>
          <w:color w:val="000000"/>
          <w:sz w:val="28"/>
        </w:rPr>
        <w:t xml:space="preserve"> мынадай редакцияда жазылсын:</w:t>
      </w:r>
    </w:p>
    <w:bookmarkStart w:name="z51" w:id="35"/>
    <w:p>
      <w:pPr>
        <w:spacing w:after="0"/>
        <w:ind w:left="0"/>
        <w:jc w:val="both"/>
      </w:pPr>
      <w:r>
        <w:rPr>
          <w:rFonts w:ascii="Times New Roman"/>
          <w:b w:val="false"/>
          <w:i w:val="false"/>
          <w:color w:val="000000"/>
          <w:sz w:val="28"/>
        </w:rPr>
        <w:t>
      "23-1. Клиентпен брокерлік шарт брокер және (немесе) дилер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туралы" Қазақстан Республикасының Заңында көзделген тиісінше тексеру бойынша шаралар қабылдағаннан кейін жасалады".".</w:t>
      </w:r>
    </w:p>
    <w:bookmarkEnd w:id="35"/>
    <w:bookmarkStart w:name="z52" w:id="36"/>
    <w:p>
      <w:pPr>
        <w:spacing w:after="0"/>
        <w:ind w:left="0"/>
        <w:jc w:val="both"/>
      </w:pPr>
      <w:r>
        <w:rPr>
          <w:rFonts w:ascii="Times New Roman"/>
          <w:b w:val="false"/>
          <w:i w:val="false"/>
          <w:color w:val="000000"/>
          <w:sz w:val="28"/>
        </w:rPr>
        <w:t xml:space="preserve">
      5. "Эмиссиялық бағалы қағаздармен жасалған мәмілелерді, эмиссиялық бағалы қағаздар жөніндегі эмитенттердің міндеттемелері бойынша талап ету құқықтарын беруді номиналды ұстауды есепке алу жүйесінде және бағалы қағаздарды ұстаушылардың тізілімі жүйесінде тіркеу, орталық депозитарийдің есепке алу жүйесінде және (немесе) номиналды ұстауды есепке алу жүйесінде тіркелген тұлғаның жеке шотынан үзінді- көшірмені беру және номиналды ұстаушының номиналды ұстауындағы бағалы қағаздары бар клиенттер туралы ақпаратты орталық депозитарийдің және эмитенттің талап етуі бойынша табыс ету қағидаларын бекіту туралы" Қазақстан Республикасы Ұлттық Банкі Басқармасының 2014 жылғы 22 қазандағы № 210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9876 болып тіркелген) мынадай өзгерістер енгізілсін:</w:t>
      </w:r>
    </w:p>
    <w:bookmarkEnd w:id="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кіріспесі</w:t>
      </w:r>
      <w:r>
        <w:rPr>
          <w:rFonts w:ascii="Times New Roman"/>
          <w:b w:val="false"/>
          <w:i w:val="false"/>
          <w:color w:val="000000"/>
          <w:sz w:val="28"/>
        </w:rPr>
        <w:t xml:space="preserve"> мынадай редакцияда жазылсын:</w:t>
      </w:r>
    </w:p>
    <w:bookmarkStart w:name="z54" w:id="37"/>
    <w:p>
      <w:pPr>
        <w:spacing w:after="0"/>
        <w:ind w:left="0"/>
        <w:jc w:val="both"/>
      </w:pPr>
      <w:r>
        <w:rPr>
          <w:rFonts w:ascii="Times New Roman"/>
          <w:b w:val="false"/>
          <w:i w:val="false"/>
          <w:color w:val="000000"/>
          <w:sz w:val="28"/>
        </w:rPr>
        <w:t xml:space="preserve">
      "Бағалы қағаздар рыногы туралы" Қазақстан Республикасы Заңының </w:t>
      </w:r>
      <w:r>
        <w:rPr>
          <w:rFonts w:ascii="Times New Roman"/>
          <w:b w:val="false"/>
          <w:i w:val="false"/>
          <w:color w:val="000000"/>
          <w:sz w:val="28"/>
        </w:rPr>
        <w:t>36-бабының</w:t>
      </w:r>
      <w:r>
        <w:rPr>
          <w:rFonts w:ascii="Times New Roman"/>
          <w:b w:val="false"/>
          <w:i w:val="false"/>
          <w:color w:val="000000"/>
          <w:sz w:val="28"/>
        </w:rPr>
        <w:t xml:space="preserve"> 1-тармағына, </w:t>
      </w:r>
      <w:r>
        <w:rPr>
          <w:rFonts w:ascii="Times New Roman"/>
          <w:b w:val="false"/>
          <w:i w:val="false"/>
          <w:color w:val="000000"/>
          <w:sz w:val="28"/>
        </w:rPr>
        <w:t>38-бабының</w:t>
      </w:r>
      <w:r>
        <w:rPr>
          <w:rFonts w:ascii="Times New Roman"/>
          <w:b w:val="false"/>
          <w:i w:val="false"/>
          <w:color w:val="000000"/>
          <w:sz w:val="28"/>
        </w:rPr>
        <w:t xml:space="preserve"> 1-тармағына, </w:t>
      </w:r>
      <w:r>
        <w:rPr>
          <w:rFonts w:ascii="Times New Roman"/>
          <w:b w:val="false"/>
          <w:i w:val="false"/>
          <w:color w:val="000000"/>
          <w:sz w:val="28"/>
        </w:rPr>
        <w:t>57-бабының</w:t>
      </w:r>
      <w:r>
        <w:rPr>
          <w:rFonts w:ascii="Times New Roman"/>
          <w:b w:val="false"/>
          <w:i w:val="false"/>
          <w:color w:val="000000"/>
          <w:sz w:val="28"/>
        </w:rPr>
        <w:t xml:space="preserve"> 3-тармағына, </w:t>
      </w:r>
      <w:r>
        <w:rPr>
          <w:rFonts w:ascii="Times New Roman"/>
          <w:b w:val="false"/>
          <w:i w:val="false"/>
          <w:color w:val="000000"/>
          <w:sz w:val="28"/>
        </w:rPr>
        <w:t>61-бабының</w:t>
      </w:r>
      <w:r>
        <w:rPr>
          <w:rFonts w:ascii="Times New Roman"/>
          <w:b w:val="false"/>
          <w:i w:val="false"/>
          <w:color w:val="000000"/>
          <w:sz w:val="28"/>
        </w:rPr>
        <w:t xml:space="preserve"> 1 және 4-тармақтарына, </w:t>
      </w:r>
      <w:r>
        <w:rPr>
          <w:rFonts w:ascii="Times New Roman"/>
          <w:b w:val="false"/>
          <w:i w:val="false"/>
          <w:color w:val="000000"/>
          <w:sz w:val="28"/>
        </w:rPr>
        <w:t>62-бабының</w:t>
      </w:r>
      <w:r>
        <w:rPr>
          <w:rFonts w:ascii="Times New Roman"/>
          <w:b w:val="false"/>
          <w:i w:val="false"/>
          <w:color w:val="000000"/>
          <w:sz w:val="28"/>
        </w:rPr>
        <w:t xml:space="preserve"> 1-тармағына және "Қаржы нарығы мен қаржы ұйымдарын мемлекеттік реттеу, бақылау және қадағалау туралы" Қазақстан Республикасы Заңының </w:t>
      </w:r>
      <w:r>
        <w:rPr>
          <w:rFonts w:ascii="Times New Roman"/>
          <w:b w:val="false"/>
          <w:i w:val="false"/>
          <w:color w:val="000000"/>
          <w:sz w:val="28"/>
        </w:rPr>
        <w:t>12-бабының</w:t>
      </w:r>
      <w:r>
        <w:rPr>
          <w:rFonts w:ascii="Times New Roman"/>
          <w:b w:val="false"/>
          <w:i w:val="false"/>
          <w:color w:val="000000"/>
          <w:sz w:val="28"/>
        </w:rPr>
        <w:t xml:space="preserve"> 10) тармақшасына сәйкес Қазақстан Республикасы Ұлттық Банкінің Басқармасы ҚАУЛЫ ЕТЕДІ:";</w:t>
      </w:r>
    </w:p>
    <w:bookmarkEnd w:id="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28-тармақтың</w:t>
      </w:r>
      <w:r>
        <w:rPr>
          <w:rFonts w:ascii="Times New Roman"/>
          <w:b w:val="false"/>
          <w:i w:val="false"/>
          <w:color w:val="000000"/>
          <w:sz w:val="28"/>
        </w:rPr>
        <w:t xml:space="preserve"> төртінші бөлігі мынадай редакцияда жазылсын:</w:t>
      </w:r>
    </w:p>
    <w:bookmarkStart w:name="z56" w:id="38"/>
    <w:p>
      <w:pPr>
        <w:spacing w:after="0"/>
        <w:ind w:left="0"/>
        <w:jc w:val="both"/>
      </w:pPr>
      <w:r>
        <w:rPr>
          <w:rFonts w:ascii="Times New Roman"/>
          <w:b w:val="false"/>
          <w:i w:val="false"/>
          <w:color w:val="000000"/>
          <w:sz w:val="28"/>
        </w:rPr>
        <w:t xml:space="preserve">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(бұдан әрі – КЖ/ТҚ/ЖҚҚТҚҚІ туралы заң) көзделген негіздер бойынша бұғаттауды жүзеге асыру кезінде хабарлама қаржылық мониторингті жүзеге асыратын және КЖ/ТҚ/ЖҚҚТҚҚІ туралы заңға сәйкес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жөнінде өзге іс-шараларды қабылдайтын мемлекеттік органға жіберіледі.";</w:t>
      </w:r>
    </w:p>
    <w:bookmarkEnd w:id="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42-тармақ</w:t>
      </w:r>
      <w:r>
        <w:rPr>
          <w:rFonts w:ascii="Times New Roman"/>
          <w:b w:val="false"/>
          <w:i w:val="false"/>
          <w:color w:val="000000"/>
          <w:sz w:val="28"/>
        </w:rPr>
        <w:t xml:space="preserve"> мынадай редакцияда жазылсын:</w:t>
      </w:r>
    </w:p>
    <w:bookmarkStart w:name="z58" w:id="39"/>
    <w:p>
      <w:pPr>
        <w:spacing w:after="0"/>
        <w:ind w:left="0"/>
        <w:jc w:val="both"/>
      </w:pPr>
      <w:r>
        <w:rPr>
          <w:rFonts w:ascii="Times New Roman"/>
          <w:b w:val="false"/>
          <w:i w:val="false"/>
          <w:color w:val="000000"/>
          <w:sz w:val="28"/>
        </w:rPr>
        <w:t>
      "42. КЖ/ТҚ/ЖҚҚТҚҚІ туралы заңда көзделген, терроризмді және экстремизмді қаржыландыруға байланысты ұйымдар мен адамдардың тізбесі негізінде бұғаттау және бұғаттауды алып тастау операцияларын қоспағанда, номиналды ұстаушы номиналды ұстау жүйесінде бағалы қағаздарды (эмитенттің эмиссиялық бағалы қағаздар жөніндегі міндеттемелері бойынша талап ету құқықтарын) бұғаттау және бұғаттауды алып тастау бойынша операцияларды Атқарушылық іс жүргізу туралы заңның 65-бабы 6-1-тармағының талаптарын ескере отырып, Қазақстан Республикасының атқарушылық іс жүргізу және сот орындаушыларының мәртебесі туралы заңнамасында белгіленген тәртіп бойынша осындай құқығы бар мемлекеттік органдардың тиісті құжаттарының немесе клиент бұйрығының негізінде жүргізеді. Бұғаттау жөніндегі операция жүргізілген кезде бағалы қағаздар (эмитенттің эмиссиялық бағалы қағаздар жөніндегі міндеттемелері бойынша талап ету құқықтары) "негізгі" бөлімнен бағалы қағаздарды ұстаушылардың жеке шотын "бұғаттау" бөліміне ауыстырылады. Бұғаттауды алып тастау жөніндегі операция жүргізілген кезде бағалы қағаздар (эмитенттің эмиссиялық бағалы қағаздар жөніндегі міндеттемелері бойынша талап ету құқықтары) "бұғаттау" бөлімінен "негізгі" бөлімге ауыстырылады.";</w:t>
      </w:r>
    </w:p>
    <w:bookmarkEnd w:id="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56-тармақтың</w:t>
      </w:r>
      <w:r>
        <w:rPr>
          <w:rFonts w:ascii="Times New Roman"/>
          <w:b w:val="false"/>
          <w:i w:val="false"/>
          <w:color w:val="000000"/>
          <w:sz w:val="28"/>
        </w:rPr>
        <w:t xml:space="preserve"> бірінші бөлігі мынадай редакцияда жазылсын: </w:t>
      </w:r>
    </w:p>
    <w:bookmarkStart w:name="z60" w:id="40"/>
    <w:p>
      <w:pPr>
        <w:spacing w:after="0"/>
        <w:ind w:left="0"/>
        <w:jc w:val="both"/>
      </w:pPr>
      <w:r>
        <w:rPr>
          <w:rFonts w:ascii="Times New Roman"/>
          <w:b w:val="false"/>
          <w:i w:val="false"/>
          <w:color w:val="000000"/>
          <w:sz w:val="28"/>
        </w:rPr>
        <w:t>
      "Акционерлер тізімі Қағидаларға 2 және 3-қосымшаларға сәйкес нысан бойынша жасалады және оларға тиесілі акциялар санын көрсете отырып, номиналды ұстаудағы акциялары бар меншік иелері туралы ақпаратты, Қазақстан Республикасының Салық кодексіне сәйкес акционерге берілген салық салу бойынша жеңілдіктің бар екендігі туралы мәліметтерді, сондай-ақ орталық депозитарийдің есепке алу жүйесінде мәліметтері жоқ меншік иелеріне тиесілі акциялардың саны туралы ақпаратты қамтиды.".</w:t>
      </w:r>
    </w:p>
    <w:bookmarkEnd w:id="40"/>
    <w:bookmarkStart w:name="z61" w:id="41"/>
    <w:p>
      <w:pPr>
        <w:spacing w:after="0"/>
        <w:ind w:left="0"/>
        <w:jc w:val="both"/>
      </w:pPr>
      <w:r>
        <w:rPr>
          <w:rFonts w:ascii="Times New Roman"/>
          <w:b w:val="false"/>
          <w:i w:val="false"/>
          <w:color w:val="000000"/>
          <w:sz w:val="28"/>
        </w:rPr>
        <w:t xml:space="preserve">
      6. "Сауда-саттықты ұйымдастырушының ұйымдық құрылымына және қор биржасының листинг комиссиясының құрамына қойылатын талаптарды, сондай-ақ Қор биржасының сауда жүйесінде жасалатын мәмілелерді қадағалау жөніндегі қызметті жүзеге асыратын сауда-саттықты ұйымдастырушының құрылымдық бөлімшесінің қызметін жүзеге асыру қағидаларын бекіту туралы" Қазақстан Республикасы Ұлттық Банкі Басқармасының 2015 жылғы 19 желтоқсандағы № 249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12998 болып тіркелген) мынадай өзгерістер енгізілсін:</w:t>
      </w:r>
    </w:p>
    <w:bookmarkEnd w:id="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кіріспесі</w:t>
      </w:r>
      <w:r>
        <w:rPr>
          <w:rFonts w:ascii="Times New Roman"/>
          <w:b w:val="false"/>
          <w:i w:val="false"/>
          <w:color w:val="000000"/>
          <w:sz w:val="28"/>
        </w:rPr>
        <w:t xml:space="preserve"> мынадай редакцияда жазылсын:</w:t>
      </w:r>
    </w:p>
    <w:bookmarkStart w:name="z63" w:id="42"/>
    <w:p>
      <w:pPr>
        <w:spacing w:after="0"/>
        <w:ind w:left="0"/>
        <w:jc w:val="both"/>
      </w:pPr>
      <w:r>
        <w:rPr>
          <w:rFonts w:ascii="Times New Roman"/>
          <w:b w:val="false"/>
          <w:i w:val="false"/>
          <w:color w:val="000000"/>
          <w:sz w:val="28"/>
        </w:rPr>
        <w:t xml:space="preserve">
      "Бағалы қағаздар рыногы туралы" Қазақстан Республикасының Заңының </w:t>
      </w:r>
      <w:r>
        <w:rPr>
          <w:rFonts w:ascii="Times New Roman"/>
          <w:b w:val="false"/>
          <w:i w:val="false"/>
          <w:color w:val="000000"/>
          <w:sz w:val="28"/>
        </w:rPr>
        <w:t>83-бабының</w:t>
      </w:r>
      <w:r>
        <w:rPr>
          <w:rFonts w:ascii="Times New Roman"/>
          <w:b w:val="false"/>
          <w:i w:val="false"/>
          <w:color w:val="000000"/>
          <w:sz w:val="28"/>
        </w:rPr>
        <w:t xml:space="preserve"> 1 және 2-тармақтарына және </w:t>
      </w:r>
      <w:r>
        <w:rPr>
          <w:rFonts w:ascii="Times New Roman"/>
          <w:b w:val="false"/>
          <w:i w:val="false"/>
          <w:color w:val="000000"/>
          <w:sz w:val="28"/>
        </w:rPr>
        <w:t>84-бабының</w:t>
      </w:r>
      <w:r>
        <w:rPr>
          <w:rFonts w:ascii="Times New Roman"/>
          <w:b w:val="false"/>
          <w:i w:val="false"/>
          <w:color w:val="000000"/>
          <w:sz w:val="28"/>
        </w:rPr>
        <w:t xml:space="preserve"> 5-тармағына сәйкес Қазақстан Республикасы Ұлттық Банкінің Басқармасы ҚАУЛЫ ЕТЕДІ:";</w:t>
      </w:r>
    </w:p>
    <w:bookmarkEnd w:id="42"/>
    <w:bookmarkStart w:name="z64" w:id="43"/>
    <w:p>
      <w:pPr>
        <w:spacing w:after="0"/>
        <w:ind w:left="0"/>
        <w:jc w:val="both"/>
      </w:pPr>
      <w:r>
        <w:rPr>
          <w:rFonts w:ascii="Times New Roman"/>
          <w:b w:val="false"/>
          <w:i w:val="false"/>
          <w:color w:val="000000"/>
          <w:sz w:val="28"/>
        </w:rPr>
        <w:t xml:space="preserve">
      көрсетілген қаулымен бекітілген Сауда-саттықты ұйымдастырушының ұйымдық құрылымына және қор биржасының листинг комиссиясының құрамына қойылатын </w:t>
      </w:r>
      <w:r>
        <w:rPr>
          <w:rFonts w:ascii="Times New Roman"/>
          <w:b w:val="false"/>
          <w:i w:val="false"/>
          <w:color w:val="000000"/>
          <w:sz w:val="28"/>
        </w:rPr>
        <w:t>талаптарда</w:t>
      </w:r>
      <w:r>
        <w:rPr>
          <w:rFonts w:ascii="Times New Roman"/>
          <w:b w:val="false"/>
          <w:i w:val="false"/>
          <w:color w:val="000000"/>
          <w:sz w:val="28"/>
        </w:rPr>
        <w:t>:</w:t>
      </w:r>
    </w:p>
    <w:bookmarkEnd w:id="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66" w:id="44"/>
    <w:p>
      <w:pPr>
        <w:spacing w:after="0"/>
        <w:ind w:left="0"/>
        <w:jc w:val="both"/>
      </w:pPr>
      <w:r>
        <w:rPr>
          <w:rFonts w:ascii="Times New Roman"/>
          <w:b w:val="false"/>
          <w:i w:val="false"/>
          <w:color w:val="000000"/>
          <w:sz w:val="28"/>
        </w:rPr>
        <w:t xml:space="preserve">
      "1. Осы сауда-саттықты ұйымдастырушының ұйымдық құрылымына және қор биржасының листинг комиссиясының құрамына қойылатын талаптар (бұдан әрі - Талаптар) "Бағалы қағаздар рыногы туралы" Қазақстан Республикасының Заңының </w:t>
      </w:r>
      <w:r>
        <w:rPr>
          <w:rFonts w:ascii="Times New Roman"/>
          <w:b w:val="false"/>
          <w:i w:val="false"/>
          <w:color w:val="000000"/>
          <w:sz w:val="28"/>
        </w:rPr>
        <w:t>83-бабының</w:t>
      </w:r>
      <w:r>
        <w:rPr>
          <w:rFonts w:ascii="Times New Roman"/>
          <w:b w:val="false"/>
          <w:i w:val="false"/>
          <w:color w:val="000000"/>
          <w:sz w:val="28"/>
        </w:rPr>
        <w:t xml:space="preserve"> 1-тармағына және </w:t>
      </w:r>
      <w:r>
        <w:rPr>
          <w:rFonts w:ascii="Times New Roman"/>
          <w:b w:val="false"/>
          <w:i w:val="false"/>
          <w:color w:val="000000"/>
          <w:sz w:val="28"/>
        </w:rPr>
        <w:t>84-бабының</w:t>
      </w:r>
      <w:r>
        <w:rPr>
          <w:rFonts w:ascii="Times New Roman"/>
          <w:b w:val="false"/>
          <w:i w:val="false"/>
          <w:color w:val="000000"/>
          <w:sz w:val="28"/>
        </w:rPr>
        <w:t xml:space="preserve"> 5-тармағына сәйкес әзірленген.";</w:t>
      </w:r>
    </w:p>
    <w:bookmarkEnd w:id="44"/>
    <w:bookmarkStart w:name="z67" w:id="45"/>
    <w:p>
      <w:pPr>
        <w:spacing w:after="0"/>
        <w:ind w:left="0"/>
        <w:jc w:val="both"/>
      </w:pPr>
      <w:r>
        <w:rPr>
          <w:rFonts w:ascii="Times New Roman"/>
          <w:b w:val="false"/>
          <w:i w:val="false"/>
          <w:color w:val="000000"/>
          <w:sz w:val="28"/>
        </w:rPr>
        <w:t xml:space="preserve">
      көрсетілген қаулымен бекітілген Қор биржасының сауда жүйесінде жасалатын мәмілелерді қадағалау жөніндегі қызметті жүзеге асыратын сауда-саттықты ұйымдастырушының құрылымдық бөлімшесінің қызметін жүзеге асыру </w:t>
      </w:r>
      <w:r>
        <w:rPr>
          <w:rFonts w:ascii="Times New Roman"/>
          <w:b w:val="false"/>
          <w:i w:val="false"/>
          <w:color w:val="000000"/>
          <w:sz w:val="28"/>
        </w:rPr>
        <w:t>қағидаларында</w:t>
      </w:r>
      <w:r>
        <w:rPr>
          <w:rFonts w:ascii="Times New Roman"/>
          <w:b w:val="false"/>
          <w:i w:val="false"/>
          <w:color w:val="000000"/>
          <w:sz w:val="28"/>
        </w:rPr>
        <w:t>:</w:t>
      </w:r>
    </w:p>
    <w:bookmarkEnd w:id="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69" w:id="46"/>
    <w:p>
      <w:pPr>
        <w:spacing w:after="0"/>
        <w:ind w:left="0"/>
        <w:jc w:val="both"/>
      </w:pPr>
      <w:r>
        <w:rPr>
          <w:rFonts w:ascii="Times New Roman"/>
          <w:b w:val="false"/>
          <w:i w:val="false"/>
          <w:color w:val="000000"/>
          <w:sz w:val="28"/>
        </w:rPr>
        <w:t xml:space="preserve">
      "1. Осы Қор биржасының сауда жүйесінде жасалатын мәмілелерді қадағалау жөніндегі қызметті жүзеге асыратын сауда-саттықты ұйымдастырушының құрылымдық бөлімшесінің қызметін жүзеге асыру қағидалары "Бағалы қағаздар рыногы туралы" Қазақстан Республикасының Заңының </w:t>
      </w:r>
      <w:r>
        <w:rPr>
          <w:rFonts w:ascii="Times New Roman"/>
          <w:b w:val="false"/>
          <w:i w:val="false"/>
          <w:color w:val="000000"/>
          <w:sz w:val="28"/>
        </w:rPr>
        <w:t>83-бабының</w:t>
      </w:r>
      <w:r>
        <w:rPr>
          <w:rFonts w:ascii="Times New Roman"/>
          <w:b w:val="false"/>
          <w:i w:val="false"/>
          <w:color w:val="000000"/>
          <w:sz w:val="28"/>
        </w:rPr>
        <w:t xml:space="preserve"> 2-тармағына сәйкес әзірленді және қор биржасының сауда жүйесінде жасалатын мәмілелерді қадағалау жөніндегі қызметті жүзеге асыратын сауда-саттықты ұйымдастырушының ұйымдық құрылымы қызметінің тәртібін белгілейді.";</w:t>
      </w:r>
    </w:p>
    <w:bookmarkEnd w:id="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3) тармақшасы мынадай редакцияда жазылсын:</w:t>
      </w:r>
    </w:p>
    <w:bookmarkStart w:name="z71" w:id="47"/>
    <w:p>
      <w:pPr>
        <w:spacing w:after="0"/>
        <w:ind w:left="0"/>
        <w:jc w:val="both"/>
      </w:pPr>
      <w:r>
        <w:rPr>
          <w:rFonts w:ascii="Times New Roman"/>
          <w:b w:val="false"/>
          <w:i w:val="false"/>
          <w:color w:val="000000"/>
          <w:sz w:val="28"/>
        </w:rPr>
        <w:t>
      "3) клиентті тиісті тексеру бойынша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туралы" Қазақстан Республикасының Заңында көзделген шараларды қабылдау";".</w:t>
      </w:r>
    </w:p>
    <w:bookmarkEnd w:id="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73" w:id="48"/>
    <w:p>
      <w:pPr>
        <w:spacing w:after="0"/>
        <w:ind w:left="0"/>
        <w:jc w:val="both"/>
      </w:pPr>
      <w:r>
        <w:rPr>
          <w:rFonts w:ascii="Times New Roman"/>
          <w:b w:val="false"/>
          <w:i w:val="false"/>
          <w:color w:val="000000"/>
          <w:sz w:val="28"/>
        </w:rPr>
        <w:t>
      "4. Қадағалау бөлімшесінің қызметкерлері "Бағалы қағаздар рыногы туралы" Қазақстан Республикасының Заңында, уәкілетті органның нормативтік құқықтық актісінде және (немесе) қор биржасының ішкі құжаттарында белгіленген өлшемшарттарға сәйкес келетін күмәнді мәмілелерді анықтаған кезде күмәнді мәміле туралы есеп дайындайды, онда мыналар қамтылады:</w:t>
      </w:r>
    </w:p>
    <w:bookmarkEnd w:id="48"/>
    <w:bookmarkStart w:name="z74" w:id="49"/>
    <w:p>
      <w:pPr>
        <w:spacing w:after="0"/>
        <w:ind w:left="0"/>
        <w:jc w:val="both"/>
      </w:pPr>
      <w:r>
        <w:rPr>
          <w:rFonts w:ascii="Times New Roman"/>
          <w:b w:val="false"/>
          <w:i w:val="false"/>
          <w:color w:val="000000"/>
          <w:sz w:val="28"/>
        </w:rPr>
        <w:t>
      1) оның негізінде бағалы қағаздармен және өзге де қаржы құралдарымен жасалған мәміле күмәнді мәмілелер санына жатқызылған өлшемшарттың сипаттамасы;</w:t>
      </w:r>
    </w:p>
    <w:bookmarkEnd w:id="49"/>
    <w:bookmarkStart w:name="z75" w:id="50"/>
    <w:p>
      <w:pPr>
        <w:spacing w:after="0"/>
        <w:ind w:left="0"/>
        <w:jc w:val="both"/>
      </w:pPr>
      <w:r>
        <w:rPr>
          <w:rFonts w:ascii="Times New Roman"/>
          <w:b w:val="false"/>
          <w:i w:val="false"/>
          <w:color w:val="000000"/>
          <w:sz w:val="28"/>
        </w:rPr>
        <w:t>
      2) күмәнді мәміленің параметрлері және қажет болғанда оның графикалық суреті;</w:t>
      </w:r>
    </w:p>
    <w:bookmarkEnd w:id="50"/>
    <w:bookmarkStart w:name="z76" w:id="51"/>
    <w:p>
      <w:pPr>
        <w:spacing w:after="0"/>
        <w:ind w:left="0"/>
        <w:jc w:val="both"/>
      </w:pPr>
      <w:r>
        <w:rPr>
          <w:rFonts w:ascii="Times New Roman"/>
          <w:b w:val="false"/>
          <w:i w:val="false"/>
          <w:color w:val="000000"/>
          <w:sz w:val="28"/>
        </w:rPr>
        <w:t>
      3) өзара байланысты күмәнді мәмілелер тобының құрамына кіретін күмәнді мәміле үшін мұндай мәмілелердің параметрлері және қажет болғанда осы топтың графикалық суреті;</w:t>
      </w:r>
    </w:p>
    <w:bookmarkEnd w:id="51"/>
    <w:bookmarkStart w:name="z77" w:id="52"/>
    <w:p>
      <w:pPr>
        <w:spacing w:after="0"/>
        <w:ind w:left="0"/>
        <w:jc w:val="both"/>
      </w:pPr>
      <w:r>
        <w:rPr>
          <w:rFonts w:ascii="Times New Roman"/>
          <w:b w:val="false"/>
          <w:i w:val="false"/>
          <w:color w:val="000000"/>
          <w:sz w:val="28"/>
        </w:rPr>
        <w:t>
      4) күмәнді мәміле бағалы қағаздар нарығында манипуляциялау мақсатында жасалды деп қорытынды жасауға мүмкіндік беретін мәліметтер;</w:t>
      </w:r>
    </w:p>
    <w:bookmarkEnd w:id="52"/>
    <w:bookmarkStart w:name="z78" w:id="53"/>
    <w:p>
      <w:pPr>
        <w:spacing w:after="0"/>
        <w:ind w:left="0"/>
        <w:jc w:val="both"/>
      </w:pPr>
      <w:r>
        <w:rPr>
          <w:rFonts w:ascii="Times New Roman"/>
          <w:b w:val="false"/>
          <w:i w:val="false"/>
          <w:color w:val="000000"/>
          <w:sz w:val="28"/>
        </w:rPr>
        <w:t>
      5) күмәнді мәмілені жасауға ықтимал себептері немесе бағалы қағазға немесе өзге қаржы құралына нарықтық бағаның өзгеруіне осы мәміленің әсер етуі, сұраныс пен ұсыныстың арақатынасы және (немесе) мәміле қатысушыларының кірістері мен шығындарына осы мәміленің әсері келтірілген талдау бөлігі;</w:t>
      </w:r>
    </w:p>
    <w:bookmarkEnd w:id="53"/>
    <w:bookmarkStart w:name="z79" w:id="54"/>
    <w:p>
      <w:pPr>
        <w:spacing w:after="0"/>
        <w:ind w:left="0"/>
        <w:jc w:val="both"/>
      </w:pPr>
      <w:r>
        <w:rPr>
          <w:rFonts w:ascii="Times New Roman"/>
          <w:b w:val="false"/>
          <w:i w:val="false"/>
          <w:color w:val="000000"/>
          <w:sz w:val="28"/>
        </w:rPr>
        <w:t>
      6) есепті жасаған қадағалау бөлімшесі қызметкерінің қойылған қолы;</w:t>
      </w:r>
    </w:p>
    <w:bookmarkEnd w:id="54"/>
    <w:bookmarkStart w:name="z80" w:id="55"/>
    <w:p>
      <w:pPr>
        <w:spacing w:after="0"/>
        <w:ind w:left="0"/>
        <w:jc w:val="both"/>
      </w:pPr>
      <w:r>
        <w:rPr>
          <w:rFonts w:ascii="Times New Roman"/>
          <w:b w:val="false"/>
          <w:i w:val="false"/>
          <w:color w:val="000000"/>
          <w:sz w:val="28"/>
        </w:rPr>
        <w:t>
      7) қадағалау бөлімшесі бастығының қойылған қолы;</w:t>
      </w:r>
    </w:p>
    <w:bookmarkEnd w:id="55"/>
    <w:bookmarkStart w:name="z81" w:id="56"/>
    <w:p>
      <w:pPr>
        <w:spacing w:after="0"/>
        <w:ind w:left="0"/>
        <w:jc w:val="both"/>
      </w:pPr>
      <w:r>
        <w:rPr>
          <w:rFonts w:ascii="Times New Roman"/>
          <w:b w:val="false"/>
          <w:i w:val="false"/>
          <w:color w:val="000000"/>
          <w:sz w:val="28"/>
        </w:rPr>
        <w:t>
      8) қадағалау бөлімшесіне жетекшілік ететін қор биржасының басқарма мүшесінің есепті сараптама комитетіне жіберу туралы бұрыштамасы.".</w:t>
      </w:r>
    </w:p>
    <w:bookmarkEnd w:id="56"/>
    <w:bookmarkStart w:name="z82" w:id="57"/>
    <w:p>
      <w:pPr>
        <w:spacing w:after="0"/>
        <w:ind w:left="0"/>
        <w:jc w:val="both"/>
      </w:pPr>
      <w:r>
        <w:rPr>
          <w:rFonts w:ascii="Times New Roman"/>
          <w:b w:val="false"/>
          <w:i w:val="false"/>
          <w:color w:val="000000"/>
          <w:sz w:val="28"/>
        </w:rPr>
        <w:t xml:space="preserve">
      7. "Қор биржасы үшін тәуекелдерді басқару мен ішкі бақылау жүйесін қалыптастыру қағидаларын бекіту туралы" Қазақстан Республикасы Ұлттық Банкі Басқармасының 2015 жылғы 19 желтоқсандағы № 252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12999 болып тіркелген) мынадай өзгерістер енгізілсін:</w:t>
      </w:r>
    </w:p>
    <w:bookmarkEnd w:id="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кіріспесі</w:t>
      </w:r>
      <w:r>
        <w:rPr>
          <w:rFonts w:ascii="Times New Roman"/>
          <w:b w:val="false"/>
          <w:i w:val="false"/>
          <w:color w:val="000000"/>
          <w:sz w:val="28"/>
        </w:rPr>
        <w:t xml:space="preserve"> мынадай редакцияда жазылсын:</w:t>
      </w:r>
    </w:p>
    <w:bookmarkStart w:name="z84" w:id="58"/>
    <w:p>
      <w:pPr>
        <w:spacing w:after="0"/>
        <w:ind w:left="0"/>
        <w:jc w:val="both"/>
      </w:pPr>
      <w:r>
        <w:rPr>
          <w:rFonts w:ascii="Times New Roman"/>
          <w:b w:val="false"/>
          <w:i w:val="false"/>
          <w:color w:val="000000"/>
          <w:sz w:val="28"/>
        </w:rPr>
        <w:t xml:space="preserve">
      "Бағалы қағаздар рыногы туралы" Қазақстан Республикасының Заңының </w:t>
      </w:r>
      <w:r>
        <w:rPr>
          <w:rFonts w:ascii="Times New Roman"/>
          <w:b w:val="false"/>
          <w:i w:val="false"/>
          <w:color w:val="000000"/>
          <w:sz w:val="28"/>
        </w:rPr>
        <w:t>49-1-бабына</w:t>
      </w:r>
      <w:r>
        <w:rPr>
          <w:rFonts w:ascii="Times New Roman"/>
          <w:b w:val="false"/>
          <w:i w:val="false"/>
          <w:color w:val="000000"/>
          <w:sz w:val="28"/>
        </w:rPr>
        <w:t xml:space="preserve"> сәйкес Қазақстан Республикасы Ұлттық Банкінің Басқармасы ҚАУЛЫ ЕТЕДІ:";</w:t>
      </w:r>
    </w:p>
    <w:bookmarkEnd w:id="58"/>
    <w:bookmarkStart w:name="z85" w:id="59"/>
    <w:p>
      <w:pPr>
        <w:spacing w:after="0"/>
        <w:ind w:left="0"/>
        <w:jc w:val="both"/>
      </w:pPr>
      <w:r>
        <w:rPr>
          <w:rFonts w:ascii="Times New Roman"/>
          <w:b w:val="false"/>
          <w:i w:val="false"/>
          <w:color w:val="000000"/>
          <w:sz w:val="28"/>
        </w:rPr>
        <w:t xml:space="preserve">
      көрсетілген қаулымен бекітілген Қор биржасы үшін тәуекелдерді басқару мен ішкі бақылау жүйесін қалыптастыру </w:t>
      </w:r>
      <w:r>
        <w:rPr>
          <w:rFonts w:ascii="Times New Roman"/>
          <w:b w:val="false"/>
          <w:i w:val="false"/>
          <w:color w:val="000000"/>
          <w:sz w:val="28"/>
        </w:rPr>
        <w:t>қағидаларында</w:t>
      </w:r>
      <w:r>
        <w:rPr>
          <w:rFonts w:ascii="Times New Roman"/>
          <w:b w:val="false"/>
          <w:i w:val="false"/>
          <w:color w:val="000000"/>
          <w:sz w:val="28"/>
        </w:rPr>
        <w:t>:</w:t>
      </w:r>
    </w:p>
    <w:bookmarkEnd w:id="5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87" w:id="60"/>
    <w:p>
      <w:pPr>
        <w:spacing w:after="0"/>
        <w:ind w:left="0"/>
        <w:jc w:val="both"/>
      </w:pPr>
      <w:r>
        <w:rPr>
          <w:rFonts w:ascii="Times New Roman"/>
          <w:b w:val="false"/>
          <w:i w:val="false"/>
          <w:color w:val="000000"/>
          <w:sz w:val="28"/>
        </w:rPr>
        <w:t xml:space="preserve">
      "1. Осы Қор биржасы үшін тәуекелдерді басқару мен ішкі бақылау жүйесін қалыптастыру қағидалары (бұдан әрі – Қағидалар) "Бағалы қағаздар рыногы туралы" Қазақстан Республикасы Заңының (бұдан әрі - БҚР туралы заң) </w:t>
      </w:r>
      <w:r>
        <w:rPr>
          <w:rFonts w:ascii="Times New Roman"/>
          <w:b w:val="false"/>
          <w:i w:val="false"/>
          <w:color w:val="000000"/>
          <w:sz w:val="28"/>
        </w:rPr>
        <w:t>49-1-бабына</w:t>
      </w:r>
      <w:r>
        <w:rPr>
          <w:rFonts w:ascii="Times New Roman"/>
          <w:b w:val="false"/>
          <w:i w:val="false"/>
          <w:color w:val="000000"/>
          <w:sz w:val="28"/>
        </w:rPr>
        <w:t xml:space="preserve"> сәйкес әзiрлендi және қор биржасында тәуекелдерді басқару және ішкі бақылау жүйесін қалыптастыру тәртібін айқындайды.";</w:t>
      </w:r>
    </w:p>
    <w:bookmarkEnd w:id="60"/>
    <w:bookmarkStart w:name="z88" w:id="61"/>
    <w:p>
      <w:pPr>
        <w:spacing w:after="0"/>
        <w:ind w:left="0"/>
        <w:jc w:val="both"/>
      </w:pPr>
      <w:r>
        <w:rPr>
          <w:rFonts w:ascii="Times New Roman"/>
          <w:b w:val="false"/>
          <w:i w:val="false"/>
          <w:color w:val="000000"/>
          <w:sz w:val="28"/>
        </w:rPr>
        <w:t xml:space="preserve">
      10-тармақтың </w:t>
      </w:r>
      <w:r>
        <w:rPr>
          <w:rFonts w:ascii="Times New Roman"/>
          <w:b w:val="false"/>
          <w:i w:val="false"/>
          <w:color w:val="000000"/>
          <w:sz w:val="28"/>
        </w:rPr>
        <w:t>4) тармақшасы</w:t>
      </w:r>
      <w:r>
        <w:rPr>
          <w:rFonts w:ascii="Times New Roman"/>
          <w:b w:val="false"/>
          <w:i w:val="false"/>
          <w:color w:val="000000"/>
          <w:sz w:val="28"/>
        </w:rPr>
        <w:t xml:space="preserve"> мынадай редакцияда жазылсын:</w:t>
      </w:r>
    </w:p>
    <w:bookmarkEnd w:id="61"/>
    <w:bookmarkStart w:name="z89" w:id="62"/>
    <w:p>
      <w:pPr>
        <w:spacing w:after="0"/>
        <w:ind w:left="0"/>
        <w:jc w:val="both"/>
      </w:pPr>
      <w:r>
        <w:rPr>
          <w:rFonts w:ascii="Times New Roman"/>
          <w:b w:val="false"/>
          <w:i w:val="false"/>
          <w:color w:val="000000"/>
          <w:sz w:val="28"/>
        </w:rPr>
        <w:t>
      "4)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іс-қимылдарға бағытталған рәсімдер;";</w:t>
      </w:r>
    </w:p>
    <w:bookmarkEnd w:id="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w:t>
      </w:r>
      <w:r>
        <w:rPr>
          <w:rFonts w:ascii="Times New Roman"/>
          <w:b w:val="false"/>
          <w:i w:val="false"/>
          <w:color w:val="000000"/>
          <w:sz w:val="28"/>
        </w:rPr>
        <w:t xml:space="preserve"> мынадай редакцияда жазылсын:</w:t>
      </w:r>
    </w:p>
    <w:bookmarkStart w:name="z91" w:id="63"/>
    <w:p>
      <w:pPr>
        <w:spacing w:after="0"/>
        <w:ind w:left="0"/>
        <w:jc w:val="both"/>
      </w:pPr>
      <w:r>
        <w:rPr>
          <w:rFonts w:ascii="Times New Roman"/>
          <w:b w:val="false"/>
          <w:i w:val="false"/>
          <w:color w:val="000000"/>
          <w:sz w:val="28"/>
        </w:rPr>
        <w:t>
      "16.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іс-қимылдарға бағытталған рәсімдерге мыналар кіреді, бірақ олармен шектелмейді:</w:t>
      </w:r>
    </w:p>
    <w:bookmarkEnd w:id="63"/>
    <w:bookmarkStart w:name="z92" w:id="64"/>
    <w:p>
      <w:pPr>
        <w:spacing w:after="0"/>
        <w:ind w:left="0"/>
        <w:jc w:val="both"/>
      </w:pPr>
      <w:r>
        <w:rPr>
          <w:rFonts w:ascii="Times New Roman"/>
          <w:b w:val="false"/>
          <w:i w:val="false"/>
          <w:color w:val="000000"/>
          <w:sz w:val="28"/>
        </w:rPr>
        <w:t xml:space="preserve">
      1) операция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туралы" Қазақстан Республикасы Заңының (бұдан әрі – КЖ/ТҚ/ЖҚҚТҚҚІ туралы заң) </w:t>
      </w:r>
      <w:r>
        <w:rPr>
          <w:rFonts w:ascii="Times New Roman"/>
          <w:b w:val="false"/>
          <w:i w:val="false"/>
          <w:color w:val="000000"/>
          <w:sz w:val="28"/>
        </w:rPr>
        <w:t>4-бабының</w:t>
      </w:r>
      <w:r>
        <w:rPr>
          <w:rFonts w:ascii="Times New Roman"/>
          <w:b w:val="false"/>
          <w:i w:val="false"/>
          <w:color w:val="000000"/>
          <w:sz w:val="28"/>
        </w:rPr>
        <w:t xml:space="preserve"> 1-тармағында белгіленген операциялардың бір түріне сәйкес келетін жағдайда, КЖ/ТҚ/ЖҚҚТҚҚІ туралы заңға сәйкес клиенттерді сәйкестендіру және олардың операцияларына мониторинг жасау;</w:t>
      </w:r>
    </w:p>
    <w:bookmarkEnd w:id="64"/>
    <w:bookmarkStart w:name="z93" w:id="65"/>
    <w:p>
      <w:pPr>
        <w:spacing w:after="0"/>
        <w:ind w:left="0"/>
        <w:jc w:val="both"/>
      </w:pPr>
      <w:r>
        <w:rPr>
          <w:rFonts w:ascii="Times New Roman"/>
          <w:b w:val="false"/>
          <w:i w:val="false"/>
          <w:color w:val="000000"/>
          <w:sz w:val="28"/>
        </w:rPr>
        <w:t>
      2) КЖ/ТҚ/ЖҚҚТҚҚІ туралы заңға сәйкес қаржылық мониторингті жүзеге асыратын және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бойынша өзге шараларды қабылдайтын мемлекеттік органға қаржылық мониторингке жататын операциялар туралы, оның ішінде күмәнді операциялар туралы мәліметтер мен ақпаратты беру.";</w:t>
      </w:r>
    </w:p>
    <w:bookmarkEnd w:id="6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64-тармақтың</w:t>
      </w:r>
      <w:r>
        <w:rPr>
          <w:rFonts w:ascii="Times New Roman"/>
          <w:b w:val="false"/>
          <w:i w:val="false"/>
          <w:color w:val="000000"/>
          <w:sz w:val="28"/>
        </w:rPr>
        <w:t xml:space="preserve"> 9) тармақшасы мынадай редакцияда жазылсын:</w:t>
      </w:r>
    </w:p>
    <w:bookmarkStart w:name="z95" w:id="66"/>
    <w:p>
      <w:pPr>
        <w:spacing w:after="0"/>
        <w:ind w:left="0"/>
        <w:jc w:val="both"/>
      </w:pPr>
      <w:r>
        <w:rPr>
          <w:rFonts w:ascii="Times New Roman"/>
          <w:b w:val="false"/>
          <w:i w:val="false"/>
          <w:color w:val="000000"/>
          <w:sz w:val="28"/>
        </w:rPr>
        <w:t>
      "9)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іс-қимылдарға бағытталған рәсімдердің тиімділігін тексеру;";</w:t>
      </w:r>
    </w:p>
    <w:bookmarkEnd w:id="6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67-тармақ</w:t>
      </w:r>
      <w:r>
        <w:rPr>
          <w:rFonts w:ascii="Times New Roman"/>
          <w:b w:val="false"/>
          <w:i w:val="false"/>
          <w:color w:val="000000"/>
          <w:sz w:val="28"/>
        </w:rPr>
        <w:t xml:space="preserve"> мынадай редакцияда жазылсын:</w:t>
      </w:r>
    </w:p>
    <w:bookmarkStart w:name="z97" w:id="67"/>
    <w:p>
      <w:pPr>
        <w:spacing w:after="0"/>
        <w:ind w:left="0"/>
        <w:jc w:val="both"/>
      </w:pPr>
      <w:r>
        <w:rPr>
          <w:rFonts w:ascii="Times New Roman"/>
          <w:b w:val="false"/>
          <w:i w:val="false"/>
          <w:color w:val="000000"/>
          <w:sz w:val="28"/>
        </w:rPr>
        <w:t xml:space="preserve">
      "67. Ішкі аудит қызметі өз қызметінде "Акционерлік қоғамдар туралы" Қазақстан Республикасының </w:t>
      </w:r>
      <w:r>
        <w:rPr>
          <w:rFonts w:ascii="Times New Roman"/>
          <w:b w:val="false"/>
          <w:i w:val="false"/>
          <w:color w:val="000000"/>
          <w:sz w:val="28"/>
        </w:rPr>
        <w:t>Заңын</w:t>
      </w:r>
      <w:r>
        <w:rPr>
          <w:rFonts w:ascii="Times New Roman"/>
          <w:b w:val="false"/>
          <w:i w:val="false"/>
          <w:color w:val="000000"/>
          <w:sz w:val="28"/>
        </w:rPr>
        <w:t>, Қағидалардың талаптарын, ішкі бақылау жүйесін ұйымдастыру жөніндегі және қор биржасының ішкі аудит қызметі туралы ережелерді, сондай-ақ қор биржасының басқа ішкі құжаттарын басшылыққа алады.".</w:t>
      </w:r>
    </w:p>
    <w:bookmarkEnd w:id="67"/>
    <w:bookmarkStart w:name="z98" w:id="68"/>
    <w:p>
      <w:pPr>
        <w:spacing w:after="0"/>
        <w:ind w:left="0"/>
        <w:jc w:val="both"/>
      </w:pPr>
      <w:r>
        <w:rPr>
          <w:rFonts w:ascii="Times New Roman"/>
          <w:b w:val="false"/>
          <w:i w:val="false"/>
          <w:color w:val="000000"/>
          <w:sz w:val="28"/>
        </w:rPr>
        <w:t xml:space="preserve">
      8. "Іскерлік қатынастар қашықтықтан орнатылған жағдайда қаржы мониторингі субъектілерінің клиенттерді тиісінше тексеруіне қойылатын талаптарды бекіту туралы" Қазақстан Республикасы Ұлттық Банкі Басқармасының 2018 жылғы 29 маусымдағы № 140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№17250 болып тіркелген) мынадай өзгерістер енгізілсін:</w:t>
      </w:r>
    </w:p>
    <w:bookmarkEnd w:id="6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кірісіпесі</w:t>
      </w:r>
      <w:r>
        <w:rPr>
          <w:rFonts w:ascii="Times New Roman"/>
          <w:b w:val="false"/>
          <w:i w:val="false"/>
          <w:color w:val="000000"/>
          <w:sz w:val="28"/>
        </w:rPr>
        <w:t xml:space="preserve"> мынадай редакцияда жазылсын:</w:t>
      </w:r>
    </w:p>
    <w:bookmarkStart w:name="z100" w:id="69"/>
    <w:p>
      <w:pPr>
        <w:spacing w:after="0"/>
        <w:ind w:left="0"/>
        <w:jc w:val="both"/>
      </w:pPr>
      <w:r>
        <w:rPr>
          <w:rFonts w:ascii="Times New Roman"/>
          <w:b w:val="false"/>
          <w:i w:val="false"/>
          <w:color w:val="000000"/>
          <w:sz w:val="28"/>
        </w:rPr>
        <w:t xml:space="preserve">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туралы" Қазақстан Республикасы Заңының </w:t>
      </w:r>
      <w:r>
        <w:rPr>
          <w:rFonts w:ascii="Times New Roman"/>
          <w:b w:val="false"/>
          <w:i w:val="false"/>
          <w:color w:val="000000"/>
          <w:sz w:val="28"/>
        </w:rPr>
        <w:t>5-бабының</w:t>
      </w:r>
      <w:r>
        <w:rPr>
          <w:rFonts w:ascii="Times New Roman"/>
          <w:b w:val="false"/>
          <w:i w:val="false"/>
          <w:color w:val="000000"/>
          <w:sz w:val="28"/>
        </w:rPr>
        <w:t xml:space="preserve"> 9-тармағына сәйкес Қазақстан Республикасы Ұлттық Банкінің Басқармасы ҚАУЛЫ ЕТЕДІ:";</w:t>
      </w:r>
    </w:p>
    <w:bookmarkEnd w:id="69"/>
    <w:bookmarkStart w:name="z101" w:id="70"/>
    <w:p>
      <w:pPr>
        <w:spacing w:after="0"/>
        <w:ind w:left="0"/>
        <w:jc w:val="both"/>
      </w:pPr>
      <w:r>
        <w:rPr>
          <w:rFonts w:ascii="Times New Roman"/>
          <w:b w:val="false"/>
          <w:i w:val="false"/>
          <w:color w:val="000000"/>
          <w:sz w:val="28"/>
        </w:rPr>
        <w:t xml:space="preserve">
      көрсетілген қаулымен бекітілген Іскерлік қатынастар қашықтықтан орнатылған жағдайда қаржы мониторингі субъектілерінің клиенттерді тиісінше тексеруіне қойылатын </w:t>
      </w:r>
      <w:r>
        <w:rPr>
          <w:rFonts w:ascii="Times New Roman"/>
          <w:b w:val="false"/>
          <w:i w:val="false"/>
          <w:color w:val="000000"/>
          <w:sz w:val="28"/>
        </w:rPr>
        <w:t>талаптарда:</w:t>
      </w:r>
    </w:p>
    <w:bookmarkEnd w:id="7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w:t>
      </w:r>
      <w:r>
        <w:rPr>
          <w:rFonts w:ascii="Times New Roman"/>
          <w:b w:val="false"/>
          <w:i w:val="false"/>
          <w:color w:val="000000"/>
          <w:sz w:val="28"/>
        </w:rPr>
        <w:t xml:space="preserve"> мынадай редакцияда жазылсын:</w:t>
      </w:r>
    </w:p>
    <w:bookmarkStart w:name="z103" w:id="71"/>
    <w:p>
      <w:pPr>
        <w:spacing w:after="0"/>
        <w:ind w:left="0"/>
        <w:jc w:val="both"/>
      </w:pPr>
      <w:r>
        <w:rPr>
          <w:rFonts w:ascii="Times New Roman"/>
          <w:b w:val="false"/>
          <w:i w:val="false"/>
          <w:color w:val="000000"/>
          <w:sz w:val="28"/>
        </w:rPr>
        <w:t xml:space="preserve">
      "1. Осы Іскерлік қатынастар қашықтықтан орнатылған жағдайда қаржы мониторингі субъектілерінің клиенттерді тиісінше тексеруіне қойылатын талаптар (бұдан әрі – Талаптар)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туралы" Қазақстан Республикасының Заңы (бұдан әрі – КЖ/ТҚҚ туралы заң) </w:t>
      </w:r>
      <w:r>
        <w:rPr>
          <w:rFonts w:ascii="Times New Roman"/>
          <w:b w:val="false"/>
          <w:i w:val="false"/>
          <w:color w:val="000000"/>
          <w:sz w:val="28"/>
        </w:rPr>
        <w:t>5-бабының</w:t>
      </w:r>
      <w:r>
        <w:rPr>
          <w:rFonts w:ascii="Times New Roman"/>
          <w:b w:val="false"/>
          <w:i w:val="false"/>
          <w:color w:val="000000"/>
          <w:sz w:val="28"/>
        </w:rPr>
        <w:t xml:space="preserve"> 9-тармағына сәйкес әзірленді және КЖ/ТҚҚ туралы заңның 3-бабы 1-тармағының 1) (қызметін Қазақстан Республикасы Ұлттық Банкінің қолма-қол шетел валютасымен айырбастау операцияларына лицензиясы негізінде айырбастау пункттері арқылы ғана жүзеге асыратын заңды тұлғаларды және айрықша қызметі банкноттарды, монеталар мен құндылықтарды инкассациялау болып табылатын заңды тұлғаларды қоспағанда), 2) (тауар биржаларын, өз қызметін тауар биржасында жүзеге асыратын және биржалық тауарлармен мәмілелер жасайтын биржалық брокерлер және тауар биржаларының клирингтік орталықтары қоспағанда), 3), 4), 5) және 11) тармақшаларында көрсетілген қаржы мониторингі субъектілеріне (бұдан әрі – қаржы мониторингі субъектілері) қолданылады.</w:t>
      </w:r>
    </w:p>
    <w:bookmarkEnd w:id="71"/>
    <w:bookmarkStart w:name="z104" w:id="72"/>
    <w:p>
      <w:pPr>
        <w:spacing w:after="0"/>
        <w:ind w:left="0"/>
        <w:jc w:val="both"/>
      </w:pPr>
      <w:r>
        <w:rPr>
          <w:rFonts w:ascii="Times New Roman"/>
          <w:b w:val="false"/>
          <w:i w:val="false"/>
          <w:color w:val="000000"/>
          <w:sz w:val="28"/>
        </w:rPr>
        <w:t>
      2. Қаржы мониторингі субъектісі клиенттермен іскерлік қатынастарды қашықтықтан орнату туралы шешімді қылмыстық жолмен алынған кірістерді заңдастыру (жылыстату), терроризмді қаржыландыру және жаппай қырып-жою қаруын таратуды қаржыландыру (бұдан әрі – КЖ/ТҚ) тәуекелі дәрежесінің бағасын клиенттердің типтері бойынша, елдік (географиялық) тәуекелді, қызметтер (өнім) және (немесе) оны беру тәсілі тәуекелін ескере отырып, дербес қабылдайды.".</w:t>
      </w:r>
    </w:p>
    <w:bookmarkEnd w:id="7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11-тармақтың</w:t>
      </w:r>
      <w:r>
        <w:rPr>
          <w:rFonts w:ascii="Times New Roman"/>
          <w:b w:val="false"/>
          <w:i w:val="false"/>
          <w:color w:val="000000"/>
          <w:sz w:val="28"/>
        </w:rPr>
        <w:t xml:space="preserve"> бірінші бөлігінің 4) тармақшасы мынадай редакцияда жазылсын:</w:t>
      </w:r>
    </w:p>
    <w:bookmarkStart w:name="z106" w:id="73"/>
    <w:p>
      <w:pPr>
        <w:spacing w:after="0"/>
        <w:ind w:left="0"/>
        <w:jc w:val="both"/>
      </w:pPr>
      <w:r>
        <w:rPr>
          <w:rFonts w:ascii="Times New Roman"/>
          <w:b w:val="false"/>
          <w:i w:val="false"/>
          <w:color w:val="000000"/>
          <w:sz w:val="28"/>
        </w:rPr>
        <w:t xml:space="preserve">
      "Қазақстан Республикасының Салық </w:t>
      </w:r>
      <w:r>
        <w:rPr>
          <w:rFonts w:ascii="Times New Roman"/>
          <w:b w:val="false"/>
          <w:i w:val="false"/>
          <w:color w:val="000000"/>
          <w:sz w:val="28"/>
        </w:rPr>
        <w:t>кодексінде</w:t>
      </w:r>
      <w:r>
        <w:rPr>
          <w:rFonts w:ascii="Times New Roman"/>
          <w:b w:val="false"/>
          <w:i w:val="false"/>
          <w:color w:val="000000"/>
          <w:sz w:val="28"/>
        </w:rPr>
        <w:t xml:space="preserve">, КЖ/ТҚҚ туралы </w:t>
      </w:r>
      <w:r>
        <w:rPr>
          <w:rFonts w:ascii="Times New Roman"/>
          <w:b w:val="false"/>
          <w:i w:val="false"/>
          <w:color w:val="000000"/>
          <w:sz w:val="28"/>
        </w:rPr>
        <w:t>заңда</w:t>
      </w:r>
      <w:r>
        <w:rPr>
          <w:rFonts w:ascii="Times New Roman"/>
          <w:b w:val="false"/>
          <w:i w:val="false"/>
          <w:color w:val="000000"/>
          <w:sz w:val="28"/>
        </w:rPr>
        <w:t>, "Төлемдер және төлем жүйелері туралы" Қазақстан Республикасының Заңында көзделген өзге де негіздер бойынша".</w:t>
      </w:r>
    </w:p>
    <w:bookmarkEnd w:id="73"/>
    <w:bookmarkStart w:name="z107" w:id="74"/>
    <w:p>
      <w:pPr>
        <w:spacing w:after="0"/>
        <w:ind w:left="0"/>
        <w:jc w:val="both"/>
      </w:pPr>
      <w:r>
        <w:rPr>
          <w:rFonts w:ascii="Times New Roman"/>
          <w:b w:val="false"/>
          <w:i w:val="false"/>
          <w:color w:val="000000"/>
          <w:sz w:val="28"/>
        </w:rPr>
        <w:t xml:space="preserve">
      9. "Сақтандыру (қайта сақтандыру) ұйымдары, Қазақстан Республикасы бейрезидент-сақтандыру (қайта сақтандыру) ұйымдарының филиалдары үшін тәуекелдерді басқару және ішкі бақылау жүйесін қалыптастыру қағидаларын бекіту туралы" Қазақстан Республикасы Ұлттық Банкі Басқармасының 2018 жылғы 27 тамыздағы № 198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17462 болып тіркелген) мынадай өзгерістер енгізілсін:</w:t>
      </w:r>
    </w:p>
    <w:bookmarkEnd w:id="7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кіріспесі</w:t>
      </w:r>
      <w:r>
        <w:rPr>
          <w:rFonts w:ascii="Times New Roman"/>
          <w:b w:val="false"/>
          <w:i w:val="false"/>
          <w:color w:val="000000"/>
          <w:sz w:val="28"/>
        </w:rPr>
        <w:t xml:space="preserve"> мынадай редакцияда жазылсын:</w:t>
      </w:r>
    </w:p>
    <w:bookmarkStart w:name="z109" w:id="75"/>
    <w:p>
      <w:pPr>
        <w:spacing w:after="0"/>
        <w:ind w:left="0"/>
        <w:jc w:val="both"/>
      </w:pPr>
      <w:r>
        <w:rPr>
          <w:rFonts w:ascii="Times New Roman"/>
          <w:b w:val="false"/>
          <w:i w:val="false"/>
          <w:color w:val="000000"/>
          <w:sz w:val="28"/>
        </w:rPr>
        <w:t xml:space="preserve">
      "Сақтандыру қызметі туралы" Қазақстан Республикасы Заңының </w:t>
      </w:r>
      <w:r>
        <w:rPr>
          <w:rFonts w:ascii="Times New Roman"/>
          <w:b w:val="false"/>
          <w:i w:val="false"/>
          <w:color w:val="000000"/>
          <w:sz w:val="28"/>
        </w:rPr>
        <w:t>52-1-бабы</w:t>
      </w:r>
      <w:r>
        <w:rPr>
          <w:rFonts w:ascii="Times New Roman"/>
          <w:b w:val="false"/>
          <w:i w:val="false"/>
          <w:color w:val="000000"/>
          <w:sz w:val="28"/>
        </w:rPr>
        <w:t xml:space="preserve"> 1-тармағының екінші бөлігіне, "Мемлекеттік статистика туралы" Қазақстан Республикасы Заңының 16-бабы </w:t>
      </w:r>
      <w:r>
        <w:rPr>
          <w:rFonts w:ascii="Times New Roman"/>
          <w:b w:val="false"/>
          <w:i w:val="false"/>
          <w:color w:val="000000"/>
          <w:sz w:val="28"/>
        </w:rPr>
        <w:t>3-тармағының</w:t>
      </w:r>
      <w:r>
        <w:rPr>
          <w:rFonts w:ascii="Times New Roman"/>
          <w:b w:val="false"/>
          <w:i w:val="false"/>
          <w:color w:val="000000"/>
          <w:sz w:val="28"/>
        </w:rPr>
        <w:t xml:space="preserve"> 2) тармақшасына сәйкес Қазақстан Республикасы Ұлттық Банкінің Басқармасы ҚАУЛЫ ЕТЕДІ:";</w:t>
      </w:r>
    </w:p>
    <w:bookmarkEnd w:id="75"/>
    <w:bookmarkStart w:name="z110" w:id="76"/>
    <w:p>
      <w:pPr>
        <w:spacing w:after="0"/>
        <w:ind w:left="0"/>
        <w:jc w:val="both"/>
      </w:pPr>
      <w:r>
        <w:rPr>
          <w:rFonts w:ascii="Times New Roman"/>
          <w:b w:val="false"/>
          <w:i w:val="false"/>
          <w:color w:val="000000"/>
          <w:sz w:val="28"/>
        </w:rPr>
        <w:t xml:space="preserve">
      көрсетілген қаулымен бекітілген Сақтандыру (қайта сақтандыру) ұйымдары, Қазақстан Республикасы бейрезидент-сақтандыру (қайта сақтандыру) ұйымдарының филиалдары үшін тәуекелдерді басқару және ішкі бақылау жүйесін қалыптастыру </w:t>
      </w:r>
      <w:r>
        <w:rPr>
          <w:rFonts w:ascii="Times New Roman"/>
          <w:b w:val="false"/>
          <w:i w:val="false"/>
          <w:color w:val="000000"/>
          <w:sz w:val="28"/>
        </w:rPr>
        <w:t>қағидаларында:</w:t>
      </w:r>
    </w:p>
    <w:bookmarkEnd w:id="7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112" w:id="77"/>
    <w:p>
      <w:pPr>
        <w:spacing w:after="0"/>
        <w:ind w:left="0"/>
        <w:jc w:val="both"/>
      </w:pPr>
      <w:r>
        <w:rPr>
          <w:rFonts w:ascii="Times New Roman"/>
          <w:b w:val="false"/>
          <w:i w:val="false"/>
          <w:color w:val="000000"/>
          <w:sz w:val="28"/>
        </w:rPr>
        <w:t>
      "2. Қағидаларда мынадай ұғымдар пайдаланылады:</w:t>
      </w:r>
    </w:p>
    <w:bookmarkEnd w:id="77"/>
    <w:bookmarkStart w:name="z113" w:id="78"/>
    <w:p>
      <w:pPr>
        <w:spacing w:after="0"/>
        <w:ind w:left="0"/>
        <w:jc w:val="both"/>
      </w:pPr>
      <w:r>
        <w:rPr>
          <w:rFonts w:ascii="Times New Roman"/>
          <w:b w:val="false"/>
          <w:i w:val="false"/>
          <w:color w:val="000000"/>
          <w:sz w:val="28"/>
        </w:rPr>
        <w:t>
      1) андеррайтинг – актуарий белгілеген шектерде сақтандыру өтемін, сақтандыру талаптарын, франшизаның және сақтандыру тарифінің деңгейін анықтау мақсатымен сақтандыру тәуекелдерін бағалау негізінде мәлімделген сақтандыру объектісін сақтандыруға немесе қайта сақтандыруға қабылдау бойынша рәсімдер кешені;</w:t>
      </w:r>
    </w:p>
    <w:bookmarkEnd w:id="78"/>
    <w:bookmarkStart w:name="z114" w:id="79"/>
    <w:p>
      <w:pPr>
        <w:spacing w:after="0"/>
        <w:ind w:left="0"/>
        <w:jc w:val="both"/>
      </w:pPr>
      <w:r>
        <w:rPr>
          <w:rFonts w:ascii="Times New Roman"/>
          <w:b w:val="false"/>
          <w:i w:val="false"/>
          <w:color w:val="000000"/>
          <w:sz w:val="28"/>
        </w:rPr>
        <w:t>
      2) басқару есептілігі – ішкі бақылау және ұйымның қызметін бағалау құралы;</w:t>
      </w:r>
    </w:p>
    <w:bookmarkEnd w:id="79"/>
    <w:bookmarkStart w:name="z115" w:id="80"/>
    <w:p>
      <w:pPr>
        <w:spacing w:after="0"/>
        <w:ind w:left="0"/>
        <w:jc w:val="both"/>
      </w:pPr>
      <w:r>
        <w:rPr>
          <w:rFonts w:ascii="Times New Roman"/>
          <w:b w:val="false"/>
          <w:i w:val="false"/>
          <w:color w:val="000000"/>
          <w:sz w:val="28"/>
        </w:rPr>
        <w:t>
      3) гэп-талдау – ұйымның сыйақы мөлшерлемелерінің өзгерістеріне ұшыраған немесе белгілі бір мерзім ішінде өтелуі тиіс активтері мен міндеттемелерінің көлемін салыстыру негізінде пайыздық тәуекелді және өтімділік тәуекелін өлшеу әдістері;</w:t>
      </w:r>
    </w:p>
    <w:bookmarkEnd w:id="80"/>
    <w:bookmarkStart w:name="z116" w:id="81"/>
    <w:p>
      <w:pPr>
        <w:spacing w:after="0"/>
        <w:ind w:left="0"/>
        <w:jc w:val="both"/>
      </w:pPr>
      <w:r>
        <w:rPr>
          <w:rFonts w:ascii="Times New Roman"/>
          <w:b w:val="false"/>
          <w:i w:val="false"/>
          <w:color w:val="000000"/>
          <w:sz w:val="28"/>
        </w:rPr>
        <w:t>
      4) корпоративтік басқару – акционерлер, директорлар кеңесі, атқарушы орган және акционерлердің мүддесі үшін ұйымның өзге де органдары арасындағы қатынастарды қамтитын ұйым қызметін басқаруды қамтамасыз ететін процестер жиынтығы.</w:t>
      </w:r>
    </w:p>
    <w:bookmarkEnd w:id="81"/>
    <w:bookmarkStart w:name="z117" w:id="82"/>
    <w:p>
      <w:pPr>
        <w:spacing w:after="0"/>
        <w:ind w:left="0"/>
        <w:jc w:val="both"/>
      </w:pPr>
      <w:r>
        <w:rPr>
          <w:rFonts w:ascii="Times New Roman"/>
          <w:b w:val="false"/>
          <w:i w:val="false"/>
          <w:color w:val="000000"/>
          <w:sz w:val="28"/>
        </w:rPr>
        <w:t>
      Корпоративтік басқару жүйесі ұйымдағы өкілеттіктер мен жауапкершіліктерді бөлуді ұйымдастыруға, сондай-ақ корпоративтік шешімдер қабылдау процесін құруға мүмкіндік береді;</w:t>
      </w:r>
    </w:p>
    <w:bookmarkEnd w:id="82"/>
    <w:bookmarkStart w:name="z118" w:id="83"/>
    <w:p>
      <w:pPr>
        <w:spacing w:after="0"/>
        <w:ind w:left="0"/>
        <w:jc w:val="both"/>
      </w:pPr>
      <w:r>
        <w:rPr>
          <w:rFonts w:ascii="Times New Roman"/>
          <w:b w:val="false"/>
          <w:i w:val="false"/>
          <w:color w:val="000000"/>
          <w:sz w:val="28"/>
        </w:rPr>
        <w:t>
      5) лимиттеу – қабылданатын тәуекелдердің сапалық, сандық шектеулерін белгілеу, ұйымның мәмілелеріне (операцияларына) шектеулерді белгілеу.</w:t>
      </w:r>
    </w:p>
    <w:bookmarkEnd w:id="83"/>
    <w:bookmarkStart w:name="z119" w:id="84"/>
    <w:p>
      <w:pPr>
        <w:spacing w:after="0"/>
        <w:ind w:left="0"/>
        <w:jc w:val="both"/>
      </w:pPr>
      <w:r>
        <w:rPr>
          <w:rFonts w:ascii="Times New Roman"/>
          <w:b w:val="false"/>
          <w:i w:val="false"/>
          <w:color w:val="000000"/>
          <w:sz w:val="28"/>
        </w:rPr>
        <w:t>
      Лимиттеу кезінде мынадай өлшемдер анықталады:</w:t>
      </w:r>
    </w:p>
    <w:bookmarkEnd w:id="84"/>
    <w:bookmarkStart w:name="z120" w:id="85"/>
    <w:p>
      <w:pPr>
        <w:spacing w:after="0"/>
        <w:ind w:left="0"/>
        <w:jc w:val="both"/>
      </w:pPr>
      <w:r>
        <w:rPr>
          <w:rFonts w:ascii="Times New Roman"/>
          <w:b w:val="false"/>
          <w:i w:val="false"/>
          <w:color w:val="000000"/>
          <w:sz w:val="28"/>
        </w:rPr>
        <w:t>
      лимит белгіленетін көрсеткіш;</w:t>
      </w:r>
    </w:p>
    <w:bookmarkEnd w:id="85"/>
    <w:bookmarkStart w:name="z121" w:id="86"/>
    <w:p>
      <w:pPr>
        <w:spacing w:after="0"/>
        <w:ind w:left="0"/>
        <w:jc w:val="both"/>
      </w:pPr>
      <w:r>
        <w:rPr>
          <w:rFonts w:ascii="Times New Roman"/>
          <w:b w:val="false"/>
          <w:i w:val="false"/>
          <w:color w:val="000000"/>
          <w:sz w:val="28"/>
        </w:rPr>
        <w:t>
      лимит белгіленетін көрсеткішті есептеу әдісі;</w:t>
      </w:r>
    </w:p>
    <w:bookmarkEnd w:id="86"/>
    <w:bookmarkStart w:name="z122" w:id="87"/>
    <w:p>
      <w:pPr>
        <w:spacing w:after="0"/>
        <w:ind w:left="0"/>
        <w:jc w:val="both"/>
      </w:pPr>
      <w:r>
        <w:rPr>
          <w:rFonts w:ascii="Times New Roman"/>
          <w:b w:val="false"/>
          <w:i w:val="false"/>
          <w:color w:val="000000"/>
          <w:sz w:val="28"/>
        </w:rPr>
        <w:t>
      көрсеткіштің шекті (ең жоғары, ең төмен) мәні;</w:t>
      </w:r>
    </w:p>
    <w:bookmarkEnd w:id="87"/>
    <w:bookmarkStart w:name="z123" w:id="88"/>
    <w:p>
      <w:pPr>
        <w:spacing w:after="0"/>
        <w:ind w:left="0"/>
        <w:jc w:val="both"/>
      </w:pPr>
      <w:r>
        <w:rPr>
          <w:rFonts w:ascii="Times New Roman"/>
          <w:b w:val="false"/>
          <w:i w:val="false"/>
          <w:color w:val="000000"/>
          <w:sz w:val="28"/>
        </w:rPr>
        <w:t>
      6) мүдделер қақтығысы – ұйымның лауазымды тұлғаларының және (немесе) оның қызметкерлерінің жеке мүддесі мен олардың өздерінің лауазымдық өкілеттіктерін орындауы немесе ұйымның және (немесе) оның қызметкерлерінің және (немесе) клиенттерінің ұйым және (немесе) оның клиенттері үшін қолайсыз салдарлар туындатуы мүмкін мүліктік және өзге де мүдделері арасында қайшылықтар туындататын ахуал;</w:t>
      </w:r>
    </w:p>
    <w:bookmarkEnd w:id="88"/>
    <w:bookmarkStart w:name="z124" w:id="89"/>
    <w:p>
      <w:pPr>
        <w:spacing w:after="0"/>
        <w:ind w:left="0"/>
        <w:jc w:val="both"/>
      </w:pPr>
      <w:r>
        <w:rPr>
          <w:rFonts w:ascii="Times New Roman"/>
          <w:b w:val="false"/>
          <w:i w:val="false"/>
          <w:color w:val="000000"/>
          <w:sz w:val="28"/>
        </w:rPr>
        <w:t>
      7) клиенттің жолданымы – адамның құқықтары мен бостандықтарын немесе басқа адамдардың құқықтары мен бостандықтарын іске асыруға көмек көрсету туралы өтінішхаты не Сақтандыру қызметі туралы Қазақстан Республикасы заңнамасының және (немесе) ұйымның ішкі құжаттарының бұзылуы, ұйымның, оның лауазымды адамдарының жұмысындағы кемшіліктер туралы хабарлама не олардың қызметін сынау, сондай-ақ ұйым қызметі бойынша оң пікірлер, үн қосулар, ұсыныстар;</w:t>
      </w:r>
    </w:p>
    <w:bookmarkEnd w:id="89"/>
    <w:bookmarkStart w:name="z125" w:id="90"/>
    <w:p>
      <w:pPr>
        <w:spacing w:after="0"/>
        <w:ind w:left="0"/>
        <w:jc w:val="both"/>
      </w:pPr>
      <w:r>
        <w:rPr>
          <w:rFonts w:ascii="Times New Roman"/>
          <w:b w:val="false"/>
          <w:i w:val="false"/>
          <w:color w:val="000000"/>
          <w:sz w:val="28"/>
        </w:rPr>
        <w:t>
      8) саясат – ұйымның тиімді жұмыс істеуін және оның қызметінің стратегияға және тәуекелдің жол берілетін деңгейіне сәйкестігін қамтамасыз ететін қажетті өлшемшарттарды, өлшемдерді, тәсілдерді, қағидаттарды, стандарттарды, рәсімдер мен тетіктерді айқындайтын саясатты және (немесе) өзге де ішкі құжаттарды қамтитын ішкі құжаттардың жиынтығы;</w:t>
      </w:r>
    </w:p>
    <w:bookmarkEnd w:id="90"/>
    <w:bookmarkStart w:name="z126" w:id="91"/>
    <w:p>
      <w:pPr>
        <w:spacing w:after="0"/>
        <w:ind w:left="0"/>
        <w:jc w:val="both"/>
      </w:pPr>
      <w:r>
        <w:rPr>
          <w:rFonts w:ascii="Times New Roman"/>
          <w:b w:val="false"/>
          <w:i w:val="false"/>
          <w:color w:val="000000"/>
          <w:sz w:val="28"/>
        </w:rPr>
        <w:t>
      9) стресс-тестілеу – ұйымның қаржылық жағдайына айырықша, бірақ ұйымның қызметіне әсер етуі мүмкін ықтимал оқиғалардың әлеуетті әсер етуін өлшеу әдістері;</w:t>
      </w:r>
    </w:p>
    <w:bookmarkEnd w:id="91"/>
    <w:bookmarkStart w:name="z127" w:id="92"/>
    <w:p>
      <w:pPr>
        <w:spacing w:after="0"/>
        <w:ind w:left="0"/>
        <w:jc w:val="both"/>
      </w:pPr>
      <w:r>
        <w:rPr>
          <w:rFonts w:ascii="Times New Roman"/>
          <w:b w:val="false"/>
          <w:i w:val="false"/>
          <w:color w:val="000000"/>
          <w:sz w:val="28"/>
        </w:rPr>
        <w:t>
      10) тәуекел – ұйым қызметінің күтілетін нәтижесін алу сенімсіздігін немесе мүмкін еместігін туындататын жағдаяттардың пайда болу, шығыстардың (зиянның) туындау ықтималдығы;</w:t>
      </w:r>
    </w:p>
    <w:bookmarkEnd w:id="92"/>
    <w:bookmarkStart w:name="z128" w:id="93"/>
    <w:p>
      <w:pPr>
        <w:spacing w:after="0"/>
        <w:ind w:left="0"/>
        <w:jc w:val="both"/>
      </w:pPr>
      <w:r>
        <w:rPr>
          <w:rFonts w:ascii="Times New Roman"/>
          <w:b w:val="false"/>
          <w:i w:val="false"/>
          <w:color w:val="000000"/>
          <w:sz w:val="28"/>
        </w:rPr>
        <w:t>
      11) тәуекел мәдениеті – тәуекелдері ұйымның қаржылық жай-күйіне олардың әсерін азайту мақсатында түсінуге, қабылдауға, басқаруға және бақылауға бағытталған процестер, рәсімдер, ұйымның ішкі қағидалары, сондай-ақ ұйымдық құрылымның барлық қатысушыларының кәсіби қызметінің этикалық нормалары мен стандарттары. Тәуекел мәдениеті ұйымның қолданыстағы бекітілген рәсімдерін, процестері мен тетіктерін толықтырады және тәуекелдерді басқару жүйесінің ажырамас бөлігі болып табылады;</w:t>
      </w:r>
    </w:p>
    <w:bookmarkEnd w:id="93"/>
    <w:bookmarkStart w:name="z129" w:id="94"/>
    <w:p>
      <w:pPr>
        <w:spacing w:after="0"/>
        <w:ind w:left="0"/>
        <w:jc w:val="both"/>
      </w:pPr>
      <w:r>
        <w:rPr>
          <w:rFonts w:ascii="Times New Roman"/>
          <w:b w:val="false"/>
          <w:i w:val="false"/>
          <w:color w:val="000000"/>
          <w:sz w:val="28"/>
        </w:rPr>
        <w:t>
      12) тәуекелдерді бағалау жүйесі – ұйымның қаржылық жай-күйіне кешенді талдау жүргізуге арналған коэффициенттердің жиынтығы;</w:t>
      </w:r>
    </w:p>
    <w:bookmarkEnd w:id="94"/>
    <w:bookmarkStart w:name="z130" w:id="95"/>
    <w:p>
      <w:pPr>
        <w:spacing w:after="0"/>
        <w:ind w:left="0"/>
        <w:jc w:val="both"/>
      </w:pPr>
      <w:r>
        <w:rPr>
          <w:rFonts w:ascii="Times New Roman"/>
          <w:b w:val="false"/>
          <w:i w:val="false"/>
          <w:color w:val="000000"/>
          <w:sz w:val="28"/>
        </w:rPr>
        <w:t>
      13) тәуекелдерді басқару жүйесі – тәуекелдерді және олардың ұйымның мақсаттарына жетуге әсер ететін салдарын анықтау, бағалау, мониторинг жүргізу, төмендету мақсатында бүкіл ұйым шегінде жүзеге асырылатын, ұйымның директорлар кеңесі мен басқармасы белгілеген тұрақты құрылымдалған процесс;</w:t>
      </w:r>
    </w:p>
    <w:bookmarkEnd w:id="95"/>
    <w:bookmarkStart w:name="z131" w:id="96"/>
    <w:p>
      <w:pPr>
        <w:spacing w:after="0"/>
        <w:ind w:left="0"/>
        <w:jc w:val="both"/>
      </w:pPr>
      <w:r>
        <w:rPr>
          <w:rFonts w:ascii="Times New Roman"/>
          <w:b w:val="false"/>
          <w:i w:val="false"/>
          <w:color w:val="000000"/>
          <w:sz w:val="28"/>
        </w:rPr>
        <w:t>
      14) тәуекелге негізделген талап етілетін капитал – бұл стресс-тестілеуді жүргізуді, тәуекелдердің пайда болу ықтималдығын бағалауды және олардың корреляциясын қамтитын жеке модель негізінде ұйым анықтайтын ықтимал шығындарды өтеуге арналған қаражат сомасы;</w:t>
      </w:r>
    </w:p>
    <w:bookmarkEnd w:id="96"/>
    <w:bookmarkStart w:name="z132" w:id="97"/>
    <w:p>
      <w:pPr>
        <w:spacing w:after="0"/>
        <w:ind w:left="0"/>
        <w:jc w:val="both"/>
      </w:pPr>
      <w:r>
        <w:rPr>
          <w:rFonts w:ascii="Times New Roman"/>
          <w:b w:val="false"/>
          <w:i w:val="false"/>
          <w:color w:val="000000"/>
          <w:sz w:val="28"/>
        </w:rPr>
        <w:t>
      15) тәуекел картасы – бір "ось" бойынша тәуекелдің ықпал ету күші немесе маңыздылығы көрсетілген, ал екіншісінде оның пайда болу ықтималдылығы мен жиілігі көрсетілген кестеде орналастырылған ұйым тәуекелдерінің графикалық және мәтіндік сипаттамасы;</w:t>
      </w:r>
    </w:p>
    <w:bookmarkEnd w:id="97"/>
    <w:bookmarkStart w:name="z133" w:id="98"/>
    <w:p>
      <w:pPr>
        <w:spacing w:after="0"/>
        <w:ind w:left="0"/>
        <w:jc w:val="both"/>
      </w:pPr>
      <w:r>
        <w:rPr>
          <w:rFonts w:ascii="Times New Roman"/>
          <w:b w:val="false"/>
          <w:i w:val="false"/>
          <w:color w:val="000000"/>
          <w:sz w:val="28"/>
        </w:rPr>
        <w:t>
      16) тәуекел лимиті – қабылданатын тәуекелді сандық не сапалық шектеу құралы;</w:t>
      </w:r>
    </w:p>
    <w:bookmarkEnd w:id="98"/>
    <w:bookmarkStart w:name="z134" w:id="99"/>
    <w:p>
      <w:pPr>
        <w:spacing w:after="0"/>
        <w:ind w:left="0"/>
        <w:jc w:val="both"/>
      </w:pPr>
      <w:r>
        <w:rPr>
          <w:rFonts w:ascii="Times New Roman"/>
          <w:b w:val="false"/>
          <w:i w:val="false"/>
          <w:color w:val="000000"/>
          <w:sz w:val="28"/>
        </w:rPr>
        <w:t>
      17) тәуекелді сәйкестендіру – тәуекел элементтерін табу, тізбесін құру, және сипаттау процесі;</w:t>
      </w:r>
    </w:p>
    <w:bookmarkEnd w:id="99"/>
    <w:bookmarkStart w:name="z135" w:id="100"/>
    <w:p>
      <w:pPr>
        <w:spacing w:after="0"/>
        <w:ind w:left="0"/>
        <w:jc w:val="both"/>
      </w:pPr>
      <w:r>
        <w:rPr>
          <w:rFonts w:ascii="Times New Roman"/>
          <w:b w:val="false"/>
          <w:i w:val="false"/>
          <w:color w:val="000000"/>
          <w:sz w:val="28"/>
        </w:rPr>
        <w:t>
      18) тәуекелді өлшеу – оқиғаның басталу салдары мен ықтималдығын математикалық жолмен ықтималдық теориясын және статистикалық деректер негізінде үлкен сандар заңын қолдана отырып бағалау арқылы жүзеге асырылатын тәуекелдің ықтималдығы дәрежесін және әлеуетті шығыстар (зияндар) мөлшерін анықтау;</w:t>
      </w:r>
    </w:p>
    <w:bookmarkEnd w:id="100"/>
    <w:bookmarkStart w:name="z136" w:id="101"/>
    <w:p>
      <w:pPr>
        <w:spacing w:after="0"/>
        <w:ind w:left="0"/>
        <w:jc w:val="both"/>
      </w:pPr>
      <w:r>
        <w:rPr>
          <w:rFonts w:ascii="Times New Roman"/>
          <w:b w:val="false"/>
          <w:i w:val="false"/>
          <w:color w:val="000000"/>
          <w:sz w:val="28"/>
        </w:rPr>
        <w:t>
      19) уәкілетті орган – қаржы нарығын және қаржы ұйымдарын реттеу, бақылау мен қадағалау жөніндегі уәкілетті орган;</w:t>
      </w:r>
    </w:p>
    <w:bookmarkEnd w:id="101"/>
    <w:bookmarkStart w:name="z137" w:id="102"/>
    <w:p>
      <w:pPr>
        <w:spacing w:after="0"/>
        <w:ind w:left="0"/>
        <w:jc w:val="both"/>
      </w:pPr>
      <w:r>
        <w:rPr>
          <w:rFonts w:ascii="Times New Roman"/>
          <w:b w:val="false"/>
          <w:i w:val="false"/>
          <w:color w:val="000000"/>
          <w:sz w:val="28"/>
        </w:rPr>
        <w:t>
      20) ішкі аудит – ішкі аудит қызметі сақтандыру қызметі туралы, міндетті сақтандыру туралы, акционерлік қоғамдар туралы, бағалы қағаздар нарығы туралы,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туралы Қазақстан Республикасы заңнамасына, ішкі құжаттарға, ішкі аудиттің халықаралық кәсіптік стандарттарына сәйкес келу дәрежесін одан әрі көрсету мақсатында қаржылық есептілікті, сондай-ақ ұйым қызметін сандық және сапалық жағынан бағалауға келетін басқа деректер мен ақпаратты бағалайтын басқарушылық бақылаудың ажырамас элементі;</w:t>
      </w:r>
    </w:p>
    <w:bookmarkEnd w:id="102"/>
    <w:bookmarkStart w:name="z138" w:id="103"/>
    <w:p>
      <w:pPr>
        <w:spacing w:after="0"/>
        <w:ind w:left="0"/>
        <w:jc w:val="both"/>
      </w:pPr>
      <w:r>
        <w:rPr>
          <w:rFonts w:ascii="Times New Roman"/>
          <w:b w:val="false"/>
          <w:i w:val="false"/>
          <w:color w:val="000000"/>
          <w:sz w:val="28"/>
        </w:rPr>
        <w:t>
      21) ішкі бақылау – бұл ұйымның директорлар кеңесі, алқалы органдары, басқармасы, қызметкерлері жүзеге асыратын, мынадай санаттар бойынша мақсаттарға жетуді қамтамасыз етуге бағытталған процесс:</w:t>
      </w:r>
    </w:p>
    <w:bookmarkEnd w:id="103"/>
    <w:bookmarkStart w:name="z139" w:id="104"/>
    <w:p>
      <w:pPr>
        <w:spacing w:after="0"/>
        <w:ind w:left="0"/>
        <w:jc w:val="both"/>
      </w:pPr>
      <w:r>
        <w:rPr>
          <w:rFonts w:ascii="Times New Roman"/>
          <w:b w:val="false"/>
          <w:i w:val="false"/>
          <w:color w:val="000000"/>
          <w:sz w:val="28"/>
        </w:rPr>
        <w:t>
      қызметінің тиімділігі;</w:t>
      </w:r>
    </w:p>
    <w:bookmarkEnd w:id="104"/>
    <w:bookmarkStart w:name="z140" w:id="105"/>
    <w:p>
      <w:pPr>
        <w:spacing w:after="0"/>
        <w:ind w:left="0"/>
        <w:jc w:val="both"/>
      </w:pPr>
      <w:r>
        <w:rPr>
          <w:rFonts w:ascii="Times New Roman"/>
          <w:b w:val="false"/>
          <w:i w:val="false"/>
          <w:color w:val="000000"/>
          <w:sz w:val="28"/>
        </w:rPr>
        <w:t>
      қаржылық есептіліктің және өзге де басқарушылық есептіліктің сенімділігі, толықтығы мен уақтылығы;</w:t>
      </w:r>
    </w:p>
    <w:bookmarkEnd w:id="105"/>
    <w:bookmarkStart w:name="z141" w:id="106"/>
    <w:p>
      <w:pPr>
        <w:spacing w:after="0"/>
        <w:ind w:left="0"/>
        <w:jc w:val="both"/>
      </w:pPr>
      <w:r>
        <w:rPr>
          <w:rFonts w:ascii="Times New Roman"/>
          <w:b w:val="false"/>
          <w:i w:val="false"/>
          <w:color w:val="000000"/>
          <w:sz w:val="28"/>
        </w:rPr>
        <w:t>
      сақтандыру қызметі туралы, міндетті сақтандыру туралы, акционерлік қоғамдар туралы, бағалы қағаздар нарығы туралы,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туралы Қазақстан Республикасының заңнамасын сақтау;</w:t>
      </w:r>
    </w:p>
    <w:bookmarkEnd w:id="106"/>
    <w:bookmarkStart w:name="z142" w:id="107"/>
    <w:p>
      <w:pPr>
        <w:spacing w:after="0"/>
        <w:ind w:left="0"/>
        <w:jc w:val="both"/>
      </w:pPr>
      <w:r>
        <w:rPr>
          <w:rFonts w:ascii="Times New Roman"/>
          <w:b w:val="false"/>
          <w:i w:val="false"/>
          <w:color w:val="000000"/>
          <w:sz w:val="28"/>
        </w:rPr>
        <w:t>
      22) ішкі бақылау жүйесі – мыналарды қамтамасыз ететін бақылау рәсімдерінің, іс-шаралар мен әдістемелердің жиынтығы:</w:t>
      </w:r>
    </w:p>
    <w:bookmarkEnd w:id="107"/>
    <w:bookmarkStart w:name="z143" w:id="108"/>
    <w:p>
      <w:pPr>
        <w:spacing w:after="0"/>
        <w:ind w:left="0"/>
        <w:jc w:val="both"/>
      </w:pPr>
      <w:r>
        <w:rPr>
          <w:rFonts w:ascii="Times New Roman"/>
          <w:b w:val="false"/>
          <w:i w:val="false"/>
          <w:color w:val="000000"/>
          <w:sz w:val="28"/>
        </w:rPr>
        <w:t>
      ұйымның қаржы-шаруашылық қызметін тиімді жүргізу;</w:t>
      </w:r>
    </w:p>
    <w:bookmarkEnd w:id="108"/>
    <w:bookmarkStart w:name="z144" w:id="109"/>
    <w:p>
      <w:pPr>
        <w:spacing w:after="0"/>
        <w:ind w:left="0"/>
        <w:jc w:val="both"/>
      </w:pPr>
      <w:r>
        <w:rPr>
          <w:rFonts w:ascii="Times New Roman"/>
          <w:b w:val="false"/>
          <w:i w:val="false"/>
          <w:color w:val="000000"/>
          <w:sz w:val="28"/>
        </w:rPr>
        <w:t>
      сақтандыру қызметі туралы, міндетті сақтандыру туралы, акционерлік қоғамдар туралы, бағалы қағаздар нарығы туралы,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туралы Қазақстан Республикасы заңнамасының талаптарын сақтау;</w:t>
      </w:r>
    </w:p>
    <w:bookmarkEnd w:id="109"/>
    <w:bookmarkStart w:name="z145" w:id="110"/>
    <w:p>
      <w:pPr>
        <w:spacing w:after="0"/>
        <w:ind w:left="0"/>
        <w:jc w:val="both"/>
      </w:pPr>
      <w:r>
        <w:rPr>
          <w:rFonts w:ascii="Times New Roman"/>
          <w:b w:val="false"/>
          <w:i w:val="false"/>
          <w:color w:val="000000"/>
          <w:sz w:val="28"/>
        </w:rPr>
        <w:t>
      жауапкершілікті тиімді бөлу;</w:t>
      </w:r>
    </w:p>
    <w:bookmarkEnd w:id="110"/>
    <w:bookmarkStart w:name="z146" w:id="111"/>
    <w:p>
      <w:pPr>
        <w:spacing w:after="0"/>
        <w:ind w:left="0"/>
        <w:jc w:val="both"/>
      </w:pPr>
      <w:r>
        <w:rPr>
          <w:rFonts w:ascii="Times New Roman"/>
          <w:b w:val="false"/>
          <w:i w:val="false"/>
          <w:color w:val="000000"/>
          <w:sz w:val="28"/>
        </w:rPr>
        <w:t>
      ұйым қызметкерлерінің ішкі құжаттардың талаптарын уақтылы орындауы;</w:t>
      </w:r>
    </w:p>
    <w:bookmarkEnd w:id="111"/>
    <w:bookmarkStart w:name="z147" w:id="112"/>
    <w:p>
      <w:pPr>
        <w:spacing w:after="0"/>
        <w:ind w:left="0"/>
        <w:jc w:val="both"/>
      </w:pPr>
      <w:r>
        <w:rPr>
          <w:rFonts w:ascii="Times New Roman"/>
          <w:b w:val="false"/>
          <w:i w:val="false"/>
          <w:color w:val="000000"/>
          <w:sz w:val="28"/>
        </w:rPr>
        <w:t>
      мүліктің сақталуын қамтамасыз ету;</w:t>
      </w:r>
    </w:p>
    <w:bookmarkEnd w:id="112"/>
    <w:bookmarkStart w:name="z148" w:id="113"/>
    <w:p>
      <w:pPr>
        <w:spacing w:after="0"/>
        <w:ind w:left="0"/>
        <w:jc w:val="both"/>
      </w:pPr>
      <w:r>
        <w:rPr>
          <w:rFonts w:ascii="Times New Roman"/>
          <w:b w:val="false"/>
          <w:i w:val="false"/>
          <w:color w:val="000000"/>
          <w:sz w:val="28"/>
        </w:rPr>
        <w:t>
      алаяқтық фактілерін және басқарушылық қателердің алдын алу және анықтау;</w:t>
      </w:r>
    </w:p>
    <w:bookmarkEnd w:id="113"/>
    <w:bookmarkStart w:name="z149" w:id="114"/>
    <w:p>
      <w:pPr>
        <w:spacing w:after="0"/>
        <w:ind w:left="0"/>
        <w:jc w:val="both"/>
      </w:pPr>
      <w:r>
        <w:rPr>
          <w:rFonts w:ascii="Times New Roman"/>
          <w:b w:val="false"/>
          <w:i w:val="false"/>
          <w:color w:val="000000"/>
          <w:sz w:val="28"/>
        </w:rPr>
        <w:t>
      қаржылық есептілікті және өзге басқарушылық есептілікті дайындау уақтылығы, шынайылығы мен толықтығы.</w:t>
      </w:r>
    </w:p>
    <w:bookmarkEnd w:id="114"/>
    <w:bookmarkStart w:name="z150" w:id="115"/>
    <w:p>
      <w:pPr>
        <w:spacing w:after="0"/>
        <w:ind w:left="0"/>
        <w:jc w:val="both"/>
      </w:pPr>
      <w:r>
        <w:rPr>
          <w:rFonts w:ascii="Times New Roman"/>
          <w:b w:val="false"/>
          <w:i w:val="false"/>
          <w:color w:val="000000"/>
          <w:sz w:val="28"/>
        </w:rPr>
        <w:t>
      Қағидалардың талаптарын Қазақстан Республикасы бейрезидент-сақтандыру (қайта сақтандыру) ұйымының филиалына қолдану кезінде:</w:t>
      </w:r>
    </w:p>
    <w:bookmarkEnd w:id="115"/>
    <w:bookmarkStart w:name="z151" w:id="116"/>
    <w:p>
      <w:pPr>
        <w:spacing w:after="0"/>
        <w:ind w:left="0"/>
        <w:jc w:val="both"/>
      </w:pPr>
      <w:r>
        <w:rPr>
          <w:rFonts w:ascii="Times New Roman"/>
          <w:b w:val="false"/>
          <w:i w:val="false"/>
          <w:color w:val="000000"/>
          <w:sz w:val="28"/>
        </w:rPr>
        <w:t>
      Қазақстан Республикасы бейрезидент-сақтандыру (қайта сақтандыру) ұйымының тиісті басқару органы директорлар кеңесі болып түсініледі;</w:t>
      </w:r>
    </w:p>
    <w:bookmarkEnd w:id="116"/>
    <w:bookmarkStart w:name="z152" w:id="117"/>
    <w:p>
      <w:pPr>
        <w:spacing w:after="0"/>
        <w:ind w:left="0"/>
        <w:jc w:val="both"/>
      </w:pPr>
      <w:r>
        <w:rPr>
          <w:rFonts w:ascii="Times New Roman"/>
          <w:b w:val="false"/>
          <w:i w:val="false"/>
          <w:color w:val="000000"/>
          <w:sz w:val="28"/>
        </w:rPr>
        <w:t>
      Қазақстан Республикасының бейрезидент-сақтандыру (қайта сақтандыру) ұйымы филиалының басшы қызметкерлері басқарма болып түсініледі;</w:t>
      </w:r>
    </w:p>
    <w:bookmarkEnd w:id="117"/>
    <w:bookmarkStart w:name="z153" w:id="118"/>
    <w:p>
      <w:pPr>
        <w:spacing w:after="0"/>
        <w:ind w:left="0"/>
        <w:jc w:val="both"/>
      </w:pPr>
      <w:r>
        <w:rPr>
          <w:rFonts w:ascii="Times New Roman"/>
          <w:b w:val="false"/>
          <w:i w:val="false"/>
          <w:color w:val="000000"/>
          <w:sz w:val="28"/>
        </w:rPr>
        <w:t>
      бас офис шотының сомасы, Қазақстан Республикасы бейрезидент-сақтандыру (қайта сақтандыру) ұйымының филиалы қызметінің резервтері мен нәтижелері капитал болып түсініледі;</w:t>
      </w:r>
    </w:p>
    <w:bookmarkEnd w:id="118"/>
    <w:bookmarkStart w:name="z154" w:id="119"/>
    <w:p>
      <w:pPr>
        <w:spacing w:after="0"/>
        <w:ind w:left="0"/>
        <w:jc w:val="both"/>
      </w:pPr>
      <w:r>
        <w:rPr>
          <w:rFonts w:ascii="Times New Roman"/>
          <w:b w:val="false"/>
          <w:i w:val="false"/>
          <w:color w:val="000000"/>
          <w:sz w:val="28"/>
        </w:rPr>
        <w:t>
      Қазақстан Республикасы бейрезидент-сақтандыру (қайта сақтандыру) ұйымдары филиалдарының бухгалтерлік есебінің деректері бойынша есептілік қаржылық есептілік болып түсініледі.</w:t>
      </w:r>
    </w:p>
    <w:bookmarkEnd w:id="119"/>
    <w:bookmarkStart w:name="z155" w:id="120"/>
    <w:p>
      <w:pPr>
        <w:spacing w:after="0"/>
        <w:ind w:left="0"/>
        <w:jc w:val="both"/>
      </w:pPr>
      <w:r>
        <w:rPr>
          <w:rFonts w:ascii="Times New Roman"/>
          <w:b w:val="false"/>
          <w:i w:val="false"/>
          <w:color w:val="000000"/>
          <w:sz w:val="28"/>
        </w:rPr>
        <w:t>
      Қағидалардың 16, 17-тармақтарының талаптары Қазақстан Республикасы бейрезидент-сақтандыру (қайта сақтандыру) ұйымының филиалына қолданылмайды.";</w:t>
      </w:r>
    </w:p>
    <w:bookmarkEnd w:id="1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157" w:id="121"/>
    <w:p>
      <w:pPr>
        <w:spacing w:after="0"/>
        <w:ind w:left="0"/>
        <w:jc w:val="both"/>
      </w:pPr>
      <w:r>
        <w:rPr>
          <w:rFonts w:ascii="Times New Roman"/>
          <w:b w:val="false"/>
          <w:i w:val="false"/>
          <w:color w:val="000000"/>
          <w:sz w:val="28"/>
        </w:rPr>
        <w:t>
      "9. Ішкі бақылау жүйесі ұйымның мыналар үшін қабылдаған ұйымдастыру жүйесін, саясатын, рәсімдері мен әдістерін білдіреді:</w:t>
      </w:r>
    </w:p>
    <w:bookmarkEnd w:id="121"/>
    <w:bookmarkStart w:name="z158" w:id="122"/>
    <w:p>
      <w:pPr>
        <w:spacing w:after="0"/>
        <w:ind w:left="0"/>
        <w:jc w:val="both"/>
      </w:pPr>
      <w:r>
        <w:rPr>
          <w:rFonts w:ascii="Times New Roman"/>
          <w:b w:val="false"/>
          <w:i w:val="false"/>
          <w:color w:val="000000"/>
          <w:sz w:val="28"/>
        </w:rPr>
        <w:t>
      1) сақтандыру тәуекелдерін, активтері мен міндеттемелерін басқару тиімділігін қоса алғанда, ұйым қызметінің тиімділігін қамтамасыз ету, активтердің сақталуын қамтамасыз ету;</w:t>
      </w:r>
    </w:p>
    <w:bookmarkEnd w:id="122"/>
    <w:bookmarkStart w:name="z159" w:id="123"/>
    <w:p>
      <w:pPr>
        <w:spacing w:after="0"/>
        <w:ind w:left="0"/>
        <w:jc w:val="both"/>
      </w:pPr>
      <w:r>
        <w:rPr>
          <w:rFonts w:ascii="Times New Roman"/>
          <w:b w:val="false"/>
          <w:i w:val="false"/>
          <w:color w:val="000000"/>
          <w:sz w:val="28"/>
        </w:rPr>
        <w:t>
      2) ішкі және сыртқы пайдаланушылар үшін қаржылық, реттеушілік және басқа есептіліктің толықтығын, дәйектілігін және уақтылығын, сондай-ақ ақпараттық қауіпсіздікті қамтамасыз ету;</w:t>
      </w:r>
    </w:p>
    <w:bookmarkEnd w:id="123"/>
    <w:bookmarkStart w:name="z160" w:id="124"/>
    <w:p>
      <w:pPr>
        <w:spacing w:after="0"/>
        <w:ind w:left="0"/>
        <w:jc w:val="both"/>
      </w:pPr>
      <w:r>
        <w:rPr>
          <w:rFonts w:ascii="Times New Roman"/>
          <w:b w:val="false"/>
          <w:i w:val="false"/>
          <w:color w:val="000000"/>
          <w:sz w:val="28"/>
        </w:rPr>
        <w:t>
      3) ұйымның сақтандыру қызметі туралы, міндетті сақтандыру туралы, акционерлік қоғамдар туралы, бағалы қағаздар нарығы туралы,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туралы Қазақстан Республикасының заңнамасын және ұйымның ішкі құжаттарын орындауын қамтамасыз ету;</w:t>
      </w:r>
    </w:p>
    <w:bookmarkEnd w:id="124"/>
    <w:bookmarkStart w:name="z161" w:id="125"/>
    <w:p>
      <w:pPr>
        <w:spacing w:after="0"/>
        <w:ind w:left="0"/>
        <w:jc w:val="both"/>
      </w:pPr>
      <w:r>
        <w:rPr>
          <w:rFonts w:ascii="Times New Roman"/>
          <w:b w:val="false"/>
          <w:i w:val="false"/>
          <w:color w:val="000000"/>
          <w:sz w:val="28"/>
        </w:rPr>
        <w:t>
      4) ұйым мен оның қызметкерлерін заңсыз қызметті жүзеге асыруға тартуға, оның ішінде алаяқтыққа, қателерге, дәлсіздіктерге, алдауға, қылмыстық жолмен алынған кірістерді заңдастыруға (жылыстатуға), терроризмді қаржыландыруға және жаппай қырып-жою қаруын таратуды қаржыландыруға жол бермеу.";</w:t>
      </w:r>
    </w:p>
    <w:bookmarkEnd w:id="1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23-тармақтың</w:t>
      </w:r>
      <w:r>
        <w:rPr>
          <w:rFonts w:ascii="Times New Roman"/>
          <w:b w:val="false"/>
          <w:i w:val="false"/>
          <w:color w:val="000000"/>
          <w:sz w:val="28"/>
        </w:rPr>
        <w:t xml:space="preserve"> 13) тармақшасы мынадай редакцияда жазылсын:</w:t>
      </w:r>
    </w:p>
    <w:bookmarkStart w:name="z163" w:id="126"/>
    <w:p>
      <w:pPr>
        <w:spacing w:after="0"/>
        <w:ind w:left="0"/>
        <w:jc w:val="both"/>
      </w:pPr>
      <w:r>
        <w:rPr>
          <w:rFonts w:ascii="Times New Roman"/>
          <w:b w:val="false"/>
          <w:i w:val="false"/>
          <w:color w:val="000000"/>
          <w:sz w:val="28"/>
        </w:rPr>
        <w:t>
      "13) шарттық қатынастардың, сақтандыру қызметі туралы, міндетті сақтандыру туралы, акционерлік қоғамдар туралы, бағалы қағаздар рыногы туралы,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туралы Қазақстан Республикасының заңнамасы талаптарының, ұйымның қаржы құралдарымен операциялар жүргізуді регламенттейтін ішкі құжаттарының сақталуына тұрақты түрде талдау жүргізеді;";</w:t>
      </w:r>
    </w:p>
    <w:bookmarkEnd w:id="1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28-тармақтың</w:t>
      </w:r>
      <w:r>
        <w:rPr>
          <w:rFonts w:ascii="Times New Roman"/>
          <w:b w:val="false"/>
          <w:i w:val="false"/>
          <w:color w:val="000000"/>
          <w:sz w:val="28"/>
        </w:rPr>
        <w:t xml:space="preserve"> 15) тармақшасы мынадай редакцияда жазылсын:</w:t>
      </w:r>
    </w:p>
    <w:bookmarkStart w:name="z165" w:id="127"/>
    <w:p>
      <w:pPr>
        <w:spacing w:after="0"/>
        <w:ind w:left="0"/>
        <w:jc w:val="both"/>
      </w:pPr>
      <w:r>
        <w:rPr>
          <w:rFonts w:ascii="Times New Roman"/>
          <w:b w:val="false"/>
          <w:i w:val="false"/>
          <w:color w:val="000000"/>
          <w:sz w:val="28"/>
        </w:rPr>
        <w:t>
      "15) корпоративтік стратегияны және тәуекелдерді басқару жөніндегі ішкі саясатты түзету мақсатында стратегиялық жоспарлау және талдау бөлімшесімен не осыған ұқсас функциялар атқаратын өзге де бөлімшемен бірлесіп, басқармаға кемінде жылына бір рет:</w:t>
      </w:r>
    </w:p>
    <w:bookmarkEnd w:id="127"/>
    <w:bookmarkStart w:name="z166" w:id="128"/>
    <w:p>
      <w:pPr>
        <w:spacing w:after="0"/>
        <w:ind w:left="0"/>
        <w:jc w:val="both"/>
      </w:pPr>
      <w:r>
        <w:rPr>
          <w:rFonts w:ascii="Times New Roman"/>
          <w:b w:val="false"/>
          <w:i w:val="false"/>
          <w:color w:val="000000"/>
          <w:sz w:val="28"/>
        </w:rPr>
        <w:t>
      барлық тәуекелдер, олардың ықтималдылық дәрежесі, ұйымның дайындық дәрежесі, оларды барынша азайту бойынша жүргізілген іс-шаралар, ден қою шаралары туралы сандық және сапалық деректерді ескере отырып, ұйымның ағымдағы жай-күйіне егжей-тегжейлі шолуды қамтитын есепті;</w:t>
      </w:r>
    </w:p>
    <w:bookmarkEnd w:id="128"/>
    <w:bookmarkStart w:name="z167" w:id="129"/>
    <w:p>
      <w:pPr>
        <w:spacing w:after="0"/>
        <w:ind w:left="0"/>
        <w:jc w:val="both"/>
      </w:pPr>
      <w:r>
        <w:rPr>
          <w:rFonts w:ascii="Times New Roman"/>
          <w:b w:val="false"/>
          <w:i w:val="false"/>
          <w:color w:val="000000"/>
          <w:sz w:val="28"/>
        </w:rPr>
        <w:t>
      ұйымның қаржылық жай-күйі мен қызметінің нәтижелеріне егжей-тегжейлі шолуды, сондай-ақ ұйымның қаржылық жай-күйіне, ұйымның тәуекелдер картасына ықпал етуі мүмкін сақтандыру қызметі туралы, міндетті сақтандыру туралы, акционерлік қоғамдар туралы, бағалы қағаздар рыногы туралы,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туралы Қазақстан Республикасының заңнамалық актілеріндегі өзгерістерді қамтитын есепті ұсыну.</w:t>
      </w:r>
    </w:p>
    <w:bookmarkEnd w:id="129"/>
    <w:bookmarkStart w:name="z168" w:id="130"/>
    <w:p>
      <w:pPr>
        <w:spacing w:after="0"/>
        <w:ind w:left="0"/>
        <w:jc w:val="both"/>
      </w:pPr>
      <w:r>
        <w:rPr>
          <w:rFonts w:ascii="Times New Roman"/>
          <w:b w:val="false"/>
          <w:i w:val="false"/>
          <w:color w:val="000000"/>
          <w:sz w:val="28"/>
        </w:rPr>
        <w:t>
      Қазақстан Республикасының бейрезидент-сақтандыру (қайта сақтандыру) ұйымының филиалына осы тармақтың ережелері қолданылатын жағдайда:</w:t>
      </w:r>
    </w:p>
    <w:bookmarkEnd w:id="130"/>
    <w:bookmarkStart w:name="z169" w:id="131"/>
    <w:p>
      <w:pPr>
        <w:spacing w:after="0"/>
        <w:ind w:left="0"/>
        <w:jc w:val="both"/>
      </w:pPr>
      <w:r>
        <w:rPr>
          <w:rFonts w:ascii="Times New Roman"/>
          <w:b w:val="false"/>
          <w:i w:val="false"/>
          <w:color w:val="000000"/>
          <w:sz w:val="28"/>
        </w:rPr>
        <w:t>
      осы тармақтың 1) және 2) тармақшаларының ережелері Қазақстан Республикасының бейрезидент-сақтандыру (қайта сақтандыру) ұйымының тәуекелдерін басқару жөніндегі бөлімшенің функционалдық міндеттеріне қолданылады;</w:t>
      </w:r>
    </w:p>
    <w:bookmarkEnd w:id="131"/>
    <w:bookmarkStart w:name="z170" w:id="132"/>
    <w:p>
      <w:pPr>
        <w:spacing w:after="0"/>
        <w:ind w:left="0"/>
        <w:jc w:val="both"/>
      </w:pPr>
      <w:r>
        <w:rPr>
          <w:rFonts w:ascii="Times New Roman"/>
          <w:b w:val="false"/>
          <w:i w:val="false"/>
          <w:color w:val="000000"/>
          <w:sz w:val="28"/>
        </w:rPr>
        <w:t>
      осы тармақтың 3), 12) және 13) тармақшаларының ережелері Қазақстан Республикасының бейрезидент-сақтандыру (қайта сақтандыру) ұйымының филиалына қолданылмайды.";</w:t>
      </w:r>
    </w:p>
    <w:bookmarkEnd w:id="1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32-тармақтың</w:t>
      </w:r>
      <w:r>
        <w:rPr>
          <w:rFonts w:ascii="Times New Roman"/>
          <w:b w:val="false"/>
          <w:i w:val="false"/>
          <w:color w:val="000000"/>
          <w:sz w:val="28"/>
        </w:rPr>
        <w:t xml:space="preserve"> 3) тармақшасы мынадай редакцияда жазылсын:</w:t>
      </w:r>
    </w:p>
    <w:bookmarkStart w:name="z172" w:id="133"/>
    <w:p>
      <w:pPr>
        <w:spacing w:after="0"/>
        <w:ind w:left="0"/>
        <w:jc w:val="both"/>
      </w:pPr>
      <w:r>
        <w:rPr>
          <w:rFonts w:ascii="Times New Roman"/>
          <w:b w:val="false"/>
          <w:i w:val="false"/>
          <w:color w:val="000000"/>
          <w:sz w:val="28"/>
        </w:rPr>
        <w:t>
      "3) Сақтандыру қызметі туралы, міндетті сақтандыру туралы, акционерлік қоғамдар туралы, бағалы қағаздар рыногы туралы,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туралы Қазақстан Республикасының заңнамасының талаптарын және ұйымның ішкі құжаттарын сақтауды қамтамасыз ету үшін құрылады.";</w:t>
      </w:r>
    </w:p>
    <w:bookmarkEnd w:id="1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39-тармақтың</w:t>
      </w:r>
      <w:r>
        <w:rPr>
          <w:rFonts w:ascii="Times New Roman"/>
          <w:b w:val="false"/>
          <w:i w:val="false"/>
          <w:color w:val="000000"/>
          <w:sz w:val="28"/>
        </w:rPr>
        <w:t xml:space="preserve"> 4) тармақшасы мынадай редакцияда жазылсын:</w:t>
      </w:r>
    </w:p>
    <w:bookmarkStart w:name="z174" w:id="134"/>
    <w:p>
      <w:pPr>
        <w:spacing w:after="0"/>
        <w:ind w:left="0"/>
        <w:jc w:val="both"/>
      </w:pPr>
      <w:r>
        <w:rPr>
          <w:rFonts w:ascii="Times New Roman"/>
          <w:b w:val="false"/>
          <w:i w:val="false"/>
          <w:color w:val="000000"/>
          <w:sz w:val="28"/>
        </w:rPr>
        <w:t>
      "4) ұйым қызметкерлері ұйым қызметіне және азаматтық, салық, банк, сақтандыру туралы Қазақстан Республикасының заңнама талаптарына, қаржы нарығы мен қаржы ұйымдарын мемлекеттік реттеу, бақылау және қадағалау туралы, зейнетақымен қамсыздандыру туралы, бағалы қағаздар рыногы туралы, бухгалтерлік есеп пен қаржылық есептілік,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акционерлік қоғамдар туралы, сондай-ақ теріс пайдалану туралы Қазақстан Республикасының заңнамасына қатысты бұзушылықтар туралы конфиденциалды түрде хабарлайтын ұйым рәсімдерінің тиімді сақталуын бақылау;";</w:t>
      </w:r>
    </w:p>
    <w:bookmarkEnd w:id="1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55-тармақтың</w:t>
      </w:r>
      <w:r>
        <w:rPr>
          <w:rFonts w:ascii="Times New Roman"/>
          <w:b w:val="false"/>
          <w:i w:val="false"/>
          <w:color w:val="000000"/>
          <w:sz w:val="28"/>
        </w:rPr>
        <w:t xml:space="preserve"> 7) тармақшасы мынадай редакцияда жазылсын:</w:t>
      </w:r>
    </w:p>
    <w:bookmarkStart w:name="z176" w:id="135"/>
    <w:p>
      <w:pPr>
        <w:spacing w:after="0"/>
        <w:ind w:left="0"/>
        <w:jc w:val="both"/>
      </w:pPr>
      <w:r>
        <w:rPr>
          <w:rFonts w:ascii="Times New Roman"/>
          <w:b w:val="false"/>
          <w:i w:val="false"/>
          <w:color w:val="000000"/>
          <w:sz w:val="28"/>
        </w:rPr>
        <w:t>
      "7) ішкі аудиттің халықаралық кәсіптік стандарттарына және сақтандыру қызметі туралы, міндетті сақтандыру туралы, акционерлік қоғамдар туралы, бағалы қағаздар нарығы туралы,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туралы Қазақстан Республикасы заңнамасының талаптарына сәйкес келетін бақылау ортасын бекітілген жоспарға сәйкес тұрақты тексерулер жүргізу арқылы қалыптастыру;";</w:t>
      </w:r>
    </w:p>
    <w:bookmarkEnd w:id="1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58-тармақтың</w:t>
      </w:r>
      <w:r>
        <w:rPr>
          <w:rFonts w:ascii="Times New Roman"/>
          <w:b w:val="false"/>
          <w:i w:val="false"/>
          <w:color w:val="000000"/>
          <w:sz w:val="28"/>
        </w:rPr>
        <w:t xml:space="preserve"> 1) тармақшасы мынадай редакцияда жазылсын:</w:t>
      </w:r>
    </w:p>
    <w:bookmarkStart w:name="z178" w:id="136"/>
    <w:p>
      <w:pPr>
        <w:spacing w:after="0"/>
        <w:ind w:left="0"/>
        <w:jc w:val="both"/>
      </w:pPr>
      <w:r>
        <w:rPr>
          <w:rFonts w:ascii="Times New Roman"/>
          <w:b w:val="false"/>
          <w:i w:val="false"/>
          <w:color w:val="000000"/>
          <w:sz w:val="28"/>
        </w:rPr>
        <w:t>
      "1) сақтандыру қызметі туралы, міндетті сақтандыру туралы, акционерлік қоғамдар туралы, бағалы қағаздар нарығы туралы,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туралы Қазақстан Республикасы заңнамасының талаптарын сақтайды;".</w:t>
      </w:r>
    </w:p>
    <w:bookmarkEnd w:id="1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14-қосымша</w:t>
      </w:r>
      <w:r>
        <w:rPr>
          <w:rFonts w:ascii="Times New Roman"/>
          <w:b w:val="false"/>
          <w:i w:val="false"/>
          <w:color w:val="000000"/>
          <w:sz w:val="28"/>
        </w:rPr>
        <w:t xml:space="preserve"> Тізбеге 3-қосымшаға сәйкес редакцияда жазылсын.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10. Күші жойылды – ҚР Қаржы нарығын реттеу және дамыту агенттігі Басқармасының 31.03.2026 </w:t>
      </w:r>
      <w:r>
        <w:rPr>
          <w:rFonts w:ascii="Times New Roman"/>
          <w:b w:val="false"/>
          <w:i w:val="false"/>
          <w:color w:val="000000"/>
          <w:sz w:val="28"/>
        </w:rPr>
        <w:t>№ 34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98" w:id="137"/>
    <w:p>
      <w:pPr>
        <w:spacing w:after="0"/>
        <w:ind w:left="0"/>
        <w:jc w:val="both"/>
      </w:pPr>
      <w:r>
        <w:rPr>
          <w:rFonts w:ascii="Times New Roman"/>
          <w:b w:val="false"/>
          <w:i w:val="false"/>
          <w:color w:val="000000"/>
          <w:sz w:val="28"/>
        </w:rPr>
        <w:t xml:space="preserve">
      11. "Бағалы қағаздарды ұстаушылардың тізілімдері жүйесін жүргізу жөніндегі қызметті жүзеге асыру қағидаларын бекіту туралы" Қазақстан Республикасы Ұлттық Банкі Басқармасының 2018 жылғы 29 қазандағы № 249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w:t>
      </w:r>
      <w:r>
        <w:rPr>
          <w:rFonts w:ascii="Times New Roman"/>
          <w:b w:val="false"/>
          <w:i w:val="false"/>
          <w:color w:val="000000"/>
          <w:sz w:val="28"/>
        </w:rPr>
        <w:t xml:space="preserve">№ 17803 болып тіркелген) мынадай өзгерістер енгізілсін: </w:t>
      </w:r>
    </w:p>
    <w:bookmarkEnd w:id="1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кіріспесі</w:t>
      </w:r>
      <w:r>
        <w:rPr>
          <w:rFonts w:ascii="Times New Roman"/>
          <w:b w:val="false"/>
          <w:i w:val="false"/>
          <w:color w:val="000000"/>
          <w:sz w:val="28"/>
        </w:rPr>
        <w:t xml:space="preserve"> мынадай редакцияда жазылсын:</w:t>
      </w:r>
    </w:p>
    <w:bookmarkStart w:name="z200" w:id="138"/>
    <w:p>
      <w:pPr>
        <w:spacing w:after="0"/>
        <w:ind w:left="0"/>
        <w:jc w:val="both"/>
      </w:pPr>
      <w:r>
        <w:rPr>
          <w:rFonts w:ascii="Times New Roman"/>
          <w:b w:val="false"/>
          <w:i w:val="false"/>
          <w:color w:val="000000"/>
          <w:sz w:val="28"/>
        </w:rPr>
        <w:t xml:space="preserve">
      "Бағалы қағаздар рыногы туралы" Қазақстан Республикасының Заңы </w:t>
      </w:r>
      <w:r>
        <w:rPr>
          <w:rFonts w:ascii="Times New Roman"/>
          <w:b w:val="false"/>
          <w:i w:val="false"/>
          <w:color w:val="000000"/>
          <w:sz w:val="28"/>
        </w:rPr>
        <w:t>80-бабының</w:t>
      </w:r>
      <w:r>
        <w:rPr>
          <w:rFonts w:ascii="Times New Roman"/>
          <w:b w:val="false"/>
          <w:i w:val="false"/>
          <w:color w:val="000000"/>
          <w:sz w:val="28"/>
        </w:rPr>
        <w:t xml:space="preserve"> 5-тармағына сәйкес Қазақстан Республикасы Ұлттық Банкінің Басқармасы ҚАУЛЫ ЕТЕДІ:";</w:t>
      </w:r>
    </w:p>
    <w:bookmarkEnd w:id="138"/>
    <w:bookmarkStart w:name="z201" w:id="139"/>
    <w:p>
      <w:pPr>
        <w:spacing w:after="0"/>
        <w:ind w:left="0"/>
        <w:jc w:val="both"/>
      </w:pPr>
      <w:r>
        <w:rPr>
          <w:rFonts w:ascii="Times New Roman"/>
          <w:b w:val="false"/>
          <w:i w:val="false"/>
          <w:color w:val="000000"/>
          <w:sz w:val="28"/>
        </w:rPr>
        <w:t xml:space="preserve">
      көрсетілген қаулымен бекітілген Бағалы қағаздарды ұстаушылардың тізілімдері жүйесін жүргізу жөніндегі қызметті жүзеге асыру </w:t>
      </w:r>
      <w:r>
        <w:rPr>
          <w:rFonts w:ascii="Times New Roman"/>
          <w:b w:val="false"/>
          <w:i w:val="false"/>
          <w:color w:val="000000"/>
          <w:sz w:val="28"/>
        </w:rPr>
        <w:t>қағидаларында</w:t>
      </w:r>
      <w:r>
        <w:rPr>
          <w:rFonts w:ascii="Times New Roman"/>
          <w:b w:val="false"/>
          <w:i w:val="false"/>
          <w:color w:val="000000"/>
          <w:sz w:val="28"/>
        </w:rPr>
        <w:t>:</w:t>
      </w:r>
    </w:p>
    <w:bookmarkEnd w:id="1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4-тармақтың</w:t>
      </w:r>
      <w:r>
        <w:rPr>
          <w:rFonts w:ascii="Times New Roman"/>
          <w:b w:val="false"/>
          <w:i w:val="false"/>
          <w:color w:val="000000"/>
          <w:sz w:val="28"/>
        </w:rPr>
        <w:t xml:space="preserve"> екінші бөлігі мынадай редакцияда жазылсын:</w:t>
      </w:r>
    </w:p>
    <w:bookmarkStart w:name="z203" w:id="140"/>
    <w:p>
      <w:pPr>
        <w:spacing w:after="0"/>
        <w:ind w:left="0"/>
        <w:jc w:val="both"/>
      </w:pPr>
      <w:r>
        <w:rPr>
          <w:rFonts w:ascii="Times New Roman"/>
          <w:b w:val="false"/>
          <w:i w:val="false"/>
          <w:color w:val="000000"/>
          <w:sz w:val="28"/>
        </w:rPr>
        <w:t xml:space="preserve">
      "Жеке шотты ашу орталық депозитарий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(бұдан әрі – КЖ/ТҚ/ЖҚҚТҚҚІ туралы заң) көзделген тиісті тексеру шараларын қабылдағаннан кейін жүргізіледі.";</w:t>
      </w:r>
    </w:p>
    <w:bookmarkEnd w:id="1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68-тармақ</w:t>
      </w:r>
      <w:r>
        <w:rPr>
          <w:rFonts w:ascii="Times New Roman"/>
          <w:b w:val="false"/>
          <w:i w:val="false"/>
          <w:color w:val="000000"/>
          <w:sz w:val="28"/>
        </w:rPr>
        <w:t xml:space="preserve"> мынадай редакцияда жазылсын:</w:t>
      </w:r>
    </w:p>
    <w:bookmarkStart w:name="z205" w:id="141"/>
    <w:p>
      <w:pPr>
        <w:spacing w:after="0"/>
        <w:ind w:left="0"/>
        <w:jc w:val="both"/>
      </w:pPr>
      <w:r>
        <w:rPr>
          <w:rFonts w:ascii="Times New Roman"/>
          <w:b w:val="false"/>
          <w:i w:val="false"/>
          <w:color w:val="000000"/>
          <w:sz w:val="28"/>
        </w:rPr>
        <w:t>
      "68. Бағалы қағаздарды (эмитенттің эмиссиялық бағалы қағаздары жөніндегі міндеттемелері бойынша талап ету құқықтарын) оқшаулау және оқшаулауды алып тастау операциясын орталық депозитарий тізілімдер жүйесінде мемлекеттік органдардың, сондай-ақ осындай құқыққа ие тұлғалардың актілері негізінде Атқарушылық iс жүргiзу туралы заңына сәйкес жүргізеді.</w:t>
      </w:r>
    </w:p>
    <w:bookmarkEnd w:id="141"/>
    <w:bookmarkStart w:name="z206" w:id="142"/>
    <w:p>
      <w:pPr>
        <w:spacing w:after="0"/>
        <w:ind w:left="0"/>
        <w:jc w:val="both"/>
      </w:pPr>
      <w:r>
        <w:rPr>
          <w:rFonts w:ascii="Times New Roman"/>
          <w:b w:val="false"/>
          <w:i w:val="false"/>
          <w:color w:val="000000"/>
          <w:sz w:val="28"/>
        </w:rPr>
        <w:t>
      КЖ/ТҚ/ЖҚҚТҚҚІ туралы заңмен көзделген жағдайларда орталық депозитарий тізілімдер жүйесінде бағалы қағаздарды (эмитенттің эмиссиялық бағалы қағаздары жөніндегі міндеттемелері бойынша талап ету құқықтарын) оқшаулау және оқшаулауды алып тастау операциясын терроризмді және экстремизмді қаржыландыруға байланысты ұйымдар мен тұлғалар тізбесі негізінде жүргізеді.</w:t>
      </w:r>
    </w:p>
    <w:bookmarkEnd w:id="142"/>
    <w:bookmarkStart w:name="z207" w:id="143"/>
    <w:p>
      <w:pPr>
        <w:spacing w:after="0"/>
        <w:ind w:left="0"/>
        <w:jc w:val="both"/>
      </w:pPr>
      <w:r>
        <w:rPr>
          <w:rFonts w:ascii="Times New Roman"/>
          <w:b w:val="false"/>
          <w:i w:val="false"/>
          <w:color w:val="000000"/>
          <w:sz w:val="28"/>
        </w:rPr>
        <w:t>
      КЖ/ТҚ/ЖҚҚТҚҚІ туралы заңмен көзделген негіздер бойынша бұғаттауды жүзеге асыру кезінде хабарлама қаржы мониторингін жүзеге асыратын және КЖ/ТҚ/ЖҚҚТҚҚІ туралы заңға сәйкес қылмыстық жолмен алынған кірістерді заңдастыруға (жылыстатуға), терроризмді қаржыландыруға, жаппай қырып-жою қаруын таратуды қаржыландыруға қарсы іс-қимыл бойынша өзге де шаралар қабылдайтын мемлекеттік органға жіберіледі.";</w:t>
      </w:r>
    </w:p>
    <w:bookmarkEnd w:id="1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96-тармақ</w:t>
      </w:r>
      <w:r>
        <w:rPr>
          <w:rFonts w:ascii="Times New Roman"/>
          <w:b w:val="false"/>
          <w:i w:val="false"/>
          <w:color w:val="000000"/>
          <w:sz w:val="28"/>
        </w:rPr>
        <w:t xml:space="preserve"> мынадай редакцияда жазылсын: </w:t>
      </w:r>
    </w:p>
    <w:bookmarkStart w:name="z209" w:id="144"/>
    <w:p>
      <w:pPr>
        <w:spacing w:after="0"/>
        <w:ind w:left="0"/>
        <w:jc w:val="both"/>
      </w:pPr>
      <w:r>
        <w:rPr>
          <w:rFonts w:ascii="Times New Roman"/>
          <w:b w:val="false"/>
          <w:i w:val="false"/>
          <w:color w:val="000000"/>
          <w:sz w:val="28"/>
        </w:rPr>
        <w:t>
      "96. Орталық депозитарий бұйрықты алған кезден бастап 2 (екі) жұмыс күні ішінде мынадай:</w:t>
      </w:r>
    </w:p>
    <w:bookmarkEnd w:id="144"/>
    <w:bookmarkStart w:name="z210" w:id="145"/>
    <w:p>
      <w:pPr>
        <w:spacing w:after="0"/>
        <w:ind w:left="0"/>
        <w:jc w:val="both"/>
      </w:pPr>
      <w:r>
        <w:rPr>
          <w:rFonts w:ascii="Times New Roman"/>
          <w:b w:val="false"/>
          <w:i w:val="false"/>
          <w:color w:val="000000"/>
          <w:sz w:val="28"/>
        </w:rPr>
        <w:t>
      1) бұйрықтардағы қойылған қолдар жеке шоттар бойынша операцияларды және ақпараттық операцияларды тіркеу құжаттарына қол қою құқығына ие заңды тұлға өкілдерінің нотариат куәландырған қол қою үлгілері бар құжатта немесе жеке тұлғаның жеке басын куәландыратын құжатта көрсетілген қол қою үлгілеріне сәйкес келмеген;</w:t>
      </w:r>
    </w:p>
    <w:bookmarkEnd w:id="145"/>
    <w:bookmarkStart w:name="z211" w:id="146"/>
    <w:p>
      <w:pPr>
        <w:spacing w:after="0"/>
        <w:ind w:left="0"/>
        <w:jc w:val="both"/>
      </w:pPr>
      <w:r>
        <w:rPr>
          <w:rFonts w:ascii="Times New Roman"/>
          <w:b w:val="false"/>
          <w:i w:val="false"/>
          <w:color w:val="000000"/>
          <w:sz w:val="28"/>
        </w:rPr>
        <w:t>
      2) операция жасауға арналған бұйрық алынған күннен бастап күнтізбелік 2 (екі) күн ішінде қарсы бұйрық ұсынылмаған;</w:t>
      </w:r>
    </w:p>
    <w:bookmarkEnd w:id="146"/>
    <w:bookmarkStart w:name="z212" w:id="147"/>
    <w:p>
      <w:pPr>
        <w:spacing w:after="0"/>
        <w:ind w:left="0"/>
        <w:jc w:val="both"/>
      </w:pPr>
      <w:r>
        <w:rPr>
          <w:rFonts w:ascii="Times New Roman"/>
          <w:b w:val="false"/>
          <w:i w:val="false"/>
          <w:color w:val="000000"/>
          <w:sz w:val="28"/>
        </w:rPr>
        <w:t>
      3) Қағидалардың 38-тармағында белгіленген тәртіппен басқарушы компанияның пайларды есептен шығару (есепке жатқызу) туралы бұйрығымен бір мезгілде (бір жұмыс күні ішінде) инвестициялық пай қорының активтерін есепке алуды қамтамасыз ететін кастодианның растауы ұсынылмаған;</w:t>
      </w:r>
    </w:p>
    <w:bookmarkEnd w:id="147"/>
    <w:bookmarkStart w:name="z213" w:id="148"/>
    <w:p>
      <w:pPr>
        <w:spacing w:after="0"/>
        <w:ind w:left="0"/>
        <w:jc w:val="both"/>
      </w:pPr>
      <w:r>
        <w:rPr>
          <w:rFonts w:ascii="Times New Roman"/>
          <w:b w:val="false"/>
          <w:i w:val="false"/>
          <w:color w:val="000000"/>
          <w:sz w:val="28"/>
        </w:rPr>
        <w:t>
      4) бұйрықтардың деректемелері орталық депозитарийдің қағидалар жинағында белгіленген деректемелерге немесе жеке шот деректемелеріне сәйкес келмеген;</w:t>
      </w:r>
    </w:p>
    <w:bookmarkEnd w:id="148"/>
    <w:bookmarkStart w:name="z214" w:id="149"/>
    <w:p>
      <w:pPr>
        <w:spacing w:after="0"/>
        <w:ind w:left="0"/>
        <w:jc w:val="both"/>
      </w:pPr>
      <w:r>
        <w:rPr>
          <w:rFonts w:ascii="Times New Roman"/>
          <w:b w:val="false"/>
          <w:i w:val="false"/>
          <w:color w:val="000000"/>
          <w:sz w:val="28"/>
        </w:rPr>
        <w:t>
      5) жеке шотта қажетті бағалы қағаздар саны болмаған;</w:t>
      </w:r>
    </w:p>
    <w:bookmarkEnd w:id="149"/>
    <w:bookmarkStart w:name="z215" w:id="150"/>
    <w:p>
      <w:pPr>
        <w:spacing w:after="0"/>
        <w:ind w:left="0"/>
        <w:jc w:val="both"/>
      </w:pPr>
      <w:r>
        <w:rPr>
          <w:rFonts w:ascii="Times New Roman"/>
          <w:b w:val="false"/>
          <w:i w:val="false"/>
          <w:color w:val="000000"/>
          <w:sz w:val="28"/>
        </w:rPr>
        <w:t>
      6) Қағидалардың 41-тармағының бірінші абзацына сәйкес бұйрықты тексерген кезде Бағалы қағаздар рыногы туралы заңнаманың бұзылғаны анықтаған;</w:t>
      </w:r>
    </w:p>
    <w:bookmarkEnd w:id="150"/>
    <w:bookmarkStart w:name="z216" w:id="151"/>
    <w:p>
      <w:pPr>
        <w:spacing w:after="0"/>
        <w:ind w:left="0"/>
        <w:jc w:val="both"/>
      </w:pPr>
      <w:r>
        <w:rPr>
          <w:rFonts w:ascii="Times New Roman"/>
          <w:b w:val="false"/>
          <w:i w:val="false"/>
          <w:color w:val="000000"/>
          <w:sz w:val="28"/>
        </w:rPr>
        <w:t>
      7) Қағидаларда көзделген жағдайларда клиент мәміленің тіркелуі үшін белгіленген мерзімде осындай мәмілені жасауға осындай келісімді (рұқсатты) беруге уәкілетті мемлекеттік органның берген келісімін (рұқсатын) растайтын құжатты ұсынбаған;</w:t>
      </w:r>
    </w:p>
    <w:bookmarkEnd w:id="151"/>
    <w:bookmarkStart w:name="z217" w:id="152"/>
    <w:p>
      <w:pPr>
        <w:spacing w:after="0"/>
        <w:ind w:left="0"/>
        <w:jc w:val="both"/>
      </w:pPr>
      <w:r>
        <w:rPr>
          <w:rFonts w:ascii="Times New Roman"/>
          <w:b w:val="false"/>
          <w:i w:val="false"/>
          <w:color w:val="000000"/>
          <w:sz w:val="28"/>
        </w:rPr>
        <w:t>
      8) тиісті мемлекеттік органдардың не соттың бағалы қағаздар айналысын тоқтата тұру немесе тоқтату туралы шешімі болған;</w:t>
      </w:r>
    </w:p>
    <w:bookmarkEnd w:id="152"/>
    <w:bookmarkStart w:name="z218" w:id="153"/>
    <w:p>
      <w:pPr>
        <w:spacing w:after="0"/>
        <w:ind w:left="0"/>
        <w:jc w:val="both"/>
      </w:pPr>
      <w:r>
        <w:rPr>
          <w:rFonts w:ascii="Times New Roman"/>
          <w:b w:val="false"/>
          <w:i w:val="false"/>
          <w:color w:val="000000"/>
          <w:sz w:val="28"/>
        </w:rPr>
        <w:t>
      9) Атқарушылық іс жүргізу туралы заңның 65-бабының 6-1-тармағында көрсетілген жағдайларды қоспағанда, бұйрықта көрсетілген бағалы қағаздар және (немесе) жеке шот оқшауланған;</w:t>
      </w:r>
    </w:p>
    <w:bookmarkEnd w:id="153"/>
    <w:bookmarkStart w:name="z219" w:id="154"/>
    <w:p>
      <w:pPr>
        <w:spacing w:after="0"/>
        <w:ind w:left="0"/>
        <w:jc w:val="both"/>
      </w:pPr>
      <w:r>
        <w:rPr>
          <w:rFonts w:ascii="Times New Roman"/>
          <w:b w:val="false"/>
          <w:i w:val="false"/>
          <w:color w:val="000000"/>
          <w:sz w:val="28"/>
        </w:rPr>
        <w:t>
      10) Қағидалардың 47, 66, 67 және 77-тармақтарында көзделген операцияларды жүргізуді қоспағанда, бұйрықта көрсетілген бағалы қағаздарға ауыртпалық салынған;</w:t>
      </w:r>
    </w:p>
    <w:bookmarkEnd w:id="154"/>
    <w:bookmarkStart w:name="z220" w:id="155"/>
    <w:p>
      <w:pPr>
        <w:spacing w:after="0"/>
        <w:ind w:left="0"/>
        <w:jc w:val="both"/>
      </w:pPr>
      <w:r>
        <w:rPr>
          <w:rFonts w:ascii="Times New Roman"/>
          <w:b w:val="false"/>
          <w:i w:val="false"/>
          <w:color w:val="000000"/>
          <w:sz w:val="28"/>
        </w:rPr>
        <w:t xml:space="preserve">
      11) КЖ/ТҚ/ЖҚҚТҚҚІ туралы заңның </w:t>
      </w:r>
      <w:r>
        <w:rPr>
          <w:rFonts w:ascii="Times New Roman"/>
          <w:b w:val="false"/>
          <w:i w:val="false"/>
          <w:color w:val="000000"/>
          <w:sz w:val="28"/>
        </w:rPr>
        <w:t>13-бабында</w:t>
      </w:r>
      <w:r>
        <w:rPr>
          <w:rFonts w:ascii="Times New Roman"/>
          <w:b w:val="false"/>
          <w:i w:val="false"/>
          <w:color w:val="000000"/>
          <w:sz w:val="28"/>
        </w:rPr>
        <w:t xml:space="preserve"> көзделген;</w:t>
      </w:r>
    </w:p>
    <w:bookmarkEnd w:id="155"/>
    <w:bookmarkStart w:name="z221" w:id="156"/>
    <w:p>
      <w:pPr>
        <w:spacing w:after="0"/>
        <w:ind w:left="0"/>
        <w:jc w:val="both"/>
      </w:pPr>
      <w:r>
        <w:rPr>
          <w:rFonts w:ascii="Times New Roman"/>
          <w:b w:val="false"/>
          <w:i w:val="false"/>
          <w:color w:val="000000"/>
          <w:sz w:val="28"/>
        </w:rPr>
        <w:t>
      12) орталық депозитарийдің қағидалар жинағында көзделген жағдайларда оның орындалмау себептерін көрсете отырып, жазбаша түрде немесе Қазақстан Республикасының электрондық құжат және электрондық цифрлық қолтаңба туралы заңнамасына сәйкес ақпараттық жүйелерді пайдалана отырып электрондық құжат нысанында бас тартуды ресімдейді.</w:t>
      </w:r>
    </w:p>
    <w:bookmarkEnd w:id="156"/>
    <w:bookmarkStart w:name="z222" w:id="157"/>
    <w:p>
      <w:pPr>
        <w:spacing w:after="0"/>
        <w:ind w:left="0"/>
        <w:jc w:val="both"/>
      </w:pPr>
      <w:r>
        <w:rPr>
          <w:rFonts w:ascii="Times New Roman"/>
          <w:b w:val="false"/>
          <w:i w:val="false"/>
          <w:color w:val="000000"/>
          <w:sz w:val="28"/>
        </w:rPr>
        <w:t xml:space="preserve">
      Орталық депозитарий КЖ/ТҚ/ЖҚҚТҚҚІ туралы заңның </w:t>
      </w:r>
      <w:r>
        <w:rPr>
          <w:rFonts w:ascii="Times New Roman"/>
          <w:b w:val="false"/>
          <w:i w:val="false"/>
          <w:color w:val="000000"/>
          <w:sz w:val="28"/>
        </w:rPr>
        <w:t>13-бабында</w:t>
      </w:r>
      <w:r>
        <w:rPr>
          <w:rFonts w:ascii="Times New Roman"/>
          <w:b w:val="false"/>
          <w:i w:val="false"/>
          <w:color w:val="000000"/>
          <w:sz w:val="28"/>
        </w:rPr>
        <w:t xml:space="preserve"> көзделген жағдайларда және тәртіппен эмитенттің бұйрығын орындаудан бас тартады.</w:t>
      </w:r>
    </w:p>
    <w:bookmarkEnd w:id="157"/>
    <w:bookmarkStart w:name="z223" w:id="158"/>
    <w:p>
      <w:pPr>
        <w:spacing w:after="0"/>
        <w:ind w:left="0"/>
        <w:jc w:val="both"/>
      </w:pPr>
      <w:r>
        <w:rPr>
          <w:rFonts w:ascii="Times New Roman"/>
          <w:b w:val="false"/>
          <w:i w:val="false"/>
          <w:color w:val="000000"/>
          <w:sz w:val="28"/>
        </w:rPr>
        <w:t>
      Бұйрықты орындаудан бас тартуға орталық депозитарийдің қағидалар жинағында айқындалған уәкілетті тұлғалар қол қояды және өз атауы қазақ және орыс тілдерінде жазылған орталық депозитарийдің мөртабанымен куәландырылады не Қазақстан Республикасының электрондық құжат және электрондық цифрлық қолтаңба туралы заңнамасына сәйкес ақпараттық жүйелерді пайдалана отырып электрондық құжат нысанында жасалады және беріледі.</w:t>
      </w:r>
    </w:p>
    <w:bookmarkEnd w:id="158"/>
    <w:bookmarkStart w:name="z224" w:id="159"/>
    <w:p>
      <w:pPr>
        <w:spacing w:after="0"/>
        <w:ind w:left="0"/>
        <w:jc w:val="both"/>
      </w:pPr>
      <w:r>
        <w:rPr>
          <w:rFonts w:ascii="Times New Roman"/>
          <w:b w:val="false"/>
          <w:i w:val="false"/>
          <w:color w:val="000000"/>
          <w:sz w:val="28"/>
        </w:rPr>
        <w:t>
      Жүргізілу талаптарын қосымша тексеру талап етілетін операцияларды жүзеге асыруға арналған бұйрықты орындаудан бас тартуды дайындау кезінде осындай бас тарту 6 (алты) жұмыс күніне дейінгі мерзімде дайындалады.".</w:t>
      </w:r>
    </w:p>
    <w:bookmarkEnd w:id="159"/>
    <w:bookmarkStart w:name="z225" w:id="160"/>
    <w:p>
      <w:pPr>
        <w:spacing w:after="0"/>
        <w:ind w:left="0"/>
        <w:jc w:val="both"/>
      </w:pPr>
      <w:r>
        <w:rPr>
          <w:rFonts w:ascii="Times New Roman"/>
          <w:b w:val="false"/>
          <w:i w:val="false"/>
          <w:color w:val="000000"/>
          <w:sz w:val="28"/>
        </w:rPr>
        <w:t xml:space="preserve">
      12. "Орталық депозитарийдiң қызметiн жүзеге асыру қағидаларын бекіту туралы" Қазақстан Республикасы Ұлттық Банкі Басқармасының 2018 жылғы 29 қарашадағы № 307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17920 болып тіркелген) мынадай өзгерістер енгізілсін:</w:t>
      </w:r>
    </w:p>
    <w:bookmarkEnd w:id="1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кіріспесі</w:t>
      </w:r>
      <w:r>
        <w:rPr>
          <w:rFonts w:ascii="Times New Roman"/>
          <w:b w:val="false"/>
          <w:i w:val="false"/>
          <w:color w:val="000000"/>
          <w:sz w:val="28"/>
        </w:rPr>
        <w:t xml:space="preserve"> мынадай редакцияда жазылсын:</w:t>
      </w:r>
    </w:p>
    <w:bookmarkStart w:name="z227" w:id="161"/>
    <w:p>
      <w:pPr>
        <w:spacing w:after="0"/>
        <w:ind w:left="0"/>
        <w:jc w:val="both"/>
      </w:pPr>
      <w:r>
        <w:rPr>
          <w:rFonts w:ascii="Times New Roman"/>
          <w:b w:val="false"/>
          <w:i w:val="false"/>
          <w:color w:val="000000"/>
          <w:sz w:val="28"/>
        </w:rPr>
        <w:t xml:space="preserve">
      "Бағалы қағаздар рыногы туралы" Қазақстан Республикасы Заңының </w:t>
      </w:r>
      <w:r>
        <w:rPr>
          <w:rFonts w:ascii="Times New Roman"/>
          <w:b w:val="false"/>
          <w:i w:val="false"/>
          <w:color w:val="000000"/>
          <w:sz w:val="28"/>
        </w:rPr>
        <w:t>80-бабының</w:t>
      </w:r>
      <w:r>
        <w:rPr>
          <w:rFonts w:ascii="Times New Roman"/>
          <w:b w:val="false"/>
          <w:i w:val="false"/>
          <w:color w:val="000000"/>
          <w:sz w:val="28"/>
        </w:rPr>
        <w:t xml:space="preserve"> 10-тармағына сәйкес Қазақстан Республикасы Ұлттық Банкінің Басқармасы ҚАУЛЫ ЕТЕДІ:";</w:t>
      </w:r>
    </w:p>
    <w:bookmarkEnd w:id="161"/>
    <w:bookmarkStart w:name="z228" w:id="162"/>
    <w:p>
      <w:pPr>
        <w:spacing w:after="0"/>
        <w:ind w:left="0"/>
        <w:jc w:val="both"/>
      </w:pPr>
      <w:r>
        <w:rPr>
          <w:rFonts w:ascii="Times New Roman"/>
          <w:b w:val="false"/>
          <w:i w:val="false"/>
          <w:color w:val="000000"/>
          <w:sz w:val="28"/>
        </w:rPr>
        <w:t xml:space="preserve">
      көрсетілген қаулымен бекітілген Орталық депозитарийдің қызметін жүзеге асыру </w:t>
      </w:r>
      <w:r>
        <w:rPr>
          <w:rFonts w:ascii="Times New Roman"/>
          <w:b w:val="false"/>
          <w:i w:val="false"/>
          <w:color w:val="000000"/>
          <w:sz w:val="28"/>
        </w:rPr>
        <w:t>қағидаларында:</w:t>
      </w:r>
    </w:p>
    <w:bookmarkEnd w:id="1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7-2-тармақ</w:t>
      </w:r>
      <w:r>
        <w:rPr>
          <w:rFonts w:ascii="Times New Roman"/>
          <w:b w:val="false"/>
          <w:i w:val="false"/>
          <w:color w:val="000000"/>
          <w:sz w:val="28"/>
        </w:rPr>
        <w:t xml:space="preserve"> мынадай редакцияда жазылсын:</w:t>
      </w:r>
    </w:p>
    <w:bookmarkStart w:name="z230" w:id="163"/>
    <w:p>
      <w:pPr>
        <w:spacing w:after="0"/>
        <w:ind w:left="0"/>
        <w:jc w:val="both"/>
      </w:pPr>
      <w:r>
        <w:rPr>
          <w:rFonts w:ascii="Times New Roman"/>
          <w:b w:val="false"/>
          <w:i w:val="false"/>
          <w:color w:val="000000"/>
          <w:sz w:val="28"/>
        </w:rPr>
        <w:t>
      "7-2. Орталық депозитарийдің құжаттамалық нысанда шығарылған қаржы құралдарын сақтау жөнінде қызметтер көрсетуі Қазақстан Республикасының Азаматтық кодексінде (Ерекше бөлім), "Қазақстан Республикасындағы банктер және банк қызметі туралы" Қазақстан Республикасының Заңында және орталық депозитарийдің қағидалар жинағында көзделген тәртіппен жүзеге асырылады.";</w:t>
      </w:r>
    </w:p>
    <w:bookmarkEnd w:id="16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16-тармақтың</w:t>
      </w:r>
      <w:r>
        <w:rPr>
          <w:rFonts w:ascii="Times New Roman"/>
          <w:b w:val="false"/>
          <w:i w:val="false"/>
          <w:color w:val="000000"/>
          <w:sz w:val="28"/>
        </w:rPr>
        <w:t xml:space="preserve"> төртінші бөлігі мынадай редакцияда жазылсын:</w:t>
      </w:r>
    </w:p>
    <w:bookmarkStart w:name="z232" w:id="164"/>
    <w:p>
      <w:pPr>
        <w:spacing w:after="0"/>
        <w:ind w:left="0"/>
        <w:jc w:val="both"/>
      </w:pPr>
      <w:r>
        <w:rPr>
          <w:rFonts w:ascii="Times New Roman"/>
          <w:b w:val="false"/>
          <w:i w:val="false"/>
          <w:color w:val="000000"/>
          <w:sz w:val="28"/>
        </w:rPr>
        <w:t>
      "Номиналды ұстаушының жеке шотын ашу орталық депозитарий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туралы" Қазақстан Республикасының Заңында (бұдан әрі – КЖ/ТҚ/ЖҚҚТҚҚІ туралы заң) көзделген клиентті тиісті тексеру шараларын қабылдағаннан кейін жүргізіледі.";</w:t>
      </w:r>
    </w:p>
    <w:bookmarkEnd w:id="16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35-тармақтың</w:t>
      </w:r>
      <w:r>
        <w:rPr>
          <w:rFonts w:ascii="Times New Roman"/>
          <w:b w:val="false"/>
          <w:i w:val="false"/>
          <w:color w:val="000000"/>
          <w:sz w:val="28"/>
        </w:rPr>
        <w:t xml:space="preserve"> бірінші бөлігі мынадай редакцияда жазылсын:</w:t>
      </w:r>
    </w:p>
    <w:bookmarkStart w:name="z234" w:id="165"/>
    <w:p>
      <w:pPr>
        <w:spacing w:after="0"/>
        <w:ind w:left="0"/>
        <w:jc w:val="both"/>
      </w:pPr>
      <w:r>
        <w:rPr>
          <w:rFonts w:ascii="Times New Roman"/>
          <w:b w:val="false"/>
          <w:i w:val="false"/>
          <w:color w:val="000000"/>
          <w:sz w:val="28"/>
        </w:rPr>
        <w:t xml:space="preserve">
      "35. Орталық депозитарий бағалы қағаздар ұстаушыларының тізілімі жүйесінде ашылған жеке шот бойынша айналыс мерзімі өткен эмиссиялық бағалы қағаздарды есептен шығару және эмитенттің эмиссиялық бағалы қағаздар бойынша міндеттемелері жөніндегі талап ету құқықтарын есепке жатқызу бойынша операцияларды жүргізгеннен кейін депоненттердің және олардың клиенттерінің қосалқы шоттарынан осындай эмиссиялық бағалы қағаздарды (номиналды ұстауды есепке алу жүйесінде мемлекеттік органдардың актілері және КЖ/ТҚ/ЖҚҚТҚҚІ туралы заңның </w:t>
      </w:r>
      <w:r>
        <w:rPr>
          <w:rFonts w:ascii="Times New Roman"/>
          <w:b w:val="false"/>
          <w:i w:val="false"/>
          <w:color w:val="000000"/>
          <w:sz w:val="28"/>
        </w:rPr>
        <w:t>12-бабында</w:t>
      </w:r>
      <w:r>
        <w:rPr>
          <w:rFonts w:ascii="Times New Roman"/>
          <w:b w:val="false"/>
          <w:i w:val="false"/>
          <w:color w:val="000000"/>
          <w:sz w:val="28"/>
        </w:rPr>
        <w:t xml:space="preserve"> көзделген терроризмді және экстремизмді қаржыландырумен байланысты ұйымдар мен тұлғалар тізбесінің негізінде бұғаттау операциясы жүргізілген эмиссиялық бағалы қағаздарды қоспағанда) есептен шығару және осындай бағалы қағаздар бойынша туындаған міндеттемелерді (ауыртпалық салу, сенімгерлік басқару) сақтай отырып, эмитенттің осындай эмиссиялық бағалы қағаздар бойынша міндеттемелері жөніндегі талап ету құқықтарын есепке жатқызу бойынша операцияларды жүргізеді және депоненттерге немесе шот операторларына:</w:t>
      </w:r>
    </w:p>
    <w:bookmarkEnd w:id="165"/>
    <w:bookmarkStart w:name="z235" w:id="166"/>
    <w:p>
      <w:pPr>
        <w:spacing w:after="0"/>
        <w:ind w:left="0"/>
        <w:jc w:val="both"/>
      </w:pPr>
      <w:r>
        <w:rPr>
          <w:rFonts w:ascii="Times New Roman"/>
          <w:b w:val="false"/>
          <w:i w:val="false"/>
          <w:color w:val="000000"/>
          <w:sz w:val="28"/>
        </w:rPr>
        <w:t>
      айналыс мерзімі өткен және эмитент оларды өтеу бойынша міндеттемелерін орындамаған эмиссиялық бағалы қағаздар бойынша эмитент жол берген дефолт;</w:t>
      </w:r>
    </w:p>
    <w:bookmarkEnd w:id="166"/>
    <w:bookmarkStart w:name="z236" w:id="167"/>
    <w:p>
      <w:pPr>
        <w:spacing w:after="0"/>
        <w:ind w:left="0"/>
        <w:jc w:val="both"/>
      </w:pPr>
      <w:r>
        <w:rPr>
          <w:rFonts w:ascii="Times New Roman"/>
          <w:b w:val="false"/>
          <w:i w:val="false"/>
          <w:color w:val="000000"/>
          <w:sz w:val="28"/>
        </w:rPr>
        <w:t>
      эмитенттің осындай эмиссиялық бағалы қағаздар бойынша міндеттемелері жөніндегі талап ету құқықтарына берілген идентификатор;</w:t>
      </w:r>
    </w:p>
    <w:bookmarkEnd w:id="167"/>
    <w:bookmarkStart w:name="z237" w:id="168"/>
    <w:p>
      <w:pPr>
        <w:spacing w:after="0"/>
        <w:ind w:left="0"/>
        <w:jc w:val="both"/>
      </w:pPr>
      <w:r>
        <w:rPr>
          <w:rFonts w:ascii="Times New Roman"/>
          <w:b w:val="false"/>
          <w:i w:val="false"/>
          <w:color w:val="000000"/>
          <w:sz w:val="28"/>
        </w:rPr>
        <w:t>
      орталық депозитарийдің есепке алу жүйесінде депоненттердің және олардың клиенттерінің қосалқы шоттарынан айналыс мерзімі өткен эмиссиялық бағалы қағаздарды есептен шығару және эмитенттің осындай эмиссиялық бағалы қағаздар бойынша міндеттемелері жөніндегі талап ету құқықтарын есепке жатқызу бойынша жүргізілген операциялар туралы мәліметтер қамтылған хабарлама жібереді.".</w:t>
      </w:r>
    </w:p>
    <w:bookmarkEnd w:id="168"/>
    <w:bookmarkStart w:name="z238" w:id="169"/>
    <w:p>
      <w:pPr>
        <w:spacing w:after="0"/>
        <w:ind w:left="0"/>
        <w:jc w:val="both"/>
      </w:pPr>
      <w:r>
        <w:rPr>
          <w:rFonts w:ascii="Times New Roman"/>
          <w:b w:val="false"/>
          <w:i w:val="false"/>
          <w:color w:val="000000"/>
          <w:sz w:val="28"/>
        </w:rPr>
        <w:t xml:space="preserve">
      13. "Орталық депозитарийге арналған тәуекелдерді басқару және ішкі бақылау жүйесін қалыптастыру қағидаларын бекіту туралы" Қазақстан Республикасы Ұлттық Банкі Басқармасының 2018 жылғы 28 желтоқсандағы № 318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18180 болып тіркелген) мынадай өзгерістер енгізілсін:</w:t>
      </w:r>
    </w:p>
    <w:bookmarkEnd w:id="16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кіріспесі</w:t>
      </w:r>
      <w:r>
        <w:rPr>
          <w:rFonts w:ascii="Times New Roman"/>
          <w:b w:val="false"/>
          <w:i w:val="false"/>
          <w:color w:val="000000"/>
          <w:sz w:val="28"/>
        </w:rPr>
        <w:t xml:space="preserve"> мынадай редакцияда жазылсын:</w:t>
      </w:r>
    </w:p>
    <w:bookmarkStart w:name="z240" w:id="170"/>
    <w:p>
      <w:pPr>
        <w:spacing w:after="0"/>
        <w:ind w:left="0"/>
        <w:jc w:val="both"/>
      </w:pPr>
      <w:r>
        <w:rPr>
          <w:rFonts w:ascii="Times New Roman"/>
          <w:b w:val="false"/>
          <w:i w:val="false"/>
          <w:color w:val="000000"/>
          <w:sz w:val="28"/>
        </w:rPr>
        <w:t xml:space="preserve">
      "Бағалы қағаздар рыногы туралы" Қазақстан Республикасы Заңының </w:t>
      </w:r>
      <w:r>
        <w:rPr>
          <w:rFonts w:ascii="Times New Roman"/>
          <w:b w:val="false"/>
          <w:i w:val="false"/>
          <w:color w:val="000000"/>
          <w:sz w:val="28"/>
        </w:rPr>
        <w:t>3-бабы</w:t>
      </w:r>
      <w:r>
        <w:rPr>
          <w:rFonts w:ascii="Times New Roman"/>
          <w:b w:val="false"/>
          <w:i w:val="false"/>
          <w:color w:val="000000"/>
          <w:sz w:val="28"/>
        </w:rPr>
        <w:t xml:space="preserve"> 2-тармағының 22-3) тармақшасына және </w:t>
      </w:r>
      <w:r>
        <w:rPr>
          <w:rFonts w:ascii="Times New Roman"/>
          <w:b w:val="false"/>
          <w:i w:val="false"/>
          <w:color w:val="000000"/>
          <w:sz w:val="28"/>
        </w:rPr>
        <w:t>49-1-бабының</w:t>
      </w:r>
      <w:r>
        <w:rPr>
          <w:rFonts w:ascii="Times New Roman"/>
          <w:b w:val="false"/>
          <w:i w:val="false"/>
          <w:color w:val="000000"/>
          <w:sz w:val="28"/>
        </w:rPr>
        <w:t xml:space="preserve"> екінші бөлігіне, "Мемлекеттік статистика туралы" Қазақстан Республикасы Заңының 16-бабы </w:t>
      </w:r>
      <w:r>
        <w:rPr>
          <w:rFonts w:ascii="Times New Roman"/>
          <w:b w:val="false"/>
          <w:i w:val="false"/>
          <w:color w:val="000000"/>
          <w:sz w:val="28"/>
        </w:rPr>
        <w:t>3-тармағының</w:t>
      </w:r>
      <w:r>
        <w:rPr>
          <w:rFonts w:ascii="Times New Roman"/>
          <w:b w:val="false"/>
          <w:i w:val="false"/>
          <w:color w:val="000000"/>
          <w:sz w:val="28"/>
        </w:rPr>
        <w:t xml:space="preserve"> 2) тармақшасына сәйкес Қазақстан Республикасы Ұлттық Банкінің Басқармасы ҚАУЛЫ ЕТЕДІ:"; </w:t>
      </w:r>
    </w:p>
    <w:bookmarkEnd w:id="170"/>
    <w:bookmarkStart w:name="z241" w:id="171"/>
    <w:p>
      <w:pPr>
        <w:spacing w:after="0"/>
        <w:ind w:left="0"/>
        <w:jc w:val="both"/>
      </w:pPr>
      <w:r>
        <w:rPr>
          <w:rFonts w:ascii="Times New Roman"/>
          <w:b w:val="false"/>
          <w:i w:val="false"/>
          <w:color w:val="000000"/>
          <w:sz w:val="28"/>
        </w:rPr>
        <w:t xml:space="preserve">
      көрсетілген қаулымен бекітілген Орталық депозитарийге арналған тәуекелдерді басқару және ішкі бақылау жүйесін қалыптастыру </w:t>
      </w:r>
      <w:r>
        <w:rPr>
          <w:rFonts w:ascii="Times New Roman"/>
          <w:b w:val="false"/>
          <w:i w:val="false"/>
          <w:color w:val="000000"/>
          <w:sz w:val="28"/>
        </w:rPr>
        <w:t>қағидаларында</w:t>
      </w:r>
      <w:r>
        <w:rPr>
          <w:rFonts w:ascii="Times New Roman"/>
          <w:b w:val="false"/>
          <w:i w:val="false"/>
          <w:color w:val="000000"/>
          <w:sz w:val="28"/>
        </w:rPr>
        <w:t>:</w:t>
      </w:r>
    </w:p>
    <w:bookmarkEnd w:id="17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243" w:id="172"/>
    <w:p>
      <w:pPr>
        <w:spacing w:after="0"/>
        <w:ind w:left="0"/>
        <w:jc w:val="both"/>
      </w:pPr>
      <w:r>
        <w:rPr>
          <w:rFonts w:ascii="Times New Roman"/>
          <w:b w:val="false"/>
          <w:i w:val="false"/>
          <w:color w:val="000000"/>
          <w:sz w:val="28"/>
        </w:rPr>
        <w:t xml:space="preserve">
      "1. Осы Орталық депозитарийге арналған тәуекелдерді басқару және ішкі бақылау жүйесін қалыптастыру қағидалары (бұдан әрі – Қағидалар) "Бағалы қағаздар рыногы туралы" Қазақстан Республикасы Заңының </w:t>
      </w:r>
      <w:r>
        <w:rPr>
          <w:rFonts w:ascii="Times New Roman"/>
          <w:b w:val="false"/>
          <w:i w:val="false"/>
          <w:color w:val="000000"/>
          <w:sz w:val="28"/>
        </w:rPr>
        <w:t>3-бабы</w:t>
      </w:r>
      <w:r>
        <w:rPr>
          <w:rFonts w:ascii="Times New Roman"/>
          <w:b w:val="false"/>
          <w:i w:val="false"/>
          <w:color w:val="000000"/>
          <w:sz w:val="28"/>
        </w:rPr>
        <w:t xml:space="preserve"> 2-тармағының 22-3) тармақшасына және </w:t>
      </w:r>
      <w:r>
        <w:rPr>
          <w:rFonts w:ascii="Times New Roman"/>
          <w:b w:val="false"/>
          <w:i w:val="false"/>
          <w:color w:val="000000"/>
          <w:sz w:val="28"/>
        </w:rPr>
        <w:t>49-1-бабының</w:t>
      </w:r>
      <w:r>
        <w:rPr>
          <w:rFonts w:ascii="Times New Roman"/>
          <w:b w:val="false"/>
          <w:i w:val="false"/>
          <w:color w:val="000000"/>
          <w:sz w:val="28"/>
        </w:rPr>
        <w:t xml:space="preserve"> екінші бөлігіне, "Мемлекеттік статистика туралы" Қазақстан Республикасы Заңының 16-бабы </w:t>
      </w:r>
      <w:r>
        <w:rPr>
          <w:rFonts w:ascii="Times New Roman"/>
          <w:b w:val="false"/>
          <w:i w:val="false"/>
          <w:color w:val="000000"/>
          <w:sz w:val="28"/>
        </w:rPr>
        <w:t>3-тармағының</w:t>
      </w:r>
      <w:r>
        <w:rPr>
          <w:rFonts w:ascii="Times New Roman"/>
          <w:b w:val="false"/>
          <w:i w:val="false"/>
          <w:color w:val="000000"/>
          <w:sz w:val="28"/>
        </w:rPr>
        <w:t xml:space="preserve"> 2) тармақшасына сәйкес әзірленді және орталық депозитарий үшін тәуекелдерді басқару және ішкі бақылау жүйесін қалыптастыру тәртібін белгілейді.";</w:t>
      </w:r>
    </w:p>
    <w:bookmarkEnd w:id="17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17-тармақтың</w:t>
      </w:r>
      <w:r>
        <w:rPr>
          <w:rFonts w:ascii="Times New Roman"/>
          <w:b w:val="false"/>
          <w:i w:val="false"/>
          <w:color w:val="000000"/>
          <w:sz w:val="28"/>
        </w:rPr>
        <w:t xml:space="preserve"> 9) тармақшасы мынадай редакцияда жазылсын:</w:t>
      </w:r>
    </w:p>
    <w:bookmarkStart w:name="z245" w:id="173"/>
    <w:p>
      <w:pPr>
        <w:spacing w:after="0"/>
        <w:ind w:left="0"/>
        <w:jc w:val="both"/>
      </w:pPr>
      <w:r>
        <w:rPr>
          <w:rFonts w:ascii="Times New Roman"/>
          <w:b w:val="false"/>
          <w:i w:val="false"/>
          <w:color w:val="000000"/>
          <w:sz w:val="28"/>
        </w:rPr>
        <w:t>
      "9) қылмыстық жолмен алынған кірістерді заңдастыруға (жылыстауға), терроризмді қаржыландыруға және жаппай қырып-жою қаруын таратуды қаржыландыруға қарсы іс-қимылға бағытталған рәсімдердің тиімділігін тексеру;";</w:t>
      </w:r>
    </w:p>
    <w:bookmarkEnd w:id="17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25-тармақтың</w:t>
      </w:r>
      <w:r>
        <w:rPr>
          <w:rFonts w:ascii="Times New Roman"/>
          <w:b w:val="false"/>
          <w:i w:val="false"/>
          <w:color w:val="000000"/>
          <w:sz w:val="28"/>
        </w:rPr>
        <w:t xml:space="preserve"> 4) тармақшасы мынадай редакцияда жазылсын:</w:t>
      </w:r>
    </w:p>
    <w:bookmarkStart w:name="z247" w:id="174"/>
    <w:p>
      <w:pPr>
        <w:spacing w:after="0"/>
        <w:ind w:left="0"/>
        <w:jc w:val="both"/>
      </w:pPr>
      <w:r>
        <w:rPr>
          <w:rFonts w:ascii="Times New Roman"/>
          <w:b w:val="false"/>
          <w:i w:val="false"/>
          <w:color w:val="000000"/>
          <w:sz w:val="28"/>
        </w:rPr>
        <w:t>
      "4)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мақсатында ішкі бақылаудың тиімділігін бағалау;";</w:t>
      </w:r>
    </w:p>
    <w:bookmarkEnd w:id="17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5-қосымша</w:t>
      </w:r>
      <w:r>
        <w:rPr>
          <w:rFonts w:ascii="Times New Roman"/>
          <w:b w:val="false"/>
          <w:i w:val="false"/>
          <w:color w:val="000000"/>
          <w:sz w:val="28"/>
        </w:rPr>
        <w:t xml:space="preserve"> Тізбеге 5-қосымшаға сәйкес редакцияда жазылсын.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14. Күші жойылды - ҚР Қаржы нарығын реттеу және дамыту агенттігі Басқармасының 28.04.2026 </w:t>
      </w:r>
      <w:r>
        <w:rPr>
          <w:rFonts w:ascii="Times New Roman"/>
          <w:b w:val="false"/>
          <w:i w:val="false"/>
          <w:color w:val="000000"/>
          <w:sz w:val="28"/>
        </w:rPr>
        <w:t>№ 86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 </w:t>
      </w:r>
      <w:r>
        <w:br/>
      </w:r>
      <w:r>
        <w:rPr>
          <w:rFonts w:ascii="Times New Roman"/>
          <w:b w:val="false"/>
          <w:i w:val="false"/>
          <w:color w:val="000000"/>
          <w:sz w:val="28"/>
        </w:rPr>
        <w:t>
</w:t>
      </w:r>
    </w:p>
    <w:bookmarkStart w:name="z605" w:id="175"/>
    <w:p>
      <w:pPr>
        <w:spacing w:after="0"/>
        <w:ind w:left="0"/>
        <w:jc w:val="both"/>
      </w:pPr>
      <w:r>
        <w:rPr>
          <w:rFonts w:ascii="Times New Roman"/>
          <w:b w:val="false"/>
          <w:i w:val="false"/>
          <w:color w:val="000000"/>
          <w:sz w:val="28"/>
        </w:rPr>
        <w:t xml:space="preserve">
      15. "Электрондық тәсілмен микрокредиттер беру қағидаларын бекіту туралы" Қазақстан Республикасы Ұлттық Банкі Басқармасының 2019 жылғы 28 қарашадағы № 217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19714 болып тіркелген) мынадай өзгерістер енгізілсін:</w:t>
      </w:r>
    </w:p>
    <w:bookmarkEnd w:id="175"/>
    <w:bookmarkStart w:name="z606" w:id="176"/>
    <w:p>
      <w:pPr>
        <w:spacing w:after="0"/>
        <w:ind w:left="0"/>
        <w:jc w:val="both"/>
      </w:pPr>
      <w:r>
        <w:rPr>
          <w:rFonts w:ascii="Times New Roman"/>
          <w:b w:val="false"/>
          <w:i w:val="false"/>
          <w:color w:val="000000"/>
          <w:sz w:val="28"/>
        </w:rPr>
        <w:t xml:space="preserve">
      көрсетілген қаулымен бекітілген Электрондық тәсілмен микрокредиттер беру </w:t>
      </w:r>
      <w:r>
        <w:rPr>
          <w:rFonts w:ascii="Times New Roman"/>
          <w:b w:val="false"/>
          <w:i w:val="false"/>
          <w:color w:val="000000"/>
          <w:sz w:val="28"/>
        </w:rPr>
        <w:t>қағидаларында:</w:t>
      </w:r>
      <w:r>
        <w:rPr>
          <w:rFonts w:ascii="Times New Roman"/>
          <w:b w:val="false"/>
          <w:i w:val="false"/>
          <w:color w:val="000000"/>
          <w:sz w:val="28"/>
        </w:rPr>
        <w:t xml:space="preserve"> </w:t>
      </w:r>
    </w:p>
    <w:bookmarkEnd w:id="176"/>
    <w:bookmarkStart w:name="z607" w:id="177"/>
    <w:p>
      <w:pPr>
        <w:spacing w:after="0"/>
        <w:ind w:left="0"/>
        <w:jc w:val="both"/>
      </w:pPr>
      <w:r>
        <w:rPr>
          <w:rFonts w:ascii="Times New Roman"/>
          <w:b w:val="false"/>
          <w:i w:val="false"/>
          <w:color w:val="000000"/>
          <w:sz w:val="28"/>
        </w:rPr>
        <w:t xml:space="preserve">
      8-тармақтың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p>
    <w:bookmarkEnd w:id="177"/>
    <w:bookmarkStart w:name="z608" w:id="178"/>
    <w:p>
      <w:pPr>
        <w:spacing w:after="0"/>
        <w:ind w:left="0"/>
        <w:jc w:val="both"/>
      </w:pPr>
      <w:r>
        <w:rPr>
          <w:rFonts w:ascii="Times New Roman"/>
          <w:b w:val="false"/>
          <w:i w:val="false"/>
          <w:color w:val="000000"/>
          <w:sz w:val="28"/>
        </w:rPr>
        <w:t>
      "1) клиентті Қазақстан Республикасының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саласындағы заңнамасына және ішкі құжаттарға сәйкес тиісінше тексеруді жүзеге асырады;";</w:t>
      </w:r>
    </w:p>
    <w:bookmarkEnd w:id="17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p>
    <w:bookmarkStart w:name="z610" w:id="179"/>
    <w:p>
      <w:pPr>
        <w:spacing w:after="0"/>
        <w:ind w:left="0"/>
        <w:jc w:val="both"/>
      </w:pPr>
      <w:r>
        <w:rPr>
          <w:rFonts w:ascii="Times New Roman"/>
          <w:b w:val="false"/>
          <w:i w:val="false"/>
          <w:color w:val="000000"/>
          <w:sz w:val="28"/>
        </w:rPr>
        <w:t>
      "10. Микроқаржылық қызметті жүзеге асыратын ұйым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саласында Қазақстан Республикасының заңнамасында және Заңда көзделген негіздер бойынша клиентке микрокредит беруден бас тартады.".</w:t>
      </w:r>
    </w:p>
    <w:bookmarkEnd w:id="179"/>
    <w:bookmarkStart w:name="z611" w:id="180"/>
    <w:p>
      <w:pPr>
        <w:spacing w:after="0"/>
        <w:ind w:left="0"/>
        <w:jc w:val="both"/>
      </w:pPr>
      <w:r>
        <w:rPr>
          <w:rFonts w:ascii="Times New Roman"/>
          <w:b w:val="false"/>
          <w:i w:val="false"/>
          <w:color w:val="000000"/>
          <w:sz w:val="28"/>
        </w:rPr>
        <w:t xml:space="preserve">
      16.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жасау мақсатында екінші деңгейдегі банктер, Қазақстан Республикасы бейрезидент-банктерінің филиалдары мен Ұлттық пошта операторы үшін ішкі бақылау қағидаларына қойылатын талаптарды бекіту туралы" Қазақстан Республикасының Қаржы нарығын реттеу және дамыту агенттігі Басқармасының 2020 жылғы 22 наурыздағы № 18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20160 болып тіркелген) мынадай өзгерістер енгізілсін:</w:t>
      </w:r>
    </w:p>
    <w:bookmarkEnd w:id="18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кіріспесі</w:t>
      </w:r>
      <w:r>
        <w:rPr>
          <w:rFonts w:ascii="Times New Roman"/>
          <w:b w:val="false"/>
          <w:i w:val="false"/>
          <w:color w:val="000000"/>
          <w:sz w:val="28"/>
        </w:rPr>
        <w:t xml:space="preserve"> мынадай редакцияда жазылсын:</w:t>
      </w:r>
    </w:p>
    <w:bookmarkStart w:name="z613" w:id="181"/>
    <w:p>
      <w:pPr>
        <w:spacing w:after="0"/>
        <w:ind w:left="0"/>
        <w:jc w:val="both"/>
      </w:pPr>
      <w:r>
        <w:rPr>
          <w:rFonts w:ascii="Times New Roman"/>
          <w:b w:val="false"/>
          <w:i w:val="false"/>
          <w:color w:val="000000"/>
          <w:sz w:val="28"/>
        </w:rPr>
        <w:t>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туралы" Қазақстан Республикасының Заңы 11-бабының 3-2-тармағына, "Әлеуметтік-экономикалық тұрақтылықты қамтамасыз ету жөніндегі шаралар туралы" Қазақстан Республикасы Президентінің 2020 жылғы 16 наурыздағы № 286 Жарлығына сәйкес, Қазақстан Республикасының Қаржы нарығын реттеу және дамыту агенттігінің Басқармасы ҚАУЛЫ ЕТЕДІ:";</w:t>
      </w:r>
    </w:p>
    <w:bookmarkEnd w:id="181"/>
    <w:bookmarkStart w:name="z614" w:id="182"/>
    <w:p>
      <w:pPr>
        <w:spacing w:after="0"/>
        <w:ind w:left="0"/>
        <w:jc w:val="both"/>
      </w:pPr>
      <w:r>
        <w:rPr>
          <w:rFonts w:ascii="Times New Roman"/>
          <w:b w:val="false"/>
          <w:i w:val="false"/>
          <w:color w:val="000000"/>
          <w:sz w:val="28"/>
        </w:rPr>
        <w:t xml:space="preserve">
      көрсетілген қаулымен бекітілген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жасау мақсатында екінші деңгейдегі банктер, Қазақстан Республикасы бейрезидент-банктерінің филиалдары мен Ұлттық пошта операторы үшін ішкі бақылау қағидаларына қойылатын </w:t>
      </w:r>
      <w:r>
        <w:rPr>
          <w:rFonts w:ascii="Times New Roman"/>
          <w:b w:val="false"/>
          <w:i w:val="false"/>
          <w:color w:val="000000"/>
          <w:sz w:val="28"/>
        </w:rPr>
        <w:t>талаптарда</w:t>
      </w:r>
      <w:r>
        <w:rPr>
          <w:rFonts w:ascii="Times New Roman"/>
          <w:b w:val="false"/>
          <w:i w:val="false"/>
          <w:color w:val="000000"/>
          <w:sz w:val="28"/>
        </w:rPr>
        <w:t>:</w:t>
      </w:r>
    </w:p>
    <w:bookmarkEnd w:id="18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616" w:id="183"/>
    <w:p>
      <w:pPr>
        <w:spacing w:after="0"/>
        <w:ind w:left="0"/>
        <w:jc w:val="both"/>
      </w:pPr>
      <w:r>
        <w:rPr>
          <w:rFonts w:ascii="Times New Roman"/>
          <w:b w:val="false"/>
          <w:i w:val="false"/>
          <w:color w:val="000000"/>
          <w:sz w:val="28"/>
        </w:rPr>
        <w:t>
      "1. Осы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жасау мақсатында екінші деңгейдегі банктер, Қазақстан Республикасы бейрезидент-банктерінің филиалдары мен Ұлттық пошта операторы үшін ішкі бақылау қағидаларына қойылатын талаптар (бұдан әрі – Талаптар)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туралы" Қазақстан Республикасы Заңының (бұдан әрі – КЖ/ТҚҚ туралы заң) 11-бабы 3-2-тармағының екінші абзацына сәйкес әзірленді және екінші деңгейдегі банктерге, Қазақстан Республикасы бейрезидент-банктерінің филиалдары мен Ұлттық пошта операторына (бұдан әрі – банк) қолданылады.";</w:t>
      </w:r>
    </w:p>
    <w:bookmarkEnd w:id="18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екінші бөлігінің 1) тармақшасы мынадай редакцияда жазылсын:</w:t>
      </w:r>
    </w:p>
    <w:bookmarkStart w:name="z618" w:id="184"/>
    <w:p>
      <w:pPr>
        <w:spacing w:after="0"/>
        <w:ind w:left="0"/>
        <w:jc w:val="both"/>
      </w:pPr>
      <w:r>
        <w:rPr>
          <w:rFonts w:ascii="Times New Roman"/>
          <w:b w:val="false"/>
          <w:i w:val="false"/>
          <w:color w:val="000000"/>
          <w:sz w:val="28"/>
        </w:rPr>
        <w:t>
      "1) әдеттегіден тыс операция (мәміле) – клиенттің КЖ/ТҚҚ туралы заңның 10-бабының 2-тармағына сәйкес қаржы мониторингін жүзеге асыратын және қылмыстық жолмен алынған кірістерді заңдастыруға (жылыстатуға), терроризмді қаржыландыруға, жаппай қырып-жою қаруын таратуды қаржыландыруға қарсы іс-қимыл жөніндегі өзге де шараларды қабылдайтын уәкілетті орган (бұдан әрі – уәкілетті орган) айқындаған, сондай-ақ клиенттің қаржы мониторингіне жататын күдікті қызметінің белгілерін қоспағанда, банк дербес әзірлеген күдікті операцияны және қаржы мониторингіне жататын клиенттің күдікті қызметін (бұдан әрі бірге – күдікті операция) айқындау белгілері ескеріле отырып, КЖ/ТҚҚ туралы заңның 4-бабының 4-тармағына сәйкес міндетті түрде зерделенуге тиіс операциясы (мәмілесі);";</w:t>
      </w:r>
    </w:p>
    <w:bookmarkEnd w:id="18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13-1-тармақ</w:t>
      </w:r>
      <w:r>
        <w:rPr>
          <w:rFonts w:ascii="Times New Roman"/>
          <w:b w:val="false"/>
          <w:i w:val="false"/>
          <w:color w:val="000000"/>
          <w:sz w:val="28"/>
        </w:rPr>
        <w:t xml:space="preserve"> мынадай редакцияда жазылсын:</w:t>
      </w:r>
    </w:p>
    <w:bookmarkStart w:name="z620" w:id="185"/>
    <w:p>
      <w:pPr>
        <w:spacing w:after="0"/>
        <w:ind w:left="0"/>
        <w:jc w:val="both"/>
      </w:pPr>
      <w:r>
        <w:rPr>
          <w:rFonts w:ascii="Times New Roman"/>
          <w:b w:val="false"/>
          <w:i w:val="false"/>
          <w:color w:val="000000"/>
          <w:sz w:val="28"/>
        </w:rPr>
        <w:t>
      "13-1. Банк КЖ/ТҚ тәуекелдерін басқару бағдарламасын іске асырған кезде КЖ/ТҚҚ туралы заңның 11-1-бабының 7-тармағына сәйкес КЖ/ТҚ тәуекелдерін ұлттық бағалау бойынша жарияланған ақпаратты ескереді.";</w:t>
      </w:r>
    </w:p>
    <w:bookmarkEnd w:id="18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21-тармақ</w:t>
      </w:r>
      <w:r>
        <w:rPr>
          <w:rFonts w:ascii="Times New Roman"/>
          <w:b w:val="false"/>
          <w:i w:val="false"/>
          <w:color w:val="000000"/>
          <w:sz w:val="28"/>
        </w:rPr>
        <w:t xml:space="preserve"> мынадай редакцияда жазылсын:</w:t>
      </w:r>
    </w:p>
    <w:bookmarkStart w:name="z622" w:id="186"/>
    <w:p>
      <w:pPr>
        <w:spacing w:after="0"/>
        <w:ind w:left="0"/>
        <w:jc w:val="both"/>
      </w:pPr>
      <w:r>
        <w:rPr>
          <w:rFonts w:ascii="Times New Roman"/>
          <w:b w:val="false"/>
          <w:i w:val="false"/>
          <w:color w:val="000000"/>
          <w:sz w:val="28"/>
        </w:rPr>
        <w:t>
      "21. Клиентті (оның өкілін) және бенефициарлық меншік иесін тиісінше тексеру бойынша КЖ/ТҚҚ туралы заңның талаптарын іске асыру мақсатында банк клиенттерді (олардың өкілдерін) және бенефициарлық меншік иелерін сәйкестендіру бағдарламасын әзірлейді.</w:t>
      </w:r>
    </w:p>
    <w:bookmarkEnd w:id="186"/>
    <w:bookmarkStart w:name="z623" w:id="187"/>
    <w:p>
      <w:pPr>
        <w:spacing w:after="0"/>
        <w:ind w:left="0"/>
        <w:jc w:val="both"/>
      </w:pPr>
      <w:r>
        <w:rPr>
          <w:rFonts w:ascii="Times New Roman"/>
          <w:b w:val="false"/>
          <w:i w:val="false"/>
          <w:color w:val="000000"/>
          <w:sz w:val="28"/>
        </w:rPr>
        <w:t>
      Клиентті (оның өкілін) және бенефициарлық меншік иесін сәйкестендіру банктің клиент (оның өкілі) туралы мәліметтерді тіркеу, бенефициарлық меншік иесін анықтау және ол туралы мәліметтерді тіркеу, іскерлік қатынастардың болжамды мақсатын немесе біржолғы операцияны (мәмілені) белгілеу және тіркеу жөніндегі іс-шараларды жүргізуінен, жасалатын операцияларды қаржыландыру көзі туралы мәліметтерді алуды және тіркеуді, сондай-ақ КЖ/ТҚҚ туралы заңда көзделген клиент және оның өкілдері туралы өзге де мәліметтерді алуды және тіркеуді қоса алғанда, іскерлік қатынастарды тексеруді және банк арқылы клиент жүзеге асыратын операцияларды зерделеуді тұрақты негізде жүргізуден тұрады.</w:t>
      </w:r>
    </w:p>
    <w:bookmarkEnd w:id="187"/>
    <w:bookmarkStart w:name="z624" w:id="188"/>
    <w:p>
      <w:pPr>
        <w:spacing w:after="0"/>
        <w:ind w:left="0"/>
        <w:jc w:val="both"/>
      </w:pPr>
      <w:r>
        <w:rPr>
          <w:rFonts w:ascii="Times New Roman"/>
          <w:b w:val="false"/>
          <w:i w:val="false"/>
          <w:color w:val="000000"/>
          <w:sz w:val="28"/>
        </w:rPr>
        <w:t>
      Клиентті (оның өкілін), бенефициарлық меншік иесін сәйкестендіруді және тиісінше тексеруді банк клиент (оның өкілі) ұсынатын не өзге дереккөздерден, оның ішінде скорингтік модульдегі тексеру қорытындылары бойынша алынған ақпарат және (немесе) құжаттар негізінде жүзеге асырады.</w:t>
      </w:r>
    </w:p>
    <w:bookmarkEnd w:id="188"/>
    <w:bookmarkStart w:name="z625" w:id="189"/>
    <w:p>
      <w:pPr>
        <w:spacing w:after="0"/>
        <w:ind w:left="0"/>
        <w:jc w:val="both"/>
      </w:pPr>
      <w:r>
        <w:rPr>
          <w:rFonts w:ascii="Times New Roman"/>
          <w:b w:val="false"/>
          <w:i w:val="false"/>
          <w:color w:val="000000"/>
          <w:sz w:val="28"/>
        </w:rPr>
        <w:t>
      Бенефициарлық меншік иесін анықтау үшін клиент (оның өкілі) және бенефициарлық меншік иесі ұсынған мәліметтер заңды тұлғалардың бенефициарлық меншік иелерінің тізілімінде (бұдан әрі – Тізілім) көрсетілген мәліметтермен салыстырып тексеріледі.</w:t>
      </w:r>
    </w:p>
    <w:bookmarkEnd w:id="189"/>
    <w:bookmarkStart w:name="z626" w:id="190"/>
    <w:p>
      <w:pPr>
        <w:spacing w:after="0"/>
        <w:ind w:left="0"/>
        <w:jc w:val="both"/>
      </w:pPr>
      <w:r>
        <w:rPr>
          <w:rFonts w:ascii="Times New Roman"/>
          <w:b w:val="false"/>
          <w:i w:val="false"/>
          <w:color w:val="000000"/>
          <w:sz w:val="28"/>
        </w:rPr>
        <w:t>
      Тізілімде мұндай тұлғалар бойынша мәліметтер болмаған кезде ұсынылған мәліметтер басқа дереккөздерден алынған мәліметтермен салыстырып тексеріледі.</w:t>
      </w:r>
    </w:p>
    <w:bookmarkEnd w:id="190"/>
    <w:bookmarkStart w:name="z627" w:id="191"/>
    <w:p>
      <w:pPr>
        <w:spacing w:after="0"/>
        <w:ind w:left="0"/>
        <w:jc w:val="both"/>
      </w:pPr>
      <w:r>
        <w:rPr>
          <w:rFonts w:ascii="Times New Roman"/>
          <w:b w:val="false"/>
          <w:i w:val="false"/>
          <w:color w:val="000000"/>
          <w:sz w:val="28"/>
        </w:rPr>
        <w:t>
      Заңды тұлға-клиенттің, заңды тұлға құрмай шетелдік құрылымның жарғылық капиталға қатысу үлестерінің не орналастырылған (артықшылықты және қоғам сатып алған акцияларды шегергенде) акцияларының жиырма бес пайызынан астамы тікелей немесе жанама түрде тиесілі жеке тұлғаның бенефициарлық меншік иесі болып табылатынына күмән үшін негіздер болған кезде, басқа түрде не оның мүддесінде клиент-заңды тұлға, заңды тұлға құрмай шетелдік құрылым ақшамен және (немесе) өзге мүлікпен операциялар жасайтын клиент-заңды тұлғаға, заңды тұлға құрмай шетелдік құрылымға бақылауды жүзеге асыратын жеке тұлғаны бенефициарлық меншік иесі деп тануға жол беріледі.</w:t>
      </w:r>
    </w:p>
    <w:bookmarkEnd w:id="191"/>
    <w:bookmarkStart w:name="z628" w:id="192"/>
    <w:p>
      <w:pPr>
        <w:spacing w:after="0"/>
        <w:ind w:left="0"/>
        <w:jc w:val="both"/>
      </w:pPr>
      <w:r>
        <w:rPr>
          <w:rFonts w:ascii="Times New Roman"/>
          <w:b w:val="false"/>
          <w:i w:val="false"/>
          <w:color w:val="000000"/>
          <w:sz w:val="28"/>
        </w:rPr>
        <w:t>
      Егер шаралар қолдану нәтижесінде заңды тұлға-клиенттің, заңды тұлға құрмай шетелдік құрылымның бенефициарлық меншік иесі анықталмаса, жеке дара атқарушы органның не клиент-заңды тұлғаның алқалы атқарушы органы басшысының, заңды тұлға құрмай шетелдік құрылымның бенефициарлық меншік иесі болып танылуына жол беріледі бенефициарлық меншік иесінің жеке-дара атқарушы органды не клиент-заңды тұлғаның алқалы атқарушы органы басшысын, заңды тұлға құрмай шетелдік құрылымды тануына жол беріледі.";</w:t>
      </w:r>
    </w:p>
    <w:bookmarkEnd w:id="19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22-тармақтың</w:t>
      </w:r>
      <w:r>
        <w:rPr>
          <w:rFonts w:ascii="Times New Roman"/>
          <w:b w:val="false"/>
          <w:i w:val="false"/>
          <w:color w:val="000000"/>
          <w:sz w:val="28"/>
        </w:rPr>
        <w:t xml:space="preserve"> бесінші бөлігі мынадай редакцияда жазылсын:</w:t>
      </w:r>
    </w:p>
    <w:bookmarkStart w:name="z630" w:id="193"/>
    <w:p>
      <w:pPr>
        <w:spacing w:after="0"/>
        <w:ind w:left="0"/>
        <w:jc w:val="both"/>
      </w:pPr>
      <w:r>
        <w:rPr>
          <w:rFonts w:ascii="Times New Roman"/>
          <w:b w:val="false"/>
          <w:i w:val="false"/>
          <w:color w:val="000000"/>
          <w:sz w:val="28"/>
        </w:rPr>
        <w:t>
      "Клиентпен іскерлік қатынастарды қашықтан орнату кезінде, клиент ұялы байланыс құрылғысының абоненттік нөмірін не электрондық банк қызметтеріне қол жеткізу үшін пайдаланылатын ұялы байланыс абоненттік құрылғысын ауыстырған кезде банк клиентті биометриялық сәйкестендіруді (аутентификаттауды) міндетті түрде жүргізе отырып, клиентті екі факторлы сәйкестендіру қолданады. Клиентті биометриялық сәйкестендіруді жүргізу үшін Сәйкестендіру деректерімен алмасу орталығының қызметтерін қолдануға жол беріледі (клиенттердің сәйкестендіру рәсімдерін жүргізу үшін қолжетімді дереккөздерден клиенттің деректерімен алмасу бойынша банктермен өзара іс-қимылды қамтамасыз ететін банкаралық ақша аудару жүйесінің операциялық орталығы). Клиентті сәйкестендірудің (аутентификаттаудың) екінші тәсілін банк Қазақстан Республикасының төлемдер және төлем жүйелері туралы,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туралы заңнамасына сәйкес дербес айқындайды. Банк клиентті биометриялық сәйкестендіруді жүргізу кезінде қозғалысты анықтау технологиясын пайдалана отырып, клиентпен бейнеконференция сеансының жазбасын немесе клиенттің ағымдағы алынған суретін клиентпен іскерлік қатынастар тоқтатылған күннен бастап кемінде бес жыл бойы, оның ішінде аутсорсинг негізінде сақтауды қамтамасыз етеді.";</w:t>
      </w:r>
    </w:p>
    <w:bookmarkEnd w:id="19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24-тармақтың</w:t>
      </w:r>
      <w:r>
        <w:rPr>
          <w:rFonts w:ascii="Times New Roman"/>
          <w:b w:val="false"/>
          <w:i w:val="false"/>
          <w:color w:val="000000"/>
          <w:sz w:val="28"/>
        </w:rPr>
        <w:t xml:space="preserve"> 3) тармақшасы мынадай редакцияда жазылсын:</w:t>
      </w:r>
    </w:p>
    <w:bookmarkStart w:name="z632" w:id="194"/>
    <w:p>
      <w:pPr>
        <w:spacing w:after="0"/>
        <w:ind w:left="0"/>
        <w:jc w:val="both"/>
      </w:pPr>
      <w:r>
        <w:rPr>
          <w:rFonts w:ascii="Times New Roman"/>
          <w:b w:val="false"/>
          <w:i w:val="false"/>
          <w:color w:val="000000"/>
          <w:sz w:val="28"/>
        </w:rPr>
        <w:t>
      "3) клиент қылмыстық жолмен алынған кірістерді заңдастыру (жылыстату), терроризмді қаржыландыру және жаппай қырып-жою қаруын таратуды қаржыландыру типологияларына, схемалары мен тәсілдеріне сәйкес келетін сипаттамасы бар операцияны (мәмілені) жасаған;";</w:t>
      </w:r>
    </w:p>
    <w:bookmarkEnd w:id="19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26-тармақ</w:t>
      </w:r>
      <w:r>
        <w:rPr>
          <w:rFonts w:ascii="Times New Roman"/>
          <w:b w:val="false"/>
          <w:i w:val="false"/>
          <w:color w:val="000000"/>
          <w:sz w:val="28"/>
        </w:rPr>
        <w:t xml:space="preserve"> мынадай редакцияда жазылсын:</w:t>
      </w:r>
    </w:p>
    <w:bookmarkStart w:name="z634" w:id="195"/>
    <w:p>
      <w:pPr>
        <w:spacing w:after="0"/>
        <w:ind w:left="0"/>
        <w:jc w:val="both"/>
      </w:pPr>
      <w:r>
        <w:rPr>
          <w:rFonts w:ascii="Times New Roman"/>
          <w:b w:val="false"/>
          <w:i w:val="false"/>
          <w:color w:val="000000"/>
          <w:sz w:val="28"/>
        </w:rPr>
        <w:t>
      "26. Клиентті (оның өкілін) және бенефициарлық меншік иесін сәйкестендіру барысында банк мұндай клиенттің (оның өкілінің) және бенефициарлық меншік иесінің Тізбеде және ЖҚҚТҚҚ тізбесінде болуына тексеру жүргізеді.</w:t>
      </w:r>
    </w:p>
    <w:bookmarkEnd w:id="195"/>
    <w:bookmarkStart w:name="z635" w:id="196"/>
    <w:p>
      <w:pPr>
        <w:spacing w:after="0"/>
        <w:ind w:left="0"/>
        <w:jc w:val="both"/>
      </w:pPr>
      <w:r>
        <w:rPr>
          <w:rFonts w:ascii="Times New Roman"/>
          <w:b w:val="false"/>
          <w:i w:val="false"/>
          <w:color w:val="000000"/>
          <w:sz w:val="28"/>
        </w:rPr>
        <w:t>
      Банк клиентті (оның өкілін) сәйкестендіру және бенефициарлық меншік иесін анықтау барысында мұндай клиенттің (оның өкілінің) және бенефициарлық меншік иесінің жария лауазымды тұлғаларға, олардың жұбайларына (зайыптарына) және жақын туыстарына тиесілігіне тексеру жүргізеді.</w:t>
      </w:r>
    </w:p>
    <w:bookmarkEnd w:id="196"/>
    <w:bookmarkStart w:name="z636" w:id="197"/>
    <w:p>
      <w:pPr>
        <w:spacing w:after="0"/>
        <w:ind w:left="0"/>
        <w:jc w:val="both"/>
      </w:pPr>
      <w:r>
        <w:rPr>
          <w:rFonts w:ascii="Times New Roman"/>
          <w:b w:val="false"/>
          <w:i w:val="false"/>
          <w:color w:val="000000"/>
          <w:sz w:val="28"/>
        </w:rPr>
        <w:t>
      Банктер КЖ/ТҚҚ туралы заңның 1-бабы 3-3) тармақшасының алтыншы, жетінші және сегізінші абзацтарында көрсетілген жария лауазымды тұлғаларға, олардың жұбайларына және жақын туыстарына қатысты:</w:t>
      </w:r>
    </w:p>
    <w:bookmarkEnd w:id="197"/>
    <w:bookmarkStart w:name="z637" w:id="198"/>
    <w:p>
      <w:pPr>
        <w:spacing w:after="0"/>
        <w:ind w:left="0"/>
        <w:jc w:val="both"/>
      </w:pPr>
      <w:r>
        <w:rPr>
          <w:rFonts w:ascii="Times New Roman"/>
          <w:b w:val="false"/>
          <w:i w:val="false"/>
          <w:color w:val="000000"/>
          <w:sz w:val="28"/>
        </w:rPr>
        <w:t>
      1) жария лауазымды тұлғаның беделін оның КЖ/ТҚ жағдайларына қатыстылығына қарай бағалауды жүзеге асыруға;</w:t>
      </w:r>
    </w:p>
    <w:bookmarkEnd w:id="198"/>
    <w:bookmarkStart w:name="z638" w:id="199"/>
    <w:p>
      <w:pPr>
        <w:spacing w:after="0"/>
        <w:ind w:left="0"/>
        <w:jc w:val="both"/>
      </w:pPr>
      <w:r>
        <w:rPr>
          <w:rFonts w:ascii="Times New Roman"/>
          <w:b w:val="false"/>
          <w:i w:val="false"/>
          <w:color w:val="000000"/>
          <w:sz w:val="28"/>
        </w:rPr>
        <w:t>
      2) банктің басшы қызметкерінің осындай клиенттермен (олардың өкілдерімен) және бенефициарлық меншік иелерімен іскерлік қатынастар орнатуға, оны жалғастыруға жазбаша рұқсатын алуға;</w:t>
      </w:r>
    </w:p>
    <w:bookmarkEnd w:id="199"/>
    <w:bookmarkStart w:name="z639" w:id="200"/>
    <w:p>
      <w:pPr>
        <w:spacing w:after="0"/>
        <w:ind w:left="0"/>
        <w:jc w:val="both"/>
      </w:pPr>
      <w:r>
        <w:rPr>
          <w:rFonts w:ascii="Times New Roman"/>
          <w:b w:val="false"/>
          <w:i w:val="false"/>
          <w:color w:val="000000"/>
          <w:sz w:val="28"/>
        </w:rPr>
        <w:t>
      3) мұндай клиенттің (оның өкілінің) және бенефициарлық меншік иесі қаражатының және (немесе) өзге мүлкінің шығу көзін анықтау үшін қолжетімді шаралар қабылдауға;</w:t>
      </w:r>
    </w:p>
    <w:bookmarkEnd w:id="200"/>
    <w:bookmarkStart w:name="z640" w:id="201"/>
    <w:p>
      <w:pPr>
        <w:spacing w:after="0"/>
        <w:ind w:left="0"/>
        <w:jc w:val="both"/>
      </w:pPr>
      <w:r>
        <w:rPr>
          <w:rFonts w:ascii="Times New Roman"/>
          <w:b w:val="false"/>
          <w:i w:val="false"/>
          <w:color w:val="000000"/>
          <w:sz w:val="28"/>
        </w:rPr>
        <w:t>
      4) клиенттерді (олардың өкілдерін) және бенефициарлық меншік иелерін тиісінше тексеру жөнінде тұрақты негізде күшейтілген шаралар қабылдауға міндетті.</w:t>
      </w:r>
    </w:p>
    <w:bookmarkEnd w:id="201"/>
    <w:bookmarkStart w:name="z641" w:id="202"/>
    <w:p>
      <w:pPr>
        <w:spacing w:after="0"/>
        <w:ind w:left="0"/>
        <w:jc w:val="both"/>
      </w:pPr>
      <w:r>
        <w:rPr>
          <w:rFonts w:ascii="Times New Roman"/>
          <w:b w:val="false"/>
          <w:i w:val="false"/>
          <w:color w:val="000000"/>
          <w:sz w:val="28"/>
        </w:rPr>
        <w:t>
      Тәуекелдің жоғары деңгейі берілген КЖ/ТҚҚ туралы заңның 1-бабы</w:t>
      </w:r>
      <w:r>
        <w:rPr>
          <w:rFonts w:ascii="Times New Roman"/>
          <w:b w:val="false"/>
          <w:i w:val="false"/>
          <w:color w:val="000000"/>
          <w:sz w:val="28"/>
        </w:rPr>
        <w:t xml:space="preserve"> 3-3) тармақшасының екінші, үшінші, төртінші және бесінші абзацтарында көрсетілген жария лауазымды тұлғаларға, олардың жұбайларына және жақын туыстарына қатысты КЖ/ТҚҚ туралы заңның 5-бабының 3-тармағында көзделген шаралардан басқа, банк қосымша осы тармақтың үшінші бөлігінің</w:t>
      </w:r>
    </w:p>
    <w:bookmarkEnd w:id="202"/>
    <w:bookmarkStart w:name="z643" w:id="203"/>
    <w:p>
      <w:pPr>
        <w:spacing w:after="0"/>
        <w:ind w:left="0"/>
        <w:jc w:val="both"/>
      </w:pPr>
      <w:r>
        <w:rPr>
          <w:rFonts w:ascii="Times New Roman"/>
          <w:b w:val="false"/>
          <w:i w:val="false"/>
          <w:color w:val="000000"/>
          <w:sz w:val="28"/>
        </w:rPr>
        <w:t>
      1), 2), 3) және 4) тармақшаларында белгіленген шараларды қолданады.</w:t>
      </w:r>
    </w:p>
    <w:bookmarkEnd w:id="203"/>
    <w:bookmarkStart w:name="z644" w:id="204"/>
    <w:p>
      <w:pPr>
        <w:spacing w:after="0"/>
        <w:ind w:left="0"/>
        <w:jc w:val="both"/>
      </w:pPr>
      <w:r>
        <w:rPr>
          <w:rFonts w:ascii="Times New Roman"/>
          <w:b w:val="false"/>
          <w:i w:val="false"/>
          <w:color w:val="000000"/>
          <w:sz w:val="28"/>
        </w:rPr>
        <w:t>
      Еуразиялық экономикалық одаққа кіретін мемлекеттердің азаматтарына қатысты көші-қон карточкалары туралы мәліметтер алу талап етілмейді.</w:t>
      </w:r>
    </w:p>
    <w:bookmarkEnd w:id="204"/>
    <w:bookmarkStart w:name="z645" w:id="205"/>
    <w:p>
      <w:pPr>
        <w:spacing w:after="0"/>
        <w:ind w:left="0"/>
        <w:jc w:val="both"/>
      </w:pPr>
      <w:r>
        <w:rPr>
          <w:rFonts w:ascii="Times New Roman"/>
          <w:b w:val="false"/>
          <w:i w:val="false"/>
          <w:color w:val="000000"/>
          <w:sz w:val="28"/>
        </w:rPr>
        <w:t>
      Клиенттің (оның өкілінің) және бенефициарлық меншік иесінің Тізбеде және ЖҚҚТҚҚ тізбесінде болуын (Тізбеге және ЖҚҚТҚҚ тізбесіне енгізілуін) тексеру клиенттің тәуекел деңгейіне байланысты емес және Тізбеге және ЖҚҚТҚҚ тізбесіне өзгерістер енгізілуіне (Тізбенің және ЖҚҚТҚҚ тізбесінің жаңартылуына) қарай жүзеге асырылады.</w:t>
      </w:r>
    </w:p>
    <w:bookmarkEnd w:id="205"/>
    <w:bookmarkStart w:name="z646" w:id="206"/>
    <w:p>
      <w:pPr>
        <w:spacing w:after="0"/>
        <w:ind w:left="0"/>
        <w:jc w:val="both"/>
      </w:pPr>
      <w:r>
        <w:rPr>
          <w:rFonts w:ascii="Times New Roman"/>
          <w:b w:val="false"/>
          <w:i w:val="false"/>
          <w:color w:val="000000"/>
          <w:sz w:val="28"/>
        </w:rPr>
        <w:t>
      Банк жеке тұлғаны (заңды тұлғаның немесе заңды тұлға құрмай шетелдік құрылым басшысын, құрылтайшыларды (қатысушыларды) бенефициарлық меншік иесін) сәйкестендіру кезінде мынадай деректерді белгілейді және тіркейді:</w:t>
      </w:r>
    </w:p>
    <w:bookmarkEnd w:id="206"/>
    <w:bookmarkStart w:name="z647" w:id="207"/>
    <w:p>
      <w:pPr>
        <w:spacing w:after="0"/>
        <w:ind w:left="0"/>
        <w:jc w:val="both"/>
      </w:pPr>
      <w:r>
        <w:rPr>
          <w:rFonts w:ascii="Times New Roman"/>
          <w:b w:val="false"/>
          <w:i w:val="false"/>
          <w:color w:val="000000"/>
          <w:sz w:val="28"/>
        </w:rPr>
        <w:t>
      тегі, аты, әкесінің аты (бар болса);</w:t>
      </w:r>
    </w:p>
    <w:bookmarkEnd w:id="207"/>
    <w:bookmarkStart w:name="z648" w:id="208"/>
    <w:p>
      <w:pPr>
        <w:spacing w:after="0"/>
        <w:ind w:left="0"/>
        <w:jc w:val="both"/>
      </w:pPr>
      <w:r>
        <w:rPr>
          <w:rFonts w:ascii="Times New Roman"/>
          <w:b w:val="false"/>
          <w:i w:val="false"/>
          <w:color w:val="000000"/>
          <w:sz w:val="28"/>
        </w:rPr>
        <w:t>
      азаматтығы;</w:t>
      </w:r>
    </w:p>
    <w:bookmarkEnd w:id="208"/>
    <w:bookmarkStart w:name="z649" w:id="209"/>
    <w:p>
      <w:pPr>
        <w:spacing w:after="0"/>
        <w:ind w:left="0"/>
        <w:jc w:val="both"/>
      </w:pPr>
      <w:r>
        <w:rPr>
          <w:rFonts w:ascii="Times New Roman"/>
          <w:b w:val="false"/>
          <w:i w:val="false"/>
          <w:color w:val="000000"/>
          <w:sz w:val="28"/>
        </w:rPr>
        <w:t>
      туған күні және жері;</w:t>
      </w:r>
    </w:p>
    <w:bookmarkEnd w:id="209"/>
    <w:bookmarkStart w:name="z650" w:id="210"/>
    <w:p>
      <w:pPr>
        <w:spacing w:after="0"/>
        <w:ind w:left="0"/>
        <w:jc w:val="both"/>
      </w:pPr>
      <w:r>
        <w:rPr>
          <w:rFonts w:ascii="Times New Roman"/>
          <w:b w:val="false"/>
          <w:i w:val="false"/>
          <w:color w:val="000000"/>
          <w:sz w:val="28"/>
        </w:rPr>
        <w:t>
      заңды мекенжайы (заңды тұлға құрмай шетелдік құрылымның құрылтайшылары (қатысушылары), бенефициарлық меншік иелері үшін (бар болса) тұрғылықты жерінің (орналасқан жерінің) мекенжайы;</w:t>
      </w:r>
    </w:p>
    <w:bookmarkEnd w:id="210"/>
    <w:bookmarkStart w:name="z651" w:id="211"/>
    <w:p>
      <w:pPr>
        <w:spacing w:after="0"/>
        <w:ind w:left="0"/>
        <w:jc w:val="both"/>
      </w:pPr>
      <w:r>
        <w:rPr>
          <w:rFonts w:ascii="Times New Roman"/>
          <w:b w:val="false"/>
          <w:i w:val="false"/>
          <w:color w:val="000000"/>
          <w:sz w:val="28"/>
        </w:rPr>
        <w:t>
      жеке басын куәландыратын құжаттың және (немесе) оның негізінде сәйкестендіру жүргізілетін өзге де құжаттың деректемелері;</w:t>
      </w:r>
    </w:p>
    <w:bookmarkEnd w:id="211"/>
    <w:bookmarkStart w:name="z652" w:id="212"/>
    <w:p>
      <w:pPr>
        <w:spacing w:after="0"/>
        <w:ind w:left="0"/>
        <w:jc w:val="both"/>
      </w:pPr>
      <w:r>
        <w:rPr>
          <w:rFonts w:ascii="Times New Roman"/>
          <w:b w:val="false"/>
          <w:i w:val="false"/>
          <w:color w:val="000000"/>
          <w:sz w:val="28"/>
        </w:rPr>
        <w:t>
      қызмет түрі (жеке кәсіпкерлер үшін);</w:t>
      </w:r>
    </w:p>
    <w:bookmarkEnd w:id="212"/>
    <w:bookmarkStart w:name="z653" w:id="213"/>
    <w:p>
      <w:pPr>
        <w:spacing w:after="0"/>
        <w:ind w:left="0"/>
        <w:jc w:val="both"/>
      </w:pPr>
      <w:r>
        <w:rPr>
          <w:rFonts w:ascii="Times New Roman"/>
          <w:b w:val="false"/>
          <w:i w:val="false"/>
          <w:color w:val="000000"/>
          <w:sz w:val="28"/>
        </w:rPr>
        <w:t>
      жеке сәйкестендіру нөмірі (Қазақстан Республикасының заңнамасына сәйкес жеке тұлғаға жеке сәйкестендіру нөмірі берілмеген жағдайларды қоспағанда).</w:t>
      </w:r>
    </w:p>
    <w:bookmarkEnd w:id="213"/>
    <w:bookmarkStart w:name="z654" w:id="214"/>
    <w:p>
      <w:pPr>
        <w:spacing w:after="0"/>
        <w:ind w:left="0"/>
        <w:jc w:val="both"/>
      </w:pPr>
      <w:r>
        <w:rPr>
          <w:rFonts w:ascii="Times New Roman"/>
          <w:b w:val="false"/>
          <w:i w:val="false"/>
          <w:color w:val="000000"/>
          <w:sz w:val="28"/>
        </w:rPr>
        <w:t>
      Банк заңды тұлға-клиентті (заңды тұлға клиентінің, заңды тұлға құрмай шетелдік құрылымның құрылтайшыларын (қатысушыларын) сәйкестендіру кезінде мынадай деректерді белгілейді және тіркейді:</w:t>
      </w:r>
    </w:p>
    <w:bookmarkEnd w:id="214"/>
    <w:bookmarkStart w:name="z655" w:id="215"/>
    <w:p>
      <w:pPr>
        <w:spacing w:after="0"/>
        <w:ind w:left="0"/>
        <w:jc w:val="both"/>
      </w:pPr>
      <w:r>
        <w:rPr>
          <w:rFonts w:ascii="Times New Roman"/>
          <w:b w:val="false"/>
          <w:i w:val="false"/>
          <w:color w:val="000000"/>
          <w:sz w:val="28"/>
        </w:rPr>
        <w:t>
      атауы, ұйымның тіркеу нөмірі және мемлекеттік тіркелген күні, тіркеуші органның атауы (олар бар болса);</w:t>
      </w:r>
    </w:p>
    <w:bookmarkEnd w:id="215"/>
    <w:bookmarkStart w:name="z656" w:id="216"/>
    <w:p>
      <w:pPr>
        <w:spacing w:after="0"/>
        <w:ind w:left="0"/>
        <w:jc w:val="both"/>
      </w:pPr>
      <w:r>
        <w:rPr>
          <w:rFonts w:ascii="Times New Roman"/>
          <w:b w:val="false"/>
          <w:i w:val="false"/>
          <w:color w:val="000000"/>
          <w:sz w:val="28"/>
        </w:rPr>
        <w:t>
      тіркелген немесе орналасқан жерінің мекенжайы;</w:t>
      </w:r>
    </w:p>
    <w:bookmarkEnd w:id="216"/>
    <w:bookmarkStart w:name="z657" w:id="217"/>
    <w:p>
      <w:pPr>
        <w:spacing w:after="0"/>
        <w:ind w:left="0"/>
        <w:jc w:val="both"/>
      </w:pPr>
      <w:r>
        <w:rPr>
          <w:rFonts w:ascii="Times New Roman"/>
          <w:b w:val="false"/>
          <w:i w:val="false"/>
          <w:color w:val="000000"/>
          <w:sz w:val="28"/>
        </w:rPr>
        <w:t>
      бизнес-сәйкестендіру нөмірі (заңды тұлғаға Қазақстан Республикасының заңнамасына сәйкес бизнес-сәйкестендіру нөмірі берілмеген жағдайларды қоспағанда);</w:t>
      </w:r>
    </w:p>
    <w:bookmarkEnd w:id="217"/>
    <w:bookmarkStart w:name="z658" w:id="218"/>
    <w:p>
      <w:pPr>
        <w:spacing w:after="0"/>
        <w:ind w:left="0"/>
        <w:jc w:val="both"/>
      </w:pPr>
      <w:r>
        <w:rPr>
          <w:rFonts w:ascii="Times New Roman"/>
          <w:b w:val="false"/>
          <w:i w:val="false"/>
          <w:color w:val="000000"/>
          <w:sz w:val="28"/>
        </w:rPr>
        <w:t>
      қызмет түрі;</w:t>
      </w:r>
    </w:p>
    <w:bookmarkEnd w:id="218"/>
    <w:bookmarkStart w:name="z659" w:id="219"/>
    <w:p>
      <w:pPr>
        <w:spacing w:after="0"/>
        <w:ind w:left="0"/>
        <w:jc w:val="both"/>
      </w:pPr>
      <w:r>
        <w:rPr>
          <w:rFonts w:ascii="Times New Roman"/>
          <w:b w:val="false"/>
          <w:i w:val="false"/>
          <w:color w:val="000000"/>
          <w:sz w:val="28"/>
        </w:rPr>
        <w:t>
      басшы (құрылтай құжаттарына сәйкес заңды тұлғаның атынан әрекет етуге уәкілетті өзге тұлға), қаржылық құжаттарға қол қою құқығы бар тұлға туралы деректер;</w:t>
      </w:r>
    </w:p>
    <w:bookmarkEnd w:id="219"/>
    <w:bookmarkStart w:name="z660" w:id="220"/>
    <w:p>
      <w:pPr>
        <w:spacing w:after="0"/>
        <w:ind w:left="0"/>
        <w:jc w:val="both"/>
      </w:pPr>
      <w:r>
        <w:rPr>
          <w:rFonts w:ascii="Times New Roman"/>
          <w:b w:val="false"/>
          <w:i w:val="false"/>
          <w:color w:val="000000"/>
          <w:sz w:val="28"/>
        </w:rPr>
        <w:t>
      бенефициарлық меншік иелері туралы деректер.</w:t>
      </w:r>
    </w:p>
    <w:bookmarkEnd w:id="220"/>
    <w:bookmarkStart w:name="z661" w:id="221"/>
    <w:p>
      <w:pPr>
        <w:spacing w:after="0"/>
        <w:ind w:left="0"/>
        <w:jc w:val="both"/>
      </w:pPr>
      <w:r>
        <w:rPr>
          <w:rFonts w:ascii="Times New Roman"/>
          <w:b w:val="false"/>
          <w:i w:val="false"/>
          <w:color w:val="000000"/>
          <w:sz w:val="28"/>
        </w:rPr>
        <w:t>
      Банк клиентті-заңды тұлға құрмай шетелдік құрылымды идентификаттау кезінде мынадай деректерді белгілейді және тіркейді:</w:t>
      </w:r>
    </w:p>
    <w:bookmarkEnd w:id="221"/>
    <w:bookmarkStart w:name="z662" w:id="222"/>
    <w:p>
      <w:pPr>
        <w:spacing w:after="0"/>
        <w:ind w:left="0"/>
        <w:jc w:val="both"/>
      </w:pPr>
      <w:r>
        <w:rPr>
          <w:rFonts w:ascii="Times New Roman"/>
          <w:b w:val="false"/>
          <w:i w:val="false"/>
          <w:color w:val="000000"/>
          <w:sz w:val="28"/>
        </w:rPr>
        <w:t>
      заңды тұлға құрмай шетелдік құрылым шет мемлекетте (аумақта) тіркелген атауы, нөмірі (бар болса);</w:t>
      </w:r>
    </w:p>
    <w:bookmarkEnd w:id="222"/>
    <w:bookmarkStart w:name="z663" w:id="223"/>
    <w:p>
      <w:pPr>
        <w:spacing w:after="0"/>
        <w:ind w:left="0"/>
        <w:jc w:val="both"/>
      </w:pPr>
      <w:r>
        <w:rPr>
          <w:rFonts w:ascii="Times New Roman"/>
          <w:b w:val="false"/>
          <w:i w:val="false"/>
          <w:color w:val="000000"/>
          <w:sz w:val="28"/>
        </w:rPr>
        <w:t>
      негізгі қызметті жүргізу орны;</w:t>
      </w:r>
    </w:p>
    <w:bookmarkEnd w:id="223"/>
    <w:bookmarkStart w:name="z664" w:id="224"/>
    <w:p>
      <w:pPr>
        <w:spacing w:after="0"/>
        <w:ind w:left="0"/>
        <w:jc w:val="both"/>
      </w:pPr>
      <w:r>
        <w:rPr>
          <w:rFonts w:ascii="Times New Roman"/>
          <w:b w:val="false"/>
          <w:i w:val="false"/>
          <w:color w:val="000000"/>
          <w:sz w:val="28"/>
        </w:rPr>
        <w:t>
      қызмет сипаты;</w:t>
      </w:r>
    </w:p>
    <w:bookmarkEnd w:id="224"/>
    <w:bookmarkStart w:name="z665" w:id="225"/>
    <w:p>
      <w:pPr>
        <w:spacing w:after="0"/>
        <w:ind w:left="0"/>
        <w:jc w:val="both"/>
      </w:pPr>
      <w:r>
        <w:rPr>
          <w:rFonts w:ascii="Times New Roman"/>
          <w:b w:val="false"/>
          <w:i w:val="false"/>
          <w:color w:val="000000"/>
          <w:sz w:val="28"/>
        </w:rPr>
        <w:t>
      басқарудағы (меншіктегі) мүліктің құрамы (құрылымы немесе функциясы ұқсас трасттар мен заңды тұлға құрмай өзге де шетелдік құрылымдарға қатысты).";</w:t>
      </w:r>
    </w:p>
    <w:bookmarkEnd w:id="2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29-тармақтың</w:t>
      </w:r>
      <w:r>
        <w:rPr>
          <w:rFonts w:ascii="Times New Roman"/>
          <w:b w:val="false"/>
          <w:i w:val="false"/>
          <w:color w:val="000000"/>
          <w:sz w:val="28"/>
        </w:rPr>
        <w:t xml:space="preserve"> 1) тармақшасы мынадай редакцияда жазылсын:</w:t>
      </w:r>
    </w:p>
    <w:bookmarkStart w:name="z667" w:id="226"/>
    <w:p>
      <w:pPr>
        <w:spacing w:after="0"/>
        <w:ind w:left="0"/>
        <w:jc w:val="both"/>
      </w:pPr>
      <w:r>
        <w:rPr>
          <w:rFonts w:ascii="Times New Roman"/>
          <w:b w:val="false"/>
          <w:i w:val="false"/>
          <w:color w:val="000000"/>
          <w:sz w:val="28"/>
        </w:rPr>
        <w:t>
      "1) клиенттің қаржы мониторингіне жататын күдікті қызметінің белгілерін қоспағанда, КЖ/ТҚҚ туралы заңның 10-бабының 2-тармағына сәйкес қаржылық мониторинг жөніндегі уәкілетті орган анықтаған, сондай-ақ банк дербес түрде әзірлеген күдікті операцияларды анықтау белгілерінің негізінде жасалған күдікті операциялар белгілерінің тізбесі;";</w:t>
      </w:r>
    </w:p>
    <w:bookmarkEnd w:id="2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33-тармақ</w:t>
      </w:r>
      <w:r>
        <w:rPr>
          <w:rFonts w:ascii="Times New Roman"/>
          <w:b w:val="false"/>
          <w:i w:val="false"/>
          <w:color w:val="000000"/>
          <w:sz w:val="28"/>
        </w:rPr>
        <w:t xml:space="preserve"> мынадай редакцияда жазылсын:</w:t>
      </w:r>
    </w:p>
    <w:bookmarkStart w:name="z669" w:id="227"/>
    <w:p>
      <w:pPr>
        <w:spacing w:after="0"/>
        <w:ind w:left="0"/>
        <w:jc w:val="both"/>
      </w:pPr>
      <w:r>
        <w:rPr>
          <w:rFonts w:ascii="Times New Roman"/>
          <w:b w:val="false"/>
          <w:i w:val="false"/>
          <w:color w:val="000000"/>
          <w:sz w:val="28"/>
        </w:rPr>
        <w:t>
      "33. Операцияны шекті ретінде жіктеудің заңды болуы бөлігінде күмән туындаған кезде, сондай-ақ әдеттен тыс, күдікті операцияны немесе қылмыстық жолмен алынған кірістерді заңдастырудың (жылыстатудың), терроризмді қаржыландырудың және жаппай қырып-жою қаруын таратуды қаржыландырудың үлгілеріне, схемаларына және тәсілдеріне сәйкес келетін сипаттамалары бар операцияларды анықтаған кезде, аталған операцияны анықтаған банк қызметкері мұндай операция туралы жауапты қызметкерге (КЖ/ТҚҚ жөніндегі бөлімшеге) банктің ішкі құжаттарында белгіленген тәртіппен, нысанда және мерзімде хабарлама жібереді.</w:t>
      </w:r>
    </w:p>
    <w:bookmarkEnd w:id="227"/>
    <w:bookmarkStart w:name="z670" w:id="228"/>
    <w:p>
      <w:pPr>
        <w:spacing w:after="0"/>
        <w:ind w:left="0"/>
        <w:jc w:val="both"/>
      </w:pPr>
      <w:r>
        <w:rPr>
          <w:rFonts w:ascii="Times New Roman"/>
          <w:b w:val="false"/>
          <w:i w:val="false"/>
          <w:color w:val="000000"/>
          <w:sz w:val="28"/>
        </w:rPr>
        <w:t>
      Осы тармақтың бірінші бөлігінде көрсетілген операциялар туралы хабарламаларды, сондай-ақ оларды зерттеу нәтижелерін банк операция жасалғаннан кейін кемінде бес жыл сақтайды.".</w:t>
      </w:r>
    </w:p>
    <w:bookmarkEnd w:id="228"/>
    <w:bookmarkStart w:name="z671" w:id="229"/>
    <w:p>
      <w:pPr>
        <w:spacing w:after="0"/>
        <w:ind w:left="0"/>
        <w:jc w:val="both"/>
      </w:pPr>
      <w:r>
        <w:rPr>
          <w:rFonts w:ascii="Times New Roman"/>
          <w:b w:val="false"/>
          <w:i w:val="false"/>
          <w:color w:val="000000"/>
          <w:sz w:val="28"/>
        </w:rPr>
        <w:t xml:space="preserve">
      17. "Мінсіз іскерлік беделдің болмау өлшемшарттарын, келісім алу үшін қажетті құжаттарды қоса алғанда, сақтандыру (қайта сақтандыру) ұйымының, Қазақстан Республикасының бейрезидент-сақтандыру (қайта сақтандыру) ұйымы филиалының, сақтандыру холдингінің, сақтандыру брокерінің, Қазақстан Республикасының бейрезидент-сақтандыру брокері филиалының және "Сақтандыру төлемдеріне кепілдік беру қоры" акционерлік қоғамының басшы қызметкерін тағайындауға (сайлауға) қаржы нарығы мен қаржы ұйымдарын реттеу, бақылау және қадағалау жөніндегі уәкілетті органның келісім беру қағидаларын бекіту туралы" Қазақстан Республикасының Қаржы нарығын реттеу және дамыту агенттігі Басқармасының 2020 жылғы 30 наурыздағы № 43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20248 болып тіркелген) мынадай өзгерістер енгізілсін:</w:t>
      </w:r>
    </w:p>
    <w:bookmarkEnd w:id="2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кіріспесі</w:t>
      </w:r>
      <w:r>
        <w:rPr>
          <w:rFonts w:ascii="Times New Roman"/>
          <w:b w:val="false"/>
          <w:i w:val="false"/>
          <w:color w:val="000000"/>
          <w:sz w:val="28"/>
        </w:rPr>
        <w:t xml:space="preserve"> мынадай редакцияда жазылсын:</w:t>
      </w:r>
    </w:p>
    <w:bookmarkStart w:name="z673" w:id="230"/>
    <w:p>
      <w:pPr>
        <w:spacing w:after="0"/>
        <w:ind w:left="0"/>
        <w:jc w:val="both"/>
      </w:pPr>
      <w:r>
        <w:rPr>
          <w:rFonts w:ascii="Times New Roman"/>
          <w:b w:val="false"/>
          <w:i w:val="false"/>
          <w:color w:val="000000"/>
          <w:sz w:val="28"/>
        </w:rPr>
        <w:t>
      "Сақтандыру қызметі туралы" Қазақстан Республикасы Заңының 34-бабының 7-тармағына, "Сақтандыру төлемдеріне кепілдік беру қоры туралы" Қазақстан Республикасы Заңының 4-бабы 1-тармағының 8) тармақшасына, 4-1-бабына, "Қаржы нарығы мен қаржы ұйымдарын мемлекеттік реттеу, бақылау және қадағалау туралы" Қазақстан Республикасы Заңының 9-бабы 1-тармағының 2) тармақшасына сәйкес Қазақстан Республикасы Қаржы нарығын реттеу және дамыту агенттігінің Басқармасы ҚАУЛЫ ЕТЕДІ:";</w:t>
      </w:r>
    </w:p>
    <w:bookmarkEnd w:id="230"/>
    <w:bookmarkStart w:name="z674" w:id="231"/>
    <w:p>
      <w:pPr>
        <w:spacing w:after="0"/>
        <w:ind w:left="0"/>
        <w:jc w:val="both"/>
      </w:pPr>
      <w:r>
        <w:rPr>
          <w:rFonts w:ascii="Times New Roman"/>
          <w:b w:val="false"/>
          <w:i w:val="false"/>
          <w:color w:val="000000"/>
          <w:sz w:val="28"/>
        </w:rPr>
        <w:t xml:space="preserve">
      көрсетілген қаулымен бекітілген Мінсіз іскерлік беделдің болмау өлшемшарттарын, келісім алу үшін қажетті құжаттарды қоса алғанда, сақтандыру (қайта сақтандыру) ұйымының, Қазақстан Республикасының бейрезидент-сақтандыру (қайта сақтандыру) ұйымы филиалының, сақтандыру холдингінің, сақтандыру брокерінің, Қазақстан Республикасының бейрезидент-сақтандыру брокері филиалының және "Сақтандыру төлемдеріне кепілдік беру қоры" акционерлік қоғамының басшы қызметкерін тағайындауға (сайлауға) қаржы нарығы мен қаржы ұйымдарын реттеу, бақылау және қадағалау жөніндегі уәкілетті органның келісім беру </w:t>
      </w:r>
      <w:r>
        <w:rPr>
          <w:rFonts w:ascii="Times New Roman"/>
          <w:b w:val="false"/>
          <w:i w:val="false"/>
          <w:color w:val="000000"/>
          <w:sz w:val="28"/>
        </w:rPr>
        <w:t>қағидаларында:</w:t>
      </w:r>
    </w:p>
    <w:bookmarkEnd w:id="2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bookmarkStart w:name="z676" w:id="232"/>
    <w:p>
      <w:pPr>
        <w:spacing w:after="0"/>
        <w:ind w:left="0"/>
        <w:jc w:val="both"/>
      </w:pPr>
      <w:r>
        <w:rPr>
          <w:rFonts w:ascii="Times New Roman"/>
          <w:b w:val="false"/>
          <w:i w:val="false"/>
          <w:color w:val="000000"/>
          <w:sz w:val="28"/>
        </w:rPr>
        <w:t>
      "7. Сақтандыру қызметі туралы заң 34-бабының 3-тармағы 3) тармақшасының және Қор туралы заңның 4-1-бабының 2-тармағының 3) тармақшаларының мақсаты үшін кепілдік беру мінсіз іскерлік беделдің болмау өлшемшарттары мыналар болып табылады:</w:t>
      </w:r>
    </w:p>
    <w:bookmarkEnd w:id="232"/>
    <w:bookmarkStart w:name="z677" w:id="233"/>
    <w:p>
      <w:pPr>
        <w:spacing w:after="0"/>
        <w:ind w:left="0"/>
        <w:jc w:val="both"/>
      </w:pPr>
      <w:r>
        <w:rPr>
          <w:rFonts w:ascii="Times New Roman"/>
          <w:b w:val="false"/>
          <w:i w:val="false"/>
          <w:color w:val="000000"/>
          <w:sz w:val="28"/>
        </w:rPr>
        <w:t>
      1) алынбаған немесе өтелмеген соттылығының болуы, қаржы ұйымының, банк немесе сақтандыру холдингінің басшы қызметкері лауазымын атқару құқығынан айыру түріндегі қылмыстық жазаны қолдану туралы заңды күшіне енген сот шешімінің болуы және қаржы ұйымының ірі қатысушысы (ірі акционері) болып табылуы;</w:t>
      </w:r>
    </w:p>
    <w:bookmarkEnd w:id="233"/>
    <w:bookmarkStart w:name="z678" w:id="234"/>
    <w:p>
      <w:pPr>
        <w:spacing w:after="0"/>
        <w:ind w:left="0"/>
        <w:jc w:val="both"/>
      </w:pPr>
      <w:r>
        <w:rPr>
          <w:rFonts w:ascii="Times New Roman"/>
          <w:b w:val="false"/>
          <w:i w:val="false"/>
          <w:color w:val="000000"/>
          <w:sz w:val="28"/>
        </w:rPr>
        <w:t>
      2) кандидаттың қаржы ұйымының, банк конгломератының, сақтандыру тобының қаржылық тұрақтылығын қамтамасыз ету жөніндегі уәкілетті органның қабылдаған міндеттемелерін не талаптарын орындамаған қаржы ұйымының ірі қатысушысы (тікелей немесе жанама) екендігі туралы мәліметтердің болуы;</w:t>
      </w:r>
    </w:p>
    <w:bookmarkEnd w:id="234"/>
    <w:bookmarkStart w:name="z679" w:id="235"/>
    <w:p>
      <w:pPr>
        <w:spacing w:after="0"/>
        <w:ind w:left="0"/>
        <w:jc w:val="both"/>
      </w:pPr>
      <w:r>
        <w:rPr>
          <w:rFonts w:ascii="Times New Roman"/>
          <w:b w:val="false"/>
          <w:i w:val="false"/>
          <w:color w:val="000000"/>
          <w:sz w:val="28"/>
        </w:rPr>
        <w:t>
      3) кандидат қаржы ұйымының басшы қызметкері бола отырып, қаржы ұйымына қатысты уәкілетті орган қолданған қадағалау ден қою шараларының талаптарын бірнеше рет (қатарынан соңғы он екі ай ішінде екі және одан да көп рет) орындамағаны туралы мәліметтердің болуы;</w:t>
      </w:r>
    </w:p>
    <w:bookmarkEnd w:id="235"/>
    <w:bookmarkStart w:name="z680" w:id="236"/>
    <w:p>
      <w:pPr>
        <w:spacing w:after="0"/>
        <w:ind w:left="0"/>
        <w:jc w:val="both"/>
      </w:pPr>
      <w:r>
        <w:rPr>
          <w:rFonts w:ascii="Times New Roman"/>
          <w:b w:val="false"/>
          <w:i w:val="false"/>
          <w:color w:val="000000"/>
          <w:sz w:val="28"/>
        </w:rPr>
        <w:t>
      4) кандидаттың төлемге қабілетсіз деп танылған қаржы ұйымында, Қазақстан Республикасының бейрезидент-қаржы ұйымында акционер (қатысушы), лауазымды тұлға, басқарушылық функцияларды орындайтын тұлға болып табылғандығы туралы мәліметтердің болуы;</w:t>
      </w:r>
    </w:p>
    <w:bookmarkEnd w:id="236"/>
    <w:bookmarkStart w:name="z681" w:id="237"/>
    <w:p>
      <w:pPr>
        <w:spacing w:after="0"/>
        <w:ind w:left="0"/>
        <w:jc w:val="both"/>
      </w:pPr>
      <w:r>
        <w:rPr>
          <w:rFonts w:ascii="Times New Roman"/>
          <w:b w:val="false"/>
          <w:i w:val="false"/>
          <w:color w:val="000000"/>
          <w:sz w:val="28"/>
        </w:rPr>
        <w:t>
      5) тұлғаның террористік қызметке қатысы бар адамдардың тізімінде, терроризмді және экстремизмді қаржыландырумен байланысты ұйымдар мен адамдардың тізбесінде және (немесе)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туралы" Қазақстан Республикасы Заңының 12 және 12-1-баптарына сәйкес жасалатын жаппай қырып-жою қаруын таратуды қаржыландырумен байланысты ұйымдар мен адамдардың тізбесінде болуы;</w:t>
      </w:r>
    </w:p>
    <w:bookmarkEnd w:id="237"/>
    <w:bookmarkStart w:name="z682" w:id="238"/>
    <w:p>
      <w:pPr>
        <w:spacing w:after="0"/>
        <w:ind w:left="0"/>
        <w:jc w:val="both"/>
      </w:pPr>
      <w:r>
        <w:rPr>
          <w:rFonts w:ascii="Times New Roman"/>
          <w:b w:val="false"/>
          <w:i w:val="false"/>
          <w:color w:val="000000"/>
          <w:sz w:val="28"/>
        </w:rPr>
        <w:t>
      6) Қазақстан Республикасының бейрезидент-қаржы ұйымы резиденті болып табылатын мемлекеттің уәкілетті органы немесе қаржылық қадағалау органы банкті (Қазақстан Республикасының бейрезидент-банкінің филиалын) төлемге қабілетсіз банктер санатына жатқызу, қаржы ұйымын таратуға және (немесе) қаржы нарығындағы қызметін жүзеге асыруды тоқтатуға алып келген оларды лицензиядан айыру, не қаржы ұйымын мәжбүрлеп тарату немесе оны банкрот деп тану туралы сот шешімі заңды күшіне енуі, не Қазақстан Республикасының бейрезидент-банкі филиалының, Қазақстан Республикасының бейрезидент-сақтандыру (қайта сақтандыру) ұйымы филиалының қызметін мәжбүрлеп тоқтату туралы сот шешімінің заңды күшіне енуі туралы шешім қабылдау үшін негіз болып табылған оның әрекеттері (әрекетсіздігі) заңнама талаптарын бұзуға алып келген қаржы ұйымының, банк немесе сақтандыру холдингінің басшы қызметкері болып табылғаны жөніндегі мәліметтердің болуы;</w:t>
      </w:r>
    </w:p>
    <w:bookmarkEnd w:id="238"/>
    <w:bookmarkStart w:name="z683" w:id="239"/>
    <w:p>
      <w:pPr>
        <w:spacing w:after="0"/>
        <w:ind w:left="0"/>
        <w:jc w:val="both"/>
      </w:pPr>
      <w:r>
        <w:rPr>
          <w:rFonts w:ascii="Times New Roman"/>
          <w:b w:val="false"/>
          <w:i w:val="false"/>
          <w:color w:val="000000"/>
          <w:sz w:val="28"/>
        </w:rPr>
        <w:t>
      7) кандидаттың уәкілетті орган қолданған қадағалау ден қою шаралары негізінде қаржы ұйымының басшы қызметкерінің қызметтік міндеттерін орындаудан шеттетілгені туралы мәліметтердің болуы;</w:t>
      </w:r>
    </w:p>
    <w:bookmarkEnd w:id="239"/>
    <w:bookmarkStart w:name="z684" w:id="240"/>
    <w:p>
      <w:pPr>
        <w:spacing w:after="0"/>
        <w:ind w:left="0"/>
        <w:jc w:val="both"/>
      </w:pPr>
      <w:r>
        <w:rPr>
          <w:rFonts w:ascii="Times New Roman"/>
          <w:b w:val="false"/>
          <w:i w:val="false"/>
          <w:color w:val="000000"/>
          <w:sz w:val="28"/>
        </w:rPr>
        <w:t>
      8) кандидаттың қызметінде уәкілетті орган мынадай бұзушылықтарды анықтаған қаржы ұйымы бөлімшелерін бақылауды (жетекшілік етуді) жүзеге асырғаны туралы мәліметтердің болуы:</w:t>
      </w:r>
    </w:p>
    <w:bookmarkEnd w:id="240"/>
    <w:bookmarkStart w:name="z685" w:id="241"/>
    <w:p>
      <w:pPr>
        <w:spacing w:after="0"/>
        <w:ind w:left="0"/>
        <w:jc w:val="both"/>
      </w:pPr>
      <w:r>
        <w:rPr>
          <w:rFonts w:ascii="Times New Roman"/>
          <w:b w:val="false"/>
          <w:i w:val="false"/>
          <w:color w:val="000000"/>
          <w:sz w:val="28"/>
        </w:rPr>
        <w:t>
      уәкілетті орган белгілеген пруденциялық нормативтерді және (немесе) сақталуға міндетті өзге де нормалар мен лимиттерді қатарынан соңғы он екі ай ішінде жүйелі түрде (екі және одан да көп рет) бұзған;</w:t>
      </w:r>
    </w:p>
    <w:bookmarkEnd w:id="241"/>
    <w:bookmarkStart w:name="z686" w:id="242"/>
    <w:p>
      <w:pPr>
        <w:spacing w:after="0"/>
        <w:ind w:left="0"/>
        <w:jc w:val="both"/>
      </w:pPr>
      <w:r>
        <w:rPr>
          <w:rFonts w:ascii="Times New Roman"/>
          <w:b w:val="false"/>
          <w:i w:val="false"/>
          <w:color w:val="000000"/>
          <w:sz w:val="28"/>
        </w:rPr>
        <w:t>
      уәкілетті орган белгілеген пруденциалдық нормативтерді және (немесе) сақталуы міндетті өзге де нормалар мен лимиттерді сақтау туралы мәліметтердің бұрмалануына әкеп соққан есептілікті жасаған қаржы ұйымының бөлімшелерін бақылауды (жетекшілікті) жүзеге асырғаны туралы мәліметтердің болуы;</w:t>
      </w:r>
    </w:p>
    <w:bookmarkEnd w:id="242"/>
    <w:bookmarkStart w:name="z687" w:id="243"/>
    <w:p>
      <w:pPr>
        <w:spacing w:after="0"/>
        <w:ind w:left="0"/>
        <w:jc w:val="both"/>
      </w:pPr>
      <w:r>
        <w:rPr>
          <w:rFonts w:ascii="Times New Roman"/>
          <w:b w:val="false"/>
          <w:i w:val="false"/>
          <w:color w:val="000000"/>
          <w:sz w:val="28"/>
        </w:rPr>
        <w:t>
      сақтандыру (қайта сақтандыру) ұйымының Нормативтік құқықтық актілерді мемлекеттік тіркеу тізілімінде № 17460 болып тіркелген, "Қайта сақтандыру жөніндегі қызметті, сондай-ақ сақтандыру (қайта сақтандыру) пулының қызметін жүзеге асыру қағидалары мен ерекшеліктерін бекіту туралы" Қазақстан Республикасының Ұлттық Банкі Басқармасының 2018 жылғы 27 тамыздағы № 203 қаулысымен (бұдан әрі – № 203 қаулы) белгіленген талаптарға сәйкес келмейтін жағдайларда қайта сақтандыру шарттарын жасасуы;</w:t>
      </w:r>
    </w:p>
    <w:bookmarkEnd w:id="243"/>
    <w:bookmarkStart w:name="z688" w:id="244"/>
    <w:p>
      <w:pPr>
        <w:spacing w:after="0"/>
        <w:ind w:left="0"/>
        <w:jc w:val="both"/>
      </w:pPr>
      <w:r>
        <w:rPr>
          <w:rFonts w:ascii="Times New Roman"/>
          <w:b w:val="false"/>
          <w:i w:val="false"/>
          <w:color w:val="000000"/>
          <w:sz w:val="28"/>
        </w:rPr>
        <w:t>
      сақтандыру сыйлықақысының негізсіз мөлшерін қолдану, сақтандырудың міндетті түрлерін жүргізу талаптары мен тәртібінен туындайтын міндеттерді орындамау немесе тиісінше орындамау;</w:t>
      </w:r>
    </w:p>
    <w:bookmarkEnd w:id="244"/>
    <w:bookmarkStart w:name="z689" w:id="245"/>
    <w:p>
      <w:pPr>
        <w:spacing w:after="0"/>
        <w:ind w:left="0"/>
        <w:jc w:val="both"/>
      </w:pPr>
      <w:r>
        <w:rPr>
          <w:rFonts w:ascii="Times New Roman"/>
          <w:b w:val="false"/>
          <w:i w:val="false"/>
          <w:color w:val="000000"/>
          <w:sz w:val="28"/>
        </w:rPr>
        <w:t>
      қатарынан соңғы он екі ай ішінде жүйелі түрде (екі және одан да көп рет) сақтандыру төлемін жүзеге асырмау, уақтылы жүзеге асырмау не сақтандыру төлемін толық көлемде жүзеге асырмау;</w:t>
      </w:r>
    </w:p>
    <w:bookmarkEnd w:id="245"/>
    <w:bookmarkStart w:name="z690" w:id="246"/>
    <w:p>
      <w:pPr>
        <w:spacing w:after="0"/>
        <w:ind w:left="0"/>
        <w:jc w:val="both"/>
      </w:pPr>
      <w:r>
        <w:rPr>
          <w:rFonts w:ascii="Times New Roman"/>
          <w:b w:val="false"/>
          <w:i w:val="false"/>
          <w:color w:val="000000"/>
          <w:sz w:val="28"/>
        </w:rPr>
        <w:t>
      № 203 қаулыда көзделген, оның ішінде Нормативтік құқықтық актілерді мемлекеттік тіркеу тізілімінде № 14794 болып тіркелген, "Сақтандыру (қайта сақтандыру) ұйымының және сақтандыру тобының пруденциялық нормативтерінің және сақталуға міндетті өзге де нормалар мен лимиттердің нормативтік мәндерін және оларды есептеу әдістемелерін, сақтандыру (қайта сақтандыру) ұйымдары, сақтандыру (қайта сақтандыру) ұйымдарының немесе сақтандыру холдингтерінің еншілес ұйымдары сатып алатын заңды тұлғалардың акцияларына (жарғылық капиталдағы қатысу үлестеріне) қойылатын талаптарды, сақтандыру холдингтері сатып алатын халықаралық қаржы ұйымдары облигацияларының тізбесін, сақтандыру холдингтері сатып алатын облигациялар үшін талап етілетін ең төмен рейтингті және рейтингтік агенттіктердің тізбесін, сондай-ақ сақтандыру (қайта сақтандыру) ұйымдары сатып алатын қаржы құралдарының (акциялар мен жарғылық капиталына қатысу үлестерін қоспағанда) тізбесін белгілеу туралы" Қазақстан Республикасының Ұлттық Банкі Басқармасының 2016 жылғы 26 желтоқсандағы № 304 қаулысында көзделген қайта сақтандырушыдан растаудың болмауы бөлігінде көзделген қайта сақтандыруға сақтандыру сыйлықақыларын беру рәсімін бұзуы;</w:t>
      </w:r>
    </w:p>
    <w:bookmarkEnd w:id="246"/>
    <w:bookmarkStart w:name="z691" w:id="247"/>
    <w:p>
      <w:pPr>
        <w:spacing w:after="0"/>
        <w:ind w:left="0"/>
        <w:jc w:val="both"/>
      </w:pPr>
      <w:r>
        <w:rPr>
          <w:rFonts w:ascii="Times New Roman"/>
          <w:b w:val="false"/>
          <w:i w:val="false"/>
          <w:color w:val="000000"/>
          <w:sz w:val="28"/>
        </w:rPr>
        <w:t>
      9) сот шешімімен көрінеу жалған деп танылған кандидаттың аудиторлық қорытындыға қол қою фактісінің болуы;</w:t>
      </w:r>
    </w:p>
    <w:bookmarkEnd w:id="247"/>
    <w:bookmarkStart w:name="z692" w:id="248"/>
    <w:p>
      <w:pPr>
        <w:spacing w:after="0"/>
        <w:ind w:left="0"/>
        <w:jc w:val="both"/>
      </w:pPr>
      <w:r>
        <w:rPr>
          <w:rFonts w:ascii="Times New Roman"/>
          <w:b w:val="false"/>
          <w:i w:val="false"/>
          <w:color w:val="000000"/>
          <w:sz w:val="28"/>
        </w:rPr>
        <w:t>
      10) кандидат актуарий бола отырып, сақтандыру (қайта сақтандыру) ұйымының сақтандыру резервтерін қалыптастыру бойынша талаптарды сақтамау фактілері туралы уәкілетті органға жүйелі түрде (қатарынан соңғы он екі айда екі немесе одан да көп рет) хабарламағаны туралы мәліметтердің болуы;</w:t>
      </w:r>
    </w:p>
    <w:bookmarkEnd w:id="248"/>
    <w:bookmarkStart w:name="z693" w:id="249"/>
    <w:p>
      <w:pPr>
        <w:spacing w:after="0"/>
        <w:ind w:left="0"/>
        <w:jc w:val="both"/>
      </w:pPr>
      <w:r>
        <w:rPr>
          <w:rFonts w:ascii="Times New Roman"/>
          <w:b w:val="false"/>
          <w:i w:val="false"/>
          <w:color w:val="000000"/>
          <w:sz w:val="28"/>
        </w:rPr>
        <w:t>
      11) кандидаттың сақтандыру құпиясын немесе Қазақстан Республикасының заңдарымен қорғалатын өзге де құпияны құрайтын мәліметтерді, актуарлық есеп айырысуларды жүргізу және (немесе) тәуелсіз актуарий ретінде қызметті жүзеге асыру барысында алынған мәліметтерді заңсыз жариялауы немесе үшінші адамдарға беруі туралы мәліметтердің болуы;</w:t>
      </w:r>
    </w:p>
    <w:bookmarkEnd w:id="249"/>
    <w:bookmarkStart w:name="z694" w:id="250"/>
    <w:p>
      <w:pPr>
        <w:spacing w:after="0"/>
        <w:ind w:left="0"/>
        <w:jc w:val="both"/>
      </w:pPr>
      <w:r>
        <w:rPr>
          <w:rFonts w:ascii="Times New Roman"/>
          <w:b w:val="false"/>
          <w:i w:val="false"/>
          <w:color w:val="000000"/>
          <w:sz w:val="28"/>
        </w:rPr>
        <w:t>
      12) қаржы ұйымдарынан, Қазақстан Республикасының бейрезидент-қаржы ұйымдарынан, шет мемлекеттің қадағалау органынан не "Астана" халықаралық қаржы орталығында қаржылық көрсетілетін қызметтерді және олармен байланысты қызметті реттеуді жүзеге асыратын заңды тұлғадан кандидаттың мінсіз іскерлік беделінің жоқтығы туралы ақпараттың болуы;</w:t>
      </w:r>
    </w:p>
    <w:bookmarkEnd w:id="250"/>
    <w:bookmarkStart w:name="z695" w:id="251"/>
    <w:p>
      <w:pPr>
        <w:spacing w:after="0"/>
        <w:ind w:left="0"/>
        <w:jc w:val="both"/>
      </w:pPr>
      <w:r>
        <w:rPr>
          <w:rFonts w:ascii="Times New Roman"/>
          <w:b w:val="false"/>
          <w:i w:val="false"/>
          <w:color w:val="000000"/>
          <w:sz w:val="28"/>
        </w:rPr>
        <w:t>
      13) кандидаттың біліктілік талаптарына және (немесе) іскерлік беделге қойылатын талаптарға сәйкестігі туралы уәкілетті органның шешіміне әсер ететін көрінеу дәйексіз мәліметтер ұсыну фактісінің болуы;</w:t>
      </w:r>
    </w:p>
    <w:bookmarkEnd w:id="251"/>
    <w:bookmarkStart w:name="z696" w:id="252"/>
    <w:p>
      <w:pPr>
        <w:spacing w:after="0"/>
        <w:ind w:left="0"/>
        <w:jc w:val="both"/>
      </w:pPr>
      <w:r>
        <w:rPr>
          <w:rFonts w:ascii="Times New Roman"/>
          <w:b w:val="false"/>
          <w:i w:val="false"/>
          <w:color w:val="000000"/>
          <w:sz w:val="28"/>
        </w:rPr>
        <w:t>
      14) Қазақстан Республикасы Еңбек кодексінің (бұдан әрі – Кодекс) 52-бабының 1-тармағының 9), 12), 13), 14), 15), 16), 17), 18), 19), 20), 21) және 25) тармақшаларда көзделген негіздер бойынша жұмыс берушінің бастамасы бойынша кандидатпен еңбек шартын бұзу фактісінің болуы;</w:t>
      </w:r>
    </w:p>
    <w:bookmarkEnd w:id="252"/>
    <w:bookmarkStart w:name="z697" w:id="253"/>
    <w:p>
      <w:pPr>
        <w:spacing w:after="0"/>
        <w:ind w:left="0"/>
        <w:jc w:val="both"/>
      </w:pPr>
      <w:r>
        <w:rPr>
          <w:rFonts w:ascii="Times New Roman"/>
          <w:b w:val="false"/>
          <w:i w:val="false"/>
          <w:color w:val="000000"/>
          <w:sz w:val="28"/>
        </w:rPr>
        <w:t>
      15) кандидаттың Қазақстан Республикасының Атқарушылық іс жүргізу және сот орындаушыларының мәртебесі туралы заңнамасына сәйкес жүргізілетін борышкерлердің бірыңғай тізілімде болуы, заңды тұлғаның лауазымды адамдарының болуы (берешегі республикалық бюджет туралы заңда белгіленген 1000 (мың) айлық есептік көрсеткіштен асқан жағдайда);</w:t>
      </w:r>
    </w:p>
    <w:bookmarkEnd w:id="253"/>
    <w:bookmarkStart w:name="z698" w:id="254"/>
    <w:p>
      <w:pPr>
        <w:spacing w:after="0"/>
        <w:ind w:left="0"/>
        <w:jc w:val="both"/>
      </w:pPr>
      <w:r>
        <w:rPr>
          <w:rFonts w:ascii="Times New Roman"/>
          <w:b w:val="false"/>
          <w:i w:val="false"/>
          <w:color w:val="000000"/>
          <w:sz w:val="28"/>
        </w:rPr>
        <w:t>
      16) Мемлекеттік реттеу туралы заңның 13-5-бабына сәйкес қалыптастырылған уәжді пайымдау негізінде анықталған кандидаттың мінсіз іскерлік беделінің болмауы;</w:t>
      </w:r>
    </w:p>
    <w:bookmarkEnd w:id="254"/>
    <w:bookmarkStart w:name="z699" w:id="255"/>
    <w:p>
      <w:pPr>
        <w:spacing w:after="0"/>
        <w:ind w:left="0"/>
        <w:jc w:val="both"/>
      </w:pPr>
      <w:r>
        <w:rPr>
          <w:rFonts w:ascii="Times New Roman"/>
          <w:b w:val="false"/>
          <w:i w:val="false"/>
          <w:color w:val="000000"/>
          <w:sz w:val="28"/>
        </w:rPr>
        <w:t>
      17) қаржы мониторингі жөніндегі уәкілетті органның мәліметтері негізінде іс-әрекеттері қылмыстық жолмен алынған кірістерді заңдастыруға (жылыстатуға), терроризмді қаржыландыруға және жаппай қырып-жою қаруын таратуды қаржыландыруға ықпал еткен үшінші тұлғалармен (бақылау және үшінші тұлғалардың ықпалы) қатынастардың болуы.</w:t>
      </w:r>
    </w:p>
    <w:bookmarkEnd w:id="255"/>
    <w:bookmarkStart w:name="z700" w:id="256"/>
    <w:p>
      <w:pPr>
        <w:spacing w:after="0"/>
        <w:ind w:left="0"/>
        <w:jc w:val="both"/>
      </w:pPr>
      <w:r>
        <w:rPr>
          <w:rFonts w:ascii="Times New Roman"/>
          <w:b w:val="false"/>
          <w:i w:val="false"/>
          <w:color w:val="000000"/>
          <w:sz w:val="28"/>
        </w:rPr>
        <w:t>
      Қағидалардың осы тармағында көрсетілген мінсіз іскерлік беделдің болмау өлшемшарттары қолданылатын мерзімдерді қаржы ұйымдарының, банк, сақтандыру холдингтерінің, "Сақтандыру төлемдеріне кепілдік беру қоры" акционерлік қоғамының басшы қызметкерлерінің лауазымдарына кандидаттардың сәйкестігін айқындау жөніндегі комиссия (бұдан әрі – Комиссия) белгілейді және кемінде бір жылды құрайды.".</w:t>
      </w:r>
    </w:p>
    <w:bookmarkEnd w:id="256"/>
    <w:bookmarkStart w:name="z701" w:id="257"/>
    <w:p>
      <w:pPr>
        <w:spacing w:after="0"/>
        <w:ind w:left="0"/>
        <w:jc w:val="both"/>
      </w:pPr>
      <w:r>
        <w:rPr>
          <w:rFonts w:ascii="Times New Roman"/>
          <w:b w:val="false"/>
          <w:i w:val="false"/>
          <w:color w:val="000000"/>
          <w:sz w:val="28"/>
        </w:rPr>
        <w:t xml:space="preserve">
      18. "Қылмыстық жолмен алынған кірістерді заңдастыруға (жылыстатуға), терроризмді қаржыландыруға және бірыңғай жинақтаушы зейнетақы қоры және ерікті жинақтаушы зейнетақы қорлары үшін жаппай қырып-жою қаруының таралуын қаржыландыруға қарсы іс-қимыл мақсатында ішкі бақылау қағидаларына қойылатын талаптарды бекіту туралы" Қазақстан Республикасының Қаржы нарығын реттеу және дамыту агенттігі Басқармасының 2020 жылғы 12 қазандағы № 95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21434 болып тіркелген) мынадай өзгерістер енгізілсін:</w:t>
      </w:r>
    </w:p>
    <w:bookmarkEnd w:id="2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кіріспесі</w:t>
      </w:r>
      <w:r>
        <w:rPr>
          <w:rFonts w:ascii="Times New Roman"/>
          <w:b w:val="false"/>
          <w:i w:val="false"/>
          <w:color w:val="000000"/>
          <w:sz w:val="28"/>
        </w:rPr>
        <w:t xml:space="preserve"> мынадай редакцияда жазылсын:</w:t>
      </w:r>
    </w:p>
    <w:bookmarkStart w:name="z703" w:id="258"/>
    <w:p>
      <w:pPr>
        <w:spacing w:after="0"/>
        <w:ind w:left="0"/>
        <w:jc w:val="both"/>
      </w:pPr>
      <w:r>
        <w:rPr>
          <w:rFonts w:ascii="Times New Roman"/>
          <w:b w:val="false"/>
          <w:i w:val="false"/>
          <w:color w:val="000000"/>
          <w:sz w:val="28"/>
        </w:rPr>
        <w:t>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туралы" Қазақстан Республикасының Заңы</w:t>
      </w:r>
      <w:r>
        <w:rPr>
          <w:rFonts w:ascii="Times New Roman"/>
          <w:b w:val="false"/>
          <w:i w:val="false"/>
          <w:color w:val="000000"/>
          <w:sz w:val="28"/>
        </w:rPr>
        <w:t xml:space="preserve"> 11-бабының 3-2-тармағына сәйкес Қазақстан Республикасы Қаржы нарығын реттеу және дамыту агенттігінің Басқармасы ҚАУЛЫ ЕТЕДІ:";</w:t>
      </w:r>
    </w:p>
    <w:bookmarkEnd w:id="258"/>
    <w:bookmarkStart w:name="z705" w:id="259"/>
    <w:p>
      <w:pPr>
        <w:spacing w:after="0"/>
        <w:ind w:left="0"/>
        <w:jc w:val="both"/>
      </w:pPr>
      <w:r>
        <w:rPr>
          <w:rFonts w:ascii="Times New Roman"/>
          <w:b w:val="false"/>
          <w:i w:val="false"/>
          <w:color w:val="000000"/>
          <w:sz w:val="28"/>
        </w:rPr>
        <w:t xml:space="preserve">
      көрсетілген қаулымен бекітілген Қылмыстық жолмен алынған кірістерді заңдастыруға (жылыстатуға), терроризмді қаржыландыруға және бірыңғай жинақтаушы зейнетақы қоры және ерікті жинақтаушы зейнетақы қорлары үшін жаппай қырып-жою қаруының таралуын қаржыландыруға қарсы іс-қимыл мақсатында ішкі бақылау қағидаларына қойылатын </w:t>
      </w:r>
      <w:r>
        <w:rPr>
          <w:rFonts w:ascii="Times New Roman"/>
          <w:b w:val="false"/>
          <w:i w:val="false"/>
          <w:color w:val="000000"/>
          <w:sz w:val="28"/>
        </w:rPr>
        <w:t>талаптарда</w:t>
      </w:r>
      <w:r>
        <w:rPr>
          <w:rFonts w:ascii="Times New Roman"/>
          <w:b w:val="false"/>
          <w:i w:val="false"/>
          <w:color w:val="000000"/>
          <w:sz w:val="28"/>
        </w:rPr>
        <w:t>:</w:t>
      </w:r>
    </w:p>
    <w:bookmarkEnd w:id="25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707" w:id="260"/>
    <w:p>
      <w:pPr>
        <w:spacing w:after="0"/>
        <w:ind w:left="0"/>
        <w:jc w:val="both"/>
      </w:pPr>
      <w:r>
        <w:rPr>
          <w:rFonts w:ascii="Times New Roman"/>
          <w:b w:val="false"/>
          <w:i w:val="false"/>
          <w:color w:val="000000"/>
          <w:sz w:val="28"/>
        </w:rPr>
        <w:t>
      "1. Осы Қылмыстық жолмен алынған кірістерді заңдастыруға (жылыстатуға), терроризмді қаржыландыруға және бірыңғай жинақтаушы зейнетақы қоры және ерікті жинақтаушы зейнетақы қорлары үшін жаппай қырып-жою қаруының таралуын қаржыландыруға қарсы іс-қимыл мақсатында ішкі бақылау қағидаларына қойылатын талаптар (бұдан әрі – Талаптар)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туралы" Қазақстан Республикасының Заңына (бұдан әрі – КЖ/ТҚҚ туралы заң) және "Бірыңғай жинақтаушы зейнетақы қорының, ерікті жинақтаушы зейнетақы қорларының тәуекелдерін басқару және ішкі бақылау жүйесін қалыптастыру қағидаларын бекіту туралы" Қазақстан Республикасы Қаржы нарығын реттеу және дамыту агенттігі Басқармасының 2023 жылғы 7 маусымдағы № 40 қаулысына (Нормативтік құқықтық актілерді мемлекеттік тіркеу тізілімінде № 32826 болып тіркелген) сәйкес әзірленген.";</w:t>
      </w:r>
    </w:p>
    <w:bookmarkEnd w:id="2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екінші бөлігінің 1) тармақшасы мынадай редакцияда жазылсын:</w:t>
      </w:r>
    </w:p>
    <w:bookmarkStart w:name="z709" w:id="261"/>
    <w:p>
      <w:pPr>
        <w:spacing w:after="0"/>
        <w:ind w:left="0"/>
        <w:jc w:val="both"/>
      </w:pPr>
      <w:r>
        <w:rPr>
          <w:rFonts w:ascii="Times New Roman"/>
          <w:b w:val="false"/>
          <w:i w:val="false"/>
          <w:color w:val="000000"/>
          <w:sz w:val="28"/>
        </w:rPr>
        <w:t>
      "1) әдеттегіден тыс операция (мәміле) – клиенттің КЖ/ТҚҚ туралы заңның 10-бабының 2-тармағына сәйкес қаржы мониторингін жүзеге асыратын және қылмыстық жолмен алынған кірістерді заңдастыруға (жылыстатуға), терроризмді қаржыландыруға, жаппай қырып-жою қаруын таратуды қаржыландыруға қарсы іс-қимыл жөніндегі өзге де шараларды қабылдайтын уәкілетті орган (бұдан әрі – уәкілетті орган) айқындаған, сондай-ақ клиенттің қаржы мониторингіне жататын күдікті қызметінің белгілерін қоспағанда, банк дербес әзірлеген күдікті операцияны және қаржы мониторингіне жататын клиенттің күдікті қызметін (бұдан әрі бірге – күдікті операция) айқындау белгілері ескеріле отырып, КЖ/ТҚҚ туралы заңның 4-бабының 4-тармағына сәйкес міндетті түрде зерделенуге тиіс операциясы (мәмілесі);";</w:t>
      </w:r>
    </w:p>
    <w:bookmarkEnd w:id="2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21-тармақ</w:t>
      </w:r>
      <w:r>
        <w:rPr>
          <w:rFonts w:ascii="Times New Roman"/>
          <w:b w:val="false"/>
          <w:i w:val="false"/>
          <w:color w:val="000000"/>
          <w:sz w:val="28"/>
        </w:rPr>
        <w:t xml:space="preserve"> мынадай редакцияда жазылсын:</w:t>
      </w:r>
    </w:p>
    <w:bookmarkStart w:name="z711" w:id="262"/>
    <w:p>
      <w:pPr>
        <w:spacing w:after="0"/>
        <w:ind w:left="0"/>
        <w:jc w:val="both"/>
      </w:pPr>
      <w:r>
        <w:rPr>
          <w:rFonts w:ascii="Times New Roman"/>
          <w:b w:val="false"/>
          <w:i w:val="false"/>
          <w:color w:val="000000"/>
          <w:sz w:val="28"/>
        </w:rPr>
        <w:t>
      "21. КЖ/ТҚ тәуекелдерін басқару бағдарламасын іске асыру кезінде қор КЖ/ТҚҚ туралы заңның 11-1-бабының 7-тармағына сәйкес КЖ/ТҚ тәуекелдерін ұлттық бағалау бойынша жарияланған ақпаратты ескереді.";</w:t>
      </w:r>
    </w:p>
    <w:bookmarkEnd w:id="2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22-тармақ</w:t>
      </w:r>
      <w:r>
        <w:rPr>
          <w:rFonts w:ascii="Times New Roman"/>
          <w:b w:val="false"/>
          <w:i w:val="false"/>
          <w:color w:val="000000"/>
          <w:sz w:val="28"/>
        </w:rPr>
        <w:t xml:space="preserve"> мынадай редакцияда жазылсын:</w:t>
      </w:r>
    </w:p>
    <w:bookmarkStart w:name="z713" w:id="263"/>
    <w:p>
      <w:pPr>
        <w:spacing w:after="0"/>
        <w:ind w:left="0"/>
        <w:jc w:val="both"/>
      </w:pPr>
      <w:r>
        <w:rPr>
          <w:rFonts w:ascii="Times New Roman"/>
          <w:b w:val="false"/>
          <w:i w:val="false"/>
          <w:color w:val="000000"/>
          <w:sz w:val="28"/>
        </w:rPr>
        <w:t>
      "22. Клиентті (оның өкілін) және бенефициарлық меншік иесін тиісінше тексеру бойынша КЖ/ТҚҚ туралы заңның талаптарын іске асыру мақсатында қор клиенттерді (олардың өкілдерін) және бенефициарлық меншік иелерін сәйкестендіру бағдарламасын әзірлейді.</w:t>
      </w:r>
    </w:p>
    <w:bookmarkEnd w:id="263"/>
    <w:bookmarkStart w:name="z714" w:id="264"/>
    <w:p>
      <w:pPr>
        <w:spacing w:after="0"/>
        <w:ind w:left="0"/>
        <w:jc w:val="both"/>
      </w:pPr>
      <w:r>
        <w:rPr>
          <w:rFonts w:ascii="Times New Roman"/>
          <w:b w:val="false"/>
          <w:i w:val="false"/>
          <w:color w:val="000000"/>
          <w:sz w:val="28"/>
        </w:rPr>
        <w:t>
      Клиентті (оның өкілін) және бенефициарлық меншік иесін сәйкестендіру қордың зейнетақы жарналары салымшысы (оның өкілі), зейнетақы төлемдерін алушы (оның өкілі) туралы мәліметтерді тіркеу және олардың анықтығын тексеру, бенефициарлық меншік иесін анықтау және ол туралы мәліметтерді тіркеу, іскерлік қатынастардың болжамды мақсатын белгілеу және тіркеу, сондай-ақ зейнетақы жарналары салымшысы, зейнетақы төлемдерін алушы және олардың өкілдері туралы Талаптарда көзделген өзге де мәліметтерді алу және тіркеу жөніндегі іс-шараларды жүргізуінен тұрады.</w:t>
      </w:r>
    </w:p>
    <w:bookmarkEnd w:id="264"/>
    <w:bookmarkStart w:name="z715" w:id="265"/>
    <w:p>
      <w:pPr>
        <w:spacing w:after="0"/>
        <w:ind w:left="0"/>
        <w:jc w:val="both"/>
      </w:pPr>
      <w:r>
        <w:rPr>
          <w:rFonts w:ascii="Times New Roman"/>
          <w:b w:val="false"/>
          <w:i w:val="false"/>
          <w:color w:val="000000"/>
          <w:sz w:val="28"/>
        </w:rPr>
        <w:t>
      Бенефициарлық меншік иесін анықтау жөніндегі іс-шараларды қор зейнетақы жарналарының салымшысына қатысты, ал ерікті зейнетақы жарналары есебінен қалыптастырылған зейнетақы төлемдерін жүзеге асыру кезінде осындай зейнетақы төлемдерін алушыға да қатысты жүргізеді.</w:t>
      </w:r>
    </w:p>
    <w:bookmarkEnd w:id="265"/>
    <w:bookmarkStart w:name="z716" w:id="266"/>
    <w:p>
      <w:pPr>
        <w:spacing w:after="0"/>
        <w:ind w:left="0"/>
        <w:jc w:val="both"/>
      </w:pPr>
      <w:r>
        <w:rPr>
          <w:rFonts w:ascii="Times New Roman"/>
          <w:b w:val="false"/>
          <w:i w:val="false"/>
          <w:color w:val="000000"/>
          <w:sz w:val="28"/>
        </w:rPr>
        <w:t>
      Клиентті (оның өкілін), бенефициарлық меншік иесін сәйкестендіруді және тиісінше тексеруді қор клиент (оның өкілі) ұсынатын не өзге дереккөздерден, оның ішінде скорингтік модульдегі тексеру қорытындылары бойынша алынған ақпарат және (немесе) құжаттар негізінде жүзеге асырады.</w:t>
      </w:r>
    </w:p>
    <w:bookmarkEnd w:id="266"/>
    <w:bookmarkStart w:name="z717" w:id="267"/>
    <w:p>
      <w:pPr>
        <w:spacing w:after="0"/>
        <w:ind w:left="0"/>
        <w:jc w:val="both"/>
      </w:pPr>
      <w:r>
        <w:rPr>
          <w:rFonts w:ascii="Times New Roman"/>
          <w:b w:val="false"/>
          <w:i w:val="false"/>
          <w:color w:val="000000"/>
          <w:sz w:val="28"/>
        </w:rPr>
        <w:t>
      Бенефициарлық меншік иесін анықтау үшін клиент (оның өкілі) және бенефициарлық меншік иесі ұсынған мәліметтер заңды тұлғалардың бенефициарлық меншік иелерінің тізілімінде (бұдан әрі – Тізілім) көрсетілген мәліметтермен салыстырып тексеріледі. Тізілімде мұндай тұлғалар бойынша мәліметтер болмаған кезде ұсынылған мәліметтер басқа дереккөздерден алынған мәліметтермен салыстырып тексеріледі.</w:t>
      </w:r>
    </w:p>
    <w:bookmarkEnd w:id="267"/>
    <w:bookmarkStart w:name="z718" w:id="268"/>
    <w:p>
      <w:pPr>
        <w:spacing w:after="0"/>
        <w:ind w:left="0"/>
        <w:jc w:val="both"/>
      </w:pPr>
      <w:r>
        <w:rPr>
          <w:rFonts w:ascii="Times New Roman"/>
          <w:b w:val="false"/>
          <w:i w:val="false"/>
          <w:color w:val="000000"/>
          <w:sz w:val="28"/>
        </w:rPr>
        <w:t>
      Заңды тұлға-клиенттің жарғылық капиталына қатысу үлесінің не орналастырылған (артықшылықты және қоғам сатып алған акцияларды есептемегенде) акцияларының жиырма бес пайызынан астамы тікелей немесе жанама түрде тиесілі жеке тұлғаның бенефициарлық меншік иесі болып табылатынына күмән келтіру үшін негіздер болған жағдайда, заңды тұлға-клиентке өзгеше түрде бақылауды жүзеге асыратын не оның мүддесіне клиент-заңды тұлға ақшамен және (немесе) өзге мүлікпен операциялар жасайды жеке тұлғаның бенефициарлық меншік иесі болып танылуына жол беріледі.</w:t>
      </w:r>
    </w:p>
    <w:bookmarkEnd w:id="268"/>
    <w:bookmarkStart w:name="z719" w:id="269"/>
    <w:p>
      <w:pPr>
        <w:spacing w:after="0"/>
        <w:ind w:left="0"/>
        <w:jc w:val="both"/>
      </w:pPr>
      <w:r>
        <w:rPr>
          <w:rFonts w:ascii="Times New Roman"/>
          <w:b w:val="false"/>
          <w:i w:val="false"/>
          <w:color w:val="000000"/>
          <w:sz w:val="28"/>
        </w:rPr>
        <w:t>
      Егер шаралар қабылдау нәтижесінде заңды тұлға-клиенттің бенефициарлық меншік иесі анықталмаған жағдайда, бенефициарлық меншік иесі ретінде жеке дара атқарушы органды не заңды тұлға-клиенттің алқалы атқарушы органының басшысын тануға рұқсат етіледі.</w:t>
      </w:r>
    </w:p>
    <w:bookmarkEnd w:id="269"/>
    <w:bookmarkStart w:name="z720" w:id="270"/>
    <w:p>
      <w:pPr>
        <w:spacing w:after="0"/>
        <w:ind w:left="0"/>
        <w:jc w:val="both"/>
      </w:pPr>
      <w:r>
        <w:rPr>
          <w:rFonts w:ascii="Times New Roman"/>
          <w:b w:val="false"/>
          <w:i w:val="false"/>
          <w:color w:val="000000"/>
          <w:sz w:val="28"/>
        </w:rPr>
        <w:t>
      КЖ/ТҚҚ туралы заңның 5-бабының 7-тармағына сәйкес қор тәуекелдің жоғары деңгейі берілген клиентке қатысты клиенттерді тиісінше тексерудің күшейтілген шараларын қолданады не оларға қатысты тәуекелдің төмен деңгейі берілген клиенттерді тиісінше тексерудің жеңілдетілген шараларын қолданады.";</w:t>
      </w:r>
    </w:p>
    <w:bookmarkEnd w:id="27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25-тармақ</w:t>
      </w:r>
      <w:r>
        <w:rPr>
          <w:rFonts w:ascii="Times New Roman"/>
          <w:b w:val="false"/>
          <w:i w:val="false"/>
          <w:color w:val="000000"/>
          <w:sz w:val="28"/>
        </w:rPr>
        <w:t xml:space="preserve"> мынадай редакцияда жазылсын:</w:t>
      </w:r>
    </w:p>
    <w:bookmarkStart w:name="z722" w:id="271"/>
    <w:p>
      <w:pPr>
        <w:spacing w:after="0"/>
        <w:ind w:left="0"/>
        <w:jc w:val="both"/>
      </w:pPr>
      <w:r>
        <w:rPr>
          <w:rFonts w:ascii="Times New Roman"/>
          <w:b w:val="false"/>
          <w:i w:val="false"/>
          <w:color w:val="000000"/>
          <w:sz w:val="28"/>
        </w:rPr>
        <w:t>
      "25. Клиентті (оның өкілін) және бенефициарлық меншік иесін сәйкестендіру процесінде қор Тізбеде және ЖҚҚТҚҚ тізбесінде осындай клиенттің (оның өкілінің) және бенефициарлық меншік иесінің болуына тексеру жүргізеді.</w:t>
      </w:r>
    </w:p>
    <w:bookmarkEnd w:id="271"/>
    <w:bookmarkStart w:name="z723" w:id="272"/>
    <w:p>
      <w:pPr>
        <w:spacing w:after="0"/>
        <w:ind w:left="0"/>
        <w:jc w:val="both"/>
      </w:pPr>
      <w:r>
        <w:rPr>
          <w:rFonts w:ascii="Times New Roman"/>
          <w:b w:val="false"/>
          <w:i w:val="false"/>
          <w:color w:val="000000"/>
          <w:sz w:val="28"/>
        </w:rPr>
        <w:t>
      Клиенттің (оның өкілінің) және бенефициарлық меншік иесінің Тізбеде және ЖҚҚТҚҚ тізбесінде болуын (Тізбеге және ЖҚҚТҚҚ тізбесіне енгізілуін) тексеру клиенттің тәуекел деңгейіне байланысты емес және Тізбеге және ЖҚҚТҚҚ тізбесіне өзгерістер енгізілуіне (Тізбенің және ЖҚҚТҚҚ тізбесінің жаңартылуына) қарай жүзеге асырылады.</w:t>
      </w:r>
    </w:p>
    <w:bookmarkEnd w:id="272"/>
    <w:bookmarkStart w:name="z724" w:id="273"/>
    <w:p>
      <w:pPr>
        <w:spacing w:after="0"/>
        <w:ind w:left="0"/>
        <w:jc w:val="both"/>
      </w:pPr>
      <w:r>
        <w:rPr>
          <w:rFonts w:ascii="Times New Roman"/>
          <w:b w:val="false"/>
          <w:i w:val="false"/>
          <w:color w:val="000000"/>
          <w:sz w:val="28"/>
        </w:rPr>
        <w:t>
      Қор клиентті (оның өкілін) сәйкестендіру және бенефициарлық меншік иесін анықтау процесінде осындай клиенттің (оның өкілінің) және бенефициарлық меншік иесінің лауазымды тұлғаларға және олардың жұбайларына (зайыптарына) және жақын туыстарына тиесілігіне тексеру жүргізеді.</w:t>
      </w:r>
    </w:p>
    <w:bookmarkEnd w:id="273"/>
    <w:bookmarkStart w:name="z725" w:id="274"/>
    <w:p>
      <w:pPr>
        <w:spacing w:after="0"/>
        <w:ind w:left="0"/>
        <w:jc w:val="both"/>
      </w:pPr>
      <w:r>
        <w:rPr>
          <w:rFonts w:ascii="Times New Roman"/>
          <w:b w:val="false"/>
          <w:i w:val="false"/>
          <w:color w:val="000000"/>
          <w:sz w:val="28"/>
        </w:rPr>
        <w:t>
      Қор КЖ/ТҚҚ туралы заңның 1-бабы 3-3) тармақшасының алтыншы, жетінші және сегізінші абзацтарында көрсетілген жария лауазымды тұлғаларға, олардың жұбайларына және жақын туыстарына қатысты:</w:t>
      </w:r>
    </w:p>
    <w:bookmarkEnd w:id="274"/>
    <w:bookmarkStart w:name="z726" w:id="275"/>
    <w:p>
      <w:pPr>
        <w:spacing w:after="0"/>
        <w:ind w:left="0"/>
        <w:jc w:val="both"/>
      </w:pPr>
      <w:r>
        <w:rPr>
          <w:rFonts w:ascii="Times New Roman"/>
          <w:b w:val="false"/>
          <w:i w:val="false"/>
          <w:color w:val="000000"/>
          <w:sz w:val="28"/>
        </w:rPr>
        <w:t>
      1) жария лауазымды тұлғаның беделін оның КЖ/ТҚ жағдайларына қатыстылығына қарай бағалауды жүзеге асырады;</w:t>
      </w:r>
    </w:p>
    <w:bookmarkEnd w:id="275"/>
    <w:bookmarkStart w:name="z727" w:id="276"/>
    <w:p>
      <w:pPr>
        <w:spacing w:after="0"/>
        <w:ind w:left="0"/>
        <w:jc w:val="both"/>
      </w:pPr>
      <w:r>
        <w:rPr>
          <w:rFonts w:ascii="Times New Roman"/>
          <w:b w:val="false"/>
          <w:i w:val="false"/>
          <w:color w:val="000000"/>
          <w:sz w:val="28"/>
        </w:rPr>
        <w:t>
      2) қордың басшы қызметкерлерінің осындай клиенттермен (олардың өкілдерімен) және бенефициарлық меншік иелерімен іскерлік қарым-қатынастар орнатуға, оны жалғастыруға жазбаша рұқсатын алады;</w:t>
      </w:r>
    </w:p>
    <w:bookmarkEnd w:id="276"/>
    <w:bookmarkStart w:name="z728" w:id="277"/>
    <w:p>
      <w:pPr>
        <w:spacing w:after="0"/>
        <w:ind w:left="0"/>
        <w:jc w:val="both"/>
      </w:pPr>
      <w:r>
        <w:rPr>
          <w:rFonts w:ascii="Times New Roman"/>
          <w:b w:val="false"/>
          <w:i w:val="false"/>
          <w:color w:val="000000"/>
          <w:sz w:val="28"/>
        </w:rPr>
        <w:t>
      3) осындай клиенттің (оның өкілінің) және бенефициарлық меншік иесінің қаражат көзін анықтау үшін қолжетімді шаралар қабылдайды;</w:t>
      </w:r>
    </w:p>
    <w:bookmarkEnd w:id="277"/>
    <w:bookmarkStart w:name="z729" w:id="278"/>
    <w:p>
      <w:pPr>
        <w:spacing w:after="0"/>
        <w:ind w:left="0"/>
        <w:jc w:val="both"/>
      </w:pPr>
      <w:r>
        <w:rPr>
          <w:rFonts w:ascii="Times New Roman"/>
          <w:b w:val="false"/>
          <w:i w:val="false"/>
          <w:color w:val="000000"/>
          <w:sz w:val="28"/>
        </w:rPr>
        <w:t>
      4) клиенттерді (олардың өкілдерін) және бенефициарлық меншік иелерін тиісінше тексеру жөнінде күшейтілген шараларды тұрақты негізде қабылдайды.</w:t>
      </w:r>
    </w:p>
    <w:bookmarkEnd w:id="278"/>
    <w:bookmarkStart w:name="z730" w:id="279"/>
    <w:p>
      <w:pPr>
        <w:spacing w:after="0"/>
        <w:ind w:left="0"/>
        <w:jc w:val="both"/>
      </w:pPr>
      <w:r>
        <w:rPr>
          <w:rFonts w:ascii="Times New Roman"/>
          <w:b w:val="false"/>
          <w:i w:val="false"/>
          <w:color w:val="000000"/>
          <w:sz w:val="28"/>
        </w:rPr>
        <w:t>
      Тәуекелдің жоғары деңгейі берілген КЖ/ТҚҚ туралы заңның 1-бабы 3-3) тармақшасының екінші, үшінші, төртінші және бесінші абзацтарында көрсетілген жария лауазымды тұлғаларға, олардың жұбайларына және жақын туыстарына қатысты қор КЖ/ТҚҚ туралы заңның 5-бабының 3-тармағында көзделген шаралардан басқа, осы тармақтың төртінші бөлігінің 1), 2), 3) және 4) тармақшаларында белгіленген шараларды қосымша қолданады.</w:t>
      </w:r>
    </w:p>
    <w:bookmarkEnd w:id="279"/>
    <w:bookmarkStart w:name="z731" w:id="280"/>
    <w:p>
      <w:pPr>
        <w:spacing w:after="0"/>
        <w:ind w:left="0"/>
        <w:jc w:val="both"/>
      </w:pPr>
      <w:r>
        <w:rPr>
          <w:rFonts w:ascii="Times New Roman"/>
          <w:b w:val="false"/>
          <w:i w:val="false"/>
          <w:color w:val="000000"/>
          <w:sz w:val="28"/>
        </w:rPr>
        <w:t>
      Еуразиялық экономикалық одаққа кіретін мемлекеттердің азаматтарына қатысты көші-қон карточкалары туралы мәліметтер талап етілмейді.</w:t>
      </w:r>
    </w:p>
    <w:bookmarkEnd w:id="280"/>
    <w:bookmarkStart w:name="z732" w:id="281"/>
    <w:p>
      <w:pPr>
        <w:spacing w:after="0"/>
        <w:ind w:left="0"/>
        <w:jc w:val="both"/>
      </w:pPr>
      <w:r>
        <w:rPr>
          <w:rFonts w:ascii="Times New Roman"/>
          <w:b w:val="false"/>
          <w:i w:val="false"/>
          <w:color w:val="000000"/>
          <w:sz w:val="28"/>
        </w:rPr>
        <w:t>
      Қор жеке тұлғаны (заңды тұлғаның басшысын, құрылтайшыларын (қатысушыларын), бенефициарлық меншік иесін) сәйкестендіру кезінде мынадай деректерді белгілейді және тіркейді:</w:t>
      </w:r>
    </w:p>
    <w:bookmarkEnd w:id="281"/>
    <w:bookmarkStart w:name="z733" w:id="282"/>
    <w:p>
      <w:pPr>
        <w:spacing w:after="0"/>
        <w:ind w:left="0"/>
        <w:jc w:val="both"/>
      </w:pPr>
      <w:r>
        <w:rPr>
          <w:rFonts w:ascii="Times New Roman"/>
          <w:b w:val="false"/>
          <w:i w:val="false"/>
          <w:color w:val="000000"/>
          <w:sz w:val="28"/>
        </w:rPr>
        <w:t>
      тегі, аты, әкесінің аты (бар болса);</w:t>
      </w:r>
    </w:p>
    <w:bookmarkEnd w:id="282"/>
    <w:bookmarkStart w:name="z734" w:id="283"/>
    <w:p>
      <w:pPr>
        <w:spacing w:after="0"/>
        <w:ind w:left="0"/>
        <w:jc w:val="both"/>
      </w:pPr>
      <w:r>
        <w:rPr>
          <w:rFonts w:ascii="Times New Roman"/>
          <w:b w:val="false"/>
          <w:i w:val="false"/>
          <w:color w:val="000000"/>
          <w:sz w:val="28"/>
        </w:rPr>
        <w:t>
      азаматтығы;</w:t>
      </w:r>
    </w:p>
    <w:bookmarkEnd w:id="283"/>
    <w:bookmarkStart w:name="z735" w:id="284"/>
    <w:p>
      <w:pPr>
        <w:spacing w:after="0"/>
        <w:ind w:left="0"/>
        <w:jc w:val="both"/>
      </w:pPr>
      <w:r>
        <w:rPr>
          <w:rFonts w:ascii="Times New Roman"/>
          <w:b w:val="false"/>
          <w:i w:val="false"/>
          <w:color w:val="000000"/>
          <w:sz w:val="28"/>
        </w:rPr>
        <w:t>
      туған күні мен жері;</w:t>
      </w:r>
    </w:p>
    <w:bookmarkEnd w:id="284"/>
    <w:bookmarkStart w:name="z736" w:id="285"/>
    <w:p>
      <w:pPr>
        <w:spacing w:after="0"/>
        <w:ind w:left="0"/>
        <w:jc w:val="both"/>
      </w:pPr>
      <w:r>
        <w:rPr>
          <w:rFonts w:ascii="Times New Roman"/>
          <w:b w:val="false"/>
          <w:i w:val="false"/>
          <w:color w:val="000000"/>
          <w:sz w:val="28"/>
        </w:rPr>
        <w:t>
      бенефициарлық меншік иесінің мекенжайын қоспағанда, заңды мекенжайы;</w:t>
      </w:r>
    </w:p>
    <w:bookmarkEnd w:id="285"/>
    <w:bookmarkStart w:name="z737" w:id="286"/>
    <w:p>
      <w:pPr>
        <w:spacing w:after="0"/>
        <w:ind w:left="0"/>
        <w:jc w:val="both"/>
      </w:pPr>
      <w:r>
        <w:rPr>
          <w:rFonts w:ascii="Times New Roman"/>
          <w:b w:val="false"/>
          <w:i w:val="false"/>
          <w:color w:val="000000"/>
          <w:sz w:val="28"/>
        </w:rPr>
        <w:t>
      жеке басын куәландыратын құжаттың және (немесе) негізінде сәйкестендіру жүргізілетін өзге құжаттың деректемелері,</w:t>
      </w:r>
    </w:p>
    <w:bookmarkEnd w:id="286"/>
    <w:bookmarkStart w:name="z738" w:id="287"/>
    <w:p>
      <w:pPr>
        <w:spacing w:after="0"/>
        <w:ind w:left="0"/>
        <w:jc w:val="both"/>
      </w:pPr>
      <w:r>
        <w:rPr>
          <w:rFonts w:ascii="Times New Roman"/>
          <w:b w:val="false"/>
          <w:i w:val="false"/>
          <w:color w:val="000000"/>
          <w:sz w:val="28"/>
        </w:rPr>
        <w:t>
      жеке сәйкестендіру нөмірі (Қазақстан Республикасының заңнамасына сәйкес жеке тұлғаға жеке сәйкестендіру нөмірі берілмеген жағдайларды қоспағанда);</w:t>
      </w:r>
    </w:p>
    <w:bookmarkEnd w:id="287"/>
    <w:bookmarkStart w:name="z739" w:id="288"/>
    <w:p>
      <w:pPr>
        <w:spacing w:after="0"/>
        <w:ind w:left="0"/>
        <w:jc w:val="both"/>
      </w:pPr>
      <w:r>
        <w:rPr>
          <w:rFonts w:ascii="Times New Roman"/>
          <w:b w:val="false"/>
          <w:i w:val="false"/>
          <w:color w:val="000000"/>
          <w:sz w:val="28"/>
        </w:rPr>
        <w:t>
      қызмет түрі (дара кәсіпкерлер үшін).</w:t>
      </w:r>
    </w:p>
    <w:bookmarkEnd w:id="288"/>
    <w:bookmarkStart w:name="z740" w:id="289"/>
    <w:p>
      <w:pPr>
        <w:spacing w:after="0"/>
        <w:ind w:left="0"/>
        <w:jc w:val="both"/>
      </w:pPr>
      <w:r>
        <w:rPr>
          <w:rFonts w:ascii="Times New Roman"/>
          <w:b w:val="false"/>
          <w:i w:val="false"/>
          <w:color w:val="000000"/>
          <w:sz w:val="28"/>
        </w:rPr>
        <w:t>
      Қор заңды тұлға-клиентті (заңды тұлға-клиенттің құрылтайшыларын (қатысушыларын) сәйкестендірген кезде мынадай деректерді белгілейді және тіркейді:</w:t>
      </w:r>
    </w:p>
    <w:bookmarkEnd w:id="289"/>
    <w:bookmarkStart w:name="z741" w:id="290"/>
    <w:p>
      <w:pPr>
        <w:spacing w:after="0"/>
        <w:ind w:left="0"/>
        <w:jc w:val="both"/>
      </w:pPr>
      <w:r>
        <w:rPr>
          <w:rFonts w:ascii="Times New Roman"/>
          <w:b w:val="false"/>
          <w:i w:val="false"/>
          <w:color w:val="000000"/>
          <w:sz w:val="28"/>
        </w:rPr>
        <w:t>
      атауы;</w:t>
      </w:r>
    </w:p>
    <w:bookmarkEnd w:id="290"/>
    <w:bookmarkStart w:name="z742" w:id="291"/>
    <w:p>
      <w:pPr>
        <w:spacing w:after="0"/>
        <w:ind w:left="0"/>
        <w:jc w:val="both"/>
      </w:pPr>
      <w:r>
        <w:rPr>
          <w:rFonts w:ascii="Times New Roman"/>
          <w:b w:val="false"/>
          <w:i w:val="false"/>
          <w:color w:val="000000"/>
          <w:sz w:val="28"/>
        </w:rPr>
        <w:t>
      заңды тұлғаның мемлекеттік тіркеу нөмірі және тіркелген күні, тіркеуші органның атауы (олар болған кезде);</w:t>
      </w:r>
    </w:p>
    <w:bookmarkEnd w:id="291"/>
    <w:bookmarkStart w:name="z743" w:id="292"/>
    <w:p>
      <w:pPr>
        <w:spacing w:after="0"/>
        <w:ind w:left="0"/>
        <w:jc w:val="both"/>
      </w:pPr>
      <w:r>
        <w:rPr>
          <w:rFonts w:ascii="Times New Roman"/>
          <w:b w:val="false"/>
          <w:i w:val="false"/>
          <w:color w:val="000000"/>
          <w:sz w:val="28"/>
        </w:rPr>
        <w:t>
      орналасқан және тіркелген жері;</w:t>
      </w:r>
    </w:p>
    <w:bookmarkEnd w:id="292"/>
    <w:bookmarkStart w:name="z744" w:id="293"/>
    <w:p>
      <w:pPr>
        <w:spacing w:after="0"/>
        <w:ind w:left="0"/>
        <w:jc w:val="both"/>
      </w:pPr>
      <w:r>
        <w:rPr>
          <w:rFonts w:ascii="Times New Roman"/>
          <w:b w:val="false"/>
          <w:i w:val="false"/>
          <w:color w:val="000000"/>
          <w:sz w:val="28"/>
        </w:rPr>
        <w:t>
      бизнес сәйкестендіру нөмірі (заңды тұлғаға Қазақстан Республикасының заңнамасына сәйкес бизнес сәйкестендіру нөмірі берілмеген жағдайларды қоспағанда) не бейрезидент-заңды тұлға шет мемлекетте тіркелген нөмір;</w:t>
      </w:r>
    </w:p>
    <w:bookmarkEnd w:id="293"/>
    <w:bookmarkStart w:name="z745" w:id="294"/>
    <w:p>
      <w:pPr>
        <w:spacing w:after="0"/>
        <w:ind w:left="0"/>
        <w:jc w:val="both"/>
      </w:pPr>
      <w:r>
        <w:rPr>
          <w:rFonts w:ascii="Times New Roman"/>
          <w:b w:val="false"/>
          <w:i w:val="false"/>
          <w:color w:val="000000"/>
          <w:sz w:val="28"/>
        </w:rPr>
        <w:t>
      басшы (заңды тұлға-клиенттің атынан әрекет етуге уәкілетті өзге тұлға), қаржылық құжаттарға қол қою құқығы бар тұлға туралы деректер</w:t>
      </w:r>
    </w:p>
    <w:bookmarkEnd w:id="294"/>
    <w:bookmarkStart w:name="z746" w:id="295"/>
    <w:p>
      <w:pPr>
        <w:spacing w:after="0"/>
        <w:ind w:left="0"/>
        <w:jc w:val="both"/>
      </w:pPr>
      <w:r>
        <w:rPr>
          <w:rFonts w:ascii="Times New Roman"/>
          <w:b w:val="false"/>
          <w:i w:val="false"/>
          <w:color w:val="000000"/>
          <w:sz w:val="28"/>
        </w:rPr>
        <w:t>
      қызмет сипаты;</w:t>
      </w:r>
    </w:p>
    <w:bookmarkEnd w:id="295"/>
    <w:bookmarkStart w:name="z747" w:id="296"/>
    <w:p>
      <w:pPr>
        <w:spacing w:after="0"/>
        <w:ind w:left="0"/>
        <w:jc w:val="both"/>
      </w:pPr>
      <w:r>
        <w:rPr>
          <w:rFonts w:ascii="Times New Roman"/>
          <w:b w:val="false"/>
          <w:i w:val="false"/>
          <w:color w:val="000000"/>
          <w:sz w:val="28"/>
        </w:rPr>
        <w:t>
      бенефициарлық меншік иесі туралы деректер.";</w:t>
      </w:r>
    </w:p>
    <w:bookmarkEnd w:id="29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27-тармақтың</w:t>
      </w:r>
      <w:r>
        <w:rPr>
          <w:rFonts w:ascii="Times New Roman"/>
          <w:b w:val="false"/>
          <w:i w:val="false"/>
          <w:color w:val="000000"/>
          <w:sz w:val="28"/>
        </w:rPr>
        <w:t xml:space="preserve"> төртінші бөлігі мынадай редакцияда жазылсын:</w:t>
      </w:r>
    </w:p>
    <w:bookmarkStart w:name="z749" w:id="297"/>
    <w:p>
      <w:pPr>
        <w:spacing w:after="0"/>
        <w:ind w:left="0"/>
        <w:jc w:val="both"/>
      </w:pPr>
      <w:r>
        <w:rPr>
          <w:rFonts w:ascii="Times New Roman"/>
          <w:b w:val="false"/>
          <w:i w:val="false"/>
          <w:color w:val="000000"/>
          <w:sz w:val="28"/>
        </w:rPr>
        <w:t>
      "Шетелдік қаржы ұйымы шартының негізінде КЖ/ТҚҚ туралы заңның 5-бабы 3-тармағының 1), 2), 2-1), 2-2) және 4) тармақшаларында көзделген клиенттерді (олардың өкілдерін) және бенефициарлық меншік иелерін тиісінше тексеру шараларын қолдануды тапсырған қор КЖ/ТҚ ықтимал тәуекелдерін ескереді.";</w:t>
      </w:r>
    </w:p>
    <w:bookmarkEnd w:id="29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32-тармақтың</w:t>
      </w:r>
      <w:r>
        <w:rPr>
          <w:rFonts w:ascii="Times New Roman"/>
          <w:b w:val="false"/>
          <w:i w:val="false"/>
          <w:color w:val="000000"/>
          <w:sz w:val="28"/>
        </w:rPr>
        <w:t xml:space="preserve"> 1) тармақшасы мынадай редакцияда жазылсын:</w:t>
      </w:r>
    </w:p>
    <w:bookmarkStart w:name="z751" w:id="298"/>
    <w:p>
      <w:pPr>
        <w:spacing w:after="0"/>
        <w:ind w:left="0"/>
        <w:jc w:val="both"/>
      </w:pPr>
      <w:r>
        <w:rPr>
          <w:rFonts w:ascii="Times New Roman"/>
          <w:b w:val="false"/>
          <w:i w:val="false"/>
          <w:color w:val="000000"/>
          <w:sz w:val="28"/>
        </w:rPr>
        <w:t>
      "1) клиенттің қаржы мониторингіне жататын күдікті қызметінің белгілерін қоспағанда, КЖ/ТҚҚ туралы заңның 10-бабының 2-тармағына сәйкес уәкілетті орган айқындаған, күдікті операцияларды анықтау белгілерінің негізінде жасалған, сондай-ақ қор дербес әзірлеген күдікті операциялар белгілерінің тізбесі;".</w:t>
      </w:r>
    </w:p>
    <w:bookmarkEnd w:id="298"/>
    <w:bookmarkStart w:name="z752" w:id="299"/>
    <w:p>
      <w:pPr>
        <w:spacing w:after="0"/>
        <w:ind w:left="0"/>
        <w:jc w:val="both"/>
      </w:pPr>
      <w:r>
        <w:rPr>
          <w:rFonts w:ascii="Times New Roman"/>
          <w:b w:val="false"/>
          <w:i w:val="false"/>
          <w:color w:val="000000"/>
          <w:sz w:val="28"/>
        </w:rPr>
        <w:t xml:space="preserve">
      19.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жасау мақсатында ішкі бақылау қағидаларына бағалы қағаздар нарығының кәсіби қатысушылары және орталық депозитарий үшін ішкі бақылау қағидаларына қойылатын талаптарды бекіту туралы" Қазақстан Республикасының Қаржы нарығын реттеу және дамыту агенттігі Басқармасының 2020 жылғы 12 қазандағы № 96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21433 болып тіркелген) мынадай өзгерістер енгізілсін:</w:t>
      </w:r>
    </w:p>
    <w:bookmarkEnd w:id="29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кіріспесі</w:t>
      </w:r>
      <w:r>
        <w:rPr>
          <w:rFonts w:ascii="Times New Roman"/>
          <w:b w:val="false"/>
          <w:i w:val="false"/>
          <w:color w:val="000000"/>
          <w:sz w:val="28"/>
        </w:rPr>
        <w:t xml:space="preserve"> мынадай редакцияда жазылсын:</w:t>
      </w:r>
    </w:p>
    <w:bookmarkStart w:name="z754" w:id="300"/>
    <w:p>
      <w:pPr>
        <w:spacing w:after="0"/>
        <w:ind w:left="0"/>
        <w:jc w:val="both"/>
      </w:pPr>
      <w:r>
        <w:rPr>
          <w:rFonts w:ascii="Times New Roman"/>
          <w:b w:val="false"/>
          <w:i w:val="false"/>
          <w:color w:val="000000"/>
          <w:sz w:val="28"/>
        </w:rPr>
        <w:t>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туралы" Қазақстан Республикасының Заңы 11-бабының 3-2-тармағына сәйкес Қазақстан Республикасы Қаржы нарығын реттеу және дамыту агенттігінің Басқармасы ҚАУЛЫ ЕТЕДІ:";</w:t>
      </w:r>
    </w:p>
    <w:bookmarkEnd w:id="300"/>
    <w:bookmarkStart w:name="z755" w:id="301"/>
    <w:p>
      <w:pPr>
        <w:spacing w:after="0"/>
        <w:ind w:left="0"/>
        <w:jc w:val="both"/>
      </w:pPr>
      <w:r>
        <w:rPr>
          <w:rFonts w:ascii="Times New Roman"/>
          <w:b w:val="false"/>
          <w:i w:val="false"/>
          <w:color w:val="000000"/>
          <w:sz w:val="28"/>
        </w:rPr>
        <w:t xml:space="preserve">
      көрсетілген қаулымен бекітілген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жасау мақсатында ішкі бақылау қағидаларына бағалы қағаздар нарығының кәсіби қатысушылары және орталық депозитарий үшін ішкі бақылау қағидаларына қойылатын </w:t>
      </w:r>
      <w:r>
        <w:rPr>
          <w:rFonts w:ascii="Times New Roman"/>
          <w:b w:val="false"/>
          <w:i w:val="false"/>
          <w:color w:val="000000"/>
          <w:sz w:val="28"/>
        </w:rPr>
        <w:t>талаптарда</w:t>
      </w:r>
      <w:r>
        <w:rPr>
          <w:rFonts w:ascii="Times New Roman"/>
          <w:b w:val="false"/>
          <w:i w:val="false"/>
          <w:color w:val="000000"/>
          <w:sz w:val="28"/>
        </w:rPr>
        <w:t>:</w:t>
      </w:r>
    </w:p>
    <w:bookmarkEnd w:id="30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757" w:id="302"/>
    <w:p>
      <w:pPr>
        <w:spacing w:after="0"/>
        <w:ind w:left="0"/>
        <w:jc w:val="both"/>
      </w:pPr>
      <w:r>
        <w:rPr>
          <w:rFonts w:ascii="Times New Roman"/>
          <w:b w:val="false"/>
          <w:i w:val="false"/>
          <w:color w:val="000000"/>
          <w:sz w:val="28"/>
        </w:rPr>
        <w:t>
      "1. Осы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жасау мақсатында ішкі бақылау қағидаларына бағалы қағаздар нарығының кәсіби қатысушылары және орталық депозитарий үшін ішкі бақылау қағидаларына қойылатын талаптар (бұдан әрі – Талаптар) "Бағалы қағаздар рыногы туралы" (бұдан әрі – Бағалы қағаздар рыногы туралы заң), "Қылмыстық жолмен алынған кірістерді заңдастыруға (жылыстатуға), терроризмді қаржыландыруға және жаппай қырып-жою қаруын таратуды қаржыландыруға қарсы қарсы іс-қимыл туралы" Қазақстан Республикасының Заңдарына (бұдан әрі – КЖ/ТҚҚ туралы заң), "Орталық депозитарийге арналған тәуекелдерді басқару және ішкі бақылау жүйесін қалыптастыру қағидаларын бекіту туралы" Қазақстан Республикасы Ұлттық Банкі Басқармасының 2018 жылғы 28 желтоқсандағы № 318 қаулысына (Нормативтік құқықтық актілерді мемлекеттік тіркеу тізілімінде № 18180 болып тіркелген), "Бағалы қағаздарды ұстаушылар тiзiлiмдерiнiң жүйесін жүргізу жөніндегі қызметті жүзеге асыратын ұйым үшін тәуекелдерді басқару жүйесінің болуы жөніндегі талаптарды бекіту және Қазақстан Республикасының кейбір нормативтік құқықтық актілеріне өзгерістер енгізу туралы" Қазақстан Республикасының Ұлттық Банкі Басқармасының 2012 жылғы 24 тамыздағы № 276 қаулысына (Нормативтік құқықтық актілерді мемлекеттік тіркеу тізілімінде № 7993 болып тіркелген), сондай-ақ "Бағалы қағаздар нарығында брокерлік және дилерлік қызметті, инвестициялық портфельді басқару жөніндегі қызметті жүзеге асыратын ұйымдар үшін тәуекелдерді басқару мен ішкі бақылау жүйесін қалыптастыру қағидаларын бекіту туралы" Қазақстан Республикасының Ұлттық Банкі Басқармасының 2013 жылғы 27 тамыздағы № 214 қаулысына (Нормативтік құқықтық актілерді мемлекеттік тіркеу тізілімінде № 8796 болып тіркелген) сәйкес әзірленді.</w:t>
      </w:r>
    </w:p>
    <w:bookmarkEnd w:id="302"/>
    <w:bookmarkStart w:name="z758" w:id="303"/>
    <w:p>
      <w:pPr>
        <w:spacing w:after="0"/>
        <w:ind w:left="0"/>
        <w:jc w:val="both"/>
      </w:pPr>
      <w:r>
        <w:rPr>
          <w:rFonts w:ascii="Times New Roman"/>
          <w:b w:val="false"/>
          <w:i w:val="false"/>
          <w:color w:val="000000"/>
          <w:sz w:val="28"/>
        </w:rPr>
        <w:t>
      Талаптар екінші деңгейдегі банктерді, Ұлттық пошта операторын және қор биржасын қоспағанда, бағалы қағаздар нарығының кәсіби қатысушыларына және орталық депозитарийге (бұдан әрі – ұйымдар) қолданылады.";</w:t>
      </w:r>
    </w:p>
    <w:bookmarkEnd w:id="30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екінші бөлігінің 1) тармақшасы мынадай редакцияда жазылсын:</w:t>
      </w:r>
    </w:p>
    <w:bookmarkStart w:name="z760" w:id="304"/>
    <w:p>
      <w:pPr>
        <w:spacing w:after="0"/>
        <w:ind w:left="0"/>
        <w:jc w:val="both"/>
      </w:pPr>
      <w:r>
        <w:rPr>
          <w:rFonts w:ascii="Times New Roman"/>
          <w:b w:val="false"/>
          <w:i w:val="false"/>
          <w:color w:val="000000"/>
          <w:sz w:val="28"/>
        </w:rPr>
        <w:t>
      "1) әдеттегіден тыс операция (мәміле) – клиенттің КЖ/ТҚҚ туралы заңның 10-бабының 2-тармағына сәйкес қаржылық мониторингті жүзеге асыратын және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жөніндегі өзге де шараларды қабылдайтын уәкілетті орган (бұдан әрі – уәкілетті орган) айқындаған, сондай-ақ клиенттің қаржы мониторингіне жататын күдікті қызметінің белгілерін қоспағанда, ұйымдар дербес әзірлеген, күдікті операциялар мен клиенттің қаржы мониторингіне жататын күдікті қызметін (бұдан әрі бірге – күдікті операция) айқындау белгілері ескеріле отырып, КЖ/ТҚҚ туралы заңның 4-бабының 4-тармағына сәйкес міндетті түрде зерделенуге тиіс клиенттің операциясы (мәмілесі);";</w:t>
      </w:r>
    </w:p>
    <w:bookmarkEnd w:id="30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редакцияда жазылсын:</w:t>
      </w:r>
    </w:p>
    <w:bookmarkStart w:name="z762" w:id="305"/>
    <w:p>
      <w:pPr>
        <w:spacing w:after="0"/>
        <w:ind w:left="0"/>
        <w:jc w:val="both"/>
      </w:pPr>
      <w:r>
        <w:rPr>
          <w:rFonts w:ascii="Times New Roman"/>
          <w:b w:val="false"/>
          <w:i w:val="false"/>
          <w:color w:val="000000"/>
          <w:sz w:val="28"/>
        </w:rPr>
        <w:t>
      "13. Ұйым КЖ/ТҚ тәуекелдерді басқару бағдарламасын іске асыру кезінде КЖ/ТҚҚ туралы Заңның 11-1-бабының 7-тармағына сәйкес қылмыстық жолмен алынған кірістерді заңдастыру (жылыстату), терроризмді қаржыландыру және жаппай қырып-жою қаруын таратуды қаржыландыру тәуекелдерін ұлттық бағалау есебінен жарияланған ақпаратты ескереді.";</w:t>
      </w:r>
    </w:p>
    <w:bookmarkEnd w:id="30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23-тармақ</w:t>
      </w:r>
      <w:r>
        <w:rPr>
          <w:rFonts w:ascii="Times New Roman"/>
          <w:b w:val="false"/>
          <w:i w:val="false"/>
          <w:color w:val="000000"/>
          <w:sz w:val="28"/>
        </w:rPr>
        <w:t xml:space="preserve"> мынадай редакцияда жазылсын:</w:t>
      </w:r>
    </w:p>
    <w:bookmarkStart w:name="z764" w:id="306"/>
    <w:p>
      <w:pPr>
        <w:spacing w:after="0"/>
        <w:ind w:left="0"/>
        <w:jc w:val="both"/>
      </w:pPr>
      <w:r>
        <w:rPr>
          <w:rFonts w:ascii="Times New Roman"/>
          <w:b w:val="false"/>
          <w:i w:val="false"/>
          <w:color w:val="000000"/>
          <w:sz w:val="28"/>
        </w:rPr>
        <w:t>
      "23. Клиентті (оның өкілін) және бенефициарлық меншік иесін тиісінше тексеру бойынша КЖ/ТҚҚ туралы заңның талаптарын іске асыру мақсатында ұйымдар клиенттерді (олардың өкілдерін) және бенефициарлық меншік иелерін сәйкестендіру бағдарламасын әзірлейді.</w:t>
      </w:r>
    </w:p>
    <w:bookmarkEnd w:id="306"/>
    <w:bookmarkStart w:name="z765" w:id="307"/>
    <w:p>
      <w:pPr>
        <w:spacing w:after="0"/>
        <w:ind w:left="0"/>
        <w:jc w:val="both"/>
      </w:pPr>
      <w:r>
        <w:rPr>
          <w:rFonts w:ascii="Times New Roman"/>
          <w:b w:val="false"/>
          <w:i w:val="false"/>
          <w:color w:val="000000"/>
          <w:sz w:val="28"/>
        </w:rPr>
        <w:t>
      Клиентті (оның өкілін) және бенефициарлық меншік иесін сәйкестендіру ұйымның клиенті (оның өкілі) туралы мәліметтерді тіркеу және олардың анықтығын тексеру, бенефициарлық меншік иесін анықтау және ол туралы мәліметтерді тіркеу, іскерлік қатынастардың болжамды мақсатын белгілеу және тіркеу, сондай-ақ клиент (оның өкілі) туралы Талаптарда көзделген өзге де мәліметтерді алу және тіркеу жөніндегі іс-шараларды жүргізуінен тұрады.</w:t>
      </w:r>
    </w:p>
    <w:bookmarkEnd w:id="307"/>
    <w:bookmarkStart w:name="z766" w:id="308"/>
    <w:p>
      <w:pPr>
        <w:spacing w:after="0"/>
        <w:ind w:left="0"/>
        <w:jc w:val="both"/>
      </w:pPr>
      <w:r>
        <w:rPr>
          <w:rFonts w:ascii="Times New Roman"/>
          <w:b w:val="false"/>
          <w:i w:val="false"/>
          <w:color w:val="000000"/>
          <w:sz w:val="28"/>
        </w:rPr>
        <w:t>
      Клиентті (оның өкілін), бенефициарлық меншік иесін сәйкестендіруді және тиісінше тексеруді ұйымдар клиент (оның өкілі) ұсынатын не өзге дереккөздерден, оның ішінде скорингтік модульдегі тексеру қорытындылары бойынша алынған ақпарат және (немесе) құжаттар негізінде жүзеге асырады.</w:t>
      </w:r>
    </w:p>
    <w:bookmarkEnd w:id="308"/>
    <w:bookmarkStart w:name="z767" w:id="309"/>
    <w:p>
      <w:pPr>
        <w:spacing w:after="0"/>
        <w:ind w:left="0"/>
        <w:jc w:val="both"/>
      </w:pPr>
      <w:r>
        <w:rPr>
          <w:rFonts w:ascii="Times New Roman"/>
          <w:b w:val="false"/>
          <w:i w:val="false"/>
          <w:color w:val="000000"/>
          <w:sz w:val="28"/>
        </w:rPr>
        <w:t>
      Бенефициарлық меншік иесін анықтау үшін клиент (оның өкілі) және бенефициарлық меншік иесі ұсынған мәліметтер заңды тұлғалардың бенефициарлық меншік иелерінің тізілімінде (бұдан әрі – Тізілім) көрсетілген мәліметтермен салыстырып тексеріледі. Тізілімде мұндай тұлғалар бойынша мәліметтер болмаған кезде ұсынылған мәліметтер басқа дереккөздерден алынған мәліметтермен салыстырып тексеріледі.</w:t>
      </w:r>
    </w:p>
    <w:bookmarkEnd w:id="309"/>
    <w:bookmarkStart w:name="z768" w:id="310"/>
    <w:p>
      <w:pPr>
        <w:spacing w:after="0"/>
        <w:ind w:left="0"/>
        <w:jc w:val="both"/>
      </w:pPr>
      <w:r>
        <w:rPr>
          <w:rFonts w:ascii="Times New Roman"/>
          <w:b w:val="false"/>
          <w:i w:val="false"/>
          <w:color w:val="000000"/>
          <w:sz w:val="28"/>
        </w:rPr>
        <w:t>
      Клиент-заңды тұлғаның, заңды тұлға құрмай шетелдік құрылымның жарғылық капиталына қатысу үлестерінің не орналастырылған (артықшылықты және қоғам сатып алған акцияларды шегергенде) акцияларының жиырма бес пайызынан астамы тікелей немесе жанама түрде тиесілі жеке тұлғаның бенефициарлық меншік иесі болып табылатынына күмәндану үшін негіздер болған кезде клиент-заңды тұлғаға өзге түрде заңды тұлға құрмай шетелдік құрылымға бақылауды жүзеге асыратын не клиент-заңды тұлға, заңды тұлға құрмай шетелдік құрылым мүддесіне орай ақшамен және (немесе) өзге мүлікпен операциялар жасайтын жеке тұлғаны бенефициарлық меншік иесі деп тануға жол беріледі.</w:t>
      </w:r>
    </w:p>
    <w:bookmarkEnd w:id="310"/>
    <w:bookmarkStart w:name="z769" w:id="311"/>
    <w:p>
      <w:pPr>
        <w:spacing w:after="0"/>
        <w:ind w:left="0"/>
        <w:jc w:val="both"/>
      </w:pPr>
      <w:r>
        <w:rPr>
          <w:rFonts w:ascii="Times New Roman"/>
          <w:b w:val="false"/>
          <w:i w:val="false"/>
          <w:color w:val="000000"/>
          <w:sz w:val="28"/>
        </w:rPr>
        <w:t>
      Егер тиісті тексеру бойынша шаралар қабылдау нәтижесінде заңды тұлға-клиенттің заңды тұлға құрмай шетелдік құрылымның бенефициарлық меншік иесі анықталмаса, заңды тұлға құрмай-ақ жеке-дара атқарушы органның не клиент-заңды тұлғаның алқалы атқарушы органы басшысының не шетелдік құрылымның бенефициарлық меншік иесі болып танылуына жол беріледі.</w:t>
      </w:r>
    </w:p>
    <w:bookmarkEnd w:id="311"/>
    <w:bookmarkStart w:name="z770" w:id="312"/>
    <w:p>
      <w:pPr>
        <w:spacing w:after="0"/>
        <w:ind w:left="0"/>
        <w:jc w:val="both"/>
      </w:pPr>
      <w:r>
        <w:rPr>
          <w:rFonts w:ascii="Times New Roman"/>
          <w:b w:val="false"/>
          <w:i w:val="false"/>
          <w:color w:val="000000"/>
          <w:sz w:val="28"/>
        </w:rPr>
        <w:t>
      КЖ/ТҚҚ туралы заңның 5-бабының 7-тармағына сәйкес ұйым тәуекелдің жоғары деңгейі берілген клиентке қатысты клиенттерді тиісінше тексерудің күшейтілген шараларын қолданады не оларға қатысты тәуекелдің төмен деңгейі берілген клиенттерді тиісінше тексерудің жеңілдетілген шараларын қолданады.";</w:t>
      </w:r>
    </w:p>
    <w:bookmarkEnd w:id="3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27-тармақ</w:t>
      </w:r>
      <w:r>
        <w:rPr>
          <w:rFonts w:ascii="Times New Roman"/>
          <w:b w:val="false"/>
          <w:i w:val="false"/>
          <w:color w:val="000000"/>
          <w:sz w:val="28"/>
        </w:rPr>
        <w:t xml:space="preserve"> мынадай редакцияда жазылсын:</w:t>
      </w:r>
    </w:p>
    <w:bookmarkStart w:name="z772" w:id="313"/>
    <w:p>
      <w:pPr>
        <w:spacing w:after="0"/>
        <w:ind w:left="0"/>
        <w:jc w:val="both"/>
      </w:pPr>
      <w:r>
        <w:rPr>
          <w:rFonts w:ascii="Times New Roman"/>
          <w:b w:val="false"/>
          <w:i w:val="false"/>
          <w:color w:val="000000"/>
          <w:sz w:val="28"/>
        </w:rPr>
        <w:t>
      "27. Клиентті (оның өкілін) және бенефициарлық меншік иесін сәйкестендіру процесінде ұйымдар мұндай клиенттің (оның өкілінің) және бенефициарлық меншік иесінің Тізбеде және ЖҚҚТҚ тізбесінде болуына тексеру жүргізеді.</w:t>
      </w:r>
    </w:p>
    <w:bookmarkEnd w:id="313"/>
    <w:bookmarkStart w:name="z773" w:id="314"/>
    <w:p>
      <w:pPr>
        <w:spacing w:after="0"/>
        <w:ind w:left="0"/>
        <w:jc w:val="both"/>
      </w:pPr>
      <w:r>
        <w:rPr>
          <w:rFonts w:ascii="Times New Roman"/>
          <w:b w:val="false"/>
          <w:i w:val="false"/>
          <w:color w:val="000000"/>
          <w:sz w:val="28"/>
        </w:rPr>
        <w:t>
      Клиенттің (оның өкілінің) және бенефициарлық меншік иесінің Тізбеде және ЖҚҚТҚ тізбесінде болуын (Тізбеге және ЖҚҚТҚ тізбесіне енгізілуін) тексеру клиенттің тәуекел деңгейіне байланысты емес және Тізбеге және ЖҚҚТҚ тізбесіне өзгерістер енгізілуіне (Тізбенің және ЖҚҚТҚ тізбесінің жаңартылуына) қарай жүзеге асырылады.</w:t>
      </w:r>
    </w:p>
    <w:bookmarkEnd w:id="314"/>
    <w:bookmarkStart w:name="z774" w:id="315"/>
    <w:p>
      <w:pPr>
        <w:spacing w:after="0"/>
        <w:ind w:left="0"/>
        <w:jc w:val="both"/>
      </w:pPr>
      <w:r>
        <w:rPr>
          <w:rFonts w:ascii="Times New Roman"/>
          <w:b w:val="false"/>
          <w:i w:val="false"/>
          <w:color w:val="000000"/>
          <w:sz w:val="28"/>
        </w:rPr>
        <w:t>
      Ұйымдар клиентті (оның өкілін) сәйкестендіру және бенефициарлық меншік иесін анықтау процесінде мұндай клиенттің (оның өкілінің) және бенефициарлық меншік иесінің жария лауазымды тұлғаларға, олардың жұбайлары мен жақын туыстарына тиесілігіне тексеру жүргізеді.</w:t>
      </w:r>
    </w:p>
    <w:bookmarkEnd w:id="315"/>
    <w:bookmarkStart w:name="z775" w:id="316"/>
    <w:p>
      <w:pPr>
        <w:spacing w:after="0"/>
        <w:ind w:left="0"/>
        <w:jc w:val="both"/>
      </w:pPr>
      <w:r>
        <w:rPr>
          <w:rFonts w:ascii="Times New Roman"/>
          <w:b w:val="false"/>
          <w:i w:val="false"/>
          <w:color w:val="000000"/>
          <w:sz w:val="28"/>
        </w:rPr>
        <w:t>
      Ұйымдар КЖ/ТҚҚ туралы заңның 1-бабы 3-3) тармақшасының алтыншы, жетінші және сегізінші абзацтарында көрсетілген жария лауазымды тұлғаларға, олардың жұбайларына және жақын туыстарына қатысты:</w:t>
      </w:r>
    </w:p>
    <w:bookmarkEnd w:id="316"/>
    <w:bookmarkStart w:name="z776" w:id="317"/>
    <w:p>
      <w:pPr>
        <w:spacing w:after="0"/>
        <w:ind w:left="0"/>
        <w:jc w:val="both"/>
      </w:pPr>
      <w:r>
        <w:rPr>
          <w:rFonts w:ascii="Times New Roman"/>
          <w:b w:val="false"/>
          <w:i w:val="false"/>
          <w:color w:val="000000"/>
          <w:sz w:val="28"/>
        </w:rPr>
        <w:t>
      1) жария лауазымды тұлғаның беделін оның КЖ/ТҚ жағдайларына қатыстылығына қарай бағалауды жүзеге асырады;</w:t>
      </w:r>
    </w:p>
    <w:bookmarkEnd w:id="317"/>
    <w:bookmarkStart w:name="z777" w:id="318"/>
    <w:p>
      <w:pPr>
        <w:spacing w:after="0"/>
        <w:ind w:left="0"/>
        <w:jc w:val="both"/>
      </w:pPr>
      <w:r>
        <w:rPr>
          <w:rFonts w:ascii="Times New Roman"/>
          <w:b w:val="false"/>
          <w:i w:val="false"/>
          <w:color w:val="000000"/>
          <w:sz w:val="28"/>
        </w:rPr>
        <w:t>
      2) ұйымның басшы қызметкерлерінің мұндай клиенттермен (олардың өкілдерімен) және бенефициарлық меншік иелерімен іскерлік қатынастар орнатуға, оны жалғастыруға жазбаша рұқсатын алады;</w:t>
      </w:r>
    </w:p>
    <w:bookmarkEnd w:id="318"/>
    <w:bookmarkStart w:name="z778" w:id="319"/>
    <w:p>
      <w:pPr>
        <w:spacing w:after="0"/>
        <w:ind w:left="0"/>
        <w:jc w:val="both"/>
      </w:pPr>
      <w:r>
        <w:rPr>
          <w:rFonts w:ascii="Times New Roman"/>
          <w:b w:val="false"/>
          <w:i w:val="false"/>
          <w:color w:val="000000"/>
          <w:sz w:val="28"/>
        </w:rPr>
        <w:t>
      3) мұндай клиенттің (оның өкілінің) және бенефициарлық меншік иесінің ақша және (немесе) өзге де мүліктің шығу көзін анықтау үшін қолжетімді шаралар қабылдайды;</w:t>
      </w:r>
    </w:p>
    <w:bookmarkEnd w:id="319"/>
    <w:bookmarkStart w:name="z779" w:id="320"/>
    <w:p>
      <w:pPr>
        <w:spacing w:after="0"/>
        <w:ind w:left="0"/>
        <w:jc w:val="both"/>
      </w:pPr>
      <w:r>
        <w:rPr>
          <w:rFonts w:ascii="Times New Roman"/>
          <w:b w:val="false"/>
          <w:i w:val="false"/>
          <w:color w:val="000000"/>
          <w:sz w:val="28"/>
        </w:rPr>
        <w:t>
      4) клиенттерді (олардың өкілдерін) және бенефициарлық меншік иелерін тиісінше тексеру бойынша тұрақты негізде күшейтілген шаралар қабылдайды.</w:t>
      </w:r>
    </w:p>
    <w:bookmarkEnd w:id="320"/>
    <w:bookmarkStart w:name="z780" w:id="321"/>
    <w:p>
      <w:pPr>
        <w:spacing w:after="0"/>
        <w:ind w:left="0"/>
        <w:jc w:val="both"/>
      </w:pPr>
      <w:r>
        <w:rPr>
          <w:rFonts w:ascii="Times New Roman"/>
          <w:b w:val="false"/>
          <w:i w:val="false"/>
          <w:color w:val="000000"/>
          <w:sz w:val="28"/>
        </w:rPr>
        <w:t>
      Тәуекелдің жоғары деңгейі берілген КЖ/ТҚҚ туралы заңның 1-бабы 3-3) тармақшасының екінші, үшінші, төртінші және бесінші абзацтарында көрсетілген жария лауазымды тұлғаларға, олардың жұбайларына және жақын туыстарына қатысты ұйымдар КЖ/ТҚҚ туралы заңның 5-бабының 3-тармағында көзделген шаралардан басқа, қосымша осы тармақтың төртінші бөлігінің 1), 2), 3) және 4) тармақшаларында белгіленген шараларды қолданады.</w:t>
      </w:r>
    </w:p>
    <w:bookmarkEnd w:id="321"/>
    <w:bookmarkStart w:name="z781" w:id="322"/>
    <w:p>
      <w:pPr>
        <w:spacing w:after="0"/>
        <w:ind w:left="0"/>
        <w:jc w:val="both"/>
      </w:pPr>
      <w:r>
        <w:rPr>
          <w:rFonts w:ascii="Times New Roman"/>
          <w:b w:val="false"/>
          <w:i w:val="false"/>
          <w:color w:val="000000"/>
          <w:sz w:val="28"/>
        </w:rPr>
        <w:t>
      Көші-қон карточкалары туралы мәліметтерді Еуразиялық экономикалық одаққа кіретін мемлекеттердің азаматтарына қатысты алу талап етілмейді.</w:t>
      </w:r>
    </w:p>
    <w:bookmarkEnd w:id="322"/>
    <w:bookmarkStart w:name="z782" w:id="323"/>
    <w:p>
      <w:pPr>
        <w:spacing w:after="0"/>
        <w:ind w:left="0"/>
        <w:jc w:val="both"/>
      </w:pPr>
      <w:r>
        <w:rPr>
          <w:rFonts w:ascii="Times New Roman"/>
          <w:b w:val="false"/>
          <w:i w:val="false"/>
          <w:color w:val="000000"/>
          <w:sz w:val="28"/>
        </w:rPr>
        <w:t>
      Ұйымдар жеке тұлғаны (заңды тұлғаның немесе заңды тұлға құрмаған шетелдік құрылым басшысын, құрылтайшыларын (қатысушыларын) бенефициарлық меншік иесін) сәйкестендіру кезінде мынадай деректерді белгілейді және тіркейді:</w:t>
      </w:r>
    </w:p>
    <w:bookmarkEnd w:id="323"/>
    <w:bookmarkStart w:name="z783" w:id="324"/>
    <w:p>
      <w:pPr>
        <w:spacing w:after="0"/>
        <w:ind w:left="0"/>
        <w:jc w:val="both"/>
      </w:pPr>
      <w:r>
        <w:rPr>
          <w:rFonts w:ascii="Times New Roman"/>
          <w:b w:val="false"/>
          <w:i w:val="false"/>
          <w:color w:val="000000"/>
          <w:sz w:val="28"/>
        </w:rPr>
        <w:t>
      тегі, аты, әкесінің аты (бар болса);</w:t>
      </w:r>
    </w:p>
    <w:bookmarkEnd w:id="324"/>
    <w:bookmarkStart w:name="z784" w:id="325"/>
    <w:p>
      <w:pPr>
        <w:spacing w:after="0"/>
        <w:ind w:left="0"/>
        <w:jc w:val="both"/>
      </w:pPr>
      <w:r>
        <w:rPr>
          <w:rFonts w:ascii="Times New Roman"/>
          <w:b w:val="false"/>
          <w:i w:val="false"/>
          <w:color w:val="000000"/>
          <w:sz w:val="28"/>
        </w:rPr>
        <w:t>
      азаматтығы;</w:t>
      </w:r>
    </w:p>
    <w:bookmarkEnd w:id="325"/>
    <w:bookmarkStart w:name="z785" w:id="326"/>
    <w:p>
      <w:pPr>
        <w:spacing w:after="0"/>
        <w:ind w:left="0"/>
        <w:jc w:val="both"/>
      </w:pPr>
      <w:r>
        <w:rPr>
          <w:rFonts w:ascii="Times New Roman"/>
          <w:b w:val="false"/>
          <w:i w:val="false"/>
          <w:color w:val="000000"/>
          <w:sz w:val="28"/>
        </w:rPr>
        <w:t>
      туған күні және жері;</w:t>
      </w:r>
    </w:p>
    <w:bookmarkEnd w:id="326"/>
    <w:bookmarkStart w:name="z786" w:id="327"/>
    <w:p>
      <w:pPr>
        <w:spacing w:after="0"/>
        <w:ind w:left="0"/>
        <w:jc w:val="both"/>
      </w:pPr>
      <w:r>
        <w:rPr>
          <w:rFonts w:ascii="Times New Roman"/>
          <w:b w:val="false"/>
          <w:i w:val="false"/>
          <w:color w:val="000000"/>
          <w:sz w:val="28"/>
        </w:rPr>
        <w:t>
      заңды мекенжайы (заңды тұлға құрмай шетелдік құрылымның құрылтайшылары (қатысушылары), бенефициарлық меншік иелері үшін (бар болса) тұрғылықты жерінің (орналасқан жерінің) мекенжайы;</w:t>
      </w:r>
    </w:p>
    <w:bookmarkEnd w:id="327"/>
    <w:bookmarkStart w:name="z787" w:id="328"/>
    <w:p>
      <w:pPr>
        <w:spacing w:after="0"/>
        <w:ind w:left="0"/>
        <w:jc w:val="both"/>
      </w:pPr>
      <w:r>
        <w:rPr>
          <w:rFonts w:ascii="Times New Roman"/>
          <w:b w:val="false"/>
          <w:i w:val="false"/>
          <w:color w:val="000000"/>
          <w:sz w:val="28"/>
        </w:rPr>
        <w:t>
      жеке басты куәландыратын құжаттың және (немесе) оның негізінде сәйкестендіру жүргізілетін өзге де құжаттың деректемелері;</w:t>
      </w:r>
    </w:p>
    <w:bookmarkEnd w:id="328"/>
    <w:bookmarkStart w:name="z788" w:id="329"/>
    <w:p>
      <w:pPr>
        <w:spacing w:after="0"/>
        <w:ind w:left="0"/>
        <w:jc w:val="both"/>
      </w:pPr>
      <w:r>
        <w:rPr>
          <w:rFonts w:ascii="Times New Roman"/>
          <w:b w:val="false"/>
          <w:i w:val="false"/>
          <w:color w:val="000000"/>
          <w:sz w:val="28"/>
        </w:rPr>
        <w:t>
      жеке сәйкестендіру нөмірі (жеке тұлғаға Қазақстан Республикасының заңнамасына сәйкес жеке сәйкестендіру нөмірі берілмеген жағдайларды қоспағанда);</w:t>
      </w:r>
    </w:p>
    <w:bookmarkEnd w:id="329"/>
    <w:bookmarkStart w:name="z789" w:id="330"/>
    <w:p>
      <w:pPr>
        <w:spacing w:after="0"/>
        <w:ind w:left="0"/>
        <w:jc w:val="both"/>
      </w:pPr>
      <w:r>
        <w:rPr>
          <w:rFonts w:ascii="Times New Roman"/>
          <w:b w:val="false"/>
          <w:i w:val="false"/>
          <w:color w:val="000000"/>
          <w:sz w:val="28"/>
        </w:rPr>
        <w:t>
      қызмет түрі (дара кәсіпкерлер үшін).</w:t>
      </w:r>
    </w:p>
    <w:bookmarkEnd w:id="330"/>
    <w:bookmarkStart w:name="z790" w:id="331"/>
    <w:p>
      <w:pPr>
        <w:spacing w:after="0"/>
        <w:ind w:left="0"/>
        <w:jc w:val="both"/>
      </w:pPr>
      <w:r>
        <w:rPr>
          <w:rFonts w:ascii="Times New Roman"/>
          <w:b w:val="false"/>
          <w:i w:val="false"/>
          <w:color w:val="000000"/>
          <w:sz w:val="28"/>
        </w:rPr>
        <w:t>
      Ұйымдар заңды тұлға-клиентті (клиент-заңды тұлғаның, заңды тұлға құрмаған шетелдік құрылымның құрылтайшылары (қатысушылары)) сәйкестендірген кезде мынадай деректерді белгілейді және тіркейді:</w:t>
      </w:r>
    </w:p>
    <w:bookmarkEnd w:id="331"/>
    <w:bookmarkStart w:name="z791" w:id="332"/>
    <w:p>
      <w:pPr>
        <w:spacing w:after="0"/>
        <w:ind w:left="0"/>
        <w:jc w:val="both"/>
      </w:pPr>
      <w:r>
        <w:rPr>
          <w:rFonts w:ascii="Times New Roman"/>
          <w:b w:val="false"/>
          <w:i w:val="false"/>
          <w:color w:val="000000"/>
          <w:sz w:val="28"/>
        </w:rPr>
        <w:t>
      атауы;</w:t>
      </w:r>
    </w:p>
    <w:bookmarkEnd w:id="332"/>
    <w:bookmarkStart w:name="z792" w:id="333"/>
    <w:p>
      <w:pPr>
        <w:spacing w:after="0"/>
        <w:ind w:left="0"/>
        <w:jc w:val="both"/>
      </w:pPr>
      <w:r>
        <w:rPr>
          <w:rFonts w:ascii="Times New Roman"/>
          <w:b w:val="false"/>
          <w:i w:val="false"/>
          <w:color w:val="000000"/>
          <w:sz w:val="28"/>
        </w:rPr>
        <w:t>
      заңды тұлғаның тіркеу нөмірі және мемлекеттік тіркелген күні, тіркеуші органның атауы (олар бар болса);</w:t>
      </w:r>
    </w:p>
    <w:bookmarkEnd w:id="333"/>
    <w:bookmarkStart w:name="z793" w:id="334"/>
    <w:p>
      <w:pPr>
        <w:spacing w:after="0"/>
        <w:ind w:left="0"/>
        <w:jc w:val="both"/>
      </w:pPr>
      <w:r>
        <w:rPr>
          <w:rFonts w:ascii="Times New Roman"/>
          <w:b w:val="false"/>
          <w:i w:val="false"/>
          <w:color w:val="000000"/>
          <w:sz w:val="28"/>
        </w:rPr>
        <w:t>
      орналасқан немесе тіркелген мекенжайы;</w:t>
      </w:r>
    </w:p>
    <w:bookmarkEnd w:id="334"/>
    <w:bookmarkStart w:name="z794" w:id="335"/>
    <w:p>
      <w:pPr>
        <w:spacing w:after="0"/>
        <w:ind w:left="0"/>
        <w:jc w:val="both"/>
      </w:pPr>
      <w:r>
        <w:rPr>
          <w:rFonts w:ascii="Times New Roman"/>
          <w:b w:val="false"/>
          <w:i w:val="false"/>
          <w:color w:val="000000"/>
          <w:sz w:val="28"/>
        </w:rPr>
        <w:t>
      бизнес-сәйкестендіру нөмірі (заңды тұлғаға Қазақстан Республикасының заңнамасына сәйкес бизнес-сәйкестендіру нөмірі берілмеген жағдайларды қоспағанда) не бейрезидент-заңды тұлға шет мемлекетте тіркелген нөмір;</w:t>
      </w:r>
    </w:p>
    <w:bookmarkEnd w:id="335"/>
    <w:bookmarkStart w:name="z795" w:id="336"/>
    <w:p>
      <w:pPr>
        <w:spacing w:after="0"/>
        <w:ind w:left="0"/>
        <w:jc w:val="both"/>
      </w:pPr>
      <w:r>
        <w:rPr>
          <w:rFonts w:ascii="Times New Roman"/>
          <w:b w:val="false"/>
          <w:i w:val="false"/>
          <w:color w:val="000000"/>
          <w:sz w:val="28"/>
        </w:rPr>
        <w:t>
      басшы (құрылтай құжаттарына сәйкес заңды тұлға-клиенттің және заңды тұлға құрмаған шетелдік құрылым-клиенттің атынан әрекет етуге уәкілетті өзге тұлға) қаржылық құжаттарға қол қою құқығы бар тұлға туралы деректер;</w:t>
      </w:r>
    </w:p>
    <w:bookmarkEnd w:id="336"/>
    <w:bookmarkStart w:name="z796" w:id="337"/>
    <w:p>
      <w:pPr>
        <w:spacing w:after="0"/>
        <w:ind w:left="0"/>
        <w:jc w:val="both"/>
      </w:pPr>
      <w:r>
        <w:rPr>
          <w:rFonts w:ascii="Times New Roman"/>
          <w:b w:val="false"/>
          <w:i w:val="false"/>
          <w:color w:val="000000"/>
          <w:sz w:val="28"/>
        </w:rPr>
        <w:t>
      қызмет сипаты;</w:t>
      </w:r>
    </w:p>
    <w:bookmarkEnd w:id="337"/>
    <w:bookmarkStart w:name="z797" w:id="338"/>
    <w:p>
      <w:pPr>
        <w:spacing w:after="0"/>
        <w:ind w:left="0"/>
        <w:jc w:val="both"/>
      </w:pPr>
      <w:r>
        <w:rPr>
          <w:rFonts w:ascii="Times New Roman"/>
          <w:b w:val="false"/>
          <w:i w:val="false"/>
          <w:color w:val="000000"/>
          <w:sz w:val="28"/>
        </w:rPr>
        <w:t>
      бенефициарлық меншік иелері туралы деректер.</w:t>
      </w:r>
    </w:p>
    <w:bookmarkEnd w:id="338"/>
    <w:bookmarkStart w:name="z798" w:id="339"/>
    <w:p>
      <w:pPr>
        <w:spacing w:after="0"/>
        <w:ind w:left="0"/>
        <w:jc w:val="both"/>
      </w:pPr>
      <w:r>
        <w:rPr>
          <w:rFonts w:ascii="Times New Roman"/>
          <w:b w:val="false"/>
          <w:i w:val="false"/>
          <w:color w:val="000000"/>
          <w:sz w:val="28"/>
        </w:rPr>
        <w:t>
      Ұйымдар клиентті-заңды тұлға құрмаған шетелдік құрылымды сәйкестендірген кезде мынадай деректерді белгілейді және тіркейді:</w:t>
      </w:r>
    </w:p>
    <w:bookmarkEnd w:id="339"/>
    <w:bookmarkStart w:name="z799" w:id="340"/>
    <w:p>
      <w:pPr>
        <w:spacing w:after="0"/>
        <w:ind w:left="0"/>
        <w:jc w:val="both"/>
      </w:pPr>
      <w:r>
        <w:rPr>
          <w:rFonts w:ascii="Times New Roman"/>
          <w:b w:val="false"/>
          <w:i w:val="false"/>
          <w:color w:val="000000"/>
          <w:sz w:val="28"/>
        </w:rPr>
        <w:t>
      заңды тұлға құрмаған шетелдік құрылымның шет мемлекетте (аумағында) тіркелген атауы, нөмірі (бар болса),</w:t>
      </w:r>
    </w:p>
    <w:bookmarkEnd w:id="340"/>
    <w:bookmarkStart w:name="z800" w:id="341"/>
    <w:p>
      <w:pPr>
        <w:spacing w:after="0"/>
        <w:ind w:left="0"/>
        <w:jc w:val="both"/>
      </w:pPr>
      <w:r>
        <w:rPr>
          <w:rFonts w:ascii="Times New Roman"/>
          <w:b w:val="false"/>
          <w:i w:val="false"/>
          <w:color w:val="000000"/>
          <w:sz w:val="28"/>
        </w:rPr>
        <w:t>
      орналасқан мекенжайы;</w:t>
      </w:r>
    </w:p>
    <w:bookmarkEnd w:id="341"/>
    <w:bookmarkStart w:name="z801" w:id="342"/>
    <w:p>
      <w:pPr>
        <w:spacing w:after="0"/>
        <w:ind w:left="0"/>
        <w:jc w:val="both"/>
      </w:pPr>
      <w:r>
        <w:rPr>
          <w:rFonts w:ascii="Times New Roman"/>
          <w:b w:val="false"/>
          <w:i w:val="false"/>
          <w:color w:val="000000"/>
          <w:sz w:val="28"/>
        </w:rPr>
        <w:t>
      негізгі қызметті жүргізу орны;</w:t>
      </w:r>
    </w:p>
    <w:bookmarkEnd w:id="342"/>
    <w:bookmarkStart w:name="z802" w:id="343"/>
    <w:p>
      <w:pPr>
        <w:spacing w:after="0"/>
        <w:ind w:left="0"/>
        <w:jc w:val="both"/>
      </w:pPr>
      <w:r>
        <w:rPr>
          <w:rFonts w:ascii="Times New Roman"/>
          <w:b w:val="false"/>
          <w:i w:val="false"/>
          <w:color w:val="000000"/>
          <w:sz w:val="28"/>
        </w:rPr>
        <w:t>
      қызмет сипаты;</w:t>
      </w:r>
    </w:p>
    <w:bookmarkEnd w:id="343"/>
    <w:bookmarkStart w:name="z803" w:id="344"/>
    <w:p>
      <w:pPr>
        <w:spacing w:after="0"/>
        <w:ind w:left="0"/>
        <w:jc w:val="both"/>
      </w:pPr>
      <w:r>
        <w:rPr>
          <w:rFonts w:ascii="Times New Roman"/>
          <w:b w:val="false"/>
          <w:i w:val="false"/>
          <w:color w:val="000000"/>
          <w:sz w:val="28"/>
        </w:rPr>
        <w:t>
      басқаруындағы (меншігіндегі) мүліктің құрамы (ұқсас құрылымы немесе функциясы бар трасттар мен заңды тұлға құрмай өзге де шетелдік құрылымдарға қатысты).";</w:t>
      </w:r>
    </w:p>
    <w:bookmarkEnd w:id="3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29-тармақтың</w:t>
      </w:r>
      <w:r>
        <w:rPr>
          <w:rFonts w:ascii="Times New Roman"/>
          <w:b w:val="false"/>
          <w:i w:val="false"/>
          <w:color w:val="000000"/>
          <w:sz w:val="28"/>
        </w:rPr>
        <w:t xml:space="preserve"> төртінші бөлігі мынадай редакцияда жазылсын:</w:t>
      </w:r>
    </w:p>
    <w:bookmarkStart w:name="z805" w:id="345"/>
    <w:p>
      <w:pPr>
        <w:spacing w:after="0"/>
        <w:ind w:left="0"/>
        <w:jc w:val="both"/>
      </w:pPr>
      <w:r>
        <w:rPr>
          <w:rFonts w:ascii="Times New Roman"/>
          <w:b w:val="false"/>
          <w:i w:val="false"/>
          <w:color w:val="000000"/>
          <w:sz w:val="28"/>
        </w:rPr>
        <w:t>
      "Шарт негізінде шетелдік қаржы ұйымы клиенттерге (олардың өкілдеріне) және бенефициарлық меншік иелеріне КЖ/ТҚҚ туралы заңның 5-бабы 3-тармағының 1), 2), 2-1), 2-2) және 4) тармақшаларында көзделген тиісінше тексеру шараларын қолдануды тапсырған ұйымдар КЖ/ТҚ-ға қатысты ықтимал тәуекелдерді ескереді.";</w:t>
      </w:r>
    </w:p>
    <w:bookmarkEnd w:id="345"/>
    <w:bookmarkStart w:name="z806" w:id="346"/>
    <w:p>
      <w:pPr>
        <w:spacing w:after="0"/>
        <w:ind w:left="0"/>
        <w:jc w:val="both"/>
      </w:pPr>
      <w:r>
        <w:rPr>
          <w:rFonts w:ascii="Times New Roman"/>
          <w:b w:val="false"/>
          <w:i w:val="false"/>
          <w:color w:val="000000"/>
          <w:sz w:val="28"/>
        </w:rPr>
        <w:t xml:space="preserve">
      34-тармақтың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p>
    <w:bookmarkEnd w:id="346"/>
    <w:bookmarkStart w:name="z807" w:id="347"/>
    <w:p>
      <w:pPr>
        <w:spacing w:after="0"/>
        <w:ind w:left="0"/>
        <w:jc w:val="both"/>
      </w:pPr>
      <w:r>
        <w:rPr>
          <w:rFonts w:ascii="Times New Roman"/>
          <w:b w:val="false"/>
          <w:i w:val="false"/>
          <w:color w:val="000000"/>
          <w:sz w:val="28"/>
        </w:rPr>
        <w:t>
      "1) КЖ/ТҚҚ туралы заңның 10-бабының 2-тармағына сәйкес уәкілетті орган айқындаған, сондай-ақ клиенттің қаржы мониторингіне жататын қызметінің белгілерін қоспағанда, ұйымдар дербес әзірлеген күдікті операцияны айқындау белгілері негізінде жасалған күдікті операциялар белгілерінің тізбесі;".</w:t>
      </w:r>
    </w:p>
    <w:bookmarkEnd w:id="347"/>
    <w:bookmarkStart w:name="z808" w:id="348"/>
    <w:p>
      <w:pPr>
        <w:spacing w:after="0"/>
        <w:ind w:left="0"/>
        <w:jc w:val="both"/>
      </w:pPr>
      <w:r>
        <w:rPr>
          <w:rFonts w:ascii="Times New Roman"/>
          <w:b w:val="false"/>
          <w:i w:val="false"/>
          <w:color w:val="000000"/>
          <w:sz w:val="28"/>
        </w:rPr>
        <w:t xml:space="preserve">
      20.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мақсатында сақтандыру (қайта сақтандыру) ұйымдары, сақтандыру брокерлері, өзара сақтандыру қоғамдары, Қазақстанның экспорттық-кредиттік агенттігі, Қазақстан Республикасының бейрезидент-сақтандыру (қайта сақтандыру) ұйымдарының филиалдары және Қазақстан Республикасының бейрезидент-сақтандыру брокерлерінің филиалдары үшін ішкі бақылау қағидаларына қойылатын талаптарды бекіту туралы" Қазақстан Республикасының Қаржы нарығын реттеу және дамыту агенттігі Басқармасының 2020 жылғы 12 қазандағы № 97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21425 болып тіркелген) мынадай өзгерістер енгізілсін:</w:t>
      </w:r>
    </w:p>
    <w:bookmarkEnd w:id="3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кіріспесі</w:t>
      </w:r>
      <w:r>
        <w:rPr>
          <w:rFonts w:ascii="Times New Roman"/>
          <w:b w:val="false"/>
          <w:i w:val="false"/>
          <w:color w:val="000000"/>
          <w:sz w:val="28"/>
        </w:rPr>
        <w:t xml:space="preserve"> мынадай редакцияда жазылсын:</w:t>
      </w:r>
    </w:p>
    <w:bookmarkStart w:name="z810" w:id="349"/>
    <w:p>
      <w:pPr>
        <w:spacing w:after="0"/>
        <w:ind w:left="0"/>
        <w:jc w:val="both"/>
      </w:pPr>
      <w:r>
        <w:rPr>
          <w:rFonts w:ascii="Times New Roman"/>
          <w:b w:val="false"/>
          <w:i w:val="false"/>
          <w:color w:val="000000"/>
          <w:sz w:val="28"/>
        </w:rPr>
        <w:t>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туралы" Қазақстан Республикасы Заңының 11-бабы 3-2-тармағына сәйкес Қазақстан Республикасы Қаржы нарығын реттеу және дамыту агенттігінің Басқармасы ҚАУЛЫ ЕТЕДІ:";</w:t>
      </w:r>
    </w:p>
    <w:bookmarkEnd w:id="349"/>
    <w:bookmarkStart w:name="z811" w:id="350"/>
    <w:p>
      <w:pPr>
        <w:spacing w:after="0"/>
        <w:ind w:left="0"/>
        <w:jc w:val="both"/>
      </w:pPr>
      <w:r>
        <w:rPr>
          <w:rFonts w:ascii="Times New Roman"/>
          <w:b w:val="false"/>
          <w:i w:val="false"/>
          <w:color w:val="000000"/>
          <w:sz w:val="28"/>
        </w:rPr>
        <w:t xml:space="preserve">
      көрсетілген қаулымен бекітілген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мақсатында сақтандыру (қайта сақтандыру) ұйымдары, сақтандыру брокерлері, өзара сақтандыру қоғамдары, Қазақстанның экспорттық-кредиттік агенттігі, Қазақстан Республикасының бейрезидент-сақтандыру (қайта сақтандыру) ұйымдарының филиалдары және Қазақстан Республикасының бейрезидент-сақтандыру брокерлерінің филиалдары үшін ішкі бақылау қағидаларына қойылатын </w:t>
      </w:r>
      <w:r>
        <w:rPr>
          <w:rFonts w:ascii="Times New Roman"/>
          <w:b w:val="false"/>
          <w:i w:val="false"/>
          <w:color w:val="000000"/>
          <w:sz w:val="28"/>
        </w:rPr>
        <w:t>талаптарда</w:t>
      </w:r>
      <w:r>
        <w:rPr>
          <w:rFonts w:ascii="Times New Roman"/>
          <w:b w:val="false"/>
          <w:i w:val="false"/>
          <w:color w:val="000000"/>
          <w:sz w:val="28"/>
        </w:rPr>
        <w:t>:</w:t>
      </w:r>
    </w:p>
    <w:bookmarkEnd w:id="3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813" w:id="351"/>
    <w:p>
      <w:pPr>
        <w:spacing w:after="0"/>
        <w:ind w:left="0"/>
        <w:jc w:val="both"/>
      </w:pPr>
      <w:r>
        <w:rPr>
          <w:rFonts w:ascii="Times New Roman"/>
          <w:b w:val="false"/>
          <w:i w:val="false"/>
          <w:color w:val="000000"/>
          <w:sz w:val="28"/>
        </w:rPr>
        <w:t>
      "1. Осы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мақсатында сақтандыру (қайта сақтандыру) ұйымдары, сақтандыру брокерлері, өзара сақтандыру қоғамдары, Қазақстанның экспорттық-кредиттік агенттігі, Қазақстан Республикасының бейрезидент-сақтандыру (қайта сақтандыру) ұйымдарының филиалдары және Қазақстан Республикасының бейрезидент-сақтандыру брокерлерінің филиалдары үшін ішкі бақылау қағидаларына қойылатын талаптар (бұдан әрі – Талаптар)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туралы" Қазақстан Республикасы Заңының (бұдан әрі – КЖ/ТҚҚ туралы заң) 11-бабы 3-2-тармағының екінші абзацына сәйкес әзірленді және сақтандыру (қайта сақтандыру) ұйымдарына, өзара сақтандыру қоғамдарына, Қазақстанның экспорттық-кредиттік агенттігіне және Қазақстан Республикасының бейрезидент-сақтандыру (қайта сақтандыру) ұйымдарының филиалдарына (бұдан әрі – ұйым), сақтандыру брокерлеріне және Қазақстан Республикасының бейрезидент-сақтандыру брокерлерінің филиалдарына (бұдан әрі – сақтандыру брокері) қолданылады.";</w:t>
      </w:r>
    </w:p>
    <w:bookmarkEnd w:id="3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екінші бөлігінің 1) тармақшасы мынадай редакцияда жазылсын:</w:t>
      </w:r>
    </w:p>
    <w:bookmarkStart w:name="z815" w:id="352"/>
    <w:p>
      <w:pPr>
        <w:spacing w:after="0"/>
        <w:ind w:left="0"/>
        <w:jc w:val="both"/>
      </w:pPr>
      <w:r>
        <w:rPr>
          <w:rFonts w:ascii="Times New Roman"/>
          <w:b w:val="false"/>
          <w:i w:val="false"/>
          <w:color w:val="000000"/>
          <w:sz w:val="28"/>
        </w:rPr>
        <w:t>
      "1) әдеттегіден тыс операция (мәміле) – клиенттің КЖ/ТҚҚ туралы заңның 10-бабының 2-тармағына сәйкес қаржылық мониторингті жүзеге асыратын және қылмыстық жолмен алынған кірістерді заңдастыруға (жылыстатуға), терроризмді қаржыландыруға, жаппай қырып-жою қаруын таратуды қаржыландыруға қарсы іс-қимыл жөніндегі өзге де шараларды қабылдайтын уәкілетті мемлекеттік орган (бұдан әрі – уәкілетті орган) айқындаған, сондай-ақ клиенттің қаржы мониторингіне жататын күдікті қызметінің белгілерін қоспағанда, ұйым және сақтандыру брокері дербес әзірлеген, күдікті операциялар мен клиенттің қаржы мониторингіне жататын күдікті қызметін (бұдан әрі бірге – күдікті операция) айқындау белгілері ескеріле отырып, КЖ/ТҚҚ туралы заңның 4-бабының 4-тармағына сәйкес міндетті түрде зерделенуге тиіс клиенттің операциясы (мәмілесі);";</w:t>
      </w:r>
    </w:p>
    <w:bookmarkEnd w:id="3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22-тармақ</w:t>
      </w:r>
      <w:r>
        <w:rPr>
          <w:rFonts w:ascii="Times New Roman"/>
          <w:b w:val="false"/>
          <w:i w:val="false"/>
          <w:color w:val="000000"/>
          <w:sz w:val="28"/>
        </w:rPr>
        <w:t xml:space="preserve"> мынадай редакцияда жазылсын:</w:t>
      </w:r>
    </w:p>
    <w:bookmarkStart w:name="z817" w:id="353"/>
    <w:p>
      <w:pPr>
        <w:spacing w:after="0"/>
        <w:ind w:left="0"/>
        <w:jc w:val="both"/>
      </w:pPr>
      <w:r>
        <w:rPr>
          <w:rFonts w:ascii="Times New Roman"/>
          <w:b w:val="false"/>
          <w:i w:val="false"/>
          <w:color w:val="000000"/>
          <w:sz w:val="28"/>
        </w:rPr>
        <w:t xml:space="preserve">
      "22. Тәуекелдерді басқару бағдарламасын іске асыру кезінде ұйымдар және (немесе) сақтандыру брокерлері КЖ/ТҚҚ туралы заңның 11-1-бабының 7-тармағына сәйкес КЖ/ТҚ тәуекелдерін ұлттық бағалау есебінен жарияланған ақпаратты ескереді."; </w:t>
      </w:r>
    </w:p>
    <w:bookmarkEnd w:id="3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23-тармақ</w:t>
      </w:r>
      <w:r>
        <w:rPr>
          <w:rFonts w:ascii="Times New Roman"/>
          <w:b w:val="false"/>
          <w:i w:val="false"/>
          <w:color w:val="000000"/>
          <w:sz w:val="28"/>
        </w:rPr>
        <w:t xml:space="preserve"> мынадай редакцияда жазылсын:</w:t>
      </w:r>
    </w:p>
    <w:bookmarkStart w:name="z819" w:id="354"/>
    <w:p>
      <w:pPr>
        <w:spacing w:after="0"/>
        <w:ind w:left="0"/>
        <w:jc w:val="both"/>
      </w:pPr>
      <w:r>
        <w:rPr>
          <w:rFonts w:ascii="Times New Roman"/>
          <w:b w:val="false"/>
          <w:i w:val="false"/>
          <w:color w:val="000000"/>
          <w:sz w:val="28"/>
        </w:rPr>
        <w:t>
      "23. Клиентті (оның өкілін) және бенефициарлық меншік иесін тиісінше тексеру бойынша КЖ/ТҚҚ туралы заңның талаптарын іске асыру мақсатында ұйым және (немесе) сақтандыру брокері клиенттерді (олардың өкілдерін) және бенефициарлық меншік иелерін сәйкестендіру бағдарламасын әзірлейді.</w:t>
      </w:r>
    </w:p>
    <w:bookmarkEnd w:id="354"/>
    <w:bookmarkStart w:name="z820" w:id="355"/>
    <w:p>
      <w:pPr>
        <w:spacing w:after="0"/>
        <w:ind w:left="0"/>
        <w:jc w:val="both"/>
      </w:pPr>
      <w:r>
        <w:rPr>
          <w:rFonts w:ascii="Times New Roman"/>
          <w:b w:val="false"/>
          <w:i w:val="false"/>
          <w:color w:val="000000"/>
          <w:sz w:val="28"/>
        </w:rPr>
        <w:t>
      КЖ/ТҚҚ туралы заңның 5-бабы 3-тармағының 1), 2), 2-1) және 2-2) тармақшаларында көзделген шараларды сақтандыру (қайта сақтандыру) ұйымы, сақтандыру брокері, өзара сақтандыру қоғамы, Қазақстан Республикасының бейрезидент-сақтандыру (қайта сақтандыру) ұйымдарының филиалдары, Қазақстан Республикасының бейрезидент-сақтандыру брокерлерінің филиалдары сақтандыру сыйлықақысы төленгенге және (немесе) сақтандыру төлемі жүзеге асырылғанға дейін жүзеге асырады.</w:t>
      </w:r>
    </w:p>
    <w:bookmarkEnd w:id="355"/>
    <w:bookmarkStart w:name="z821" w:id="356"/>
    <w:p>
      <w:pPr>
        <w:spacing w:after="0"/>
        <w:ind w:left="0"/>
        <w:jc w:val="both"/>
      </w:pPr>
      <w:r>
        <w:rPr>
          <w:rFonts w:ascii="Times New Roman"/>
          <w:b w:val="false"/>
          <w:i w:val="false"/>
          <w:color w:val="000000"/>
          <w:sz w:val="28"/>
        </w:rPr>
        <w:t>
      Клиентті (оның өкілін), бенефициарлық меншік иесін сәйкестендіруді және тиісінше тексеруді ұйым және сақтандыру брокері клиент (оның өкілі) ұсынатын не өзге дереккөздерден, оның ішінде скорингтік модульдегі тексеру қорытындылары бойынша алынған ақпарат және (немесе) құжаттар негізінде жүзеге асырады.</w:t>
      </w:r>
    </w:p>
    <w:bookmarkEnd w:id="356"/>
    <w:bookmarkStart w:name="z822" w:id="357"/>
    <w:p>
      <w:pPr>
        <w:spacing w:after="0"/>
        <w:ind w:left="0"/>
        <w:jc w:val="both"/>
      </w:pPr>
      <w:r>
        <w:rPr>
          <w:rFonts w:ascii="Times New Roman"/>
          <w:b w:val="false"/>
          <w:i w:val="false"/>
          <w:color w:val="000000"/>
          <w:sz w:val="28"/>
        </w:rPr>
        <w:t>
      Бенефициарлық меншік иесін анықтау үшін клиент (оның өкілі) және бенефициарлық меншік иесі ұсынған мәліметтер заңды тұлғалардың бенефициарлық меншік иелерінің тізілімінде (бұдан әрі – Тізілім) көрсетілген мәліметтермен салыстырып тексеріледі. Тізілімде мұндай тұлғалар бойынша мәліметтер болмаған кезде ұсынылған мәліметтер басқа дереккөздерден алынған мәліметтермен салыстырып тексеріледі.</w:t>
      </w:r>
    </w:p>
    <w:bookmarkEnd w:id="357"/>
    <w:bookmarkStart w:name="z823" w:id="358"/>
    <w:p>
      <w:pPr>
        <w:spacing w:after="0"/>
        <w:ind w:left="0"/>
        <w:jc w:val="both"/>
      </w:pPr>
      <w:r>
        <w:rPr>
          <w:rFonts w:ascii="Times New Roman"/>
          <w:b w:val="false"/>
          <w:i w:val="false"/>
          <w:color w:val="000000"/>
          <w:sz w:val="28"/>
        </w:rPr>
        <w:t>
      Клиент – заңды тұлғаның, заңды тұлға құрмаған шетелдік құрылымның жарғылық капиталына қатысу үлестерінің не орналастырылған акцияларының (артықшылықты және қоғам сатып алған акциялар шегеріле отырып) жиырма бес пайызынан астамы тікелей немесе жанама түрде тиесілі жеке тұлғаның бенефициарлық меншік иесі болып табылатынына күмәндануға негіздер болған жағдайда, клиент – заңды тұлғаны, заңды тұлға құрмаған шетелдік құрылымды өзгеше түрде бақылауды жүзеге асыратын не оның мүддесінде клиент – заңды тұлға, заңды тұлғаны құрмайтын шетелдік құрылым ақшамен және (немесе) өзге де мүлікпен операциялар жасайтын жеке тұлғаны бенефициарлық меншік иесі деп тануға жол беріледі.</w:t>
      </w:r>
    </w:p>
    <w:bookmarkEnd w:id="358"/>
    <w:bookmarkStart w:name="z824" w:id="359"/>
    <w:p>
      <w:pPr>
        <w:spacing w:after="0"/>
        <w:ind w:left="0"/>
        <w:jc w:val="both"/>
      </w:pPr>
      <w:r>
        <w:rPr>
          <w:rFonts w:ascii="Times New Roman"/>
          <w:b w:val="false"/>
          <w:i w:val="false"/>
          <w:color w:val="000000"/>
          <w:sz w:val="28"/>
        </w:rPr>
        <w:t>
      Егер тиісті тексеру бойынша шараларды қабылдау нәтижесінде клиент – заңды тұлғаның, заңды тұлға құрмайтын шетелдік құрылымның бенефициарлық меншік иесі анықталмаса, клиент – заңды тұлғаның, заңды тұлға құрмайтын шетелдік құрылымның жеке-дара атқарушы органын не алқалы атқарушы органының басшысын бенефициарлық меншік иесі деп тануға жол беріледі.</w:t>
      </w:r>
    </w:p>
    <w:bookmarkEnd w:id="359"/>
    <w:bookmarkStart w:name="z825" w:id="360"/>
    <w:p>
      <w:pPr>
        <w:spacing w:after="0"/>
        <w:ind w:left="0"/>
        <w:jc w:val="both"/>
      </w:pPr>
      <w:r>
        <w:rPr>
          <w:rFonts w:ascii="Times New Roman"/>
          <w:b w:val="false"/>
          <w:i w:val="false"/>
          <w:color w:val="000000"/>
          <w:sz w:val="28"/>
        </w:rPr>
        <w:t>
      Клиенттің бенефициарлық меншік иесін анықтау жөніндегі іс-шараларды ұйым және (немесе) сақтандыру брокері сақтанушыға қатысты, ал ерікті жинақтаушы сақтандыру шарттары бойынша, оның ішінде өмірді сақтандыру шарттары бойынша пайда алушыға қатысты да жүргізеді.</w:t>
      </w:r>
    </w:p>
    <w:bookmarkEnd w:id="360"/>
    <w:bookmarkStart w:name="z826" w:id="361"/>
    <w:p>
      <w:pPr>
        <w:spacing w:after="0"/>
        <w:ind w:left="0"/>
        <w:jc w:val="both"/>
      </w:pPr>
      <w:r>
        <w:rPr>
          <w:rFonts w:ascii="Times New Roman"/>
          <w:b w:val="false"/>
          <w:i w:val="false"/>
          <w:color w:val="000000"/>
          <w:sz w:val="28"/>
        </w:rPr>
        <w:t>
      Ұсынылған мәліметтердің дұрыстығын тексеру клиент (оның өкілі) ұсынған тиісті құжаттардың түпнұсқаларының немесе нотариат куәландырған көшірмелерінің деректерімен салыстырып тексеру, қолжетімді дереккөздерден (дерекқорлардан) алынған деректермен салыстырып тексеру, мәліметтерді басқа тәсілдермен тексеру арқылы жүзеге асырылады.</w:t>
      </w:r>
    </w:p>
    <w:bookmarkEnd w:id="361"/>
    <w:bookmarkStart w:name="z827" w:id="362"/>
    <w:p>
      <w:pPr>
        <w:spacing w:after="0"/>
        <w:ind w:left="0"/>
        <w:jc w:val="both"/>
      </w:pPr>
      <w:r>
        <w:rPr>
          <w:rFonts w:ascii="Times New Roman"/>
          <w:b w:val="false"/>
          <w:i w:val="false"/>
          <w:color w:val="000000"/>
          <w:sz w:val="28"/>
        </w:rPr>
        <w:t>
      Клиент тәуекелінің деңгейіне байланысты ұйым және (немесе) сақтандыру брокері жүргізетін іс-шаралар дәрежесі КЖ/ТҚҚ туралы заңның 5-бабының 7-тармағына сәйкес клиенттерді тиісінше тексерудің оңайлатылған не күшейтілген шараларын қолданудан көрінеді.";</w:t>
      </w:r>
    </w:p>
    <w:bookmarkEnd w:id="3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26-тармақтың</w:t>
      </w:r>
      <w:r>
        <w:rPr>
          <w:rFonts w:ascii="Times New Roman"/>
          <w:b w:val="false"/>
          <w:i w:val="false"/>
          <w:color w:val="000000"/>
          <w:sz w:val="28"/>
        </w:rPr>
        <w:t xml:space="preserve"> бесінші бөлігі мынадай редакцияда жазылсын:</w:t>
      </w:r>
    </w:p>
    <w:bookmarkStart w:name="z829" w:id="363"/>
    <w:p>
      <w:pPr>
        <w:spacing w:after="0"/>
        <w:ind w:left="0"/>
        <w:jc w:val="both"/>
      </w:pPr>
      <w:r>
        <w:rPr>
          <w:rFonts w:ascii="Times New Roman"/>
          <w:b w:val="false"/>
          <w:i w:val="false"/>
          <w:color w:val="000000"/>
          <w:sz w:val="28"/>
        </w:rPr>
        <w:t xml:space="preserve">
      "Шарт негізінде шетелдік қаржы ұйымы клиенттерге (олардың өкілдеріне) және бенефициарлық меншік иелеріне КЖ/ТҚҚ туралы заңның 5-бабы 3-тармағының 1), 2), 2-1), 2-2) және 4) тармақшаларында көзделген тиісінше тексеру шараларын қолдануды тапсырған ұйымдар және (немесе) сақтандыру брокерлері КЖ/ТҚ-ға қатысты ықтимал тәуекелдерді ескереді."; </w:t>
      </w:r>
    </w:p>
    <w:bookmarkEnd w:id="36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29-тармақ</w:t>
      </w:r>
      <w:r>
        <w:rPr>
          <w:rFonts w:ascii="Times New Roman"/>
          <w:b w:val="false"/>
          <w:i w:val="false"/>
          <w:color w:val="000000"/>
          <w:sz w:val="28"/>
        </w:rPr>
        <w:t xml:space="preserve"> мынадай редакцияда жазылсын:</w:t>
      </w:r>
    </w:p>
    <w:bookmarkStart w:name="z831" w:id="364"/>
    <w:p>
      <w:pPr>
        <w:spacing w:after="0"/>
        <w:ind w:left="0"/>
        <w:jc w:val="both"/>
      </w:pPr>
      <w:r>
        <w:rPr>
          <w:rFonts w:ascii="Times New Roman"/>
          <w:b w:val="false"/>
          <w:i w:val="false"/>
          <w:color w:val="000000"/>
          <w:sz w:val="28"/>
        </w:rPr>
        <w:t>
      "29. Клиентті (оның өкілін) сәйкестендіру, немесе бенефициарлық меншік иесін анықтау барысында ұйым және (немесе) сақтандыру брокері мұндай клиенттің (бенефициарлық меншік иесінің) Тізбеде және ЖҚҚТҚ тізбесінде болуына тексеру жүргізеді.</w:t>
      </w:r>
    </w:p>
    <w:bookmarkEnd w:id="364"/>
    <w:bookmarkStart w:name="z832" w:id="365"/>
    <w:p>
      <w:pPr>
        <w:spacing w:after="0"/>
        <w:ind w:left="0"/>
        <w:jc w:val="both"/>
      </w:pPr>
      <w:r>
        <w:rPr>
          <w:rFonts w:ascii="Times New Roman"/>
          <w:b w:val="false"/>
          <w:i w:val="false"/>
          <w:color w:val="000000"/>
          <w:sz w:val="28"/>
        </w:rPr>
        <w:t>
      Еуразиялық экономикалық одаққа кіретін мемлекеттердің азаматтарына қатысты миграциялық карточкалар туралы мәліметтер алу талап етілмейді.</w:t>
      </w:r>
    </w:p>
    <w:bookmarkEnd w:id="365"/>
    <w:bookmarkStart w:name="z833" w:id="366"/>
    <w:p>
      <w:pPr>
        <w:spacing w:after="0"/>
        <w:ind w:left="0"/>
        <w:jc w:val="both"/>
      </w:pPr>
      <w:r>
        <w:rPr>
          <w:rFonts w:ascii="Times New Roman"/>
          <w:b w:val="false"/>
          <w:i w:val="false"/>
          <w:color w:val="000000"/>
          <w:sz w:val="28"/>
        </w:rPr>
        <w:t>
      Клиенттің (оның өкілінің) және бенефициарлық меншік иесінің Тізбеде және ЖҚҚТҚ тізбесінде болуын (Тізбеге және ЖҚҚТҚ тізбесіне енгізілуін) тексеру клиенттің тәуекел деңгейіне байланысты емес және Тізбеге және ЖҚҚТҚ тізбесіне өзгерістер енгізілуіне қарай (Тізбенің және ЖҚҚТҚ тізбесінің жаңартылуына) жүзеге асырылады.</w:t>
      </w:r>
    </w:p>
    <w:bookmarkEnd w:id="366"/>
    <w:bookmarkStart w:name="z834" w:id="367"/>
    <w:p>
      <w:pPr>
        <w:spacing w:after="0"/>
        <w:ind w:left="0"/>
        <w:jc w:val="both"/>
      </w:pPr>
      <w:r>
        <w:rPr>
          <w:rFonts w:ascii="Times New Roman"/>
          <w:b w:val="false"/>
          <w:i w:val="false"/>
          <w:color w:val="000000"/>
          <w:sz w:val="28"/>
        </w:rPr>
        <w:t>
      Ұйым және (немесе) сақтандыру брокері клиентті (оның өкілін) сәйкестендіру және бенефициарлық меншік иесін анықтау процесінде мұндай клиенттің (оның өкілінің) және бенефициарлық меншік иесінің жария лауазымды тұлғаларға, олардың жұбайлары мен жақын туыстарына тиесілігіне тексеру жүргізеді.</w:t>
      </w:r>
    </w:p>
    <w:bookmarkEnd w:id="367"/>
    <w:bookmarkStart w:name="z835" w:id="368"/>
    <w:p>
      <w:pPr>
        <w:spacing w:after="0"/>
        <w:ind w:left="0"/>
        <w:jc w:val="both"/>
      </w:pPr>
      <w:r>
        <w:rPr>
          <w:rFonts w:ascii="Times New Roman"/>
          <w:b w:val="false"/>
          <w:i w:val="false"/>
          <w:color w:val="000000"/>
          <w:sz w:val="28"/>
        </w:rPr>
        <w:t>
      Ұйым және (немесе) сақтандыру брокері КЖ/ТҚҚ туралы заңның 1-бабы 3-3) тармақшасының алтыншы, жетінші және сегізінші абзацтарында көрсетілген жария лауазымды тұлғаларға, олардың жұбайларына (зайыбына) және жақын туыстарына қатысты:</w:t>
      </w:r>
    </w:p>
    <w:bookmarkEnd w:id="368"/>
    <w:bookmarkStart w:name="z836" w:id="369"/>
    <w:p>
      <w:pPr>
        <w:spacing w:after="0"/>
        <w:ind w:left="0"/>
        <w:jc w:val="both"/>
      </w:pPr>
      <w:r>
        <w:rPr>
          <w:rFonts w:ascii="Times New Roman"/>
          <w:b w:val="false"/>
          <w:i w:val="false"/>
          <w:color w:val="000000"/>
          <w:sz w:val="28"/>
        </w:rPr>
        <w:t>
      1) жария лауазымды тұлғаның беделін оның КЖ/ТҚ жағдайларына қатыстылығына қарай бағалауды жүзеге асырады;</w:t>
      </w:r>
    </w:p>
    <w:bookmarkEnd w:id="369"/>
    <w:bookmarkStart w:name="z837" w:id="370"/>
    <w:p>
      <w:pPr>
        <w:spacing w:after="0"/>
        <w:ind w:left="0"/>
        <w:jc w:val="both"/>
      </w:pPr>
      <w:r>
        <w:rPr>
          <w:rFonts w:ascii="Times New Roman"/>
          <w:b w:val="false"/>
          <w:i w:val="false"/>
          <w:color w:val="000000"/>
          <w:sz w:val="28"/>
        </w:rPr>
        <w:t>
      2) ұйымның және (немесе) сақтандыру брокерінің басшы қызметкерінің мұндай клиенттермен (олардың өкілдерімен) және бенефициарлық меншік иелерімен іскерлік қатынастар орнатуға, оны жалғастыруға жазбаша рұқсатын алады;</w:t>
      </w:r>
    </w:p>
    <w:bookmarkEnd w:id="370"/>
    <w:bookmarkStart w:name="z838" w:id="371"/>
    <w:p>
      <w:pPr>
        <w:spacing w:after="0"/>
        <w:ind w:left="0"/>
        <w:jc w:val="both"/>
      </w:pPr>
      <w:r>
        <w:rPr>
          <w:rFonts w:ascii="Times New Roman"/>
          <w:b w:val="false"/>
          <w:i w:val="false"/>
          <w:color w:val="000000"/>
          <w:sz w:val="28"/>
        </w:rPr>
        <w:t>
      3) клиенттің (оның өкілінің) және бенефициарлық меншік иесінің ақшасының және (немесе) өзге мүлкінің шығу көзін анықтау үшін қолжетімді шаралар қабылдайды;</w:t>
      </w:r>
    </w:p>
    <w:bookmarkEnd w:id="371"/>
    <w:bookmarkStart w:name="z839" w:id="372"/>
    <w:p>
      <w:pPr>
        <w:spacing w:after="0"/>
        <w:ind w:left="0"/>
        <w:jc w:val="both"/>
      </w:pPr>
      <w:r>
        <w:rPr>
          <w:rFonts w:ascii="Times New Roman"/>
          <w:b w:val="false"/>
          <w:i w:val="false"/>
          <w:color w:val="000000"/>
          <w:sz w:val="28"/>
        </w:rPr>
        <w:t>
      4) клиенттерді (олардың өкілдерін) және бенефициарлық меншік иелерін тиісінше тексеру жөніндегі күшейтілген шараларын тұрақты негізде қабылдайды.</w:t>
      </w:r>
    </w:p>
    <w:bookmarkEnd w:id="372"/>
    <w:bookmarkStart w:name="z840" w:id="373"/>
    <w:p>
      <w:pPr>
        <w:spacing w:after="0"/>
        <w:ind w:left="0"/>
        <w:jc w:val="both"/>
      </w:pPr>
      <w:r>
        <w:rPr>
          <w:rFonts w:ascii="Times New Roman"/>
          <w:b w:val="false"/>
          <w:i w:val="false"/>
          <w:color w:val="000000"/>
          <w:sz w:val="28"/>
        </w:rPr>
        <w:t>
      Тәуекелдің жоғары деңгейі берілген КЖ/ТҚҚ туралы заңның 1-бабы 3-3) тармақшасының екінші, үшінші, төртінші және бесінші абзацтарында көрсетілген жария лауазымды тұлғаларға, олардың жұбайларына және жақын туыстарына қатысты ұйым және (немесе) сақтандыру брокері КЖ/ТҚҚ туралы Заңның 5-бабының 3-тармағында көзделген шаралардан басқа, қосымша осы тармақтың бесінші бөлігінің 1), 2), 3) және 4) тармақшаларында белгіленген шараларды қолданады.</w:t>
      </w:r>
    </w:p>
    <w:bookmarkEnd w:id="373"/>
    <w:bookmarkStart w:name="z841" w:id="374"/>
    <w:p>
      <w:pPr>
        <w:spacing w:after="0"/>
        <w:ind w:left="0"/>
        <w:jc w:val="both"/>
      </w:pPr>
      <w:r>
        <w:rPr>
          <w:rFonts w:ascii="Times New Roman"/>
          <w:b w:val="false"/>
          <w:i w:val="false"/>
          <w:color w:val="000000"/>
          <w:sz w:val="28"/>
        </w:rPr>
        <w:t>
      Ұйым және (немесе) сақтандыру брокері жеке тұлғаны (заңды тұлға құрылтайшыларының (қатысушыларының) немесе заңды тұлға құрмаған шетелдік құрылым басшысын, бенефициарлық меншік иесін) сәйкестендіру кезінде мынадай деректерді белгілейді және тіркейді:</w:t>
      </w:r>
    </w:p>
    <w:bookmarkEnd w:id="374"/>
    <w:bookmarkStart w:name="z842" w:id="375"/>
    <w:p>
      <w:pPr>
        <w:spacing w:after="0"/>
        <w:ind w:left="0"/>
        <w:jc w:val="both"/>
      </w:pPr>
      <w:r>
        <w:rPr>
          <w:rFonts w:ascii="Times New Roman"/>
          <w:b w:val="false"/>
          <w:i w:val="false"/>
          <w:color w:val="000000"/>
          <w:sz w:val="28"/>
        </w:rPr>
        <w:t>
      тегі, аты, әкесінің аты (бар болса); азаматтығы; туған күні және жері; заңды мекенжайы (заңды тұлға құрмай шетелдік құрылымның құрылтайшылары (қатысушылары), бенефициарлық меншік иелері үшін (бар болса) тұрғылықты жерінің (орналасқан жерінің) мекенжайы; жеке басты куәландыратын құжаттың және (немесе) оның негізінде сәйкестендіру жүргізілетін өзге де құжаттың деректемелері, қызмет түрі (жеке кәсіпкерлер үшін);</w:t>
      </w:r>
    </w:p>
    <w:bookmarkEnd w:id="375"/>
    <w:bookmarkStart w:name="z843" w:id="376"/>
    <w:p>
      <w:pPr>
        <w:spacing w:after="0"/>
        <w:ind w:left="0"/>
        <w:jc w:val="both"/>
      </w:pPr>
      <w:r>
        <w:rPr>
          <w:rFonts w:ascii="Times New Roman"/>
          <w:b w:val="false"/>
          <w:i w:val="false"/>
          <w:color w:val="000000"/>
          <w:sz w:val="28"/>
        </w:rPr>
        <w:t>
      жеке сәйкестендіру нөмірі (жеке тұлғаға Қазақстан Республикасының заңнамасына сәйкес жеке сәйкестендіру нөмірі берілмеген жағдайларды қоспағанда).</w:t>
      </w:r>
    </w:p>
    <w:bookmarkEnd w:id="376"/>
    <w:bookmarkStart w:name="z844" w:id="377"/>
    <w:p>
      <w:pPr>
        <w:spacing w:after="0"/>
        <w:ind w:left="0"/>
        <w:jc w:val="both"/>
      </w:pPr>
      <w:r>
        <w:rPr>
          <w:rFonts w:ascii="Times New Roman"/>
          <w:b w:val="false"/>
          <w:i w:val="false"/>
          <w:color w:val="000000"/>
          <w:sz w:val="28"/>
        </w:rPr>
        <w:t>
      Ұйым және (немесе) сақтандыру брокері заңды тұлға-клиентті (заңды тұлға клиентінің құрылтайшыларын (қатысушыларын), заңды тұлға құрмаған шетелдік құрылымды) сәйкестендіру кезінде мынадай деректерді белгілейді және тіркейді:</w:t>
      </w:r>
    </w:p>
    <w:bookmarkEnd w:id="377"/>
    <w:bookmarkStart w:name="z845" w:id="378"/>
    <w:p>
      <w:pPr>
        <w:spacing w:after="0"/>
        <w:ind w:left="0"/>
        <w:jc w:val="both"/>
      </w:pPr>
      <w:r>
        <w:rPr>
          <w:rFonts w:ascii="Times New Roman"/>
          <w:b w:val="false"/>
          <w:i w:val="false"/>
          <w:color w:val="000000"/>
          <w:sz w:val="28"/>
        </w:rPr>
        <w:t>
      атауы;</w:t>
      </w:r>
    </w:p>
    <w:bookmarkEnd w:id="378"/>
    <w:bookmarkStart w:name="z846" w:id="379"/>
    <w:p>
      <w:pPr>
        <w:spacing w:after="0"/>
        <w:ind w:left="0"/>
        <w:jc w:val="both"/>
      </w:pPr>
      <w:r>
        <w:rPr>
          <w:rFonts w:ascii="Times New Roman"/>
          <w:b w:val="false"/>
          <w:i w:val="false"/>
          <w:color w:val="000000"/>
          <w:sz w:val="28"/>
        </w:rPr>
        <w:t>
      заңды тұлғаның тіркеу нөмірі және мемлекеттік тіркелген күні, тіркеуші органның атауы (олар бар болса); орналасқан және тіркелген жерінің мекенжайы; бизнес-сәйкестендіру нөмірі (заңды тұлғаға Қазақстан Республикасының заңнамасына сәйкес бизнес-сәйкестендіру нөмірі берілмеген жағдайларды қоспағанда) не бейрезидент-заңды тұлға шет мемлекетте тіркелген нөмір; қызмет түрі; басшы (құрылтай құжаттарына сәйкес заңды тұлға-клиенттің немесе заңды тұлға құрмай клиент-шетелдік құрылым атынан әрекет етуге уәкілетті өзге тұлға), қаржылық құжаттарға қол қою құқығы бар тұлға туралы деректер; бенефициарлық меншік иелері туралы деректер.</w:t>
      </w:r>
    </w:p>
    <w:bookmarkEnd w:id="379"/>
    <w:bookmarkStart w:name="z847" w:id="380"/>
    <w:p>
      <w:pPr>
        <w:spacing w:after="0"/>
        <w:ind w:left="0"/>
        <w:jc w:val="both"/>
      </w:pPr>
      <w:r>
        <w:rPr>
          <w:rFonts w:ascii="Times New Roman"/>
          <w:b w:val="false"/>
          <w:i w:val="false"/>
          <w:color w:val="000000"/>
          <w:sz w:val="28"/>
        </w:rPr>
        <w:t>
      Ұйым және (немесе) сақтандыру брокерлері заңды тұлға құрмаған клиент-шетелдік құрылымды сәйкестендіру кезінде мынадай деректерді белгілейді және тіркейді:</w:t>
      </w:r>
    </w:p>
    <w:bookmarkEnd w:id="380"/>
    <w:bookmarkStart w:name="z848" w:id="381"/>
    <w:p>
      <w:pPr>
        <w:spacing w:after="0"/>
        <w:ind w:left="0"/>
        <w:jc w:val="both"/>
      </w:pPr>
      <w:r>
        <w:rPr>
          <w:rFonts w:ascii="Times New Roman"/>
          <w:b w:val="false"/>
          <w:i w:val="false"/>
          <w:color w:val="000000"/>
          <w:sz w:val="28"/>
        </w:rPr>
        <w:t>
      заңды тұлға құрмаған шетелдік құрылымның шет мемлекетте (аумақта) тіркелген атауы, нөмірі (бар болса),</w:t>
      </w:r>
    </w:p>
    <w:bookmarkEnd w:id="381"/>
    <w:bookmarkStart w:name="z849" w:id="382"/>
    <w:p>
      <w:pPr>
        <w:spacing w:after="0"/>
        <w:ind w:left="0"/>
        <w:jc w:val="both"/>
      </w:pPr>
      <w:r>
        <w:rPr>
          <w:rFonts w:ascii="Times New Roman"/>
          <w:b w:val="false"/>
          <w:i w:val="false"/>
          <w:color w:val="000000"/>
          <w:sz w:val="28"/>
        </w:rPr>
        <w:t>
      орналасқан жерінің мекенжайы,</w:t>
      </w:r>
    </w:p>
    <w:bookmarkEnd w:id="382"/>
    <w:bookmarkStart w:name="z850" w:id="383"/>
    <w:p>
      <w:pPr>
        <w:spacing w:after="0"/>
        <w:ind w:left="0"/>
        <w:jc w:val="both"/>
      </w:pPr>
      <w:r>
        <w:rPr>
          <w:rFonts w:ascii="Times New Roman"/>
          <w:b w:val="false"/>
          <w:i w:val="false"/>
          <w:color w:val="000000"/>
          <w:sz w:val="28"/>
        </w:rPr>
        <w:t>
      негізгі қызметті жүргізу орны,</w:t>
      </w:r>
    </w:p>
    <w:bookmarkEnd w:id="383"/>
    <w:bookmarkStart w:name="z851" w:id="384"/>
    <w:p>
      <w:pPr>
        <w:spacing w:after="0"/>
        <w:ind w:left="0"/>
        <w:jc w:val="both"/>
      </w:pPr>
      <w:r>
        <w:rPr>
          <w:rFonts w:ascii="Times New Roman"/>
          <w:b w:val="false"/>
          <w:i w:val="false"/>
          <w:color w:val="000000"/>
          <w:sz w:val="28"/>
        </w:rPr>
        <w:t>
      қызмет сипаты,</w:t>
      </w:r>
    </w:p>
    <w:bookmarkEnd w:id="384"/>
    <w:bookmarkStart w:name="z852" w:id="385"/>
    <w:p>
      <w:pPr>
        <w:spacing w:after="0"/>
        <w:ind w:left="0"/>
        <w:jc w:val="both"/>
      </w:pPr>
      <w:r>
        <w:rPr>
          <w:rFonts w:ascii="Times New Roman"/>
          <w:b w:val="false"/>
          <w:i w:val="false"/>
          <w:color w:val="000000"/>
          <w:sz w:val="28"/>
        </w:rPr>
        <w:t>
      басқарудағы (меншіктегі) мүліктің құрамы (ұқсас құрылымы немесе функциясы бар заңды тұлға құрмай трасттар мен өзге де шетелдік құрылымдарға қатысты).";</w:t>
      </w:r>
    </w:p>
    <w:bookmarkEnd w:id="38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32</w:t>
      </w:r>
      <w:r>
        <w:rPr>
          <w:rFonts w:ascii="Times New Roman"/>
          <w:b w:val="false"/>
          <w:i w:val="false"/>
          <w:color w:val="000000"/>
          <w:sz w:val="28"/>
        </w:rPr>
        <w:t xml:space="preserve">, </w:t>
      </w:r>
      <w:r>
        <w:rPr>
          <w:rFonts w:ascii="Times New Roman"/>
          <w:b w:val="false"/>
          <w:i w:val="false"/>
          <w:color w:val="000000"/>
          <w:sz w:val="28"/>
        </w:rPr>
        <w:t>33</w:t>
      </w:r>
      <w:r>
        <w:rPr>
          <w:rFonts w:ascii="Times New Roman"/>
          <w:b w:val="false"/>
          <w:i w:val="false"/>
          <w:color w:val="000000"/>
          <w:sz w:val="28"/>
        </w:rPr>
        <w:t xml:space="preserve">, </w:t>
      </w:r>
      <w:r>
        <w:rPr>
          <w:rFonts w:ascii="Times New Roman"/>
          <w:b w:val="false"/>
          <w:i w:val="false"/>
          <w:color w:val="000000"/>
          <w:sz w:val="28"/>
        </w:rPr>
        <w:t>34</w:t>
      </w:r>
      <w:r>
        <w:rPr>
          <w:rFonts w:ascii="Times New Roman"/>
          <w:b w:val="false"/>
          <w:i w:val="false"/>
          <w:color w:val="000000"/>
          <w:sz w:val="28"/>
        </w:rPr>
        <w:t xml:space="preserve"> және </w:t>
      </w:r>
      <w:r>
        <w:rPr>
          <w:rFonts w:ascii="Times New Roman"/>
          <w:b w:val="false"/>
          <w:i w:val="false"/>
          <w:color w:val="000000"/>
          <w:sz w:val="28"/>
        </w:rPr>
        <w:t>35-тармақтар</w:t>
      </w:r>
      <w:r>
        <w:rPr>
          <w:rFonts w:ascii="Times New Roman"/>
          <w:b w:val="false"/>
          <w:i w:val="false"/>
          <w:color w:val="000000"/>
          <w:sz w:val="28"/>
        </w:rPr>
        <w:t xml:space="preserve"> мынадай редакцияда жазылсын:</w:t>
      </w:r>
    </w:p>
    <w:bookmarkStart w:name="z854" w:id="386"/>
    <w:p>
      <w:pPr>
        <w:spacing w:after="0"/>
        <w:ind w:left="0"/>
        <w:jc w:val="both"/>
      </w:pPr>
      <w:r>
        <w:rPr>
          <w:rFonts w:ascii="Times New Roman"/>
          <w:b w:val="false"/>
          <w:i w:val="false"/>
          <w:color w:val="000000"/>
          <w:sz w:val="28"/>
        </w:rPr>
        <w:t>
      "32. Клиенттердің операцияларын мониторингтеу мен зерделеу бағдарламасы:</w:t>
      </w:r>
    </w:p>
    <w:bookmarkEnd w:id="386"/>
    <w:bookmarkStart w:name="z855" w:id="387"/>
    <w:p>
      <w:pPr>
        <w:spacing w:after="0"/>
        <w:ind w:left="0"/>
        <w:jc w:val="both"/>
      </w:pPr>
      <w:r>
        <w:rPr>
          <w:rFonts w:ascii="Times New Roman"/>
          <w:b w:val="false"/>
          <w:i w:val="false"/>
          <w:color w:val="000000"/>
          <w:sz w:val="28"/>
        </w:rPr>
        <w:t>
      1) қаржы мониторингіне жататын клиенттің күдікті қызметінің белгілерін қоспағанда, КЖ/ТҚҚ туралы Заңның 10-бабының 2-тармағына сәйкес уәкілетті орган айқындаған, сондай-ақ ұйым және (немесе) сақтандыру брокері дербес әзірлеген күдікті операцияны айқындау белгілерінің негізінде жасалған күдікті операциялар белгілерінің тізбесін;</w:t>
      </w:r>
    </w:p>
    <w:bookmarkEnd w:id="387"/>
    <w:bookmarkStart w:name="z856" w:id="388"/>
    <w:p>
      <w:pPr>
        <w:spacing w:after="0"/>
        <w:ind w:left="0"/>
        <w:jc w:val="both"/>
      </w:pPr>
      <w:r>
        <w:rPr>
          <w:rFonts w:ascii="Times New Roman"/>
          <w:b w:val="false"/>
          <w:i w:val="false"/>
          <w:color w:val="000000"/>
          <w:sz w:val="28"/>
        </w:rPr>
        <w:t>
      2) КЖ/ТҚҚ туралы заңның 4-бабының 5-тармағына сәйкес уәкілетті орган бекіткен қылмыстық кірістерді заңдастырудың (жылыстатудың) және терроризмді қаржыландырудың типологияларына, схемалары мен тәсілдеріне сәйкес сипаттамалары бар клиенттің операцияларын анықтау рәсімін;</w:t>
      </w:r>
    </w:p>
    <w:bookmarkEnd w:id="388"/>
    <w:bookmarkStart w:name="z857" w:id="389"/>
    <w:p>
      <w:pPr>
        <w:spacing w:after="0"/>
        <w:ind w:left="0"/>
        <w:jc w:val="both"/>
      </w:pPr>
      <w:r>
        <w:rPr>
          <w:rFonts w:ascii="Times New Roman"/>
          <w:b w:val="false"/>
          <w:i w:val="false"/>
          <w:color w:val="000000"/>
          <w:sz w:val="28"/>
        </w:rPr>
        <w:t>
      3) ұйым бөлімшелері (қызметкерлері) арасында Талаптарда көзделген жағдайларда клиент (оның өкілі) және бенефициарлық меншік иесі туралы бұрын алынған қосымша мәліметтерді жаңарту және (немесе) оларды алу жөніндегі міндеттерді бөлуді;</w:t>
      </w:r>
    </w:p>
    <w:bookmarkEnd w:id="389"/>
    <w:bookmarkStart w:name="z858" w:id="390"/>
    <w:p>
      <w:pPr>
        <w:spacing w:after="0"/>
        <w:ind w:left="0"/>
        <w:jc w:val="both"/>
      </w:pPr>
      <w:r>
        <w:rPr>
          <w:rFonts w:ascii="Times New Roman"/>
          <w:b w:val="false"/>
          <w:i w:val="false"/>
          <w:color w:val="000000"/>
          <w:sz w:val="28"/>
        </w:rPr>
        <w:t>
      4) ұйымның және (немесе) сақтандыру брокерінің бөлімшелері (қызметкерлері) арасында қаржылық мониторингке жататын операциялар туралы мәліметтерді анықтау және бөлімшелер (қызметкерлер) арасында беру жөніндегі міндеттерді бөлу;</w:t>
      </w:r>
    </w:p>
    <w:bookmarkEnd w:id="390"/>
    <w:bookmarkStart w:name="z859" w:id="391"/>
    <w:p>
      <w:pPr>
        <w:spacing w:after="0"/>
        <w:ind w:left="0"/>
        <w:jc w:val="both"/>
      </w:pPr>
      <w:r>
        <w:rPr>
          <w:rFonts w:ascii="Times New Roman"/>
          <w:b w:val="false"/>
          <w:i w:val="false"/>
          <w:color w:val="000000"/>
          <w:sz w:val="28"/>
        </w:rPr>
        <w:t>
      5) жауапты қызметкерінің клиент операциясының түрі туралы шешімді қабылдау тәртібін, негіздемесін және мерзімін;</w:t>
      </w:r>
    </w:p>
    <w:bookmarkEnd w:id="391"/>
    <w:bookmarkStart w:name="z860" w:id="392"/>
    <w:p>
      <w:pPr>
        <w:spacing w:after="0"/>
        <w:ind w:left="0"/>
        <w:jc w:val="both"/>
      </w:pPr>
      <w:r>
        <w:rPr>
          <w:rFonts w:ascii="Times New Roman"/>
          <w:b w:val="false"/>
          <w:i w:val="false"/>
          <w:color w:val="000000"/>
          <w:sz w:val="28"/>
        </w:rPr>
        <w:t>
      6) күрделі, ерекше емес операцияларды зерделеу нәтижелері туралы мәліметтерді тіркеу (оның ішінде тіркеу тәсілдері) және сақтау рәсімін;</w:t>
      </w:r>
    </w:p>
    <w:bookmarkEnd w:id="392"/>
    <w:bookmarkStart w:name="z861" w:id="393"/>
    <w:p>
      <w:pPr>
        <w:spacing w:after="0"/>
        <w:ind w:left="0"/>
        <w:jc w:val="both"/>
      </w:pPr>
      <w:r>
        <w:rPr>
          <w:rFonts w:ascii="Times New Roman"/>
          <w:b w:val="false"/>
          <w:i w:val="false"/>
          <w:color w:val="000000"/>
          <w:sz w:val="28"/>
        </w:rPr>
        <w:t>
      7) клиент ерекше, күдікті операцияларды немесе қылмыстық жолмен алынған кірістерді заңдастыру (жылыстату), терроризмді қаржыландыру және жаппай қырып-жою қаруын таратуды қаржыландырудың типологияларына, схемалары мен тәсілдеріне сәйкес келетін сипаттамалары бар операцияларды жүйелі және (немесе) елеулі көлемде жүзеге асырған жағдайда, ұйым және (немесе) сақтандыру брокері клиентке және оның операцияларына қатысты қабылдайтын шараларды қабылдау және сипаттау рәсімін;</w:t>
      </w:r>
    </w:p>
    <w:bookmarkEnd w:id="393"/>
    <w:bookmarkStart w:name="z862" w:id="394"/>
    <w:p>
      <w:pPr>
        <w:spacing w:after="0"/>
        <w:ind w:left="0"/>
        <w:jc w:val="both"/>
      </w:pPr>
      <w:r>
        <w:rPr>
          <w:rFonts w:ascii="Times New Roman"/>
          <w:b w:val="false"/>
          <w:i w:val="false"/>
          <w:color w:val="000000"/>
          <w:sz w:val="28"/>
        </w:rPr>
        <w:t>
      8) қаржылық мониторинг жөніндегі уәкілетті органға шекті және күдікті операциялар туралы хабарламаларды ұсыну тәртібін;</w:t>
      </w:r>
    </w:p>
    <w:bookmarkEnd w:id="394"/>
    <w:bookmarkStart w:name="z863" w:id="395"/>
    <w:p>
      <w:pPr>
        <w:spacing w:after="0"/>
        <w:ind w:left="0"/>
        <w:jc w:val="both"/>
      </w:pPr>
      <w:r>
        <w:rPr>
          <w:rFonts w:ascii="Times New Roman"/>
          <w:b w:val="false"/>
          <w:i w:val="false"/>
          <w:color w:val="000000"/>
          <w:sz w:val="28"/>
        </w:rPr>
        <w:t>
      9) басқару органын, атқарушы органды және ұйымдардың және (немесе) сақтандыру брокерлерінің лауазымды тұлғаларын (қажеттілігіне қарай) шекті және (немесе) күдікті операцияның анықталғаны туралы хабардар ету тәртібін қамтиды, бірақ олармен шектелмейді.</w:t>
      </w:r>
    </w:p>
    <w:bookmarkEnd w:id="395"/>
    <w:bookmarkStart w:name="z864" w:id="396"/>
    <w:p>
      <w:pPr>
        <w:spacing w:after="0"/>
        <w:ind w:left="0"/>
        <w:jc w:val="both"/>
      </w:pPr>
      <w:r>
        <w:rPr>
          <w:rFonts w:ascii="Times New Roman"/>
          <w:b w:val="false"/>
          <w:i w:val="false"/>
          <w:color w:val="000000"/>
          <w:sz w:val="28"/>
        </w:rPr>
        <w:t>
      33. Клиенттердің операцияларын мониторингтеу және зерделеу бағдарламасы шеңберінде ұйым және (немесе) сақтандыру брокері барлық шекті, әдеттегіден тыс, күдікті операциялар мен қылмыстық жолмен алынған кірістерді заңдастырудың (жылыстатудың), терроризмді қаржыландырудың және жаппай қырып-жою қаруын таратуды қаржыландырудың типологияларына, схемалары мен тәсілдеріне сәйкес келетін сипаттамалары бар операциялардың мақсаттары мен негіздерін, сондай-ақ қажет болған жағдайда қаржыландыру көзін анықтау бойынша іс-шаралар жүргізеді.</w:t>
      </w:r>
    </w:p>
    <w:bookmarkEnd w:id="396"/>
    <w:bookmarkStart w:name="z865" w:id="397"/>
    <w:p>
      <w:pPr>
        <w:spacing w:after="0"/>
        <w:ind w:left="0"/>
        <w:jc w:val="both"/>
      </w:pPr>
      <w:r>
        <w:rPr>
          <w:rFonts w:ascii="Times New Roman"/>
          <w:b w:val="false"/>
          <w:i w:val="false"/>
          <w:color w:val="000000"/>
          <w:sz w:val="28"/>
        </w:rPr>
        <w:t>
      Клиенттердің операцияларын мониторингтеу және зерделеу нәтижелерін ұйым және (немесе) сақтандыру брокері қызметтерінің КЖ/ТҚ тәуекелдеріне ұшырау дәрежесін жыл сайын бағалау, сондай-ақ клиенттердің тәуекел деңгейлерін қайта қарау үшін пайдаланады.</w:t>
      </w:r>
    </w:p>
    <w:bookmarkEnd w:id="397"/>
    <w:bookmarkStart w:name="z866" w:id="398"/>
    <w:p>
      <w:pPr>
        <w:spacing w:after="0"/>
        <w:ind w:left="0"/>
        <w:jc w:val="both"/>
      </w:pPr>
      <w:r>
        <w:rPr>
          <w:rFonts w:ascii="Times New Roman"/>
          <w:b w:val="false"/>
          <w:i w:val="false"/>
          <w:color w:val="000000"/>
          <w:sz w:val="28"/>
        </w:rPr>
        <w:t>
      Клиенттердің операцияларын мониторингтеу және зерделеу бағдарламасын іске асыру шеңберінде алынған мәліметтер Талаптардың 28-тармағында көзделген клиенттің досьесіне енгізіледі және (немесе) ұйымда және (немесе) сақтандыру брокерінде клиентпен іскерлік қарым-қатынастардың барлық кезеңі ішінде және олар аяқталған не біржолғы операцияларды (мәмілелерді) жасағаннан кейін кемінде бес жыл бойы сақталады.</w:t>
      </w:r>
    </w:p>
    <w:bookmarkEnd w:id="398"/>
    <w:bookmarkStart w:name="z867" w:id="399"/>
    <w:p>
      <w:pPr>
        <w:spacing w:after="0"/>
        <w:ind w:left="0"/>
        <w:jc w:val="both"/>
      </w:pPr>
      <w:r>
        <w:rPr>
          <w:rFonts w:ascii="Times New Roman"/>
          <w:b w:val="false"/>
          <w:i w:val="false"/>
          <w:color w:val="000000"/>
          <w:sz w:val="28"/>
        </w:rPr>
        <w:t>
      34. Клиент операцияларын зерделеудің жиілігі ұйым және (немесе) сақтандыру брокері клиенттің (клиенттер тобының) тәуекел деңгейін және (немесе) клиент пайдаланатын ұйымның және (немесе) сақтандыру брокерінің қызметтерінің (өнімдерінің) КЖ/ТҚ тәуекелдеріне ұшырау дәрежесі, клиенттің қаржылық мониторингке жататын операцияны (операцияларды) жасауы (жасауға әрекет жасауы), сондай-ақ ұйымда және (немесе) сақтандыру брокерінде бар қылмыстық жолмен алынған кірістерді заңдастырудың (жылыстатудың), терроризмді қаржыландырудың және жаппай қырып-жою қаруын таратуды қаржыландырудың типологиялары, схемалары мен тәсілдерін ескере отырып анықталады.</w:t>
      </w:r>
    </w:p>
    <w:bookmarkEnd w:id="399"/>
    <w:bookmarkStart w:name="z868" w:id="400"/>
    <w:p>
      <w:pPr>
        <w:spacing w:after="0"/>
        <w:ind w:left="0"/>
        <w:jc w:val="both"/>
      </w:pPr>
      <w:r>
        <w:rPr>
          <w:rFonts w:ascii="Times New Roman"/>
          <w:b w:val="false"/>
          <w:i w:val="false"/>
          <w:color w:val="000000"/>
          <w:sz w:val="28"/>
        </w:rPr>
        <w:t>
      Клиентке тәуекелдің жоғары деңгейі берілген жағдайда, сондай-ақ клиент күдікті операция жасаған жағдайда ұйымдар және (немесе) сақтандыру брокері клиент белгілі бір уақыт кезеңінде жүргізетін (жүргізген) операцияларды зерделейді.</w:t>
      </w:r>
    </w:p>
    <w:bookmarkEnd w:id="400"/>
    <w:bookmarkStart w:name="z869" w:id="401"/>
    <w:p>
      <w:pPr>
        <w:spacing w:after="0"/>
        <w:ind w:left="0"/>
        <w:jc w:val="both"/>
      </w:pPr>
      <w:r>
        <w:rPr>
          <w:rFonts w:ascii="Times New Roman"/>
          <w:b w:val="false"/>
          <w:i w:val="false"/>
          <w:color w:val="000000"/>
          <w:sz w:val="28"/>
        </w:rPr>
        <w:t>
      35. Операцияны шекті ретінде саралаудың заңдылығы бөлігінде күмән туындаған кезде, сондай-ақ әдеттегіден тыс, күдікті операция немесе қылмыстық жолмен алынған кірістерді заңдастырудың (жылыстатудың), терроризмді қаржыландырудың және жаппай қырып-жою қаруын таратуды қаржыландырудың типологияларына, схемалары мен тәсілдеріне сәйкес келетін сипаттамалары бар операция анықталған кезде ұйымның және (немесе) сақтандыру брокерінің қызметкері, көрсетілген операцияны анықтаған адам осындай операция туралы хабарламаны жауапты қызметкерге (КЖ/ТҚҚ бойынша бөлімшеге) ұйымның және (немесе) сақтандыру брокерінің ішкі құжаттарында белгіленген тәртіппен, нысанда және мерзімдерде жібереді.</w:t>
      </w:r>
    </w:p>
    <w:bookmarkEnd w:id="401"/>
    <w:bookmarkStart w:name="z870" w:id="402"/>
    <w:p>
      <w:pPr>
        <w:spacing w:after="0"/>
        <w:ind w:left="0"/>
        <w:jc w:val="both"/>
      </w:pPr>
      <w:r>
        <w:rPr>
          <w:rFonts w:ascii="Times New Roman"/>
          <w:b w:val="false"/>
          <w:i w:val="false"/>
          <w:color w:val="000000"/>
          <w:sz w:val="28"/>
        </w:rPr>
        <w:t>
      Бір хабарламада бірнеше операция туралы ақпараттың болуына жол беріледі.</w:t>
      </w:r>
    </w:p>
    <w:bookmarkEnd w:id="402"/>
    <w:bookmarkStart w:name="z871" w:id="403"/>
    <w:p>
      <w:pPr>
        <w:spacing w:after="0"/>
        <w:ind w:left="0"/>
        <w:jc w:val="both"/>
      </w:pPr>
      <w:r>
        <w:rPr>
          <w:rFonts w:ascii="Times New Roman"/>
          <w:b w:val="false"/>
          <w:i w:val="false"/>
          <w:color w:val="000000"/>
          <w:sz w:val="28"/>
        </w:rPr>
        <w:t>
      Ұйым және (немесе) сақтандыру брокері осы тармақтың бірінші бөлігінде көрсетілген операциялар туралы хабарламаны, сондай-ақ оларды зерделеудің нәтижелерін клиентпен іскерлік қарым-қатынастарды тоқтатқан күннен бастап кемінде бес жыл сақтайды.".</w:t>
      </w:r>
    </w:p>
    <w:bookmarkEnd w:id="403"/>
    <w:bookmarkStart w:name="z872" w:id="404"/>
    <w:p>
      <w:pPr>
        <w:spacing w:after="0"/>
        <w:ind w:left="0"/>
        <w:jc w:val="both"/>
      </w:pPr>
      <w:r>
        <w:rPr>
          <w:rFonts w:ascii="Times New Roman"/>
          <w:b w:val="false"/>
          <w:i w:val="false"/>
          <w:color w:val="000000"/>
          <w:sz w:val="28"/>
        </w:rPr>
        <w:t xml:space="preserve">
      21.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жасау мақсатында ішкі бақылау қағидаларына қор биржасы үшін қойылатын талаптарды бекіту туралы" Қазақстан Республикасының Қаржы нарығын реттеу және дамыту агенттігі Басқармасының 2020 жылғы 12 қазандағы № 98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21424 болып тіркелген) мынадай өзгерістер енгізілсін:</w:t>
      </w:r>
    </w:p>
    <w:bookmarkEnd w:id="40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Start w:name="z874" w:id="405"/>
    <w:p>
      <w:pPr>
        <w:spacing w:after="0"/>
        <w:ind w:left="0"/>
        <w:jc w:val="both"/>
      </w:pPr>
      <w:r>
        <w:rPr>
          <w:rFonts w:ascii="Times New Roman"/>
          <w:b w:val="false"/>
          <w:i w:val="false"/>
          <w:color w:val="000000"/>
          <w:sz w:val="28"/>
        </w:rPr>
        <w:t>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жасау мақсатында ішкі бақылау қағидаларына қор биржасы және қаржы құралдармен мәмілелер бойынша клирингтік қызметті жүзеге асыратын ұйымдар үшін қойылатын талаптарды бекіту туралы";</w:t>
      </w:r>
    </w:p>
    <w:bookmarkEnd w:id="40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кіріспесі</w:t>
      </w:r>
      <w:r>
        <w:rPr>
          <w:rFonts w:ascii="Times New Roman"/>
          <w:b w:val="false"/>
          <w:i w:val="false"/>
          <w:color w:val="000000"/>
          <w:sz w:val="28"/>
        </w:rPr>
        <w:t xml:space="preserve"> мынадай редакцияда жазылсын:</w:t>
      </w:r>
    </w:p>
    <w:bookmarkStart w:name="z876" w:id="406"/>
    <w:p>
      <w:pPr>
        <w:spacing w:after="0"/>
        <w:ind w:left="0"/>
        <w:jc w:val="both"/>
      </w:pPr>
      <w:r>
        <w:rPr>
          <w:rFonts w:ascii="Times New Roman"/>
          <w:b w:val="false"/>
          <w:i w:val="false"/>
          <w:color w:val="000000"/>
          <w:sz w:val="28"/>
        </w:rPr>
        <w:t>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жасау туралы" Қазақстан Республикасының Заңы 11-бабының 3-2-тармағына сәйкес Қазақстан Республикасы Қаржы нарығын реттеу және дамыту агенттігінің Басқармасы ҚАУЛЫ ЕТЕДІ:";</w:t>
      </w:r>
    </w:p>
    <w:bookmarkEnd w:id="40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878" w:id="407"/>
    <w:p>
      <w:pPr>
        <w:spacing w:after="0"/>
        <w:ind w:left="0"/>
        <w:jc w:val="both"/>
      </w:pPr>
      <w:r>
        <w:rPr>
          <w:rFonts w:ascii="Times New Roman"/>
          <w:b w:val="false"/>
          <w:i w:val="false"/>
          <w:color w:val="000000"/>
          <w:sz w:val="28"/>
        </w:rPr>
        <w:t>
      "1. Қоса беріліп отырған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жасау мақсатында ішкі бақылау қағидаларына қор биржасы және қаржы құралдармен мәмілелер бойынша клирингтік қызметті жүзеге асыратын ұйымдар үшін қойылатын талаптар бекітілсін.";</w:t>
      </w:r>
    </w:p>
    <w:bookmarkEnd w:id="407"/>
    <w:bookmarkStart w:name="z879" w:id="408"/>
    <w:p>
      <w:pPr>
        <w:spacing w:after="0"/>
        <w:ind w:left="0"/>
        <w:jc w:val="both"/>
      </w:pPr>
      <w:r>
        <w:rPr>
          <w:rFonts w:ascii="Times New Roman"/>
          <w:b w:val="false"/>
          <w:i w:val="false"/>
          <w:color w:val="000000"/>
          <w:sz w:val="28"/>
        </w:rPr>
        <w:t xml:space="preserve">
      көрсетілген қаулымен бекітілген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жасау мақсатында ішкі бақылау қағидаларына қор биржасы үшін қойылатын </w:t>
      </w:r>
      <w:r>
        <w:rPr>
          <w:rFonts w:ascii="Times New Roman"/>
          <w:b w:val="false"/>
          <w:i w:val="false"/>
          <w:color w:val="000000"/>
          <w:sz w:val="28"/>
        </w:rPr>
        <w:t>талаптарда</w:t>
      </w:r>
      <w:r>
        <w:rPr>
          <w:rFonts w:ascii="Times New Roman"/>
          <w:b w:val="false"/>
          <w:i w:val="false"/>
          <w:color w:val="000000"/>
          <w:sz w:val="28"/>
        </w:rPr>
        <w:t>:</w:t>
      </w:r>
    </w:p>
    <w:bookmarkEnd w:id="40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Start w:name="z881" w:id="409"/>
    <w:p>
      <w:pPr>
        <w:spacing w:after="0"/>
        <w:ind w:left="0"/>
        <w:jc w:val="both"/>
      </w:pPr>
      <w:r>
        <w:rPr>
          <w:rFonts w:ascii="Times New Roman"/>
          <w:b w:val="false"/>
          <w:i w:val="false"/>
          <w:color w:val="000000"/>
          <w:sz w:val="28"/>
        </w:rPr>
        <w:t>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жасау мақсатында ішкі бақылау қағидаларына қор биржасы және қаржы құралдармен мәмілелер бойынша клирингтік қызметті жүзеге асыратын ұйымдар үшін қойылатын талаптар";</w:t>
      </w:r>
    </w:p>
    <w:bookmarkEnd w:id="40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883" w:id="410"/>
    <w:p>
      <w:pPr>
        <w:spacing w:after="0"/>
        <w:ind w:left="0"/>
        <w:jc w:val="both"/>
      </w:pPr>
      <w:r>
        <w:rPr>
          <w:rFonts w:ascii="Times New Roman"/>
          <w:b w:val="false"/>
          <w:i w:val="false"/>
          <w:color w:val="000000"/>
          <w:sz w:val="28"/>
        </w:rPr>
        <w:t>
      "1. Осы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жасау мақсатында ішкі бақылау қағидаларына қор биржасы және қаржы құралдармен мәмілелер бойынша клирингтік қызметті жүзеге асыратын ұйымдар үшін қойылатын талаптар (бұдан әрі – қор биржасы) (бұдан әрі – Талаптар)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туралы" Қазақстан Республикасының Заңына (бұдан әрі – КЖ/ТҚҚ туралы заң) және "Бағалы қағаздар рыногы туралы" Қазақстан Республикасының Заңына (бұдан әрі – Бағалы қағаздар рыногы туралы заң) және "Қор биржасы үшін тәуекелдерді басқару мен ішкі бақылау жүйесін қалыптастыру қағидаларын бекіту туралы" Қазақстан Республикасы Ұлттық Банкі Басқармасының 2015 жылғы 19 желтоқсандағы №252 қаулысына (Нормативтік құқықтық актілерді мемлекеттік тіркеу тізілімінде № 12999 болып тіркелген) сәйкес әзірленді.";</w:t>
      </w:r>
    </w:p>
    <w:bookmarkEnd w:id="4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екінші бөлігінің 1) тармақшасы мынадай редакцияда жазылсын:</w:t>
      </w:r>
    </w:p>
    <w:bookmarkStart w:name="z885" w:id="411"/>
    <w:p>
      <w:pPr>
        <w:spacing w:after="0"/>
        <w:ind w:left="0"/>
        <w:jc w:val="both"/>
      </w:pPr>
      <w:r>
        <w:rPr>
          <w:rFonts w:ascii="Times New Roman"/>
          <w:b w:val="false"/>
          <w:i w:val="false"/>
          <w:color w:val="000000"/>
          <w:sz w:val="28"/>
        </w:rPr>
        <w:t>
      "1) әдеттегіден тыс операция (мәміле) – клиенттің КЖ/ТҚҚ туралы заңның 10-бабының 2-тармағына сәйкес қаржылық мониторингті жүзеге асыратын және қылмыстық жолмен алынған кірістерді заңдастыруға (жылыстатуға), терроризмді қаржыландыруға, жаппай қырып-жою қаруын таратуды қаржыландыруға қарсы іс-қимыл жөніндегі өзге де шараларды қабылдайтын уәкілетті орган (бұдан әрі – уәкілетті орган) айқындаған, сондай-ақ клиенттің қаржы мониторингіне жататын күдікті қызметінің белгілерін қоспағанда, қор дербес әзірлеген, күдікті операциялар мен клиенттің қаржы мониторингіне жататын күдікті қызметін (бұдан әрі бірге – күдікті операция) айқындау белгілері ескеріле отырып, КЖ/ТҚҚ туралы заңның 4-бабының 4-тармағына сәйкес міндетті түрде зерделенуге тиіс клиенттің операциясы (мәмілесі);";</w:t>
      </w:r>
    </w:p>
    <w:bookmarkEnd w:id="4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мынадай редакцияда жазылсын:</w:t>
      </w:r>
    </w:p>
    <w:bookmarkStart w:name="z887" w:id="412"/>
    <w:p>
      <w:pPr>
        <w:spacing w:after="0"/>
        <w:ind w:left="0"/>
        <w:jc w:val="both"/>
      </w:pPr>
      <w:r>
        <w:rPr>
          <w:rFonts w:ascii="Times New Roman"/>
          <w:b w:val="false"/>
          <w:i w:val="false"/>
          <w:color w:val="000000"/>
          <w:sz w:val="28"/>
        </w:rPr>
        <w:t>
      "12. КЖ/ТҚ тәуекелдерін басқару бағдарламасын іске асыру кезінде қор биржасы КЖ/ТҚҚ туралы заңның 11-1-бабының 7-тармағына сәйкес кірістерді заңдастыруға (жылыстатуға), терроризмді қаржыландыру және жаппай қырып-жою қаруын таратуды қаржыландыру тәуекелдерін ұлттық бағалау есебінен жарияланған ақпаратты ескереді.";</w:t>
      </w:r>
    </w:p>
    <w:bookmarkEnd w:id="4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20-тармақ</w:t>
      </w:r>
      <w:r>
        <w:rPr>
          <w:rFonts w:ascii="Times New Roman"/>
          <w:b w:val="false"/>
          <w:i w:val="false"/>
          <w:color w:val="000000"/>
          <w:sz w:val="28"/>
        </w:rPr>
        <w:t xml:space="preserve"> мынадай редакцияда жазылсын:</w:t>
      </w:r>
    </w:p>
    <w:bookmarkStart w:name="z889" w:id="413"/>
    <w:p>
      <w:pPr>
        <w:spacing w:after="0"/>
        <w:ind w:left="0"/>
        <w:jc w:val="both"/>
      </w:pPr>
      <w:r>
        <w:rPr>
          <w:rFonts w:ascii="Times New Roman"/>
          <w:b w:val="false"/>
          <w:i w:val="false"/>
          <w:color w:val="000000"/>
          <w:sz w:val="28"/>
        </w:rPr>
        <w:t>
      "20. Клиентті (оның өкілін) және бенефициарлық меншік иесін тиісінше тексеру бойынша КЖ/ТҚҚ туралы заңның талаптарын іске асыру мақсатында қор биржасы клиенттерді (оның өкілін) және бенефициарлық меншік иесін сәйкестендіру бағдарламасын әзірлейді.</w:t>
      </w:r>
    </w:p>
    <w:bookmarkEnd w:id="413"/>
    <w:bookmarkStart w:name="z890" w:id="414"/>
    <w:p>
      <w:pPr>
        <w:spacing w:after="0"/>
        <w:ind w:left="0"/>
        <w:jc w:val="both"/>
      </w:pPr>
      <w:r>
        <w:rPr>
          <w:rFonts w:ascii="Times New Roman"/>
          <w:b w:val="false"/>
          <w:i w:val="false"/>
          <w:color w:val="000000"/>
          <w:sz w:val="28"/>
        </w:rPr>
        <w:t>
      Клиентті (оның өкілін) және бенефициарлық меншік иесін сәйкестендіру қор биржасының клиент (оның өкілі) туралы мәліметтерді тіркеу және дәйектілігін тексеру, бенефициарлық меншік иесін анықтау және ол туралы мәліметтерді тіркеу, іскерлік қатынастардың болжанатын мақсатын белгілеу және тіркеу, сондай-ақ клиент (оның өкілі) және бенефициарлық меншік иесі туралы Талаптарда көзделген мәліметтерді алу және тіркеу болып табылады.</w:t>
      </w:r>
    </w:p>
    <w:bookmarkEnd w:id="414"/>
    <w:bookmarkStart w:name="z891" w:id="415"/>
    <w:p>
      <w:pPr>
        <w:spacing w:after="0"/>
        <w:ind w:left="0"/>
        <w:jc w:val="both"/>
      </w:pPr>
      <w:r>
        <w:rPr>
          <w:rFonts w:ascii="Times New Roman"/>
          <w:b w:val="false"/>
          <w:i w:val="false"/>
          <w:color w:val="000000"/>
          <w:sz w:val="28"/>
        </w:rPr>
        <w:t>
      Клиентті (оның өкілін), бенефициарлық меншік иесін сәйкестендіруді және тиісінше тексеруді қор биржасы клиент (оның өкілі) ұсынатын не өзге дереккөздерден, оның ішінде скорингтік модульдегі тексеру қорытындылары бойынша алынған ақпарат және (немесе) құжаттар негізінде жүзеге асырады.</w:t>
      </w:r>
    </w:p>
    <w:bookmarkEnd w:id="415"/>
    <w:bookmarkStart w:name="z892" w:id="416"/>
    <w:p>
      <w:pPr>
        <w:spacing w:after="0"/>
        <w:ind w:left="0"/>
        <w:jc w:val="both"/>
      </w:pPr>
      <w:r>
        <w:rPr>
          <w:rFonts w:ascii="Times New Roman"/>
          <w:b w:val="false"/>
          <w:i w:val="false"/>
          <w:color w:val="000000"/>
          <w:sz w:val="28"/>
        </w:rPr>
        <w:t>
      Бенефициарлық меншік иесін анықтау үшін клиент (оның өкілі) және бенефициарлық меншік иесі ұсынған мәліметтер заңды тұлғалардың бенефициарлық меншік иелерінің тізілімінде (бұдан әрі - Тізілім) көрсетілген мәліметтермен салыстырып тексеріледі. Тізілімде мұндай тұлғалар бойынша мәліметтер болмаған кезде ұсынылған мәліметтер басқа дереккөздерден алынған мәліметтермен салыстырып тексеріледі.</w:t>
      </w:r>
    </w:p>
    <w:bookmarkEnd w:id="416"/>
    <w:bookmarkStart w:name="z893" w:id="417"/>
    <w:p>
      <w:pPr>
        <w:spacing w:after="0"/>
        <w:ind w:left="0"/>
        <w:jc w:val="both"/>
      </w:pPr>
      <w:r>
        <w:rPr>
          <w:rFonts w:ascii="Times New Roman"/>
          <w:b w:val="false"/>
          <w:i w:val="false"/>
          <w:color w:val="000000"/>
          <w:sz w:val="28"/>
        </w:rPr>
        <w:t>
      Клиент – заңды тұлғаның, заңды тұлға құрмаған шетелдік құрылымның жарғылық капиталына қатысу үлестерінің не орналастырылған акцияларының (артықшылықты және қоғам сатып алған акциялар шегеріле отырып) жиырма бес пайызынан астамы тікелей немесе жанама түрде тиесілі жеке тұлғаның бенефициарлық меншік иесі болып табылатынына күмәндануға негіздер болған жағдайда, клиент – заңды тұлғаны, заңды тұлға құрмаған шетелдік құрылымды өзгеше түрде бақылауды жүзеге асыратын не оның мүддесінде клиент – заңды тұлға, заңды тұлғаны құрмайтын шетелдік құрылым ақшамен және (немесе) өзге де мүлікпен операциялар жасайтын жеке тұлғаны бенефициарлық меншік иесі деп тануға жол беріледі.</w:t>
      </w:r>
    </w:p>
    <w:bookmarkEnd w:id="417"/>
    <w:bookmarkStart w:name="z894" w:id="418"/>
    <w:p>
      <w:pPr>
        <w:spacing w:after="0"/>
        <w:ind w:left="0"/>
        <w:jc w:val="both"/>
      </w:pPr>
      <w:r>
        <w:rPr>
          <w:rFonts w:ascii="Times New Roman"/>
          <w:b w:val="false"/>
          <w:i w:val="false"/>
          <w:color w:val="000000"/>
          <w:sz w:val="28"/>
        </w:rPr>
        <w:t>
      Егер тиісті тексеру бойынша шараларды қабылдау нәтижесінде клиент – заңды тұлғаның, заңды тұлға құрмайтын шетелдік құрылымның бенефициарлық меншік иесі анықталмаса, клиент – заңды тұлғаның, заңды тұлға құрмайтын шетелдік құрылымның жеке-дара атқарушы органын не алқалы атқарушы органының басшысын бенефициарлық меншік иесі деп тануға жол беріледі.</w:t>
      </w:r>
    </w:p>
    <w:bookmarkEnd w:id="418"/>
    <w:bookmarkStart w:name="z895" w:id="419"/>
    <w:p>
      <w:pPr>
        <w:spacing w:after="0"/>
        <w:ind w:left="0"/>
        <w:jc w:val="both"/>
      </w:pPr>
      <w:r>
        <w:rPr>
          <w:rFonts w:ascii="Times New Roman"/>
          <w:b w:val="false"/>
          <w:i w:val="false"/>
          <w:color w:val="000000"/>
          <w:sz w:val="28"/>
        </w:rPr>
        <w:t>
      Қор биржасы КЖ/ТҚҚ туралы заңның 5-бабының 7-тармағына сәйкес тәуекелдің жоғары деңгейі берілген клиенттерге қатысты клиенттерді тиісінше тексерудің күшейтілген шараларын қолданады не оларға қатысты тәуекелдің төмен деңгейі берілген клиенттерді тиісінше тексерудің жеңілдетілген шараларын қолданады.</w:t>
      </w:r>
    </w:p>
    <w:bookmarkEnd w:id="419"/>
    <w:bookmarkStart w:name="z896" w:id="420"/>
    <w:p>
      <w:pPr>
        <w:spacing w:after="0"/>
        <w:ind w:left="0"/>
        <w:jc w:val="both"/>
      </w:pPr>
      <w:r>
        <w:rPr>
          <w:rFonts w:ascii="Times New Roman"/>
          <w:b w:val="false"/>
          <w:i w:val="false"/>
          <w:color w:val="000000"/>
          <w:sz w:val="28"/>
        </w:rPr>
        <w:t>
      Қор биржасы:</w:t>
      </w:r>
    </w:p>
    <w:bookmarkEnd w:id="420"/>
    <w:bookmarkStart w:name="z897" w:id="421"/>
    <w:p>
      <w:pPr>
        <w:spacing w:after="0"/>
        <w:ind w:left="0"/>
        <w:jc w:val="both"/>
      </w:pPr>
      <w:r>
        <w:rPr>
          <w:rFonts w:ascii="Times New Roman"/>
          <w:b w:val="false"/>
          <w:i w:val="false"/>
          <w:color w:val="000000"/>
          <w:sz w:val="28"/>
        </w:rPr>
        <w:t>
      1) берудің жаңа тетіктерін қоса алғанда, жаңа өнімдерді әзірлеуге және жаңа іскерлік практикаға;</w:t>
      </w:r>
    </w:p>
    <w:bookmarkEnd w:id="421"/>
    <w:bookmarkStart w:name="z898" w:id="422"/>
    <w:p>
      <w:pPr>
        <w:spacing w:after="0"/>
        <w:ind w:left="0"/>
        <w:jc w:val="both"/>
      </w:pPr>
      <w:r>
        <w:rPr>
          <w:rFonts w:ascii="Times New Roman"/>
          <w:b w:val="false"/>
          <w:i w:val="false"/>
          <w:color w:val="000000"/>
          <w:sz w:val="28"/>
        </w:rPr>
        <w:t>
      2) жаңа және қолданыстағы өнімдер үшін жаңа немесе дамып келе жатқан технологияларды қолдануға байланысты туындауы мүмкін КЖ/ТҚ тәуекелдерін анықтайды және бағалайды.</w:t>
      </w:r>
    </w:p>
    <w:bookmarkEnd w:id="422"/>
    <w:bookmarkStart w:name="z899" w:id="423"/>
    <w:p>
      <w:pPr>
        <w:spacing w:after="0"/>
        <w:ind w:left="0"/>
        <w:jc w:val="both"/>
      </w:pPr>
      <w:r>
        <w:rPr>
          <w:rFonts w:ascii="Times New Roman"/>
          <w:b w:val="false"/>
          <w:i w:val="false"/>
          <w:color w:val="000000"/>
          <w:sz w:val="28"/>
        </w:rPr>
        <w:t>
      КЖ/ТҚ тәуекелдерін бағалау жаңа өнімдерді, іскерлік практиканы іске қосқанға немесе жаңа немесе дамып келе жатқан технологияларды пайдаланғанға дейін жүргізіледі.";</w:t>
      </w:r>
    </w:p>
    <w:bookmarkEnd w:id="4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24-тармақ</w:t>
      </w:r>
      <w:r>
        <w:rPr>
          <w:rFonts w:ascii="Times New Roman"/>
          <w:b w:val="false"/>
          <w:i w:val="false"/>
          <w:color w:val="000000"/>
          <w:sz w:val="28"/>
        </w:rPr>
        <w:t xml:space="preserve"> мынадай редакцияда жазылсын:</w:t>
      </w:r>
    </w:p>
    <w:bookmarkStart w:name="z901" w:id="424"/>
    <w:p>
      <w:pPr>
        <w:spacing w:after="0"/>
        <w:ind w:left="0"/>
        <w:jc w:val="both"/>
      </w:pPr>
      <w:r>
        <w:rPr>
          <w:rFonts w:ascii="Times New Roman"/>
          <w:b w:val="false"/>
          <w:i w:val="false"/>
          <w:color w:val="000000"/>
          <w:sz w:val="28"/>
        </w:rPr>
        <w:t>
      "24. Клиентті (оның өкілін) және бенефициарлық меншік иесін сәйкестендіру процесінде қор биржасы Тізбеде және ЖҚҚТҚ тізбесінде осындай клиенттің (оның өкілінің) және бенефициарлық меншік иесінің болуына тексеру жүргізеді.</w:t>
      </w:r>
    </w:p>
    <w:bookmarkEnd w:id="424"/>
    <w:bookmarkStart w:name="z902" w:id="425"/>
    <w:p>
      <w:pPr>
        <w:spacing w:after="0"/>
        <w:ind w:left="0"/>
        <w:jc w:val="both"/>
      </w:pPr>
      <w:r>
        <w:rPr>
          <w:rFonts w:ascii="Times New Roman"/>
          <w:b w:val="false"/>
          <w:i w:val="false"/>
          <w:color w:val="000000"/>
          <w:sz w:val="28"/>
        </w:rPr>
        <w:t>
      Клиенттің (оның өкілінің) және бенефициарлық меншік иесінің Тізбеде және ЖҚҚТҚ тізбесінде болуын (Тізбеге және ЖҚҚТҚ тізбесіне енгізілуін) тексеру клиенттің тәуекел деңгейіне байланысты емес және Тізбеге және ЖҚҚТҚ тізбесіне өзгерістер енгізілуіне (Тізбенің және ЖҚҚТҚ тізбесінің жаңартылуына) қарай жүзеге асырылады. Қор биржасы клиентті (оның өкілін) сәйкестендіру және бенефициарлық меншік иесін анықтау барысында мұндай клиенттің (оның өкілінің) және бенефициарлық меншік иесінің жария лауазымды тұлғаларға, олардың жұбайларына (зайыптарына) және жақын туыстарына тиесілігіне тексеру жүргізеді.</w:t>
      </w:r>
    </w:p>
    <w:bookmarkEnd w:id="425"/>
    <w:bookmarkStart w:name="z903" w:id="426"/>
    <w:p>
      <w:pPr>
        <w:spacing w:after="0"/>
        <w:ind w:left="0"/>
        <w:jc w:val="both"/>
      </w:pPr>
      <w:r>
        <w:rPr>
          <w:rFonts w:ascii="Times New Roman"/>
          <w:b w:val="false"/>
          <w:i w:val="false"/>
          <w:color w:val="000000"/>
          <w:sz w:val="28"/>
        </w:rPr>
        <w:t>
      Қор биржасы КЖ/ТҚҚ туралы заңның 1-бабы 3-3) тармақшасының алтыншы, жетінші және сегізінші абзацтарында көрсетілген жария лауазымды тұлғаларға, олардың жұбайларына және жақын туыстарына қатысты:</w:t>
      </w:r>
    </w:p>
    <w:bookmarkEnd w:id="426"/>
    <w:bookmarkStart w:name="z904" w:id="427"/>
    <w:p>
      <w:pPr>
        <w:spacing w:after="0"/>
        <w:ind w:left="0"/>
        <w:jc w:val="both"/>
      </w:pPr>
      <w:r>
        <w:rPr>
          <w:rFonts w:ascii="Times New Roman"/>
          <w:b w:val="false"/>
          <w:i w:val="false"/>
          <w:color w:val="000000"/>
          <w:sz w:val="28"/>
        </w:rPr>
        <w:t>
      1) жария лауазымды тұлғаның беделін оның КЖ/ТҚ жағдайларына қатыстылығына қарай бағалауды жүзеге асырады;</w:t>
      </w:r>
    </w:p>
    <w:bookmarkEnd w:id="427"/>
    <w:bookmarkStart w:name="z905" w:id="428"/>
    <w:p>
      <w:pPr>
        <w:spacing w:after="0"/>
        <w:ind w:left="0"/>
        <w:jc w:val="both"/>
      </w:pPr>
      <w:r>
        <w:rPr>
          <w:rFonts w:ascii="Times New Roman"/>
          <w:b w:val="false"/>
          <w:i w:val="false"/>
          <w:color w:val="000000"/>
          <w:sz w:val="28"/>
        </w:rPr>
        <w:t>
      2) қор биржасының басшы қызметкерлерінің осындай клиенттермен (олардың өкілдерімен) және бенефициарлық меншік иелерімен іскерлік қатынастар орнатуға, оны жалғастыруға жазбаша рұқсатын алады;</w:t>
      </w:r>
    </w:p>
    <w:bookmarkEnd w:id="428"/>
    <w:bookmarkStart w:name="z906" w:id="429"/>
    <w:p>
      <w:pPr>
        <w:spacing w:after="0"/>
        <w:ind w:left="0"/>
        <w:jc w:val="both"/>
      </w:pPr>
      <w:r>
        <w:rPr>
          <w:rFonts w:ascii="Times New Roman"/>
          <w:b w:val="false"/>
          <w:i w:val="false"/>
          <w:color w:val="000000"/>
          <w:sz w:val="28"/>
        </w:rPr>
        <w:t>
      3) клиенттің (оның өкілінің) және бенефициарлық меншік иесінің қаражат көзін анықтау үшін қолжетімді шаралар қабылдайды;</w:t>
      </w:r>
    </w:p>
    <w:bookmarkEnd w:id="429"/>
    <w:bookmarkStart w:name="z907" w:id="430"/>
    <w:p>
      <w:pPr>
        <w:spacing w:after="0"/>
        <w:ind w:left="0"/>
        <w:jc w:val="both"/>
      </w:pPr>
      <w:r>
        <w:rPr>
          <w:rFonts w:ascii="Times New Roman"/>
          <w:b w:val="false"/>
          <w:i w:val="false"/>
          <w:color w:val="000000"/>
          <w:sz w:val="28"/>
        </w:rPr>
        <w:t>
      4) клиенттерді (олардың өкілдерін) және бенефициарлық меншік иелерін тиісінше тексеру жөнінде тұрақты негізде күшейтілген шаралар қабылдауға міндетті.</w:t>
      </w:r>
    </w:p>
    <w:bookmarkEnd w:id="430"/>
    <w:bookmarkStart w:name="z908" w:id="431"/>
    <w:p>
      <w:pPr>
        <w:spacing w:after="0"/>
        <w:ind w:left="0"/>
        <w:jc w:val="both"/>
      </w:pPr>
      <w:r>
        <w:rPr>
          <w:rFonts w:ascii="Times New Roman"/>
          <w:b w:val="false"/>
          <w:i w:val="false"/>
          <w:color w:val="000000"/>
          <w:sz w:val="28"/>
        </w:rPr>
        <w:t>
      Тәуекелдің жоғары деңгейі берілген КЖ/ТҚҚ туралы заңның 1-бабы 3-3) тармақшасының екінші, үшінші, төртінші және бесінші абзацтарында көрсетілген жария лауазымды тұлғаларға, олардың жұбайларына және жақын туыстарына қатысты қор биржасы, КЖ/ТҚҚ туралы заңның 5-бабы 3-тармағында көзделген шаралардан басқа, қосымша осы тармақтың үшінші бөлігінің 1), 2), 3) және 4) тармақшаларында белгіленген шараларды қолданады.</w:t>
      </w:r>
    </w:p>
    <w:bookmarkEnd w:id="431"/>
    <w:bookmarkStart w:name="z909" w:id="432"/>
    <w:p>
      <w:pPr>
        <w:spacing w:after="0"/>
        <w:ind w:left="0"/>
        <w:jc w:val="both"/>
      </w:pPr>
      <w:r>
        <w:rPr>
          <w:rFonts w:ascii="Times New Roman"/>
          <w:b w:val="false"/>
          <w:i w:val="false"/>
          <w:color w:val="000000"/>
          <w:sz w:val="28"/>
        </w:rPr>
        <w:t>
      Қор биржасы басшыны (құрылтайшыларды (қатысушыларды), құрылтай құжаттарына сәйкес заңды тұлға-клиенттің және заңды тұлға құрмаған шетелдік құрылым-клиенттің атынан әрекет етуге уәкілетті өзге тұлғаны), қаржылық құжаттарға қол қою құқығы бар тұлғаны және бенефициарлық меншік иесін сәйкестендіру кезінде мынадай деректерді белгілейді және тіркейді:</w:t>
      </w:r>
    </w:p>
    <w:bookmarkEnd w:id="432"/>
    <w:bookmarkStart w:name="z910" w:id="433"/>
    <w:p>
      <w:pPr>
        <w:spacing w:after="0"/>
        <w:ind w:left="0"/>
        <w:jc w:val="both"/>
      </w:pPr>
      <w:r>
        <w:rPr>
          <w:rFonts w:ascii="Times New Roman"/>
          <w:b w:val="false"/>
          <w:i w:val="false"/>
          <w:color w:val="000000"/>
          <w:sz w:val="28"/>
        </w:rPr>
        <w:t>
      тегі, аты, әкесінің аты (бар болса);</w:t>
      </w:r>
    </w:p>
    <w:bookmarkEnd w:id="433"/>
    <w:bookmarkStart w:name="z911" w:id="434"/>
    <w:p>
      <w:pPr>
        <w:spacing w:after="0"/>
        <w:ind w:left="0"/>
        <w:jc w:val="both"/>
      </w:pPr>
      <w:r>
        <w:rPr>
          <w:rFonts w:ascii="Times New Roman"/>
          <w:b w:val="false"/>
          <w:i w:val="false"/>
          <w:color w:val="000000"/>
          <w:sz w:val="28"/>
        </w:rPr>
        <w:t>
      азаматтығы; туған күні және жері;</w:t>
      </w:r>
    </w:p>
    <w:bookmarkEnd w:id="434"/>
    <w:bookmarkStart w:name="z912" w:id="435"/>
    <w:p>
      <w:pPr>
        <w:spacing w:after="0"/>
        <w:ind w:left="0"/>
        <w:jc w:val="both"/>
      </w:pPr>
      <w:r>
        <w:rPr>
          <w:rFonts w:ascii="Times New Roman"/>
          <w:b w:val="false"/>
          <w:i w:val="false"/>
          <w:color w:val="000000"/>
          <w:sz w:val="28"/>
        </w:rPr>
        <w:t>
      заңды мекенжайы (заңды тұлға құрмай шетелдік құрылымның құрылтайшылары (қатысушылары), бенефициарлық меншік иелері үшін (бар болса) тұрғылықты жерінің (орналасқан жерінің) мекенжайы;</w:t>
      </w:r>
    </w:p>
    <w:bookmarkEnd w:id="435"/>
    <w:bookmarkStart w:name="z913" w:id="436"/>
    <w:p>
      <w:pPr>
        <w:spacing w:after="0"/>
        <w:ind w:left="0"/>
        <w:jc w:val="both"/>
      </w:pPr>
      <w:r>
        <w:rPr>
          <w:rFonts w:ascii="Times New Roman"/>
          <w:b w:val="false"/>
          <w:i w:val="false"/>
          <w:color w:val="000000"/>
          <w:sz w:val="28"/>
        </w:rPr>
        <w:t>
      жеке басын куәландыратын құжаттың және (немесе) оның негізінде сәйкестендіру жүргізілетін өзге де құжаттың деректемелері;</w:t>
      </w:r>
    </w:p>
    <w:bookmarkEnd w:id="436"/>
    <w:bookmarkStart w:name="z914" w:id="437"/>
    <w:p>
      <w:pPr>
        <w:spacing w:after="0"/>
        <w:ind w:left="0"/>
        <w:jc w:val="both"/>
      </w:pPr>
      <w:r>
        <w:rPr>
          <w:rFonts w:ascii="Times New Roman"/>
          <w:b w:val="false"/>
          <w:i w:val="false"/>
          <w:color w:val="000000"/>
          <w:sz w:val="28"/>
        </w:rPr>
        <w:t>
      жеке сәйкестендіру нөмірі (Қазақстан Республикасының заңнамасына сәйкес жеке тұлғаға жеке сәйкестендіру нөмірі берілмеген жағдайларды қоспағанда).</w:t>
      </w:r>
    </w:p>
    <w:bookmarkEnd w:id="437"/>
    <w:bookmarkStart w:name="z915" w:id="438"/>
    <w:p>
      <w:pPr>
        <w:spacing w:after="0"/>
        <w:ind w:left="0"/>
        <w:jc w:val="both"/>
      </w:pPr>
      <w:r>
        <w:rPr>
          <w:rFonts w:ascii="Times New Roman"/>
          <w:b w:val="false"/>
          <w:i w:val="false"/>
          <w:color w:val="000000"/>
          <w:sz w:val="28"/>
        </w:rPr>
        <w:t>
      Қор биржасы заңды тұлға-клиентті (заңды тұлға-клиенттің, заңды тұлға құрмаған шетелдік құрылым-клиенттің құрылтайшыларын (қатысушыларын)) сәйкестендіру кезінде мынадай деректерді белгілейді және тіркейді:</w:t>
      </w:r>
    </w:p>
    <w:bookmarkEnd w:id="438"/>
    <w:bookmarkStart w:name="z916" w:id="439"/>
    <w:p>
      <w:pPr>
        <w:spacing w:after="0"/>
        <w:ind w:left="0"/>
        <w:jc w:val="both"/>
      </w:pPr>
      <w:r>
        <w:rPr>
          <w:rFonts w:ascii="Times New Roman"/>
          <w:b w:val="false"/>
          <w:i w:val="false"/>
          <w:color w:val="000000"/>
          <w:sz w:val="28"/>
        </w:rPr>
        <w:t>
      атауы;</w:t>
      </w:r>
    </w:p>
    <w:bookmarkEnd w:id="439"/>
    <w:bookmarkStart w:name="z917" w:id="440"/>
    <w:p>
      <w:pPr>
        <w:spacing w:after="0"/>
        <w:ind w:left="0"/>
        <w:jc w:val="both"/>
      </w:pPr>
      <w:r>
        <w:rPr>
          <w:rFonts w:ascii="Times New Roman"/>
          <w:b w:val="false"/>
          <w:i w:val="false"/>
          <w:color w:val="000000"/>
          <w:sz w:val="28"/>
        </w:rPr>
        <w:t>
      қор биржасының тіркеу нөмірі және мемлекеттік тіркелген күні, тіркеуші органның атауы (олар бар болса);</w:t>
      </w:r>
    </w:p>
    <w:bookmarkEnd w:id="440"/>
    <w:bookmarkStart w:name="z918" w:id="441"/>
    <w:p>
      <w:pPr>
        <w:spacing w:after="0"/>
        <w:ind w:left="0"/>
        <w:jc w:val="both"/>
      </w:pPr>
      <w:r>
        <w:rPr>
          <w:rFonts w:ascii="Times New Roman"/>
          <w:b w:val="false"/>
          <w:i w:val="false"/>
          <w:color w:val="000000"/>
          <w:sz w:val="28"/>
        </w:rPr>
        <w:t>
      тірклеген және орналасқан мекенжайы;</w:t>
      </w:r>
    </w:p>
    <w:bookmarkEnd w:id="441"/>
    <w:bookmarkStart w:name="z919" w:id="442"/>
    <w:p>
      <w:pPr>
        <w:spacing w:after="0"/>
        <w:ind w:left="0"/>
        <w:jc w:val="both"/>
      </w:pPr>
      <w:r>
        <w:rPr>
          <w:rFonts w:ascii="Times New Roman"/>
          <w:b w:val="false"/>
          <w:i w:val="false"/>
          <w:color w:val="000000"/>
          <w:sz w:val="28"/>
        </w:rPr>
        <w:t>
      қызмет сипаты;</w:t>
      </w:r>
    </w:p>
    <w:bookmarkEnd w:id="442"/>
    <w:bookmarkStart w:name="z920" w:id="443"/>
    <w:p>
      <w:pPr>
        <w:spacing w:after="0"/>
        <w:ind w:left="0"/>
        <w:jc w:val="both"/>
      </w:pPr>
      <w:r>
        <w:rPr>
          <w:rFonts w:ascii="Times New Roman"/>
          <w:b w:val="false"/>
          <w:i w:val="false"/>
          <w:color w:val="000000"/>
          <w:sz w:val="28"/>
        </w:rPr>
        <w:t>
      бизнес-сәйкестендіру нөмірі (заңды тұлғаға Қазақстан Республикасының заңнамасына сәйкес бизнес-сәйкестендіру нөмірі берілмеген жағдайларды қоспағанда).</w:t>
      </w:r>
    </w:p>
    <w:bookmarkEnd w:id="443"/>
    <w:bookmarkStart w:name="z921" w:id="444"/>
    <w:p>
      <w:pPr>
        <w:spacing w:after="0"/>
        <w:ind w:left="0"/>
        <w:jc w:val="both"/>
      </w:pPr>
      <w:r>
        <w:rPr>
          <w:rFonts w:ascii="Times New Roman"/>
          <w:b w:val="false"/>
          <w:i w:val="false"/>
          <w:color w:val="000000"/>
          <w:sz w:val="28"/>
        </w:rPr>
        <w:t>
      Қор биржасы заңды тұлға құрмаған шетелдік құрылым-клиентті сәйкестендірген кезде мынадай деректерді белгілейді және тіркейді:</w:t>
      </w:r>
    </w:p>
    <w:bookmarkEnd w:id="444"/>
    <w:bookmarkStart w:name="z922" w:id="445"/>
    <w:p>
      <w:pPr>
        <w:spacing w:after="0"/>
        <w:ind w:left="0"/>
        <w:jc w:val="both"/>
      </w:pPr>
      <w:r>
        <w:rPr>
          <w:rFonts w:ascii="Times New Roman"/>
          <w:b w:val="false"/>
          <w:i w:val="false"/>
          <w:color w:val="000000"/>
          <w:sz w:val="28"/>
        </w:rPr>
        <w:t>
      заңды тұлға құрмаған шетелдік құрылым шет мемлекетте (аумақта) тіркелген атауын, нөмірін (болған кезде);</w:t>
      </w:r>
    </w:p>
    <w:bookmarkEnd w:id="445"/>
    <w:bookmarkStart w:name="z923" w:id="446"/>
    <w:p>
      <w:pPr>
        <w:spacing w:after="0"/>
        <w:ind w:left="0"/>
        <w:jc w:val="both"/>
      </w:pPr>
      <w:r>
        <w:rPr>
          <w:rFonts w:ascii="Times New Roman"/>
          <w:b w:val="false"/>
          <w:i w:val="false"/>
          <w:color w:val="000000"/>
          <w:sz w:val="28"/>
        </w:rPr>
        <w:t>
      орналасқан жерінің мекенжайын;</w:t>
      </w:r>
    </w:p>
    <w:bookmarkEnd w:id="446"/>
    <w:bookmarkStart w:name="z924" w:id="447"/>
    <w:p>
      <w:pPr>
        <w:spacing w:after="0"/>
        <w:ind w:left="0"/>
        <w:jc w:val="both"/>
      </w:pPr>
      <w:r>
        <w:rPr>
          <w:rFonts w:ascii="Times New Roman"/>
          <w:b w:val="false"/>
          <w:i w:val="false"/>
          <w:color w:val="000000"/>
          <w:sz w:val="28"/>
        </w:rPr>
        <w:t>
      негізгі қызмет жүргізілетін орнын;</w:t>
      </w:r>
    </w:p>
    <w:bookmarkEnd w:id="447"/>
    <w:bookmarkStart w:name="z925" w:id="448"/>
    <w:p>
      <w:pPr>
        <w:spacing w:after="0"/>
        <w:ind w:left="0"/>
        <w:jc w:val="both"/>
      </w:pPr>
      <w:r>
        <w:rPr>
          <w:rFonts w:ascii="Times New Roman"/>
          <w:b w:val="false"/>
          <w:i w:val="false"/>
          <w:color w:val="000000"/>
          <w:sz w:val="28"/>
        </w:rPr>
        <w:t>
      қызметінің сипатын;</w:t>
      </w:r>
    </w:p>
    <w:bookmarkEnd w:id="448"/>
    <w:bookmarkStart w:name="z926" w:id="449"/>
    <w:p>
      <w:pPr>
        <w:spacing w:after="0"/>
        <w:ind w:left="0"/>
        <w:jc w:val="both"/>
      </w:pPr>
      <w:r>
        <w:rPr>
          <w:rFonts w:ascii="Times New Roman"/>
          <w:b w:val="false"/>
          <w:i w:val="false"/>
          <w:color w:val="000000"/>
          <w:sz w:val="28"/>
        </w:rPr>
        <w:t>
      басқаруындағы (меншігіндегі) мүлік құрамын (трасттарға және ұқсас құрылымы немесе функциясы бар заңды тұлға құрмаған өзге де шетелдік құрылымдарға қатысты).";</w:t>
      </w:r>
    </w:p>
    <w:bookmarkEnd w:id="4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31-тармақтың</w:t>
      </w:r>
      <w:r>
        <w:rPr>
          <w:rFonts w:ascii="Times New Roman"/>
          <w:b w:val="false"/>
          <w:i w:val="false"/>
          <w:color w:val="000000"/>
          <w:sz w:val="28"/>
        </w:rPr>
        <w:t xml:space="preserve"> 1) тармақшасы мынадай редакцияда жазылсын:</w:t>
      </w:r>
    </w:p>
    <w:bookmarkStart w:name="z928" w:id="450"/>
    <w:p>
      <w:pPr>
        <w:spacing w:after="0"/>
        <w:ind w:left="0"/>
        <w:jc w:val="both"/>
      </w:pPr>
      <w:r>
        <w:rPr>
          <w:rFonts w:ascii="Times New Roman"/>
          <w:b w:val="false"/>
          <w:i w:val="false"/>
          <w:color w:val="000000"/>
          <w:sz w:val="28"/>
        </w:rPr>
        <w:t>
      "1) КЖ/ТҚҚ туралы заңның 10-бабының 2-тармағына сәйкес уәкілетті орган айқындаған, сондай-ақ клиенттің қаржы мониторингіне жататын күдікті қызметінің белгілерін қоспағанда, ұйым дербес әзірлеген, күдікті операцияны айқындау белгілері негізінде жасалған күдікті операциялар белгілерінің тізбесі;".</w:t>
      </w:r>
    </w:p>
    <w:bookmarkEnd w:id="450"/>
    <w:bookmarkStart w:name="z929" w:id="451"/>
    <w:p>
      <w:pPr>
        <w:spacing w:after="0"/>
        <w:ind w:left="0"/>
        <w:jc w:val="both"/>
      </w:pPr>
      <w:r>
        <w:rPr>
          <w:rFonts w:ascii="Times New Roman"/>
          <w:b w:val="false"/>
          <w:i w:val="false"/>
          <w:color w:val="000000"/>
          <w:sz w:val="28"/>
        </w:rPr>
        <w:t xml:space="preserve">
      22.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жасау мақсатында ішкі бақылау қағидаларына банкаралық ақша аудару жүйесінің операторын немесе операциялық орталығын қоспағанда, банк операцияларының жекелеген түрлерін жүзеге асыратын ұйымдар, сондай-ақ банкноттарды, монеталарды және құндылықтарды инкассациялау айрықша қызметі болып табылатын заңды тұлғалар және микроқаржылық қызметті жүзеге асыратын ұйымдар үшін қойылатын талаптарды бекіту туралы" Қазақстан Республикасы Қаржы нарығын реттеу және дамыту агенттігі Басқармасының 2020 жылғы 29 қазандағы № 105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21577 болып тіркелген) мынадай өзгерістер енгізілсін:</w:t>
      </w:r>
    </w:p>
    <w:bookmarkEnd w:id="4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кіріспесі</w:t>
      </w:r>
      <w:r>
        <w:rPr>
          <w:rFonts w:ascii="Times New Roman"/>
          <w:b w:val="false"/>
          <w:i w:val="false"/>
          <w:color w:val="000000"/>
          <w:sz w:val="28"/>
        </w:rPr>
        <w:t xml:space="preserve"> мынадай редакцияда жазылсын:</w:t>
      </w:r>
    </w:p>
    <w:bookmarkStart w:name="z931" w:id="452"/>
    <w:p>
      <w:pPr>
        <w:spacing w:after="0"/>
        <w:ind w:left="0"/>
        <w:jc w:val="both"/>
      </w:pPr>
      <w:r>
        <w:rPr>
          <w:rFonts w:ascii="Times New Roman"/>
          <w:b w:val="false"/>
          <w:i w:val="false"/>
          <w:color w:val="000000"/>
          <w:sz w:val="28"/>
        </w:rPr>
        <w:t>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туралы" Қазақстан Республикасының Заңы 11-бабының 3-2-тармағына сәйкес Қазақстан Республикасы Қаржы нарығын реттеу және дамыту агенттігінің Басқармасы ҚАУЛЫ ЕТЕДІ:";</w:t>
      </w:r>
    </w:p>
    <w:bookmarkEnd w:id="452"/>
    <w:bookmarkStart w:name="z932" w:id="453"/>
    <w:p>
      <w:pPr>
        <w:spacing w:after="0"/>
        <w:ind w:left="0"/>
        <w:jc w:val="both"/>
      </w:pPr>
      <w:r>
        <w:rPr>
          <w:rFonts w:ascii="Times New Roman"/>
          <w:b w:val="false"/>
          <w:i w:val="false"/>
          <w:color w:val="000000"/>
          <w:sz w:val="28"/>
        </w:rPr>
        <w:t xml:space="preserve">
      көрсетілген қаулымен бекітілген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жасау мақсатында ішкі бақылау қағидаларына банкаралық ақша аудару жүйесінің операторын немесе операциялық орталығын қоспағанда, банк операцияларының жекелеген түрлерін жүзеге асыратын ұйымдар, сондай-ақ банкноттарды, монеталарды және құндылықтарды инкассациялау айрықша қызметі болып табылатын заңды тұлғалар және микроқаржылық қызметті жүзеге асыратын ұйымдар үшін қойылатын </w:t>
      </w:r>
      <w:r>
        <w:rPr>
          <w:rFonts w:ascii="Times New Roman"/>
          <w:b w:val="false"/>
          <w:i w:val="false"/>
          <w:color w:val="000000"/>
          <w:sz w:val="28"/>
        </w:rPr>
        <w:t>талаптарда</w:t>
      </w:r>
      <w:r>
        <w:rPr>
          <w:rFonts w:ascii="Times New Roman"/>
          <w:b w:val="false"/>
          <w:i w:val="false"/>
          <w:color w:val="000000"/>
          <w:sz w:val="28"/>
        </w:rPr>
        <w:t>:</w:t>
      </w:r>
    </w:p>
    <w:bookmarkEnd w:id="4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934" w:id="454"/>
    <w:p>
      <w:pPr>
        <w:spacing w:after="0"/>
        <w:ind w:left="0"/>
        <w:jc w:val="both"/>
      </w:pPr>
      <w:r>
        <w:rPr>
          <w:rFonts w:ascii="Times New Roman"/>
          <w:b w:val="false"/>
          <w:i w:val="false"/>
          <w:color w:val="000000"/>
          <w:sz w:val="28"/>
        </w:rPr>
        <w:t>
      "1. Осы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жасау мақсатында ішкі бақылау қағидаларына банкаралық ақша аудару жүйесінің операторын немесе операциялық орталығын қоспағанда, банк операцияларының жекелеген түрлерін жүзеге асыратын ұйымдар, сондай-ақ банкноттарды, монеталарды және құндылықтарды инкассациялау айрықша қызметі болып табылатын заңды тұлғалар және микроқаржылық қызметті жүзеге асыратын ұйымдар үшін қойылатын талаптар (бұдан әрі – Талаптар)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туралы" Қазақстан Республикасының Заңына (бұдан әрі – КЖ/ТҚҚ туралы заң) сәйкес әзірленді және ипотекалық ұйымдарға, дауыс беретін акцияларының жүз пайызы тура немесе жанама түрде ұлттық басқару холдингіне тиесілі болатын агроөнеркәсіп кешені субъектілеріне кредит беретін ұйымдарға, сондай-ақ микроқаржылық қызметті жүзеге асыратын ұйымдарға (бұдан әрі – ұйым) қатысты қолданылады.";</w:t>
      </w:r>
    </w:p>
    <w:bookmarkEnd w:id="4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екінші бөлігінің 1) тармақшасы мынадай редакцияда жазылсын:</w:t>
      </w:r>
    </w:p>
    <w:bookmarkStart w:name="z936" w:id="455"/>
    <w:p>
      <w:pPr>
        <w:spacing w:after="0"/>
        <w:ind w:left="0"/>
        <w:jc w:val="both"/>
      </w:pPr>
      <w:r>
        <w:rPr>
          <w:rFonts w:ascii="Times New Roman"/>
          <w:b w:val="false"/>
          <w:i w:val="false"/>
          <w:color w:val="000000"/>
          <w:sz w:val="28"/>
        </w:rPr>
        <w:t>
      "1) әдеттегіден тыс операция (мәміле) – клиенттің қаржы мониторингіне жататын күдікті қызметінің белгілерін қоспағанда, клиенттің КЖ/ТҚҚ туралы заңның 10-бабының 2-тармағына сәйкес қаржы мониторингін жүзеге асыратын және қылмыстық жолмен алынған кірістерді заңдастыруға (жылыстатуға), терроризмді қаржыландыруға, жаппай қырып-жою қаруын таратуды қаржыландыруға қарсы іс-қимыл жөніндегі өзге де шараларды қабылдайтын уәкілетті орган (бұдан әрі – уәкілетті орган) айқындаған, сондай-ақ ұйым дербес әзірлеген күдікті операцияны және клиенттің қаржы мониторингіне жататын күдікті қызметін (бұдан әрі бірге – күдікті операция) айқындау белгілері ескеріле отырып, КЖ/ТҚҚ туралы заңның 4-бабының 4-тармағына сәйкес міндетті түрде зерделенуге тиіс операциясы (мәміле);";</w:t>
      </w:r>
    </w:p>
    <w:bookmarkEnd w:id="4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мынадай редакцияда жазылсын:</w:t>
      </w:r>
    </w:p>
    <w:bookmarkStart w:name="z938" w:id="456"/>
    <w:p>
      <w:pPr>
        <w:spacing w:after="0"/>
        <w:ind w:left="0"/>
        <w:jc w:val="both"/>
      </w:pPr>
      <w:r>
        <w:rPr>
          <w:rFonts w:ascii="Times New Roman"/>
          <w:b w:val="false"/>
          <w:i w:val="false"/>
          <w:color w:val="000000"/>
          <w:sz w:val="28"/>
        </w:rPr>
        <w:t>
      "12. КЖ/ТҚ тәуекелдерін басқару бағдарламасын іске асыру кезінде ұйым КЖ/ТҚҚ туралы заңның 11-1-бабының 7-тармағына сәйкес ұлттық бағалау бойынша КЖ/ТҚ тәуекелдерінің есебінен жарияланған ақпаратты ескереді.";</w:t>
      </w:r>
    </w:p>
    <w:bookmarkEnd w:id="4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20-тармақ</w:t>
      </w:r>
      <w:r>
        <w:rPr>
          <w:rFonts w:ascii="Times New Roman"/>
          <w:b w:val="false"/>
          <w:i w:val="false"/>
          <w:color w:val="000000"/>
          <w:sz w:val="28"/>
        </w:rPr>
        <w:t xml:space="preserve"> мынадай редакцияда жазылсын:</w:t>
      </w:r>
    </w:p>
    <w:bookmarkStart w:name="z940" w:id="457"/>
    <w:p>
      <w:pPr>
        <w:spacing w:after="0"/>
        <w:ind w:left="0"/>
        <w:jc w:val="both"/>
      </w:pPr>
      <w:r>
        <w:rPr>
          <w:rFonts w:ascii="Times New Roman"/>
          <w:b w:val="false"/>
          <w:i w:val="false"/>
          <w:color w:val="000000"/>
          <w:sz w:val="28"/>
        </w:rPr>
        <w:t>
      "20. КЖ/ТҚҚ туралы заңның клиентті (оның өкілін) тиісінше тексеру бойынша талаптарын іске асыру мақсатында ұйым клиенттерді (олардың өкілдерін) және бенефициарлық меншік иелерін сәйкестендіру бағдарламасын әзірлейді.</w:t>
      </w:r>
    </w:p>
    <w:bookmarkEnd w:id="457"/>
    <w:bookmarkStart w:name="z941" w:id="458"/>
    <w:p>
      <w:pPr>
        <w:spacing w:after="0"/>
        <w:ind w:left="0"/>
        <w:jc w:val="both"/>
      </w:pPr>
      <w:r>
        <w:rPr>
          <w:rFonts w:ascii="Times New Roman"/>
          <w:b w:val="false"/>
          <w:i w:val="false"/>
          <w:color w:val="000000"/>
          <w:sz w:val="28"/>
        </w:rPr>
        <w:t>
      Клиентті (оның өкілін) және бенефициарлық меншік иесін сәйкестендіру ұйымның клиент (оның өкілі) туралы мәліметтерді тіркеу және дәйектілігін тексеру, бенефициарлық меншік иесін анықтау және ол туралы мәліметтерді тіркеу, іскерлік қарым-қатынастардың немесе біржолғы операцияның (мәміленің) болжанатын мақсатын белгілеу және тіркеу, сондай-ақ клиент (оның өкілі) және бенефициарлық меншік иесі туралы КЖ/ТҚҚ туралы заңда көзделген мәліметтерді алу және тіркеу болып табылады.</w:t>
      </w:r>
    </w:p>
    <w:bookmarkEnd w:id="458"/>
    <w:bookmarkStart w:name="z942" w:id="459"/>
    <w:p>
      <w:pPr>
        <w:spacing w:after="0"/>
        <w:ind w:left="0"/>
        <w:jc w:val="both"/>
      </w:pPr>
      <w:r>
        <w:rPr>
          <w:rFonts w:ascii="Times New Roman"/>
          <w:b w:val="false"/>
          <w:i w:val="false"/>
          <w:color w:val="000000"/>
          <w:sz w:val="28"/>
        </w:rPr>
        <w:t>
      Клиентті (оның өкілін), бенефициарлық меншік иесін сәйкестендіруді және тиісінше тексеруді ұйым клиент (оның өкілі) ұсынатын не өзге дереккөздерден, оның ішінде скорингтік модульдегі тексеру қорытындылары бойынша алынған ақпарат және (немесе) құжаттар негізінде жүзеге асырады.</w:t>
      </w:r>
    </w:p>
    <w:bookmarkEnd w:id="459"/>
    <w:bookmarkStart w:name="z943" w:id="460"/>
    <w:p>
      <w:pPr>
        <w:spacing w:after="0"/>
        <w:ind w:left="0"/>
        <w:jc w:val="both"/>
      </w:pPr>
      <w:r>
        <w:rPr>
          <w:rFonts w:ascii="Times New Roman"/>
          <w:b w:val="false"/>
          <w:i w:val="false"/>
          <w:color w:val="000000"/>
          <w:sz w:val="28"/>
        </w:rPr>
        <w:t>
      Бенефициарлық меншік иесін анықтау үшін клиент (оның өкілі) және бенефициарлық меншік иесі ұсынған мәліметтер заңды тұлғалардың бенефициарлық меншік иелерінің тізілімінде (бұдан әрі – Тізілім) көрсетілген мәліметтермен салыстырып тексеріледі. Тізілімде мұндай тұлғалар бойынша мәліметтер болмаған кезде ұсынылған мәліметтер басқа дереккөздерден алынған мәліметтермен салыстырып тексеріледі.</w:t>
      </w:r>
    </w:p>
    <w:bookmarkEnd w:id="460"/>
    <w:bookmarkStart w:name="z944" w:id="461"/>
    <w:p>
      <w:pPr>
        <w:spacing w:after="0"/>
        <w:ind w:left="0"/>
        <w:jc w:val="both"/>
      </w:pPr>
      <w:r>
        <w:rPr>
          <w:rFonts w:ascii="Times New Roman"/>
          <w:b w:val="false"/>
          <w:i w:val="false"/>
          <w:color w:val="000000"/>
          <w:sz w:val="28"/>
        </w:rPr>
        <w:t>
      Клиент-заңды тұлғаның, заңды тұлға құрмай шетелдік құрылымның жарғылық капиталына қатысу үлестерінің не орналастырылған (артықшылықты және қоғам сатып алған акцияларды шегергенде) акцияларының жиырма бес пайызынан астамы тікелей немесе жанама түрде тиесілі болатын жеке тұлғаның бенефициарлық меншік иесі болып табылатынына күмәндануға негіздер болатын жағдайда, клиент-заңды тұлғаға, заңды тұлға құрмай шетелдік құрылымға бақылауды өзге түрде жүзеге асыратын не оның мүддесі үшін клиент-заңды тұлға, заңды тұлға құрмай шетелдік құрылым ақшамен және (немесе) өзге мүлікпен операциялар жасайтын жеке тұлғаны бенефициарлық меншік иесі деп тануға жол беріледі.</w:t>
      </w:r>
    </w:p>
    <w:bookmarkEnd w:id="461"/>
    <w:bookmarkStart w:name="z945" w:id="462"/>
    <w:p>
      <w:pPr>
        <w:spacing w:after="0"/>
        <w:ind w:left="0"/>
        <w:jc w:val="both"/>
      </w:pPr>
      <w:r>
        <w:rPr>
          <w:rFonts w:ascii="Times New Roman"/>
          <w:b w:val="false"/>
          <w:i w:val="false"/>
          <w:color w:val="000000"/>
          <w:sz w:val="28"/>
        </w:rPr>
        <w:t>
      Егер шараларды қабылдау нәтижесінде клиент-заңды тұлғаның, заңды тұлға құрмай шетелдік құрылымның бенефициарлық меншік иесі анықталмаса, жеке-дара атқарушы органды не заңды тұлға-клиенттің алқалы атқарушы органы басшысын, заңды тұлға құрмай шетелдік құрылымды бенефициарлық меншік иесі ретінде тануға жол беріледі.</w:t>
      </w:r>
    </w:p>
    <w:bookmarkEnd w:id="462"/>
    <w:bookmarkStart w:name="z946" w:id="463"/>
    <w:p>
      <w:pPr>
        <w:spacing w:after="0"/>
        <w:ind w:left="0"/>
        <w:jc w:val="both"/>
      </w:pPr>
      <w:r>
        <w:rPr>
          <w:rFonts w:ascii="Times New Roman"/>
          <w:b w:val="false"/>
          <w:i w:val="false"/>
          <w:color w:val="000000"/>
          <w:sz w:val="28"/>
        </w:rPr>
        <w:t>
      Ұсынылған мәліметтердің дәйектілігін тексеру клиент (оның өкілі) ұсынған тиісті құжаттардың түпнұсқаларының немесе нотариат куәландырған көшірмелерінің деректерімен салыстырып тексеру, қолжетімді дереккөздерден (дерекқорлардан) алынған деректермен салыстырып тексеру, мәліметтерді басқа тәсілдермен тексеру арқылы жүзеге асырылады.</w:t>
      </w:r>
    </w:p>
    <w:bookmarkEnd w:id="463"/>
    <w:bookmarkStart w:name="z947" w:id="464"/>
    <w:p>
      <w:pPr>
        <w:spacing w:after="0"/>
        <w:ind w:left="0"/>
        <w:jc w:val="both"/>
      </w:pPr>
      <w:r>
        <w:rPr>
          <w:rFonts w:ascii="Times New Roman"/>
          <w:b w:val="false"/>
          <w:i w:val="false"/>
          <w:color w:val="000000"/>
          <w:sz w:val="28"/>
        </w:rPr>
        <w:t>
      Ұйым КЖ/ТҚҚ туралы заңның 5-бабының 7-тармағына сәйкес тәуекелдің жоғары деңгейі берілген клиенттерге қатысты клиенттерді тиісінше тексерудің күшейтілген шараларын қолданады не оларға қатысты тәуекелдің төмен деңгейі берілген клиенттерді тиісінше тексерудің жеңілдетілген шараларын қолданады.";</w:t>
      </w:r>
    </w:p>
    <w:bookmarkEnd w:id="46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23-тармақ</w:t>
      </w:r>
      <w:r>
        <w:rPr>
          <w:rFonts w:ascii="Times New Roman"/>
          <w:b w:val="false"/>
          <w:i w:val="false"/>
          <w:color w:val="000000"/>
          <w:sz w:val="28"/>
        </w:rPr>
        <w:t xml:space="preserve"> мынадай редакцияда жазылсын:</w:t>
      </w:r>
    </w:p>
    <w:bookmarkStart w:name="z949" w:id="465"/>
    <w:p>
      <w:pPr>
        <w:spacing w:after="0"/>
        <w:ind w:left="0"/>
        <w:jc w:val="both"/>
      </w:pPr>
      <w:r>
        <w:rPr>
          <w:rFonts w:ascii="Times New Roman"/>
          <w:b w:val="false"/>
          <w:i w:val="false"/>
          <w:color w:val="000000"/>
          <w:sz w:val="28"/>
        </w:rPr>
        <w:t>
      "23. Клиентті (оның өкілін) және бенефициарлық меншік иесін сәйкестендіру процесінде ұйым Тізбеде және ЖҚҚТҚ тізбесінде осындай клиенттің (оның өкілінің) және бенефициарлық меншік иесінің болуына тексеру жүргізеді.</w:t>
      </w:r>
    </w:p>
    <w:bookmarkEnd w:id="465"/>
    <w:bookmarkStart w:name="z950" w:id="466"/>
    <w:p>
      <w:pPr>
        <w:spacing w:after="0"/>
        <w:ind w:left="0"/>
        <w:jc w:val="both"/>
      </w:pPr>
      <w:r>
        <w:rPr>
          <w:rFonts w:ascii="Times New Roman"/>
          <w:b w:val="false"/>
          <w:i w:val="false"/>
          <w:color w:val="000000"/>
          <w:sz w:val="28"/>
        </w:rPr>
        <w:t>
      Еуразиялық экономикалық одаққа кіретін мемлекеттердің азаматтарына қатысты көші-қон карточкалары туралы мәліметтер талап етілмейді.</w:t>
      </w:r>
    </w:p>
    <w:bookmarkEnd w:id="466"/>
    <w:bookmarkStart w:name="z951" w:id="467"/>
    <w:p>
      <w:pPr>
        <w:spacing w:after="0"/>
        <w:ind w:left="0"/>
        <w:jc w:val="both"/>
      </w:pPr>
      <w:r>
        <w:rPr>
          <w:rFonts w:ascii="Times New Roman"/>
          <w:b w:val="false"/>
          <w:i w:val="false"/>
          <w:color w:val="000000"/>
          <w:sz w:val="28"/>
        </w:rPr>
        <w:t>
      Клиенттің (оның өкілінің) және бенефициарлық меншік иесінің Тізбеде және ЖҚҚТҚ тізбесінде болуын (Тізбеге және ЖҚҚТҚ тізбесіне енгізілуін) тексеру клиенттің тәуекел деңгейіне байланысты емес және Тізбеге және ЖҚҚТҚ тізбесіне өзгерістер енгізілуіне (Тізбенің және ЖҚҚТҚ тізбесінің жаңартылуына) қарай жүзеге асырылады.</w:t>
      </w:r>
    </w:p>
    <w:bookmarkEnd w:id="467"/>
    <w:bookmarkStart w:name="z952" w:id="468"/>
    <w:p>
      <w:pPr>
        <w:spacing w:after="0"/>
        <w:ind w:left="0"/>
        <w:jc w:val="both"/>
      </w:pPr>
      <w:r>
        <w:rPr>
          <w:rFonts w:ascii="Times New Roman"/>
          <w:b w:val="false"/>
          <w:i w:val="false"/>
          <w:color w:val="000000"/>
          <w:sz w:val="28"/>
        </w:rPr>
        <w:t>
      Ұйым клиентті (оның өкілін) сәйкестендіру және бенефициарлық меншік иесін анықтау процесінде осындай клиенттің (оның өкілінің) және бенефициарлық меншік иесінің жария лауазымды тұлғаларға, олардың жұбайларына (зайыптарына) және жақын туыстарына тиесілігіне тексеру жүргізеді.</w:t>
      </w:r>
    </w:p>
    <w:bookmarkEnd w:id="468"/>
    <w:bookmarkStart w:name="z953" w:id="469"/>
    <w:p>
      <w:pPr>
        <w:spacing w:after="0"/>
        <w:ind w:left="0"/>
        <w:jc w:val="both"/>
      </w:pPr>
      <w:r>
        <w:rPr>
          <w:rFonts w:ascii="Times New Roman"/>
          <w:b w:val="false"/>
          <w:i w:val="false"/>
          <w:color w:val="000000"/>
          <w:sz w:val="28"/>
        </w:rPr>
        <w:t>
      Ұйым КЖ/ТҚҚ туралы заңның 1-бабы 3-3) тармақшасының алтыншы, жетінші және сегізінші абзацтарында көрсетілген жария лауазымды тұлғаларға, олардың жұбайларына және жақын туыстарына қатысты:</w:t>
      </w:r>
    </w:p>
    <w:bookmarkEnd w:id="469"/>
    <w:bookmarkStart w:name="z954" w:id="470"/>
    <w:p>
      <w:pPr>
        <w:spacing w:after="0"/>
        <w:ind w:left="0"/>
        <w:jc w:val="both"/>
      </w:pPr>
      <w:r>
        <w:rPr>
          <w:rFonts w:ascii="Times New Roman"/>
          <w:b w:val="false"/>
          <w:i w:val="false"/>
          <w:color w:val="000000"/>
          <w:sz w:val="28"/>
        </w:rPr>
        <w:t>
      1) жария лауазымды тұлғаның беделін оның КЖ/ТҚ жағдайларына қатыстылығына қарай бағалауды жүзеге асырады;</w:t>
      </w:r>
    </w:p>
    <w:bookmarkEnd w:id="470"/>
    <w:bookmarkStart w:name="z955" w:id="471"/>
    <w:p>
      <w:pPr>
        <w:spacing w:after="0"/>
        <w:ind w:left="0"/>
        <w:jc w:val="both"/>
      </w:pPr>
      <w:r>
        <w:rPr>
          <w:rFonts w:ascii="Times New Roman"/>
          <w:b w:val="false"/>
          <w:i w:val="false"/>
          <w:color w:val="000000"/>
          <w:sz w:val="28"/>
        </w:rPr>
        <w:t>
      2) ұйымның басшы қызметкерлерінің осындай клиенттермен (олардың өкілдерімен) және бенефициарлық меншік иелерімен іскерлік қарым-қатынастар орнатуға, оны жалғастыруға жазбаша рұқсатын алады;</w:t>
      </w:r>
    </w:p>
    <w:bookmarkEnd w:id="471"/>
    <w:bookmarkStart w:name="z956" w:id="472"/>
    <w:p>
      <w:pPr>
        <w:spacing w:after="0"/>
        <w:ind w:left="0"/>
        <w:jc w:val="both"/>
      </w:pPr>
      <w:r>
        <w:rPr>
          <w:rFonts w:ascii="Times New Roman"/>
          <w:b w:val="false"/>
          <w:i w:val="false"/>
          <w:color w:val="000000"/>
          <w:sz w:val="28"/>
        </w:rPr>
        <w:t>
      3) осындай клиенттің (оның өкілінің) және бенефициарлық меншік иесінің қаражат көзін және (немесе) өзге де мүлкін анықтау үшін қолжетімді шаралар қабылдайды;</w:t>
      </w:r>
    </w:p>
    <w:bookmarkEnd w:id="472"/>
    <w:bookmarkStart w:name="z957" w:id="473"/>
    <w:p>
      <w:pPr>
        <w:spacing w:after="0"/>
        <w:ind w:left="0"/>
        <w:jc w:val="both"/>
      </w:pPr>
      <w:r>
        <w:rPr>
          <w:rFonts w:ascii="Times New Roman"/>
          <w:b w:val="false"/>
          <w:i w:val="false"/>
          <w:color w:val="000000"/>
          <w:sz w:val="28"/>
        </w:rPr>
        <w:t>
      4) клиенттерді (олардың өкілдерін) және бенефициарлық меншік иелерін тиісінше тексеру бойынша тұрақты негізде күшейтілген шаралар қабылдайды.</w:t>
      </w:r>
    </w:p>
    <w:bookmarkEnd w:id="473"/>
    <w:bookmarkStart w:name="z958" w:id="474"/>
    <w:p>
      <w:pPr>
        <w:spacing w:after="0"/>
        <w:ind w:left="0"/>
        <w:jc w:val="both"/>
      </w:pPr>
      <w:r>
        <w:rPr>
          <w:rFonts w:ascii="Times New Roman"/>
          <w:b w:val="false"/>
          <w:i w:val="false"/>
          <w:color w:val="000000"/>
          <w:sz w:val="28"/>
        </w:rPr>
        <w:t>
      Тәуекелдің жоғары деңгейі берілген КЖ/ТҚҚ туралы заңның 1-бабы 3-3) тармақшасының екінші, үшінші, төртінші және бесінші абзацтарында көрсетілген жария лауазымды тұлғаларға, олардың жұбайларына және жақын туыстарына қатысты ұйым КЖ/ТҚҚ туралы заңның 5-бабының 3-тармағында көзделген шаралардан бөлек, қосымша осы тармақтың бесінші бөлігінің 1), 2), 3) және 4) тармақшаларында белгіленген шараларды қолданады.</w:t>
      </w:r>
    </w:p>
    <w:bookmarkEnd w:id="474"/>
    <w:bookmarkStart w:name="z959" w:id="475"/>
    <w:p>
      <w:pPr>
        <w:spacing w:after="0"/>
        <w:ind w:left="0"/>
        <w:jc w:val="both"/>
      </w:pPr>
      <w:r>
        <w:rPr>
          <w:rFonts w:ascii="Times New Roman"/>
          <w:b w:val="false"/>
          <w:i w:val="false"/>
          <w:color w:val="000000"/>
          <w:sz w:val="28"/>
        </w:rPr>
        <w:t>
      Ұйым жеке тұлғаны (заңды тұлғаның немесе заңды тұлға құрмай шетелдік құрылым басшысын, құрылтайшыларын (қатысушыларын), бенефициарлық меншік иесін) сәйкестендіру кезінде мынадай деректерді белгілейді және тіркейді:</w:t>
      </w:r>
    </w:p>
    <w:bookmarkEnd w:id="475"/>
    <w:bookmarkStart w:name="z960" w:id="476"/>
    <w:p>
      <w:pPr>
        <w:spacing w:after="0"/>
        <w:ind w:left="0"/>
        <w:jc w:val="both"/>
      </w:pPr>
      <w:r>
        <w:rPr>
          <w:rFonts w:ascii="Times New Roman"/>
          <w:b w:val="false"/>
          <w:i w:val="false"/>
          <w:color w:val="000000"/>
          <w:sz w:val="28"/>
        </w:rPr>
        <w:t>
      тегі, аты, әкесінің аты (бар болса);</w:t>
      </w:r>
    </w:p>
    <w:bookmarkEnd w:id="476"/>
    <w:bookmarkStart w:name="z961" w:id="477"/>
    <w:p>
      <w:pPr>
        <w:spacing w:after="0"/>
        <w:ind w:left="0"/>
        <w:jc w:val="both"/>
      </w:pPr>
      <w:r>
        <w:rPr>
          <w:rFonts w:ascii="Times New Roman"/>
          <w:b w:val="false"/>
          <w:i w:val="false"/>
          <w:color w:val="000000"/>
          <w:sz w:val="28"/>
        </w:rPr>
        <w:t>
      азаматтығы, туған күні мен жері;</w:t>
      </w:r>
    </w:p>
    <w:bookmarkEnd w:id="477"/>
    <w:bookmarkStart w:name="z962" w:id="478"/>
    <w:p>
      <w:pPr>
        <w:spacing w:after="0"/>
        <w:ind w:left="0"/>
        <w:jc w:val="both"/>
      </w:pPr>
      <w:r>
        <w:rPr>
          <w:rFonts w:ascii="Times New Roman"/>
          <w:b w:val="false"/>
          <w:i w:val="false"/>
          <w:color w:val="000000"/>
          <w:sz w:val="28"/>
        </w:rPr>
        <w:t>
      заңды мекенжайы (заңды тұлға құрмай шетелдік құрылымның құрылтайшылары (қатысушылары), бенефициарлық меншік иелері үшін (бар болса) тұрғылықты жерінің (орналасқан жерінің) мекенжайы;</w:t>
      </w:r>
    </w:p>
    <w:bookmarkEnd w:id="478"/>
    <w:bookmarkStart w:name="z963" w:id="479"/>
    <w:p>
      <w:pPr>
        <w:spacing w:after="0"/>
        <w:ind w:left="0"/>
        <w:jc w:val="both"/>
      </w:pPr>
      <w:r>
        <w:rPr>
          <w:rFonts w:ascii="Times New Roman"/>
          <w:b w:val="false"/>
          <w:i w:val="false"/>
          <w:color w:val="000000"/>
          <w:sz w:val="28"/>
        </w:rPr>
        <w:t>
      жеке басын куәландыратын құжаттың және (немесе) негізінде сәйкестендіру жүргізілетін өзге құжаттың деректемелері,</w:t>
      </w:r>
    </w:p>
    <w:bookmarkEnd w:id="479"/>
    <w:bookmarkStart w:name="z964" w:id="480"/>
    <w:p>
      <w:pPr>
        <w:spacing w:after="0"/>
        <w:ind w:left="0"/>
        <w:jc w:val="both"/>
      </w:pPr>
      <w:r>
        <w:rPr>
          <w:rFonts w:ascii="Times New Roman"/>
          <w:b w:val="false"/>
          <w:i w:val="false"/>
          <w:color w:val="000000"/>
          <w:sz w:val="28"/>
        </w:rPr>
        <w:t>
      қызмет түрі (дара кәсіпкерлер үшін);</w:t>
      </w:r>
    </w:p>
    <w:bookmarkEnd w:id="480"/>
    <w:bookmarkStart w:name="z965" w:id="481"/>
    <w:p>
      <w:pPr>
        <w:spacing w:after="0"/>
        <w:ind w:left="0"/>
        <w:jc w:val="both"/>
      </w:pPr>
      <w:r>
        <w:rPr>
          <w:rFonts w:ascii="Times New Roman"/>
          <w:b w:val="false"/>
          <w:i w:val="false"/>
          <w:color w:val="000000"/>
          <w:sz w:val="28"/>
        </w:rPr>
        <w:t>
      жеке сәйкестендіру нөмірі (Қазақстан Республикасының заңнамасына сәйкес жеке тұлғаға жеке сәйкестендіру нөмірі берілмеген жағдайларды қоспағанда).</w:t>
      </w:r>
    </w:p>
    <w:bookmarkEnd w:id="481"/>
    <w:bookmarkStart w:name="z966" w:id="482"/>
    <w:p>
      <w:pPr>
        <w:spacing w:after="0"/>
        <w:ind w:left="0"/>
        <w:jc w:val="both"/>
      </w:pPr>
      <w:r>
        <w:rPr>
          <w:rFonts w:ascii="Times New Roman"/>
          <w:b w:val="false"/>
          <w:i w:val="false"/>
          <w:color w:val="000000"/>
          <w:sz w:val="28"/>
        </w:rPr>
        <w:t>
      Ұйым клиент-заңды тұлғаны (клиент-заңды тұлғаның құрылтайшыларын (қатысушыларын), заңды тұлға құрмай шетелдік құрылымды) сәйкестендірген кезде мынадай деректерді белгілейді және тіркейді:</w:t>
      </w:r>
    </w:p>
    <w:bookmarkEnd w:id="482"/>
    <w:bookmarkStart w:name="z967" w:id="483"/>
    <w:p>
      <w:pPr>
        <w:spacing w:after="0"/>
        <w:ind w:left="0"/>
        <w:jc w:val="both"/>
      </w:pPr>
      <w:r>
        <w:rPr>
          <w:rFonts w:ascii="Times New Roman"/>
          <w:b w:val="false"/>
          <w:i w:val="false"/>
          <w:color w:val="000000"/>
          <w:sz w:val="28"/>
        </w:rPr>
        <w:t>
      атауы, заңды тұлғаның мемлекеттік тіркеу нөмірі және тіркелген күні, тіркеуші органның атауы (олар болған кезде);</w:t>
      </w:r>
    </w:p>
    <w:bookmarkEnd w:id="483"/>
    <w:bookmarkStart w:name="z968" w:id="484"/>
    <w:p>
      <w:pPr>
        <w:spacing w:after="0"/>
        <w:ind w:left="0"/>
        <w:jc w:val="both"/>
      </w:pPr>
      <w:r>
        <w:rPr>
          <w:rFonts w:ascii="Times New Roman"/>
          <w:b w:val="false"/>
          <w:i w:val="false"/>
          <w:color w:val="000000"/>
          <w:sz w:val="28"/>
        </w:rPr>
        <w:t>
      орналасқан және тіркелген жері;</w:t>
      </w:r>
    </w:p>
    <w:bookmarkEnd w:id="484"/>
    <w:bookmarkStart w:name="z969" w:id="485"/>
    <w:p>
      <w:pPr>
        <w:spacing w:after="0"/>
        <w:ind w:left="0"/>
        <w:jc w:val="both"/>
      </w:pPr>
      <w:r>
        <w:rPr>
          <w:rFonts w:ascii="Times New Roman"/>
          <w:b w:val="false"/>
          <w:i w:val="false"/>
          <w:color w:val="000000"/>
          <w:sz w:val="28"/>
        </w:rPr>
        <w:t>
      бизнес сәйкестендіру нөмірі (заңды тұлғаға Қазақстан Республикасының заңнамасына сәйкес бизнес сәйкестендіру нөмірі берілмеген жағдайларды қоспағанда) не бейрезидент-заңды тұлға шет мемлекетте тіркелген нөмір;</w:t>
      </w:r>
    </w:p>
    <w:bookmarkEnd w:id="485"/>
    <w:bookmarkStart w:name="z970" w:id="486"/>
    <w:p>
      <w:pPr>
        <w:spacing w:after="0"/>
        <w:ind w:left="0"/>
        <w:jc w:val="both"/>
      </w:pPr>
      <w:r>
        <w:rPr>
          <w:rFonts w:ascii="Times New Roman"/>
          <w:b w:val="false"/>
          <w:i w:val="false"/>
          <w:color w:val="000000"/>
          <w:sz w:val="28"/>
        </w:rPr>
        <w:t>
      қызмет түрі;</w:t>
      </w:r>
    </w:p>
    <w:bookmarkEnd w:id="486"/>
    <w:bookmarkStart w:name="z971" w:id="487"/>
    <w:p>
      <w:pPr>
        <w:spacing w:after="0"/>
        <w:ind w:left="0"/>
        <w:jc w:val="both"/>
      </w:pPr>
      <w:r>
        <w:rPr>
          <w:rFonts w:ascii="Times New Roman"/>
          <w:b w:val="false"/>
          <w:i w:val="false"/>
          <w:color w:val="000000"/>
          <w:sz w:val="28"/>
        </w:rPr>
        <w:t>
      басшы (құрылтай құжаттарына сәйкес заңды тұлға-клиенттің және заңды тұлға құрмай шетелдік құрылым-клиенттің атынан әрекет етуге уәкілетті өзге тұлға), қаржылық құжаттарға қол қою құқығы бар тұлға туралы деректер;</w:t>
      </w:r>
    </w:p>
    <w:bookmarkEnd w:id="487"/>
    <w:bookmarkStart w:name="z972" w:id="488"/>
    <w:p>
      <w:pPr>
        <w:spacing w:after="0"/>
        <w:ind w:left="0"/>
        <w:jc w:val="both"/>
      </w:pPr>
      <w:r>
        <w:rPr>
          <w:rFonts w:ascii="Times New Roman"/>
          <w:b w:val="false"/>
          <w:i w:val="false"/>
          <w:color w:val="000000"/>
          <w:sz w:val="28"/>
        </w:rPr>
        <w:t>
      бенефициарлық меншік иесі туралы деректер.</w:t>
      </w:r>
    </w:p>
    <w:bookmarkEnd w:id="488"/>
    <w:bookmarkStart w:name="z973" w:id="489"/>
    <w:p>
      <w:pPr>
        <w:spacing w:after="0"/>
        <w:ind w:left="0"/>
        <w:jc w:val="both"/>
      </w:pPr>
      <w:r>
        <w:rPr>
          <w:rFonts w:ascii="Times New Roman"/>
          <w:b w:val="false"/>
          <w:i w:val="false"/>
          <w:color w:val="000000"/>
          <w:sz w:val="28"/>
        </w:rPr>
        <w:t>
      Ұйым клиент-заңды тұлға құрмай шетелдік құрылымды сәйкестендіру кезінде мынадай деректерді белгілейді және тіркейді:</w:t>
      </w:r>
    </w:p>
    <w:bookmarkEnd w:id="489"/>
    <w:bookmarkStart w:name="z974" w:id="490"/>
    <w:p>
      <w:pPr>
        <w:spacing w:after="0"/>
        <w:ind w:left="0"/>
        <w:jc w:val="both"/>
      </w:pPr>
      <w:r>
        <w:rPr>
          <w:rFonts w:ascii="Times New Roman"/>
          <w:b w:val="false"/>
          <w:i w:val="false"/>
          <w:color w:val="000000"/>
          <w:sz w:val="28"/>
        </w:rPr>
        <w:t>
      заңды тұлға құрмай шетелдік құрылымның шет мемлекетте (аумағында) тіркелген атауы, нөмірі (бар болса);</w:t>
      </w:r>
    </w:p>
    <w:bookmarkEnd w:id="490"/>
    <w:bookmarkStart w:name="z975" w:id="491"/>
    <w:p>
      <w:pPr>
        <w:spacing w:after="0"/>
        <w:ind w:left="0"/>
        <w:jc w:val="both"/>
      </w:pPr>
      <w:r>
        <w:rPr>
          <w:rFonts w:ascii="Times New Roman"/>
          <w:b w:val="false"/>
          <w:i w:val="false"/>
          <w:color w:val="000000"/>
          <w:sz w:val="28"/>
        </w:rPr>
        <w:t>
      орналасқан жерінің мекенжайы;</w:t>
      </w:r>
    </w:p>
    <w:bookmarkEnd w:id="491"/>
    <w:bookmarkStart w:name="z976" w:id="492"/>
    <w:p>
      <w:pPr>
        <w:spacing w:after="0"/>
        <w:ind w:left="0"/>
        <w:jc w:val="both"/>
      </w:pPr>
      <w:r>
        <w:rPr>
          <w:rFonts w:ascii="Times New Roman"/>
          <w:b w:val="false"/>
          <w:i w:val="false"/>
          <w:color w:val="000000"/>
          <w:sz w:val="28"/>
        </w:rPr>
        <w:t>
      негізгі қызметті жүргізу орны;</w:t>
      </w:r>
    </w:p>
    <w:bookmarkEnd w:id="492"/>
    <w:bookmarkStart w:name="z977" w:id="493"/>
    <w:p>
      <w:pPr>
        <w:spacing w:after="0"/>
        <w:ind w:left="0"/>
        <w:jc w:val="both"/>
      </w:pPr>
      <w:r>
        <w:rPr>
          <w:rFonts w:ascii="Times New Roman"/>
          <w:b w:val="false"/>
          <w:i w:val="false"/>
          <w:color w:val="000000"/>
          <w:sz w:val="28"/>
        </w:rPr>
        <w:t>
      қызмет сипаты;</w:t>
      </w:r>
    </w:p>
    <w:bookmarkEnd w:id="493"/>
    <w:bookmarkStart w:name="z978" w:id="494"/>
    <w:p>
      <w:pPr>
        <w:spacing w:after="0"/>
        <w:ind w:left="0"/>
        <w:jc w:val="both"/>
      </w:pPr>
      <w:r>
        <w:rPr>
          <w:rFonts w:ascii="Times New Roman"/>
          <w:b w:val="false"/>
          <w:i w:val="false"/>
          <w:color w:val="000000"/>
          <w:sz w:val="28"/>
        </w:rPr>
        <w:t>
      басқарудағы (меншіктегі) мүліктің құрамы (ұқсас құрылымы немесе функциясы бар заңды тұлға құрмай трасттар мен өзге де шетелдік құрылымдарға қатысты).";</w:t>
      </w:r>
    </w:p>
    <w:bookmarkEnd w:id="49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25-тармақтың</w:t>
      </w:r>
      <w:r>
        <w:rPr>
          <w:rFonts w:ascii="Times New Roman"/>
          <w:b w:val="false"/>
          <w:i w:val="false"/>
          <w:color w:val="000000"/>
          <w:sz w:val="28"/>
        </w:rPr>
        <w:t xml:space="preserve"> төртінші бөлігі мынадай редакцияда жазылсын:</w:t>
      </w:r>
    </w:p>
    <w:bookmarkStart w:name="z980" w:id="495"/>
    <w:p>
      <w:pPr>
        <w:spacing w:after="0"/>
        <w:ind w:left="0"/>
        <w:jc w:val="both"/>
      </w:pPr>
      <w:r>
        <w:rPr>
          <w:rFonts w:ascii="Times New Roman"/>
          <w:b w:val="false"/>
          <w:i w:val="false"/>
          <w:color w:val="000000"/>
          <w:sz w:val="28"/>
        </w:rPr>
        <w:t>
      "Шарттың негізінде шетелдік қаржы ұйымына клиенттерді (олардың өкілдерін) және бенефициарлық меншік иелерін тиісті түрде тексерудің КЖ/ТҚҚ туралы заңның 5-бабы 3-тармағының 1), 2), 2-1), 2-2) және 4) тармақшаларында көзделген шараларын тапсырған ұйым КЖ/ТҚ ықтимал тәуекелдерін ескереді.";</w:t>
      </w:r>
    </w:p>
    <w:bookmarkEnd w:id="49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29-тармақтың</w:t>
      </w:r>
      <w:r>
        <w:rPr>
          <w:rFonts w:ascii="Times New Roman"/>
          <w:b w:val="false"/>
          <w:i w:val="false"/>
          <w:color w:val="000000"/>
          <w:sz w:val="28"/>
        </w:rPr>
        <w:t xml:space="preserve"> 1) тармақшасы мынадай редакцияда жазылсын:</w:t>
      </w:r>
    </w:p>
    <w:bookmarkStart w:name="z982" w:id="496"/>
    <w:p>
      <w:pPr>
        <w:spacing w:after="0"/>
        <w:ind w:left="0"/>
        <w:jc w:val="both"/>
      </w:pPr>
      <w:r>
        <w:rPr>
          <w:rFonts w:ascii="Times New Roman"/>
          <w:b w:val="false"/>
          <w:i w:val="false"/>
          <w:color w:val="000000"/>
          <w:sz w:val="28"/>
        </w:rPr>
        <w:t>
      "1) клиенттің қаржы мониторингіне жататын күдікті қызметі белгілерін қоспағанда, КЖ/ТҚҚ туралы заңның 10-бабының 2-тармағына сәйкес уәкілетті орган айқындаған, күдікті операцияны анықтау белгілері негізінде жасалған, сондай-ақ ұйым дербес әзірлеген күдікті операциялар белгілерінің тізбесі;".</w:t>
      </w:r>
    </w:p>
    <w:bookmarkEnd w:id="496"/>
    <w:bookmarkStart w:name="z983" w:id="497"/>
    <w:p>
      <w:pPr>
        <w:spacing w:after="0"/>
        <w:ind w:left="0"/>
        <w:jc w:val="both"/>
      </w:pPr>
      <w:r>
        <w:rPr>
          <w:rFonts w:ascii="Times New Roman"/>
          <w:b w:val="false"/>
          <w:i w:val="false"/>
          <w:color w:val="000000"/>
          <w:sz w:val="28"/>
        </w:rPr>
        <w:t xml:space="preserve">
      23. "Микроқаржылық қызметті лицензиялау қағидаларын, микроқаржылық қызметті жүзеге асыруға арналған біліктілік талаптарын және оларға сәйкестікті растайтын құжаттардың тізбесін бекіту туралы" Қазақстан Республикасы Қаржы нарығын реттеу және дамыту агенттігі Басқармасының 2020 жылғы 23 қарашадағы № 108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21731 болып тіркелген) мынадай өзгерістер енгізілсін:</w:t>
      </w:r>
    </w:p>
    <w:bookmarkEnd w:id="49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кіріспесі</w:t>
      </w:r>
      <w:r>
        <w:rPr>
          <w:rFonts w:ascii="Times New Roman"/>
          <w:b w:val="false"/>
          <w:i w:val="false"/>
          <w:color w:val="000000"/>
          <w:sz w:val="28"/>
        </w:rPr>
        <w:t xml:space="preserve"> мынадай редакцияда жазылсын:</w:t>
      </w:r>
    </w:p>
    <w:bookmarkStart w:name="z985" w:id="498"/>
    <w:p>
      <w:pPr>
        <w:spacing w:after="0"/>
        <w:ind w:left="0"/>
        <w:jc w:val="both"/>
      </w:pPr>
      <w:r>
        <w:rPr>
          <w:rFonts w:ascii="Times New Roman"/>
          <w:b w:val="false"/>
          <w:i w:val="false"/>
          <w:color w:val="000000"/>
          <w:sz w:val="28"/>
        </w:rPr>
        <w:t>
      "Микроқаржылық қызмет туралы" Қазақстан Республикасының Заңы 27-бабының 4-4) тармақшасына, "Рұқсаттар мен хабарламалар туралы" Қазақстан Республикасының Заңы 12-бабының 2-тармағына сәйкес және "Қазақстан Республикасының кейбір заңнамалық актілеріне шетел валютасындағы ипотекалық қарыздар, көрсетілетін төлем қызметтері нарығының субъектілерін реттеуді жетілдіру, жалпыға бірдей декларациялау және экономикалық өсуді қалпына келтіру мәселелері бойынша өзгерістер мен толықтырулар енгізу туралы" Қазақстан Республикасының Заңын іске асыру мақсатында Қазақстан Республикасы Қаржы нарығын реттеу және дамыту агенттігінің Басқармасы ҚАУЛЫ ЕТЕДІ:";</w:t>
      </w:r>
    </w:p>
    <w:bookmarkEnd w:id="498"/>
    <w:bookmarkStart w:name="z986" w:id="499"/>
    <w:p>
      <w:pPr>
        <w:spacing w:after="0"/>
        <w:ind w:left="0"/>
        <w:jc w:val="both"/>
      </w:pPr>
      <w:r>
        <w:rPr>
          <w:rFonts w:ascii="Times New Roman"/>
          <w:b w:val="false"/>
          <w:i w:val="false"/>
          <w:color w:val="000000"/>
          <w:sz w:val="28"/>
        </w:rPr>
        <w:t xml:space="preserve">
      көрсетілген қаулымен бекітілген Микроқаржылық қызметті лицензиялау </w:t>
      </w:r>
      <w:r>
        <w:rPr>
          <w:rFonts w:ascii="Times New Roman"/>
          <w:b w:val="false"/>
          <w:i w:val="false"/>
          <w:color w:val="000000"/>
          <w:sz w:val="28"/>
        </w:rPr>
        <w:t>қағидаларында:</w:t>
      </w:r>
    </w:p>
    <w:bookmarkEnd w:id="49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988" w:id="500"/>
    <w:p>
      <w:pPr>
        <w:spacing w:after="0"/>
        <w:ind w:left="0"/>
        <w:jc w:val="both"/>
      </w:pPr>
      <w:r>
        <w:rPr>
          <w:rFonts w:ascii="Times New Roman"/>
          <w:b w:val="false"/>
          <w:i w:val="false"/>
          <w:color w:val="000000"/>
          <w:sz w:val="28"/>
        </w:rPr>
        <w:t>
      "1. Осы Микроқаржылық қызметті лицензиялау қағидалары (бұдан әрі – Қағидалар) "Қаржы нарығы мен қаржы ұйымдарын мемлекеттік реттеу, бақылау және қадағалау туралы" Қазақстан Республикасының Заңы 12-2-бабының 1) тармақшасына, "Микроқаржылық қызмет туралы" Қазақстан Республикасының Заңы (бұдан әрі – Заң) 27-бабының 1) тармақшасына, "Мемлекеттік көрсетілетін қызметтер туралы" Қазақстан Республикасының Заңы 10-бабының 1) тармақшасына, "Рұқсаттар және хабарламалар туралы" Қазақстан Республикасының Заңы (бұдан әрі – Рұқсаттар және хабарламалар туралы заң) 12-бабының 2-тармағына сәйкес әзірленді және қаржы нарығы мен қаржы ұйымдарын мемлекеттік реттеу, бақылау және қадағалау жөніндегі уәкілетті органның (бұдан әрі – көрсетілетін қызметті беруші) микроқаржы ұйымдары, кредиттік серіктестіктер және ломбардтар (бұдан әрі – көрсетілетін қызметті алушы) жүзеге асыратын микроқаржылық қызметті лицензиялау тәртібін айқындайды.";</w:t>
      </w:r>
    </w:p>
    <w:bookmarkEnd w:id="50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2-қосымшаның</w:t>
      </w:r>
      <w:r>
        <w:rPr>
          <w:rFonts w:ascii="Times New Roman"/>
          <w:b w:val="false"/>
          <w:i w:val="false"/>
          <w:color w:val="000000"/>
          <w:sz w:val="28"/>
        </w:rPr>
        <w:t xml:space="preserve"> 3-тармағы мынадай редакцияда жазылсын:</w:t>
      </w:r>
    </w:p>
    <w:bookmarkStart w:name="z990" w:id="501"/>
    <w:p>
      <w:pPr>
        <w:spacing w:after="0"/>
        <w:ind w:left="0"/>
        <w:jc w:val="both"/>
      </w:pPr>
      <w:r>
        <w:rPr>
          <w:rFonts w:ascii="Times New Roman"/>
          <w:b w:val="false"/>
          <w:i w:val="false"/>
          <w:color w:val="000000"/>
          <w:sz w:val="28"/>
        </w:rPr>
        <w:t>
      "3. Қылмыстық жолмен алынған кірістерді заңдастыруға (жылыстатуға), терроризмді қаржыландыруға және жаппай қырып-жою құралын таратуды қаржыландыруға қарсы іс-қимыл саласындағы бірыңғай ақпараттық жүйеге қосылу туралы талап орындалды ма</w:t>
      </w:r>
    </w:p>
    <w:bookmarkEnd w:id="501"/>
    <w:bookmarkStart w:name="z991" w:id="502"/>
    <w:p>
      <w:pPr>
        <w:spacing w:after="0"/>
        <w:ind w:left="0"/>
        <w:jc w:val="both"/>
      </w:pPr>
      <w:r>
        <w:rPr>
          <w:rFonts w:ascii="Times New Roman"/>
          <w:b w:val="false"/>
          <w:i w:val="false"/>
          <w:color w:val="000000"/>
          <w:sz w:val="28"/>
        </w:rPr>
        <w:t>
      __________________________________________________________  иә (жоқ)";</w:t>
      </w:r>
    </w:p>
    <w:bookmarkEnd w:id="50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2-2-қосымшаның</w:t>
      </w:r>
      <w:r>
        <w:rPr>
          <w:rFonts w:ascii="Times New Roman"/>
          <w:b w:val="false"/>
          <w:i w:val="false"/>
          <w:color w:val="000000"/>
          <w:sz w:val="28"/>
        </w:rPr>
        <w:t xml:space="preserve"> 11-тармағы мынадай редакцияда жазылсын:</w:t>
      </w:r>
    </w:p>
    <w:bookmarkStart w:name="z993" w:id="503"/>
    <w:p>
      <w:pPr>
        <w:spacing w:after="0"/>
        <w:ind w:left="0"/>
        <w:jc w:val="both"/>
      </w:pPr>
      <w:r>
        <w:rPr>
          <w:rFonts w:ascii="Times New Roman"/>
          <w:b w:val="false"/>
          <w:i w:val="false"/>
          <w:color w:val="000000"/>
          <w:sz w:val="28"/>
        </w:rPr>
        <w:t>
      "11. Осы арқылы Террористік қызметке қатысы бар адамдардың тізімінде, терроризм мен экстремизмді қаржыландыруға байланысты ұйымдар мен адамдардың тізбесінде және (немесе)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туралы" Қазақстан Республикасы Заңының 12 және 12-1-баптарына сәйкес жасалатын жаппай қырып-жою қаруын таратуды қаржыландыруға байланысты ұйымдар мен адамдардың тізбесінде өзімнің және жұбайымның (зайыбымның), жақын туыстарымның (ата-анамның, аға-інілерімнің, әпке-сіңлілерімнің, балаларымның және жекжаттарымның (жұбайымның) зайыбымның ата-анасының, аға-інілерінің, әпке-сіңлілерінің, балаларының) болмауын растаймын</w:t>
      </w:r>
    </w:p>
    <w:bookmarkEnd w:id="503"/>
    <w:bookmarkStart w:name="z994" w:id="504"/>
    <w:p>
      <w:pPr>
        <w:spacing w:after="0"/>
        <w:ind w:left="0"/>
        <w:jc w:val="both"/>
      </w:pPr>
      <w:r>
        <w:rPr>
          <w:rFonts w:ascii="Times New Roman"/>
          <w:b w:val="false"/>
          <w:i w:val="false"/>
          <w:color w:val="000000"/>
          <w:sz w:val="28"/>
        </w:rPr>
        <w:t>
      _____________________________________________________________  иә (жоқ)";</w:t>
      </w:r>
    </w:p>
    <w:bookmarkEnd w:id="50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4-1-қосымшаның</w:t>
      </w:r>
      <w:r>
        <w:rPr>
          <w:rFonts w:ascii="Times New Roman"/>
          <w:b w:val="false"/>
          <w:i w:val="false"/>
          <w:color w:val="000000"/>
          <w:sz w:val="28"/>
        </w:rPr>
        <w:t xml:space="preserve"> 4-тармағы мынадай редакцияда жазылсын:</w:t>
      </w:r>
    </w:p>
    <w:bookmarkStart w:name="z996" w:id="505"/>
    <w:p>
      <w:pPr>
        <w:spacing w:after="0"/>
        <w:ind w:left="0"/>
        <w:jc w:val="both"/>
      </w:pPr>
      <w:r>
        <w:rPr>
          <w:rFonts w:ascii="Times New Roman"/>
          <w:b w:val="false"/>
          <w:i w:val="false"/>
          <w:color w:val="000000"/>
          <w:sz w:val="28"/>
        </w:rPr>
        <w:t>
      "4. Қылмыстық жолмен алынған кірістерді заңдастыруға (жылыстатуға), терроризмді қаржыландыруға және жаппай қырып-жою құралын таратуды қаржыландыруға қарсы іс-қимыл саласындағы бірыңғай ақпараттық жүйеге қосылу туралы талап орындалды ма</w:t>
      </w:r>
    </w:p>
    <w:bookmarkEnd w:id="505"/>
    <w:bookmarkStart w:name="z997" w:id="506"/>
    <w:p>
      <w:pPr>
        <w:spacing w:after="0"/>
        <w:ind w:left="0"/>
        <w:jc w:val="both"/>
      </w:pPr>
      <w:r>
        <w:rPr>
          <w:rFonts w:ascii="Times New Roman"/>
          <w:b w:val="false"/>
          <w:i w:val="false"/>
          <w:color w:val="000000"/>
          <w:sz w:val="28"/>
        </w:rPr>
        <w:t>
      _____________________________________________________________  иә (жоқ)";</w:t>
      </w:r>
    </w:p>
    <w:bookmarkEnd w:id="506"/>
    <w:bookmarkStart w:name="z998" w:id="507"/>
    <w:p>
      <w:pPr>
        <w:spacing w:after="0"/>
        <w:ind w:left="0"/>
        <w:jc w:val="both"/>
      </w:pPr>
      <w:r>
        <w:rPr>
          <w:rFonts w:ascii="Times New Roman"/>
          <w:b w:val="false"/>
          <w:i w:val="false"/>
          <w:color w:val="000000"/>
          <w:sz w:val="28"/>
        </w:rPr>
        <w:t>
      көрсетілген қаулымен бекітілген Микроқаржылық қызметті жүзеге асыруға арналған біліктілік талаптарында және оларға сәйкестікті растайтын құжаттардың тізбесінде:</w:t>
      </w:r>
    </w:p>
    <w:bookmarkEnd w:id="507"/>
    <w:bookmarkStart w:name="z999" w:id="508"/>
    <w:p>
      <w:pPr>
        <w:spacing w:after="0"/>
        <w:ind w:left="0"/>
        <w:jc w:val="both"/>
      </w:pPr>
      <w:r>
        <w:rPr>
          <w:rFonts w:ascii="Times New Roman"/>
          <w:b w:val="false"/>
          <w:i w:val="false"/>
          <w:color w:val="000000"/>
          <w:sz w:val="28"/>
        </w:rPr>
        <w:t>
      12-жол мынадай редакцияда жазылсын:</w:t>
      </w:r>
    </w:p>
    <w:bookmarkEnd w:id="5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Қылмыстық жолмен алынған кірістерді заңдастыруға (жылыстатуға), терроризмді қаржыландыруға және жаппай қырып-жою құралын таратуды қаржыландыруға қарсы іс-қимыл саласында бірыңғай ақпараттық жүйеге қосу туралы талаптарды орындау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0" w:id="509"/>
          <w:p>
            <w:pPr>
              <w:spacing w:after="20"/>
              <w:ind w:left="20"/>
              <w:jc w:val="both"/>
            </w:pPr>
            <w:r>
              <w:rPr>
                <w:rFonts w:ascii="Times New Roman"/>
                <w:b w:val="false"/>
                <w:i w:val="false"/>
                <w:color w:val="000000"/>
                <w:sz w:val="20"/>
              </w:rPr>
              <w:t>
</w:t>
            </w:r>
            <w:r>
              <w:rPr>
                <w:rFonts w:ascii="Times New Roman"/>
                <w:b/>
                <w:i w:val="false"/>
                <w:color w:val="000000"/>
                <w:sz w:val="20"/>
              </w:rPr>
              <w:t>Қағидаларға 2-қосымшаға сәйкес нысан бойынша микроқаржылық қызметті жүзеге асыруға лицензия беру туралы өтініште көрсетілген мәліметтер.</w:t>
            </w:r>
          </w:p>
          <w:bookmarkEnd w:id="509"/>
          <w:p>
            <w:pPr>
              <w:spacing w:after="20"/>
              <w:ind w:left="20"/>
              <w:jc w:val="both"/>
            </w:pPr>
            <w:r>
              <w:rPr>
                <w:rFonts w:ascii="Times New Roman"/>
                <w:b w:val="false"/>
                <w:i w:val="false"/>
                <w:color w:val="000000"/>
                <w:sz w:val="20"/>
              </w:rPr>
              <w:t>
</w:t>
            </w:r>
            <w:r>
              <w:rPr>
                <w:rFonts w:ascii="Times New Roman"/>
                <w:b/>
                <w:i w:val="false"/>
                <w:color w:val="000000"/>
                <w:sz w:val="20"/>
              </w:rPr>
              <w:t>Қағидаларға 4-1-қосымшаға сәйкес нысан бойынша микроқаржылық қызметті жүзеге асыруға лицензияны қайта ресімдеу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w:t>
            </w:r>
          </w:p>
        </w:tc>
      </w:tr>
    </w:tbl>
    <w:bookmarkStart w:name="z1001" w:id="510"/>
    <w:p>
      <w:pPr>
        <w:spacing w:after="0"/>
        <w:ind w:left="0"/>
        <w:jc w:val="both"/>
      </w:pPr>
      <w:r>
        <w:rPr>
          <w:rFonts w:ascii="Times New Roman"/>
          <w:b w:val="false"/>
          <w:i w:val="false"/>
          <w:color w:val="000000"/>
          <w:sz w:val="28"/>
        </w:rPr>
        <w:t xml:space="preserve">
      24. "Мінсіз іскерлік беделінің болмау өлшемшарттарын қоса алғанда, өтініш берушінің (лицензиаттың), бірыңғай жинақтаушы зейнетақы қорының, ерікті жинақтаушы зейнетақы қорының басшы қызметкерін тағайындауға (сайлауға) қаржы нарығы мен қаржы ұйымдарын реттеу, бақылау және қадағалау жөніндегі уәкілетті органның келісім беру қағидаларын және келісім алу үшін қажетті құжаттарды бекіту туралы" Қазақстан Республикасы Қаржы нарығын реттеу және дамыту агенттігі Басқармасының 2022 жылғы 28 қазандағы № 79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30383 болып тіркелген) мынадай өзгеріс енгізілсін:</w:t>
      </w:r>
    </w:p>
    <w:bookmarkEnd w:id="510"/>
    <w:bookmarkStart w:name="z1002" w:id="511"/>
    <w:p>
      <w:pPr>
        <w:spacing w:after="0"/>
        <w:ind w:left="0"/>
        <w:jc w:val="both"/>
      </w:pPr>
      <w:r>
        <w:rPr>
          <w:rFonts w:ascii="Times New Roman"/>
          <w:b w:val="false"/>
          <w:i w:val="false"/>
          <w:color w:val="000000"/>
          <w:sz w:val="28"/>
        </w:rPr>
        <w:t xml:space="preserve">
      көрсетілген қаулымен бекітілген Мінсіз іскерлік беделінің болмау өлшемшарттарын қоса алғанда, өтініш берушінің (лицензиаттың), бірыңғай жинақтаушы зейнетақы қорының, ерікті жинақтаушы зейнетақы қорының басшы қызметкерін тағайындауға (сайлауға) қаржы нарығы мен қаржы ұйымдарын реттеу, бақылау және қадағалау жөніндегі уәкілетті органның келісім беру қағидалары мен келісім алу үшін қажетті </w:t>
      </w:r>
      <w:r>
        <w:rPr>
          <w:rFonts w:ascii="Times New Roman"/>
          <w:b w:val="false"/>
          <w:i w:val="false"/>
          <w:color w:val="000000"/>
          <w:sz w:val="28"/>
        </w:rPr>
        <w:t>құжаттарда</w:t>
      </w:r>
      <w:r>
        <w:rPr>
          <w:rFonts w:ascii="Times New Roman"/>
          <w:b w:val="false"/>
          <w:i w:val="false"/>
          <w:color w:val="000000"/>
          <w:sz w:val="28"/>
        </w:rPr>
        <w:t>:</w:t>
      </w:r>
    </w:p>
    <w:bookmarkEnd w:id="5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7-тармақтың</w:t>
      </w:r>
      <w:r>
        <w:rPr>
          <w:rFonts w:ascii="Times New Roman"/>
          <w:b w:val="false"/>
          <w:i w:val="false"/>
          <w:color w:val="000000"/>
          <w:sz w:val="28"/>
        </w:rPr>
        <w:t xml:space="preserve"> 5) тармақшасы мынадай редакцияда жазылсын:</w:t>
      </w:r>
    </w:p>
    <w:bookmarkStart w:name="z1004" w:id="512"/>
    <w:p>
      <w:pPr>
        <w:spacing w:after="0"/>
        <w:ind w:left="0"/>
        <w:jc w:val="both"/>
      </w:pPr>
      <w:r>
        <w:rPr>
          <w:rFonts w:ascii="Times New Roman"/>
          <w:b w:val="false"/>
          <w:i w:val="false"/>
          <w:color w:val="000000"/>
          <w:sz w:val="28"/>
        </w:rPr>
        <w:t>
      "5) тұлғаның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туралы" Қазақстан Республикасы Заңының 12 және 12-1-баптарына сәйкес жасалатын террористік қызметке қатысы бар адамдардың тізімінде, терроризмді және экстремизмді қаржыландырумен байланысты ұйымдар мен тұлғалардың тізбесінде және (немесе) жаппай қырып-жою қаруын таратуды қаржыландыруға байланысты ұйымдар мен тұлғалардың тізбесінде болуы;".</w:t>
      </w:r>
    </w:p>
    <w:bookmarkEnd w:id="512"/>
    <w:bookmarkStart w:name="z1005" w:id="513"/>
    <w:p>
      <w:pPr>
        <w:spacing w:after="0"/>
        <w:ind w:left="0"/>
        <w:jc w:val="both"/>
      </w:pPr>
      <w:r>
        <w:rPr>
          <w:rFonts w:ascii="Times New Roman"/>
          <w:b w:val="false"/>
          <w:i w:val="false"/>
          <w:color w:val="000000"/>
          <w:sz w:val="28"/>
        </w:rPr>
        <w:t xml:space="preserve">
      25. "Мінсіз іскерлік беделінің болмауы өлшемшарттарын, келісім алу үшін қажетті құжаттарды қоса алғанда, банктің, банк холдингінің, Қазақстан Республикасының бейрезидент-банкі филиалының басшы қызметкерін тағайындауға (сайлауға) келісім беру қағидаларын, Халықаралық сертификаттармен расталған кәсіби біліктілікке ие кандидаттар үшін еңбек өтілінің болуы жөніндегі ерекшеліктерді және осындай сертификаттардың тізбесін бекіту туралы" Қазақстан Республикасы Қаржы нарығын реттеу және дамыту агенттігі Басқармасының 2022 жылғы 28 қазандағы № 81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30377 болып тіркелген) мынадай өзгерістер енгізілсін:</w:t>
      </w:r>
    </w:p>
    <w:bookmarkEnd w:id="5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кіріспесі</w:t>
      </w:r>
      <w:r>
        <w:rPr>
          <w:rFonts w:ascii="Times New Roman"/>
          <w:b w:val="false"/>
          <w:i w:val="false"/>
          <w:color w:val="000000"/>
          <w:sz w:val="28"/>
        </w:rPr>
        <w:t xml:space="preserve"> мынадай редакцияда жазылсын:</w:t>
      </w:r>
    </w:p>
    <w:bookmarkStart w:name="z1007" w:id="514"/>
    <w:p>
      <w:pPr>
        <w:spacing w:after="0"/>
        <w:ind w:left="0"/>
        <w:jc w:val="both"/>
      </w:pPr>
      <w:r>
        <w:rPr>
          <w:rFonts w:ascii="Times New Roman"/>
          <w:b w:val="false"/>
          <w:i w:val="false"/>
          <w:color w:val="000000"/>
          <w:sz w:val="28"/>
        </w:rPr>
        <w:t>
      "Қазақстан Республикасындағы банктер және банк қызметі туралы" Қазақстан Республикасы Заңының 20-бабы 5-тармағының екінші бөлігіне, 7-тармағының бірінші бөлігіне және "Қаржы нарығы мен қаржы ұйымдарын мемлекеттік реттеу, бақылау және қадағалау туралы" Қазақстан Республикасы Заңының 9-бабы 1-тармағының 2) тармақшасына сәйкес Қазақстан Республикасы Қаржы нарығын реттеу және дамыту агенттігінің Басқармасы ҚАУЛЫ ЕТЕДІ:";</w:t>
      </w:r>
    </w:p>
    <w:bookmarkEnd w:id="514"/>
    <w:bookmarkStart w:name="z1008" w:id="515"/>
    <w:p>
      <w:pPr>
        <w:spacing w:after="0"/>
        <w:ind w:left="0"/>
        <w:jc w:val="both"/>
      </w:pPr>
      <w:r>
        <w:rPr>
          <w:rFonts w:ascii="Times New Roman"/>
          <w:b w:val="false"/>
          <w:i w:val="false"/>
          <w:color w:val="000000"/>
          <w:sz w:val="28"/>
        </w:rPr>
        <w:t xml:space="preserve">
      көрсетілген қаулымен бекітілген Мінсіз іскерлік беделінің болмауы өлшемшарттарын, келісім алу үшін қажетті құжаттарды қоса алғанда, банктің, банк холдингінің, Қазақстан Республикасының бейрезидент-банкі филиалының басшы қызметкерін тағайындауға (сайлауға) келісім беру </w:t>
      </w:r>
      <w:r>
        <w:rPr>
          <w:rFonts w:ascii="Times New Roman"/>
          <w:b w:val="false"/>
          <w:i w:val="false"/>
          <w:color w:val="000000"/>
          <w:sz w:val="28"/>
        </w:rPr>
        <w:t>қағидаларында:</w:t>
      </w:r>
    </w:p>
    <w:bookmarkEnd w:id="5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4-тармақтың</w:t>
      </w:r>
      <w:r>
        <w:rPr>
          <w:rFonts w:ascii="Times New Roman"/>
          <w:b w:val="false"/>
          <w:i w:val="false"/>
          <w:color w:val="000000"/>
          <w:sz w:val="28"/>
        </w:rPr>
        <w:t xml:space="preserve"> 10) тармақшасы мынадай редакцияда жазылсын:</w:t>
      </w:r>
    </w:p>
    <w:bookmarkStart w:name="z1010" w:id="516"/>
    <w:p>
      <w:pPr>
        <w:spacing w:after="0"/>
        <w:ind w:left="0"/>
        <w:jc w:val="both"/>
      </w:pPr>
      <w:r>
        <w:rPr>
          <w:rFonts w:ascii="Times New Roman"/>
          <w:b w:val="false"/>
          <w:i w:val="false"/>
          <w:color w:val="000000"/>
          <w:sz w:val="28"/>
        </w:rPr>
        <w:t>
      "10) кандидат, банктің, банк холдингінің, Қазақстан Республикасының бейрезидент-банкі филиалының басшы қызметкерінің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туралы" Қазақстан Республикасы Заңының 12 және 12-1-баптарына сәйкес жасалатын, террористік қызметке қатысы бар адамдардың тізімінде, терроризмді және экстремизмді қаржыландырумен байланысты ұйымдар мен адамдардың тізбесінде және (немесе) жаппай қырып-жою қаруын таратуды қаржыландырумен байланысты ұйымдар мен адамдардың тізбесінде болуы;".</w:t>
      </w:r>
    </w:p>
    <w:bookmarkEnd w:id="516"/>
    <w:bookmarkStart w:name="z1011" w:id="517"/>
    <w:p>
      <w:pPr>
        <w:spacing w:after="0"/>
        <w:ind w:left="0"/>
        <w:jc w:val="both"/>
      </w:pPr>
      <w:r>
        <w:rPr>
          <w:rFonts w:ascii="Times New Roman"/>
          <w:b w:val="false"/>
          <w:i w:val="false"/>
          <w:color w:val="000000"/>
          <w:sz w:val="28"/>
        </w:rPr>
        <w:t xml:space="preserve">
      26. "Бірыңғай жинақтаушы зейнетақы қорының, ерікті жинақтаушы зейнетақы қорларының тәуекелдерін басқару және ішкі бақылау жүйесін қалыптастыру қағидаларын бекіту туралы" Қазақстан Республикасы Қаржы нарығын реттеу және дамыту агенттігі Басқармасының 2023 жылғы 7 маусымдағы № 40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32826 болып тіркелген) мынадай өзгеріс енгізілсін:</w:t>
      </w:r>
    </w:p>
    <w:bookmarkEnd w:id="517"/>
    <w:bookmarkStart w:name="z1012" w:id="518"/>
    <w:p>
      <w:pPr>
        <w:spacing w:after="0"/>
        <w:ind w:left="0"/>
        <w:jc w:val="both"/>
      </w:pPr>
      <w:r>
        <w:rPr>
          <w:rFonts w:ascii="Times New Roman"/>
          <w:b w:val="false"/>
          <w:i w:val="false"/>
          <w:color w:val="000000"/>
          <w:sz w:val="28"/>
        </w:rPr>
        <w:t xml:space="preserve">
      көрсетілген қаулымен бекітілген Бірыңғай жинақтаушы зейнетақы қорының, ерікті жинақтаушы зейнетақы қорларының тәуекелдерін басқару және ішкі бақылау жүйесін қалыптастыру </w:t>
      </w:r>
      <w:r>
        <w:rPr>
          <w:rFonts w:ascii="Times New Roman"/>
          <w:b w:val="false"/>
          <w:i w:val="false"/>
          <w:color w:val="000000"/>
          <w:sz w:val="28"/>
        </w:rPr>
        <w:t>қағидаларында:</w:t>
      </w:r>
    </w:p>
    <w:bookmarkEnd w:id="5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15-тармақтың</w:t>
      </w:r>
      <w:r>
        <w:rPr>
          <w:rFonts w:ascii="Times New Roman"/>
          <w:b w:val="false"/>
          <w:i w:val="false"/>
          <w:color w:val="000000"/>
          <w:sz w:val="28"/>
        </w:rPr>
        <w:t xml:space="preserve"> 9) тармақшасы мынадай редакцияда жазылсын:</w:t>
      </w:r>
    </w:p>
    <w:bookmarkStart w:name="z1014" w:id="519"/>
    <w:p>
      <w:pPr>
        <w:spacing w:after="0"/>
        <w:ind w:left="0"/>
        <w:jc w:val="both"/>
      </w:pPr>
      <w:r>
        <w:rPr>
          <w:rFonts w:ascii="Times New Roman"/>
          <w:b w:val="false"/>
          <w:i w:val="false"/>
          <w:color w:val="000000"/>
          <w:sz w:val="28"/>
        </w:rPr>
        <w:t xml:space="preserve">
      "9) қызметтерді қылмыстық мақсаттарда, қылмыстық жолмен алынған кірістерді заңдастыру (жылыстату), терроризмді қаржыландыру және жаппай қырып-жою қаруын таратуды қаржыландыру мақсаттарында пайдалануды болдырмау кіреді.". </w:t>
      </w:r>
    </w:p>
    <w:bookmarkEnd w:id="51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 нарығын реттеу және</w:t>
            </w:r>
            <w:r>
              <w:br/>
            </w:r>
            <w:r>
              <w:rPr>
                <w:rFonts w:ascii="Times New Roman"/>
                <w:b w:val="false"/>
                <w:i w:val="false"/>
                <w:color w:val="000000"/>
                <w:sz w:val="20"/>
              </w:rPr>
              <w:t>қаржы нарығында қылмыстық</w:t>
            </w:r>
            <w:r>
              <w:br/>
            </w:r>
            <w:r>
              <w:rPr>
                <w:rFonts w:ascii="Times New Roman"/>
                <w:b w:val="false"/>
                <w:i w:val="false"/>
                <w:color w:val="000000"/>
                <w:sz w:val="20"/>
              </w:rPr>
              <w:t>жолмен алынған кірістерді</w:t>
            </w:r>
            <w:r>
              <w:br/>
            </w:r>
            <w:r>
              <w:rPr>
                <w:rFonts w:ascii="Times New Roman"/>
                <w:b w:val="false"/>
                <w:i w:val="false"/>
                <w:color w:val="000000"/>
                <w:sz w:val="20"/>
              </w:rPr>
              <w:t>заңдастыруға (жылыстатуға),</w:t>
            </w:r>
            <w:r>
              <w:br/>
            </w:r>
            <w:r>
              <w:rPr>
                <w:rFonts w:ascii="Times New Roman"/>
                <w:b w:val="false"/>
                <w:i w:val="false"/>
                <w:color w:val="000000"/>
                <w:sz w:val="20"/>
              </w:rPr>
              <w:t>терроризмді қаржыландыруға</w:t>
            </w:r>
            <w:r>
              <w:br/>
            </w:r>
            <w:r>
              <w:rPr>
                <w:rFonts w:ascii="Times New Roman"/>
                <w:b w:val="false"/>
                <w:i w:val="false"/>
                <w:color w:val="000000"/>
                <w:sz w:val="20"/>
              </w:rPr>
              <w:t>және жаппай қырып-жою</w:t>
            </w:r>
            <w:r>
              <w:br/>
            </w:r>
            <w:r>
              <w:rPr>
                <w:rFonts w:ascii="Times New Roman"/>
                <w:b w:val="false"/>
                <w:i w:val="false"/>
                <w:color w:val="000000"/>
                <w:sz w:val="20"/>
              </w:rPr>
              <w:t>қаруын таратуды</w:t>
            </w:r>
            <w:r>
              <w:br/>
            </w:r>
            <w:r>
              <w:rPr>
                <w:rFonts w:ascii="Times New Roman"/>
                <w:b w:val="false"/>
                <w:i w:val="false"/>
                <w:color w:val="000000"/>
                <w:sz w:val="20"/>
              </w:rPr>
              <w:t>қаржыландыруға қарсы іс-қимыл мәселелері бойынша</w:t>
            </w:r>
            <w:r>
              <w:br/>
            </w:r>
            <w:r>
              <w:rPr>
                <w:rFonts w:ascii="Times New Roman"/>
                <w:b w:val="false"/>
                <w:i w:val="false"/>
                <w:color w:val="000000"/>
                <w:sz w:val="20"/>
              </w:rPr>
              <w:t>өзгерістер енгізілетін Қазақстан</w:t>
            </w:r>
            <w:r>
              <w:br/>
            </w:r>
            <w:r>
              <w:rPr>
                <w:rFonts w:ascii="Times New Roman"/>
                <w:b w:val="false"/>
                <w:i w:val="false"/>
                <w:color w:val="000000"/>
                <w:sz w:val="20"/>
              </w:rPr>
              <w:t>Республикасының нормативтік</w:t>
            </w:r>
            <w:r>
              <w:br/>
            </w:r>
            <w:r>
              <w:rPr>
                <w:rFonts w:ascii="Times New Roman"/>
                <w:b w:val="false"/>
                <w:i w:val="false"/>
                <w:color w:val="000000"/>
                <w:sz w:val="20"/>
              </w:rPr>
              <w:t>құқықтық актілерінің тізбесіне</w:t>
            </w:r>
            <w:r>
              <w:br/>
            </w:r>
            <w:r>
              <w:rPr>
                <w:rFonts w:ascii="Times New Roman"/>
                <w:b w:val="false"/>
                <w:i w:val="false"/>
                <w:color w:val="000000"/>
                <w:sz w:val="20"/>
              </w:rPr>
              <w:t>1-қосымша</w:t>
            </w:r>
            <w:r>
              <w:br/>
            </w:r>
            <w:r>
              <w:rPr>
                <w:rFonts w:ascii="Times New Roman"/>
                <w:b w:val="false"/>
                <w:i w:val="false"/>
                <w:color w:val="000000"/>
                <w:sz w:val="20"/>
              </w:rPr>
              <w:t>Банктің, банк холдингінің ірі</w:t>
            </w:r>
            <w:r>
              <w:br/>
            </w:r>
            <w:r>
              <w:rPr>
                <w:rFonts w:ascii="Times New Roman"/>
                <w:b w:val="false"/>
                <w:i w:val="false"/>
                <w:color w:val="000000"/>
                <w:sz w:val="20"/>
              </w:rPr>
              <w:t>қатысушысы, сақтандыру (қайта</w:t>
            </w:r>
            <w:r>
              <w:br/>
            </w:r>
            <w:r>
              <w:rPr>
                <w:rFonts w:ascii="Times New Roman"/>
                <w:b w:val="false"/>
                <w:i w:val="false"/>
                <w:color w:val="000000"/>
                <w:sz w:val="20"/>
              </w:rPr>
              <w:t>сақтандыру) ұйымының,</w:t>
            </w:r>
            <w:r>
              <w:br/>
            </w:r>
            <w:r>
              <w:rPr>
                <w:rFonts w:ascii="Times New Roman"/>
                <w:b w:val="false"/>
                <w:i w:val="false"/>
                <w:color w:val="000000"/>
                <w:sz w:val="20"/>
              </w:rPr>
              <w:t>сақтандыру холдингінің ірі</w:t>
            </w:r>
            <w:r>
              <w:br/>
            </w:r>
            <w:r>
              <w:rPr>
                <w:rFonts w:ascii="Times New Roman"/>
                <w:b w:val="false"/>
                <w:i w:val="false"/>
                <w:color w:val="000000"/>
                <w:sz w:val="20"/>
              </w:rPr>
              <w:t>қатысушысы, инвестициялық</w:t>
            </w:r>
            <w:r>
              <w:br/>
            </w:r>
            <w:r>
              <w:rPr>
                <w:rFonts w:ascii="Times New Roman"/>
                <w:b w:val="false"/>
                <w:i w:val="false"/>
                <w:color w:val="000000"/>
                <w:sz w:val="20"/>
              </w:rPr>
              <w:t>портфельді басқарушының ірі</w:t>
            </w:r>
            <w:r>
              <w:br/>
            </w:r>
            <w:r>
              <w:rPr>
                <w:rFonts w:ascii="Times New Roman"/>
                <w:b w:val="false"/>
                <w:i w:val="false"/>
                <w:color w:val="000000"/>
                <w:sz w:val="20"/>
              </w:rPr>
              <w:t>қатысушысы мәртебесін</w:t>
            </w:r>
            <w:r>
              <w:br/>
            </w:r>
            <w:r>
              <w:rPr>
                <w:rFonts w:ascii="Times New Roman"/>
                <w:b w:val="false"/>
                <w:i w:val="false"/>
                <w:color w:val="000000"/>
                <w:sz w:val="20"/>
              </w:rPr>
              <w:t>иеленуге келісім беру, оны кері</w:t>
            </w:r>
            <w:r>
              <w:br/>
            </w:r>
            <w:r>
              <w:rPr>
                <w:rFonts w:ascii="Times New Roman"/>
                <w:b w:val="false"/>
                <w:i w:val="false"/>
                <w:color w:val="000000"/>
                <w:sz w:val="20"/>
              </w:rPr>
              <w:t>қайтарып алу қағидаларына</w:t>
            </w:r>
            <w:r>
              <w:br/>
            </w:r>
            <w:r>
              <w:rPr>
                <w:rFonts w:ascii="Times New Roman"/>
                <w:b w:val="false"/>
                <w:i w:val="false"/>
                <w:color w:val="000000"/>
                <w:sz w:val="20"/>
              </w:rPr>
              <w:t>және көрсетілген келісімді алу</w:t>
            </w:r>
            <w:r>
              <w:br/>
            </w:r>
            <w:r>
              <w:rPr>
                <w:rFonts w:ascii="Times New Roman"/>
                <w:b w:val="false"/>
                <w:i w:val="false"/>
                <w:color w:val="000000"/>
                <w:sz w:val="20"/>
              </w:rPr>
              <w:t>үшін табыс етілетін құжаттарға</w:t>
            </w:r>
            <w:r>
              <w:br/>
            </w:r>
            <w:r>
              <w:rPr>
                <w:rFonts w:ascii="Times New Roman"/>
                <w:b w:val="false"/>
                <w:i w:val="false"/>
                <w:color w:val="000000"/>
                <w:sz w:val="20"/>
              </w:rPr>
              <w:t>қойылатын талаптарға</w:t>
            </w:r>
            <w:r>
              <w:br/>
            </w:r>
            <w:r>
              <w:rPr>
                <w:rFonts w:ascii="Times New Roman"/>
                <w:b w:val="false"/>
                <w:i w:val="false"/>
                <w:color w:val="000000"/>
                <w:sz w:val="20"/>
              </w:rPr>
              <w:t>1-қосымша</w:t>
            </w:r>
          </w:p>
        </w:tc>
      </w:tr>
    </w:tbl>
    <w:bookmarkStart w:name="z1016" w:id="520"/>
    <w:p>
      <w:pPr>
        <w:spacing w:after="0"/>
        <w:ind w:left="0"/>
        <w:jc w:val="left"/>
      </w:pPr>
      <w:r>
        <w:rPr>
          <w:rFonts w:ascii="Times New Roman"/>
          <w:b/>
          <w:i w:val="false"/>
          <w:color w:val="000000"/>
        </w:rPr>
        <w:t xml:space="preserve"> Мемлекеттік қызметтер көрсетуге қойылатын негізгі талаптар тізбесі</w:t>
      </w:r>
    </w:p>
    <w:bookmarkEnd w:id="5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көрсетілетін қызметтің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Банктің және (немесе) сақтандыру (қайта сақтандыру) ұйымының және (немесе) инвестициялық портфельді басқарушының және (немесе) банк және (немесе) сақтандыру холдингінің ірі қатысушысы мәртебесін иеленуге келісім беру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кіші түрлерінің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7" w:id="521"/>
          <w:p>
            <w:pPr>
              <w:spacing w:after="20"/>
              <w:ind w:left="20"/>
              <w:jc w:val="both"/>
            </w:pPr>
            <w:r>
              <w:rPr>
                <w:rFonts w:ascii="Times New Roman"/>
                <w:b w:val="false"/>
                <w:i w:val="false"/>
                <w:color w:val="000000"/>
                <w:sz w:val="20"/>
              </w:rPr>
              <w:t>
Банктің ірі қатысушысы мәртебесін иеленуге келісім беру;</w:t>
            </w:r>
          </w:p>
          <w:bookmarkEnd w:id="521"/>
          <w:p>
            <w:pPr>
              <w:spacing w:after="20"/>
              <w:ind w:left="20"/>
              <w:jc w:val="both"/>
            </w:pPr>
            <w:r>
              <w:rPr>
                <w:rFonts w:ascii="Times New Roman"/>
                <w:b w:val="false"/>
                <w:i w:val="false"/>
                <w:color w:val="000000"/>
                <w:sz w:val="20"/>
              </w:rPr>
              <w:t>
</w:t>
            </w:r>
            <w:r>
              <w:rPr>
                <w:rFonts w:ascii="Times New Roman"/>
                <w:b w:val="false"/>
                <w:i w:val="false"/>
                <w:color w:val="000000"/>
                <w:sz w:val="20"/>
              </w:rPr>
              <w:t>Сақтандыру (қайта сақтандыру) ұйымының ірі қатысушысы мәртебесін иеленуге келісім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Инвестициялық портфельді басқарушының ірі қатысушысы мәртебесін иеленуге келісім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Банк холдингі мәртебесін иеленуге келісім беру;</w:t>
            </w:r>
          </w:p>
          <w:p>
            <w:pPr>
              <w:spacing w:after="20"/>
              <w:ind w:left="20"/>
              <w:jc w:val="both"/>
            </w:pPr>
            <w:r>
              <w:rPr>
                <w:rFonts w:ascii="Times New Roman"/>
                <w:b w:val="false"/>
                <w:i w:val="false"/>
                <w:color w:val="000000"/>
                <w:sz w:val="20"/>
              </w:rPr>
              <w:t>
Сақтандыру холдингі мәртебесін иеленуге келісім 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Қаржы нарығын реттеу және дамыту агенттігі (бұдан әрі – уәкілетті орган).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www.egov.kz веб-порталы (бұдан әрі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Порталға өтініш берген күннен бастап 50 (елу) жұмыс күні ішінде.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 Басқармасының тиісті қаулысының көшірмесін қоса берумен қаржы ұйымының ірі қатысушысы, банк немесе сақтандыру холдингі мәртебесін иеленуге келісім беру туралы хабарлама не мемлекеттік қызмет көрсетуден бас тарту туралы дәлелді 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1" w:id="522"/>
          <w:p>
            <w:pPr>
              <w:spacing w:after="20"/>
              <w:ind w:left="20"/>
              <w:jc w:val="both"/>
            </w:pPr>
            <w:r>
              <w:rPr>
                <w:rFonts w:ascii="Times New Roman"/>
                <w:b w:val="false"/>
                <w:i w:val="false"/>
                <w:color w:val="000000"/>
                <w:sz w:val="20"/>
              </w:rPr>
              <w:t>
Мемлекеттік қызмет көрсету кезінде алым жинау мөлшерлемесі:</w:t>
            </w:r>
          </w:p>
          <w:bookmarkEnd w:id="522"/>
          <w:p>
            <w:pPr>
              <w:spacing w:after="20"/>
              <w:ind w:left="20"/>
              <w:jc w:val="both"/>
            </w:pPr>
            <w:r>
              <w:rPr>
                <w:rFonts w:ascii="Times New Roman"/>
                <w:b w:val="false"/>
                <w:i w:val="false"/>
                <w:color w:val="000000"/>
                <w:sz w:val="20"/>
              </w:rPr>
              <w:t>
</w:t>
            </w:r>
            <w:r>
              <w:rPr>
                <w:rFonts w:ascii="Times New Roman"/>
                <w:b w:val="false"/>
                <w:i w:val="false"/>
                <w:color w:val="000000"/>
                <w:sz w:val="20"/>
              </w:rPr>
              <w:t>1) банктің ірі қатысушысы немесе банк холдингі мәртебесін иеленуге келісім бергені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жеке тұлғалар үшін - 100 (бір жүз) айлық есептік көрсеткіш (бұдан әрі – АЕК);</w:t>
            </w:r>
          </w:p>
          <w:p>
            <w:pPr>
              <w:spacing w:after="20"/>
              <w:ind w:left="20"/>
              <w:jc w:val="both"/>
            </w:pPr>
            <w:r>
              <w:rPr>
                <w:rFonts w:ascii="Times New Roman"/>
                <w:b w:val="false"/>
                <w:i w:val="false"/>
                <w:color w:val="000000"/>
                <w:sz w:val="20"/>
              </w:rPr>
              <w:t>
</w:t>
            </w:r>
            <w:r>
              <w:rPr>
                <w:rFonts w:ascii="Times New Roman"/>
                <w:b w:val="false"/>
                <w:i w:val="false"/>
                <w:color w:val="000000"/>
                <w:sz w:val="20"/>
              </w:rPr>
              <w:t>заңды тұлғалар үшін - 500 (бес жүз) АЕК;</w:t>
            </w:r>
          </w:p>
          <w:p>
            <w:pPr>
              <w:spacing w:after="20"/>
              <w:ind w:left="20"/>
              <w:jc w:val="both"/>
            </w:pPr>
            <w:r>
              <w:rPr>
                <w:rFonts w:ascii="Times New Roman"/>
                <w:b w:val="false"/>
                <w:i w:val="false"/>
                <w:color w:val="000000"/>
                <w:sz w:val="20"/>
              </w:rPr>
              <w:t>
</w:t>
            </w:r>
            <w:r>
              <w:rPr>
                <w:rFonts w:ascii="Times New Roman"/>
                <w:b w:val="false"/>
                <w:i w:val="false"/>
                <w:color w:val="000000"/>
                <w:sz w:val="20"/>
              </w:rPr>
              <w:t>2) сақтандыру (қайта сақтандыру) ұйымының ірі қатысушысы немесе сақтандыру холдингі мәртебесін иеленуге келісім бергені үшін жеке және заңды тұлғалар үшін - 50 (елу) АЕК құрайды. Инвестициялық портфельді басқарушының ірі қатысушысы мәртебесін иеленуге келісім беру бойынша мемлекеттік қызмет тегін негізде көрсетіледі.</w:t>
            </w:r>
          </w:p>
          <w:p>
            <w:pPr>
              <w:spacing w:after="20"/>
              <w:ind w:left="20"/>
              <w:jc w:val="both"/>
            </w:pPr>
            <w:r>
              <w:rPr>
                <w:rFonts w:ascii="Times New Roman"/>
                <w:b w:val="false"/>
                <w:i w:val="false"/>
                <w:color w:val="000000"/>
                <w:sz w:val="20"/>
              </w:rPr>
              <w:t>
Банктің, сақтандыру (қайта сақтандыру) ұйымының ірі қатысушысы, банк немесе сақтандыру холдингінің мәртебесін иеленуге келісім беру кезінде алымды төлеу екінші деңгейдегі банктер немесе банк операцияларының жекелеген түрлерін жүзеге асыратын ұйымдар арқылы қолма-қол ақшамен немесе қолма-қол ақшасыз нысанда, сондай-ақ "электрондық үкіметтің" төлем шлюзі арқылы қолма-қол ақшасыз нысанда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6" w:id="523"/>
          <w:p>
            <w:pPr>
              <w:spacing w:after="20"/>
              <w:ind w:left="20"/>
              <w:jc w:val="both"/>
            </w:pPr>
            <w:r>
              <w:rPr>
                <w:rFonts w:ascii="Times New Roman"/>
                <w:b w:val="false"/>
                <w:i w:val="false"/>
                <w:color w:val="000000"/>
                <w:sz w:val="20"/>
              </w:rPr>
              <w:t xml:space="preserve">
1) көрсетілетін қызметті беруші – Қазақстан Республикасының еңбек заңнамасына және "Қазақстан Республикасындағы мерекелер туралы" Қазақстан Республикасының </w:t>
            </w:r>
            <w:r>
              <w:rPr>
                <w:rFonts w:ascii="Times New Roman"/>
                <w:b w:val="false"/>
                <w:i w:val="false"/>
                <w:color w:val="000000"/>
                <w:sz w:val="20"/>
              </w:rPr>
              <w:t>Заңына</w:t>
            </w:r>
            <w:r>
              <w:rPr>
                <w:rFonts w:ascii="Times New Roman"/>
                <w:b w:val="false"/>
                <w:i w:val="false"/>
                <w:color w:val="000000"/>
                <w:sz w:val="20"/>
              </w:rPr>
              <w:t xml:space="preserve"> сәйкес демалыс және мереке күндерінен басқа, сағат 13.00-ден 14.30-ға дейінгі түскі үзіліспен дүйсенбі – жұма аралығында сағат 9.00-ден 18.30-ге дейін;</w:t>
            </w:r>
          </w:p>
          <w:bookmarkEnd w:id="523"/>
          <w:p>
            <w:pPr>
              <w:spacing w:after="20"/>
              <w:ind w:left="20"/>
              <w:jc w:val="both"/>
            </w:pPr>
            <w:r>
              <w:rPr>
                <w:rFonts w:ascii="Times New Roman"/>
                <w:b w:val="false"/>
                <w:i w:val="false"/>
                <w:color w:val="000000"/>
                <w:sz w:val="20"/>
              </w:rPr>
              <w:t>
2) портал – жөндеу жұмыстарының жүргізілуіне байланысты болатын техникалық үзілістерді қоспағанда, тәулік бойы (көрсетілетін қызметті алушы жұмыс уақыты аяқталғаннан кейін, демалыс және мереке күндері өтініш жасаған кезде Қазақстан Республикасының еңбек заңнамасына және Мерекелер туралы заңға сәйкес өтініштерді қабылдау және мемлекеттік қызметті көрсету нәтижесін беру келесі жұмыс күні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алушыдан талап етілетін құжаттар және мәліметтер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7" w:id="524"/>
          <w:p>
            <w:pPr>
              <w:spacing w:after="20"/>
              <w:ind w:left="20"/>
              <w:jc w:val="both"/>
            </w:pPr>
            <w:r>
              <w:rPr>
                <w:rFonts w:ascii="Times New Roman"/>
                <w:b w:val="false"/>
                <w:i w:val="false"/>
                <w:color w:val="000000"/>
                <w:sz w:val="20"/>
              </w:rPr>
              <w:t>
Көрсетілетін қызметті алушы-жеке тұлға сақтандыру (қайта сақтандыру) ұйымының ірі қатысушысы немесе инвестициялық портфельді басқарушының ірі қатысушысы мәртебесін иеленуге келісім алу үшін өтініш берген кезде:</w:t>
            </w:r>
          </w:p>
          <w:bookmarkEnd w:id="524"/>
          <w:p>
            <w:pPr>
              <w:spacing w:after="20"/>
              <w:ind w:left="20"/>
              <w:jc w:val="both"/>
            </w:pPr>
            <w:r>
              <w:rPr>
                <w:rFonts w:ascii="Times New Roman"/>
                <w:b w:val="false"/>
                <w:i w:val="false"/>
                <w:color w:val="000000"/>
                <w:sz w:val="20"/>
              </w:rPr>
              <w:t>
</w:t>
            </w:r>
            <w:r>
              <w:rPr>
                <w:rFonts w:ascii="Times New Roman"/>
                <w:b w:val="false"/>
                <w:i w:val="false"/>
                <w:color w:val="000000"/>
                <w:sz w:val="20"/>
              </w:rPr>
              <w:t>1) Қағидалардың 31-тармағында көзделген мәліметтерді көрсете отырып, еркін нысанда жасалған көрсетілетін қызметті алушының электрондық цифрлық қолтаңбасымен (бұдан әрі – ЭЦҚ) куәландырылған электрондық құжат нысанындағы өтініш;</w:t>
            </w:r>
          </w:p>
          <w:p>
            <w:pPr>
              <w:spacing w:after="20"/>
              <w:ind w:left="20"/>
              <w:jc w:val="both"/>
            </w:pPr>
            <w:r>
              <w:rPr>
                <w:rFonts w:ascii="Times New Roman"/>
                <w:b w:val="false"/>
                <w:i w:val="false"/>
                <w:color w:val="000000"/>
                <w:sz w:val="20"/>
              </w:rPr>
              <w:t>
</w:t>
            </w:r>
            <w:r>
              <w:rPr>
                <w:rFonts w:ascii="Times New Roman"/>
                <w:b w:val="false"/>
                <w:i w:val="false"/>
                <w:color w:val="000000"/>
                <w:sz w:val="20"/>
              </w:rPr>
              <w:t>2) акцияларды иелену талаптары мен тәртібін растайтын құжаттардың электрондық көшірмелері, сондай-ақ акцияларды иелену үшін пайдаланылатын көздер мен қаражат.</w:t>
            </w:r>
          </w:p>
          <w:p>
            <w:pPr>
              <w:spacing w:after="20"/>
              <w:ind w:left="20"/>
              <w:jc w:val="both"/>
            </w:pPr>
            <w:r>
              <w:rPr>
                <w:rFonts w:ascii="Times New Roman"/>
                <w:b w:val="false"/>
                <w:i w:val="false"/>
                <w:color w:val="000000"/>
                <w:sz w:val="20"/>
              </w:rPr>
              <w:t>
</w:t>
            </w:r>
            <w:r>
              <w:rPr>
                <w:rFonts w:ascii="Times New Roman"/>
                <w:b w:val="false"/>
                <w:i w:val="false"/>
                <w:color w:val="000000"/>
                <w:sz w:val="20"/>
              </w:rPr>
              <w:t>Сақтандыру (қайта сақтандыру) ұйымының, инвестициялық портфельді басқарушының акцияларын сыйлық түрінде алынған мүлік есебінен сатып алу кезінде көрсетілетін қызметті алушы сыйға тартушы және сыйға тартушыда көрсетілген мүліктің пайда болу көздері туралы мәліметтерді ұсынады;</w:t>
            </w:r>
          </w:p>
          <w:p>
            <w:pPr>
              <w:spacing w:after="20"/>
              <w:ind w:left="20"/>
              <w:jc w:val="both"/>
            </w:pPr>
            <w:r>
              <w:rPr>
                <w:rFonts w:ascii="Times New Roman"/>
                <w:b w:val="false"/>
                <w:i w:val="false"/>
                <w:color w:val="000000"/>
                <w:sz w:val="20"/>
              </w:rPr>
              <w:t>
</w:t>
            </w:r>
            <w:r>
              <w:rPr>
                <w:rFonts w:ascii="Times New Roman"/>
                <w:b w:val="false"/>
                <w:i w:val="false"/>
                <w:color w:val="000000"/>
                <w:sz w:val="20"/>
              </w:rPr>
              <w:t>3) Қағидаларға 2-қосымшаға сәйкес нысан бойынша өтініш беруші ірі қатысушы болып табылатын заңды тұлғалар бойынша мәліметтердің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4) Қағидалардың 28-тармағында көзделген мәліметтерді көрсете отырып, сақтандыру (қайта сақтандыру) ұйымының, инвестициялық портфельді басқарушының қаржылық жай-күйі ықтимал нашарлаған жағдайда сақтандыру (қайта сақтандыру) ұйымын, инвестициялық портфельді басқарушыны қайта капиталдандыру жоспарының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5) көрсетілетін қызметті алушының қаржылық жай-күйін талдау үшін жеткілікті растайтын құжаттармен қоса, Қағидаларға 4-қосымшаға сәйкес нысан бойынша өтініш берушінің кірісі және мүлкі туралы мәліметтер, сондай-ақ барлық міндеттемелері бойынша берешегінің болуы туралы ақпараттың электрондық көшірмелері.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алушы - жеке тұлға (Қазақстан Республикасының резиденті) сондай-ақ Қазақстан Республикасының салық заңнамасында белгіленген тәртіппен ұсынылған активтер мен міндеттемелер туралы декларацияның электрондық көшірмесін (нотариат куәландырған немесе мемлекеттік кірістер органы растаған) – сақтандыру (қайта сақтандыру) ұйымының ірі қатысушысы, инвестициялық портфельді басқарушының ірі қатысушысы мәртебесін иелену туралы уәкілетті органға өтініш берген күннің алдындағы күнтізбелік отыз күн ішінде және Қазақстан Республикасының салық заңнамасында белгіленген тәртіппен және мерзімде ұсынылған кірісі және мүлкі туралы декларацияның электрондық көшірмесін (нотариат куәландырған немесе мемлекеттік кірістер органы растаған) ұсынады.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Активтер мен міндеттемелер туралы декларациядағы мәліметтер активтер мен міндеттемелер туралы декларация тапсырған айдың бірінші күні көрсетіледі;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6) білімі, еңбек қызметі, мінсіз іскерлік беделі туралы мәліметтерді қоса алғанда, өтініш беруші - жеке тұлға туралы мәліметтердің (қысқаша деректердің), сондай-ақ заңды тұлға - өтініш берушінің басшы қызметкерлері туралы қысқаша деректердің электрондық көшірмелері Қағидаларға 3-қосымшаға сәйкес нысан бойынша беріледі.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Қазақстан Республикасының бейрезидент жеке тұлғалары мінсіз іскерлік беделін растау үшін азаматтығы бар елде (шетелдіктер үшін) немесе тұрғылықты тұратын елде (азаматтығы жоқ адамдар үшін) қылмыстары үшін алынбаған немесе өтелмеген соттылығының жоқ екендігі туралы мәліметтерді растайтын құжаттың электрондық көшірмесін ұсынады. Көрсетілген құжатты беру күні өтініш берілген күннің алдындағы 3 (үш) айдан аспайды (ұсынылған құжатта оның қолданысының өзге мерзімі көрсетілген жағдайларды қоспағанда). Егер мемлекеттік органы қылмыстар үшін алынбаған немесе өтелмеген соттылығының жоқ екені туралы мәліметтерді растауға уәкілетті елдің заңнамасында олар туралы көрсетілген мәліметтер сұратылатын тұлғаларға растайтын құжаттар беру көзделмесе, онда тиісті растау азаматтығы бар елдің (шетелдіктер үшін) немесе тұрғылықты тұратын елдің (азаматтығы жоқ адамдар үшін) мемлекеттік органының хатымен уәкілетті органның атына жіберіледі.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Өтініш берушінің-заңды тұлғаның басшы қызметкері болып табылатын Қазақстан Республикасының бейрезидент жеке тұлғасы үшін, егер осы басшы қызметкер өтініш беруші-заңды тұлғаның басшы қызметкері лауазымына уәкілетті органмен келісілген болса және көрсетілетін қызметті алушы өтініш берген күні осы лауазымға ие болса осы құжатты ұсыну талап етілмейді;</w:t>
            </w:r>
          </w:p>
          <w:p>
            <w:pPr>
              <w:spacing w:after="20"/>
              <w:ind w:left="20"/>
              <w:jc w:val="both"/>
            </w:pPr>
            <w:r>
              <w:rPr>
                <w:rFonts w:ascii="Times New Roman"/>
                <w:b w:val="false"/>
                <w:i w:val="false"/>
                <w:color w:val="000000"/>
                <w:sz w:val="20"/>
              </w:rPr>
              <w:t>
</w:t>
            </w:r>
            <w:r>
              <w:rPr>
                <w:rFonts w:ascii="Times New Roman"/>
                <w:b w:val="false"/>
                <w:i w:val="false"/>
                <w:color w:val="000000"/>
                <w:sz w:val="20"/>
              </w:rPr>
              <w:t>7) Қазақстан Республикасының бейрезиденті- көрсетілетін қызметті алушы тұратын елдің тиісті мемлекеттік органының Қазақстан Республикасының резидент- сақтандыру (қайта сақтандыру) ұйымының, инвестициялық портфельді басқарушының акцияларын сатып алу осы елдің заңнамасымен рұқсат етілгендігі туралы жазбаша растамасының электрондық көшірмесі не тиісті мемлекеттің уәкілетті органының көрсетілген құрылтайшы мемлекетінің заңнамасы бойынша мұндай рұқсаттың қажет етілмейтіндігі туралы өтініші;</w:t>
            </w:r>
          </w:p>
          <w:p>
            <w:pPr>
              <w:spacing w:after="20"/>
              <w:ind w:left="20"/>
              <w:jc w:val="both"/>
            </w:pPr>
            <w:r>
              <w:rPr>
                <w:rFonts w:ascii="Times New Roman"/>
                <w:b w:val="false"/>
                <w:i w:val="false"/>
                <w:color w:val="000000"/>
                <w:sz w:val="20"/>
              </w:rPr>
              <w:t>
</w:t>
            </w:r>
            <w:r>
              <w:rPr>
                <w:rFonts w:ascii="Times New Roman"/>
                <w:b w:val="false"/>
                <w:i w:val="false"/>
                <w:color w:val="000000"/>
                <w:sz w:val="20"/>
              </w:rPr>
              <w:t>8) "электрондық үкіметтің" төлем шлюзі арқылы төлеу жағдайларын қоспағанда, сақтандыру (қайта сақтандыру) ұйымының ірі қатысушысы, сақтандыру холдингі мәртебесін иеленуге келісім алу үшін сақтандыру (қайта сақтандыру) ұйымының ірі қатысушысы, сақтандыру холдингі мәртебесін иеленуге келісім беру үшін алымның төленгенін растайтын құжаттың көшірмесі қосымша ұсынылады.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алушы – жеке тұлға банктің ірі қатысушысы мәртебесін иеленуге келісім алу үшін өтініш жасаған кезде:</w:t>
            </w:r>
          </w:p>
          <w:p>
            <w:pPr>
              <w:spacing w:after="20"/>
              <w:ind w:left="20"/>
              <w:jc w:val="both"/>
            </w:pPr>
            <w:r>
              <w:rPr>
                <w:rFonts w:ascii="Times New Roman"/>
                <w:b w:val="false"/>
                <w:i w:val="false"/>
                <w:color w:val="000000"/>
                <w:sz w:val="20"/>
              </w:rPr>
              <w:t>
</w:t>
            </w:r>
            <w:r>
              <w:rPr>
                <w:rFonts w:ascii="Times New Roman"/>
                <w:b w:val="false"/>
                <w:i w:val="false"/>
                <w:color w:val="000000"/>
                <w:sz w:val="20"/>
              </w:rPr>
              <w:t>1) Қағидаларға 1-1-қосымшаға сәйкес нысан бойынша банктің ірі қатысушысы мәртебесін иелену туралы көрсетілетін қызметті алушының электрондық цифрлық қолтаңбасымен (бұдан әрі – ЭЦҚ) куәландырылған өтініш;</w:t>
            </w:r>
          </w:p>
          <w:p>
            <w:pPr>
              <w:spacing w:after="20"/>
              <w:ind w:left="20"/>
              <w:jc w:val="both"/>
            </w:pPr>
            <w:r>
              <w:rPr>
                <w:rFonts w:ascii="Times New Roman"/>
                <w:b w:val="false"/>
                <w:i w:val="false"/>
                <w:color w:val="000000"/>
                <w:sz w:val="20"/>
              </w:rPr>
              <w:t>
</w:t>
            </w:r>
            <w:r>
              <w:rPr>
                <w:rFonts w:ascii="Times New Roman"/>
                <w:b w:val="false"/>
                <w:i w:val="false"/>
                <w:color w:val="000000"/>
                <w:sz w:val="20"/>
              </w:rPr>
              <w:t>2) банктің акцияларын иелену талаптары мен тәртібін растайтын құжаттардың электрондық көшірмелері;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банктің акцияларын иелену үшін пайдаланылатын қаражаттың көздері (шығу тегі) туралы мәліметтердің электрондық көшірмесі, осы мәліметтерді растайтын құжаттардың көшірмелері.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Жеке тұлға банктің акцияларын сыйға тарту, өтеусіз алынған мүлікті сатудан түскен табыс түрінде алынған қаражат есебінен иеленген жағдайда, көрсетілетін қызметті алушы сыйға тартушы адам және сыйға тартушы адамда осы қаражаттың, мүліктің пайда болу көздері туралы мәліметтерді де береді;</w:t>
            </w:r>
          </w:p>
          <w:p>
            <w:pPr>
              <w:spacing w:after="20"/>
              <w:ind w:left="20"/>
              <w:jc w:val="both"/>
            </w:pPr>
            <w:r>
              <w:rPr>
                <w:rFonts w:ascii="Times New Roman"/>
                <w:b w:val="false"/>
                <w:i w:val="false"/>
                <w:color w:val="000000"/>
                <w:sz w:val="20"/>
              </w:rPr>
              <w:t>
</w:t>
            </w:r>
            <w:r>
              <w:rPr>
                <w:rFonts w:ascii="Times New Roman"/>
                <w:b w:val="false"/>
                <w:i w:val="false"/>
                <w:color w:val="000000"/>
                <w:sz w:val="20"/>
              </w:rPr>
              <w:t>4) Қағидаларға 2-қосымшаға сәйкес нысан бойынша көрсетілетін қызметті алушы ірі қатысушы болып табылатын заңды тұлғалар бойынша мәліметтердің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алушы Қазақстан Республикасының бейрезидент-заңды тұлғасының акционері (қатысушысы) болып табылатын жағдайда, көрсетілетін қызметті алушының Қазақстан Республикасының бейрезидент-заңды тұлғасында ірі қатысуын растайтын құжаттардың көшірмелері қосымша ұсынылады;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5) Қағидалардың 28-тармағында көзделген мәліметтерді көрсете отырып, банктің қаржылық жай-күйі ықтимал нашарлаған жағдайда банкті қайта капиталдандыру жоспарының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6) Қағидаларға 4-қосымшаға сәйкес нысан бойынша көрсетілетін қызметті алушының кірісі және мүлкі, сондай-ақ барлық міндеттемелері бойынша берешегінің болуы туралы мәліметтердің электрондық көшірмесі, жеке тұлға - Қазақстан Республикасының резиденті сондай-ақ Қазақстан Республикасының салық заңнамасында белгіленген тәртіппен ұсынылған активтер мен міндеттемелер туралы декларацияның электрондық көшірмесін (нотариат куәландырған немесе мемлекеттік кірістер органы растаған) – банктің ірі қатысушысы мәртебесін иелену туралы уәкілетті органға өтініш берген күннің алдындағы күнтізбелік отыз күн ішінде және Қазақстан Республикасының салық заңнамасында белгіленген тәртіппен және мерзімде ұсынылған кірісі және мүлкі туралы декларацияның электрондық көшірмесін (нотариат куәландырған немесе мемлекеттік кірістер органы растаған) ұсынады.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Активтер мен міндеттемелер туралы декларациядағы мәліметтер активтер мен міндеттемелер туралы декларация тапсырған айдың бірінші күні көрсетіледі.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Көрсетілген мәліметтерге көрсетілетін қызметті алушының қаржылық жағдайына талдау жүргізу үшін қажетті құжаттар, сондай-ақ бағалаушы өтініш берілген күннің алдындағы соңғы алты ай ішінде айқындаған мүліктің құнын растайтын құжаттар қоса беріледі;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7) білімі, еңбек қызметі, мінсіз іскерлік беделі туралы мәліметтерді қоса алғанда, көрсетілетін қызметті алушы – жеке тұлға туралы мәліметтердің (қысқаша деректердің) электрондық көшірмесі Қағидаларға 3-қосымшаға сәйкес нысан бойынша беріледі.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Қазақстан Республикасының бейрезидент-жеке тұлғалары мінсіз іскерлік беделін растау үшін азаматтығы бар елдің немесе тұрғылықты тұратын елдің, ал азаматтығы жоқ адамдар – олардың тұрғылықты тұратын елінің құзыретті мемлекеттік органы берген алынбаған немесе өтелмеген соттылығының жоқ екендігі туралы мәліметтерді растайтын құжаттың электрондық көшірмелерін ұсынады. Көрсетілген құжатты беру күні өтініш берілген күннің алдындағы алты айдан аспайды (ұсынылған құжатта оның қолданысының өзге мерзімі көрсетілген жағдайларды қоспағанда). Егер мемлекеттік органы қылмыстар үшін алынбаған немесе өтелмеген соттылығының жоқ екені туралы мәліметтерді растауға уәкілетті елдің заңнамасында олар туралы көрсетілген мәліметтер сұратылатын тұлғаларға растайтын құжаттар беру көзделмесе, онда тиісті растау азаматтығы бар елдің (шетелдіктер үшін) немесе тұрғылықты тұратын елдің (азаматтығы жоқ адамдар үшін) мемлекеттік органының хатымен уәкілетті органға жіберіледі.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Өтініш беруші-заңды тұлғаның басшы қызметкері болып табылатын Қазақстан Республикасының бейрезидент-жеке тұлғасы үшін, егер осы басшы қызметкер өтініш беруші-заңды тұлғаның басшы қызметкері лауазымына уәкілетті органмен келісілген болса және көрсетілетін қызметті алушы өтініш берген күні осы лауазымға ие болса осы құжатты ұсыну талап етілмейді;</w:t>
            </w:r>
          </w:p>
          <w:p>
            <w:pPr>
              <w:spacing w:after="20"/>
              <w:ind w:left="20"/>
              <w:jc w:val="both"/>
            </w:pPr>
            <w:r>
              <w:rPr>
                <w:rFonts w:ascii="Times New Roman"/>
                <w:b w:val="false"/>
                <w:i w:val="false"/>
                <w:color w:val="000000"/>
                <w:sz w:val="20"/>
              </w:rPr>
              <w:t>
</w:t>
            </w:r>
            <w:r>
              <w:rPr>
                <w:rFonts w:ascii="Times New Roman"/>
                <w:b w:val="false"/>
                <w:i w:val="false"/>
                <w:color w:val="000000"/>
                <w:sz w:val="20"/>
              </w:rPr>
              <w:t>8) "электрондық үкіметтің" төлем шлюзі арқылы төлеу жағдайларын қоспағанда келісім беру үшін алымның төленгенін растайтын құжаттың электрондық көшірмесі ұсынылады.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алушы – Қазақстан Республикасының резидент заңды тұлғасы сақтандыру (қайта сақтандыру) ұйымының ірі қатысушысы немесе инвестициялық портфельді басқарушының ірі қатысушысы мәртебесін иеленуге келісім алу үшін өтініш жасаған кезде:</w:t>
            </w:r>
          </w:p>
          <w:p>
            <w:pPr>
              <w:spacing w:after="20"/>
              <w:ind w:left="20"/>
              <w:jc w:val="both"/>
            </w:pPr>
            <w:r>
              <w:rPr>
                <w:rFonts w:ascii="Times New Roman"/>
                <w:b w:val="false"/>
                <w:i w:val="false"/>
                <w:color w:val="000000"/>
                <w:sz w:val="20"/>
              </w:rPr>
              <w:t>
</w:t>
            </w:r>
            <w:r>
              <w:rPr>
                <w:rFonts w:ascii="Times New Roman"/>
                <w:b w:val="false"/>
                <w:i w:val="false"/>
                <w:color w:val="000000"/>
                <w:sz w:val="20"/>
              </w:rPr>
              <w:t>1) Қағидалардың 31-тармағында көзделген мәліметтер көрсетіле отырып еркін нысанда жасалған, көрсетілетін қызметті алушының бірінші басшысының не оның міндетін атқарушының ЭЦҚ-сымен куәландырылған электрондық құжат нысанындағы өтініш;</w:t>
            </w:r>
          </w:p>
          <w:p>
            <w:pPr>
              <w:spacing w:after="20"/>
              <w:ind w:left="20"/>
              <w:jc w:val="both"/>
            </w:pPr>
            <w:r>
              <w:rPr>
                <w:rFonts w:ascii="Times New Roman"/>
                <w:b w:val="false"/>
                <w:i w:val="false"/>
                <w:color w:val="000000"/>
                <w:sz w:val="20"/>
              </w:rPr>
              <w:t>
</w:t>
            </w:r>
            <w:r>
              <w:rPr>
                <w:rFonts w:ascii="Times New Roman"/>
                <w:b w:val="false"/>
                <w:i w:val="false"/>
                <w:color w:val="000000"/>
                <w:sz w:val="20"/>
              </w:rPr>
              <w:t>2) сақтандыру (қайта сақтандыру) ұйымының және инвестициялық портфельді басқарушының акцияларын иелену туралы көрсетілетін қызметті алушының тиісті органы шешімінің электрондық көшірмесі (шешім қаржы есептілігі депозитарийінің интернет-ресурсында болмаған немесе оны көрсетілетін қызметті берушінің портал арқылы алу мүмкіндігі болмаған жағдайда);</w:t>
            </w:r>
          </w:p>
          <w:p>
            <w:pPr>
              <w:spacing w:after="20"/>
              <w:ind w:left="20"/>
              <w:jc w:val="both"/>
            </w:pPr>
            <w:r>
              <w:rPr>
                <w:rFonts w:ascii="Times New Roman"/>
                <w:b w:val="false"/>
                <w:i w:val="false"/>
                <w:color w:val="000000"/>
                <w:sz w:val="20"/>
              </w:rPr>
              <w:t>
</w:t>
            </w:r>
            <w:r>
              <w:rPr>
                <w:rFonts w:ascii="Times New Roman"/>
                <w:b w:val="false"/>
                <w:i w:val="false"/>
                <w:color w:val="000000"/>
                <w:sz w:val="20"/>
              </w:rPr>
              <w:t>3) заңды тұлға акцияларының он немесе одан көп пайызын (жарғылық капиталына қатысу үлестерін) тікелей немесе жанама иеленген (дербес немесе басқа тұлғалармен бірлесіп), сондай-ақ шартқа сәйкес немесе өзгеше түрде осы заңды тұлғаның шешімін айқындауға немесе бақылауға мүмкіндігі бар тұлғалар туралы мәліметтер мен растайтын құжаттардың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4) көрсетілетін қызметті алушының үлестес тұлғаларының тізімінің электрондық көшірмесі (тізім қаржы есептілігі депозитарийінің интернет-ресурсында болмаған немесе оны көрсетілетін қызметті берушінің портал арқылы алу мүмкіндігі болмаған жағдайда);</w:t>
            </w:r>
          </w:p>
          <w:p>
            <w:pPr>
              <w:spacing w:after="20"/>
              <w:ind w:left="20"/>
              <w:jc w:val="both"/>
            </w:pPr>
            <w:r>
              <w:rPr>
                <w:rFonts w:ascii="Times New Roman"/>
                <w:b w:val="false"/>
                <w:i w:val="false"/>
                <w:color w:val="000000"/>
                <w:sz w:val="20"/>
              </w:rPr>
              <w:t>
</w:t>
            </w:r>
            <w:r>
              <w:rPr>
                <w:rFonts w:ascii="Times New Roman"/>
                <w:b w:val="false"/>
                <w:i w:val="false"/>
                <w:color w:val="000000"/>
                <w:sz w:val="20"/>
              </w:rPr>
              <w:t>5) осы тармақтың бірінші бөлігінің 2), 3), 4), 6) және 8) тармақшаларында көрсетілген мәліметтер мен құжаттар; 6) аяқталған соңғы 2 (екі) қаржы жылы үшін аудиторлық ұйым куәландырған жылдық қаржылық есептіліктің, сондай-ақ тиісті өтініш берер алдында аяқталған соңғы тоқсан үшін қаржылық есептіліктің электрондық көшірмесі. Жылдық қаржылық есептілік осы есептілік қаржылық есептілік депозитарийінің интернет-ресурсында орналастырылған немесе оны көрсетілетін қызметті берушінің портал арқылы алу мүмкіндігі жағдайында ұсынылмайды.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алушы-Қазақстан Республикасының резидент заңды тұлғасы банк холдингі немесе банктің ірі қатысушысы мәртебесін иеленуге келісім алу үшін өтініш жасаған кезде:</w:t>
            </w:r>
          </w:p>
          <w:p>
            <w:pPr>
              <w:spacing w:after="20"/>
              <w:ind w:left="20"/>
              <w:jc w:val="both"/>
            </w:pPr>
            <w:r>
              <w:rPr>
                <w:rFonts w:ascii="Times New Roman"/>
                <w:b w:val="false"/>
                <w:i w:val="false"/>
                <w:color w:val="000000"/>
                <w:sz w:val="20"/>
              </w:rPr>
              <w:t>
</w:t>
            </w:r>
            <w:r>
              <w:rPr>
                <w:rFonts w:ascii="Times New Roman"/>
                <w:b w:val="false"/>
                <w:i w:val="false"/>
                <w:color w:val="000000"/>
                <w:sz w:val="20"/>
              </w:rPr>
              <w:t>1) Қағидаларға 1-2-қосымшаға сәйкес нысанда жасалған, көрсетілетін қызметті алушының бірінші басшысының не оның міндетін атқарушының ЭЦҚ-сымен куәландырылған банк холдингі немесе банктің ірі қатысушысы мәртебесін иелену туралы өтініш (заңды тұлғалар үшін); 2) банктің акцияларын иелену туралы көрсетілетін қызметті алушының тиісті органы шешімінің электрондық көшірмесі (шешім қаржы есептілігі депозитарийінің интернет-ресурсында болмаған немесе оны көрсетілетін қызметті берушінің портал арқылы алу мүмкіндігі болмаған жағдайда); 3) өтініш беруші акцияларының он немесе одан көп пайызын (жарғылық капиталына қатысу үлестерін) тікелей немесе жанама иеленетін тұлғалар және өтініш берушіге қатысты бақылауды жүзеге асыратын тұлғалар туралы Қағидалардың 27-тармағының бесінші бөлігінде көзделген ақпаратты қамтитын мәліметтердің электрондық көшірмесі, сондай-ақ аталған мәліметтерді растайтын құжаттардың көшірмелері;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көрсетілетін қызметті алушының үлестес тұлғаларының тізімінің электрондық көшірмесі (тізім қаржы есептілігі депозитарийінің интернет-ресурсында болмаған немесе оны көрсетілетін қызметті берушінің портал арқылы алу мүмкіндігі болмаған жағдайда);</w:t>
            </w:r>
          </w:p>
          <w:p>
            <w:pPr>
              <w:spacing w:after="20"/>
              <w:ind w:left="20"/>
              <w:jc w:val="both"/>
            </w:pPr>
            <w:r>
              <w:rPr>
                <w:rFonts w:ascii="Times New Roman"/>
                <w:b w:val="false"/>
                <w:i w:val="false"/>
                <w:color w:val="000000"/>
                <w:sz w:val="20"/>
              </w:rPr>
              <w:t>
</w:t>
            </w:r>
            <w:r>
              <w:rPr>
                <w:rFonts w:ascii="Times New Roman"/>
                <w:b w:val="false"/>
                <w:i w:val="false"/>
                <w:color w:val="000000"/>
                <w:sz w:val="20"/>
              </w:rPr>
              <w:t>5) осы тармақтың екінші бөлігінің 2), 4), 5) және 8) тармақшаларында көрсетілген құжаттар мен мәліметтер;</w:t>
            </w:r>
          </w:p>
          <w:p>
            <w:pPr>
              <w:spacing w:after="20"/>
              <w:ind w:left="20"/>
              <w:jc w:val="both"/>
            </w:pPr>
            <w:r>
              <w:rPr>
                <w:rFonts w:ascii="Times New Roman"/>
                <w:b w:val="false"/>
                <w:i w:val="false"/>
                <w:color w:val="000000"/>
                <w:sz w:val="20"/>
              </w:rPr>
              <w:t>
</w:t>
            </w:r>
            <w:r>
              <w:rPr>
                <w:rFonts w:ascii="Times New Roman"/>
                <w:b w:val="false"/>
                <w:i w:val="false"/>
                <w:color w:val="000000"/>
                <w:sz w:val="20"/>
              </w:rPr>
              <w:t>6) аудиторлық есептермен расталған соңғы екі қаржы жылындағы көрсетілетін қызметті алушының жылдық қаржылық есептілігінің (көрсетілетін қызметті алушының еншілес ұйымдары болған жағдайда шоғырландырылған қаржылық есептілігінің) электрондық көшірмесі, сондай-ақ өтініш бергенге дейінгі соңғы аяқталған тоқсандағы көрсетілетін қызметті алушының қаржылық есептілігінің көшірмесі. Ағымдағы жылғы 1 қаңтардан 1 маусымға дейінгі кезеңде соңғы аяқталған қаржы жылы үшін қаржылық есептілікті растайтын аудиторлық есеп болмаған жағдайда, көрсетілетін қызметті алушы өтініш берер алдында соңғы аяқталған қаржы жылы мен соңғы аяқталған тоқсан үшін қаржылық есептіліктің (көрсетілетін қызметті алушының еншілес ұйымдары болған жағдайда шоғырландырылған қаржылық есептіліктің) көшірмелерін, сондай-ақ соңғы аяқталған қаржы жылының алдындағы екі жыл үшін аудиторлық есептермен расталған жылдық қаржылық есептіліктің (көрсетілетін қызметті алушының еншілес ұйымдары болған жағдайда шоғырландырылған қаржылық есептіліктің) көшірмелерін ұсынады. Осы тармақшада көрсетілген қаржылық есептілік осы қаржылық есептілік депозитарийдің интернет-ресурсында орналастырылған немесе оны уәкілетті органның портал арқылы алу мүмкіндігі болған жағдайда, сондай-ақ көрсетілетін қызметті алушы Қазақстан Республикасының бейрезидент қаржы ұйымы болып табылған және осы қаржылық есептілік Қазақстан Республикасының бейрезидент қаржы ұйымының немесе шетелдік қор биржасының интернет-ресурсында қазақ, орыс немесе ағылшын тілдерінде қолжетімді болатын жағдайларда ұсынылмайды;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7) білімі, еңбек қызметі, мінсіз іскерлік беделі туралы мәліметтерді қоса алғанда, Қағидаларға 3-қосымшаға сәйкес нысан бойынша өтініш берушінің басшы қызметкерлері туралы қысқаша деректер.</w:t>
            </w:r>
          </w:p>
          <w:p>
            <w:pPr>
              <w:spacing w:after="20"/>
              <w:ind w:left="20"/>
              <w:jc w:val="both"/>
            </w:pPr>
            <w:r>
              <w:rPr>
                <w:rFonts w:ascii="Times New Roman"/>
                <w:b w:val="false"/>
                <w:i w:val="false"/>
                <w:color w:val="000000"/>
                <w:sz w:val="20"/>
              </w:rPr>
              <w:t>
</w:t>
            </w:r>
            <w:r>
              <w:rPr>
                <w:rFonts w:ascii="Times New Roman"/>
                <w:b w:val="false"/>
                <w:i w:val="false"/>
                <w:color w:val="000000"/>
                <w:sz w:val="20"/>
              </w:rPr>
              <w:t>Өтініш берушінің Қазақстан Республикасының бейрезиденттері болып табылатын басшы қызметкерлері бойынша өтініш беруші осы Қағидаларға 5-қосымшаның нысаны бойынша олардың мінсіз іскерлік беделін растайтын мәліметтерді ұсынады. Осы тармақшаның мақсаттары үшін басқару органының басшысы, оның орынбасары және басқару органының мүшелері, атқарушы органның басшысы, оның орынбасары және атқарушы органның мүшелері, бас бухгалтер Қазақстан Республикасының бейрезидент заңды тұлғасының (Қазақстан Республикасының бейрезидент қаржы ұйымының) басшы қызметкерлері болып танылады;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8) тұлғаның өтініш беруге өкілеттіктерін растайтын құжаттардың және оған қоса берілетін құжаттардың көшірмелері.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алушы-Қазақстан Республикасының бейрезидент заңды тұлғасы сақтандыру (қайта сақтандыру) ұйымының ірі қатысушысы немесе инвестициялық портфельді басқарушының ірі қатысушысы мәртебесін иеленуге келісім алу үшін өтініш жасаған кезде:</w:t>
            </w:r>
          </w:p>
          <w:p>
            <w:pPr>
              <w:spacing w:after="20"/>
              <w:ind w:left="20"/>
              <w:jc w:val="both"/>
            </w:pPr>
            <w:r>
              <w:rPr>
                <w:rFonts w:ascii="Times New Roman"/>
                <w:b w:val="false"/>
                <w:i w:val="false"/>
                <w:color w:val="000000"/>
                <w:sz w:val="20"/>
              </w:rPr>
              <w:t>
</w:t>
            </w:r>
            <w:r>
              <w:rPr>
                <w:rFonts w:ascii="Times New Roman"/>
                <w:b w:val="false"/>
                <w:i w:val="false"/>
                <w:color w:val="000000"/>
                <w:sz w:val="20"/>
              </w:rPr>
              <w:t>1) Қағидалардың 31-тармағында көзделген мәліметтер көрсетіле отырып еркін нысанда жасалған, көрсетілетін қызметті алушының бірінші басшысының не оның міндетін атқарушының ЭЦҚ-сымен куәландырылған электрондық құжат нысанындағы өтініш;</w:t>
            </w:r>
          </w:p>
          <w:p>
            <w:pPr>
              <w:spacing w:after="20"/>
              <w:ind w:left="20"/>
              <w:jc w:val="both"/>
            </w:pPr>
            <w:r>
              <w:rPr>
                <w:rFonts w:ascii="Times New Roman"/>
                <w:b w:val="false"/>
                <w:i w:val="false"/>
                <w:color w:val="000000"/>
                <w:sz w:val="20"/>
              </w:rPr>
              <w:t>
</w:t>
            </w:r>
            <w:r>
              <w:rPr>
                <w:rFonts w:ascii="Times New Roman"/>
                <w:b w:val="false"/>
                <w:i w:val="false"/>
                <w:color w:val="000000"/>
                <w:sz w:val="20"/>
              </w:rPr>
              <w:t>2) осы тармақтың бірінші бөлігінің 2), 3), 4), 6) және 8) және осы тармақтың үшінші бөлігінің 2), 3), 4), 6) тармақшаларында көзделген мәліметтер мен құжаттар;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3) "Сақтандыру қызметі туралы" Қазақстан Республикасы Заңының (бұдан әрі – Сақтандыру қызметі туралы заң) 26-бабының 1-тармағында, "Бағалы қағаздар рыногы туралы" Қазақстан Республикасы Заңының (бұдан әрі − Бағалы қағаздар рыногы туралы заң) 72-1-бабының 1-тармағында көзделген жағдайларды қоспағанда, тізбесі Нормативтік құқықтық актілерді мемлекеттік тіркеу тізілімінде № 8318 болып тіркелген "Болу қажеттілігі қаржы ұйымдарының, Қазақстан Республикасының бейрезиденті-банктері филиалдарының, Қазақстан Республикасының бейрезиденті-сақтандыру (қайта сақтандыру) ұйымдары филиалдарының қызметін реттейтін Қазақстан Республикасының заңнамасына сәйкес талап етілетін заңды тұлғалар және елдер үшін ең төменгі рейтингіні, осы рейтингіні беретін рейтингілік агенттіктер тізбесін белгілеу туралы" Қазақстан Республикасы Ұлттық Банкі Басқармасының 2012 жылғы 24 желтоқсандағы № 385 қаулысымен (бұдан әрі - № 385 қаулы) белгіленетін халықаралық рейтингтік агенттіктердің бірі тағайындаған көрсетілетін қызметті алушының кредиттік рейтингі туралы мәліметтердің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4) көрсетілетін қызметті алушы орналасқан елдің қаржылық қадағалау органынан Қазақстан Республикасының бейрезидент-заңды тұлғасының инвестициялық портфельді басқарушының ірі қатысушысы мәртебесін иеленуге жазбаша рұқсаттың (келісімнің) электрондық көшірмесі не тиісті мемлекеттің уәкілетті органының аталған мемлекеттің заңнамасы бойынша мұндай рұқсаттың (келісімнің) талап етілмейтіні туралы мәлімдемесі.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алушы-Қазақстан Республикасының бейрезидент заңды тұлғасы банктің ірі қатысушысы немесе банк холдингі мәртебесін иеленуге келісім алу үшін өтініш жасаған кезде:</w:t>
            </w:r>
          </w:p>
          <w:p>
            <w:pPr>
              <w:spacing w:after="20"/>
              <w:ind w:left="20"/>
              <w:jc w:val="both"/>
            </w:pPr>
            <w:r>
              <w:rPr>
                <w:rFonts w:ascii="Times New Roman"/>
                <w:b w:val="false"/>
                <w:i w:val="false"/>
                <w:color w:val="000000"/>
                <w:sz w:val="20"/>
              </w:rPr>
              <w:t>
</w:t>
            </w:r>
            <w:r>
              <w:rPr>
                <w:rFonts w:ascii="Times New Roman"/>
                <w:b w:val="false"/>
                <w:i w:val="false"/>
                <w:color w:val="000000"/>
                <w:sz w:val="20"/>
              </w:rPr>
              <w:t>1) Қағидаларға 1-2-қосымшаға сәйкес нысанда жасалған, көрсетілетін қызметті алушының бірінші басшысының не оның міндетін атқарушының ЭЦҚ-сымен куәландырылған банк холдингі немесе банктің ірі қатысушысы мәртебесін иелену туралы өтініш (заңды тұлғалар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2) осы тармақтың төртінші бөлігінің 2), 3), 4), 5), 6), 7), 8) тармақшаларында көзделген құжаттар мен мәліметтер;</w:t>
            </w:r>
          </w:p>
          <w:p>
            <w:pPr>
              <w:spacing w:after="20"/>
              <w:ind w:left="20"/>
              <w:jc w:val="both"/>
            </w:pPr>
            <w:r>
              <w:rPr>
                <w:rFonts w:ascii="Times New Roman"/>
                <w:b w:val="false"/>
                <w:i w:val="false"/>
                <w:color w:val="000000"/>
                <w:sz w:val="20"/>
              </w:rPr>
              <w:t>
</w:t>
            </w:r>
            <w:r>
              <w:rPr>
                <w:rFonts w:ascii="Times New Roman"/>
                <w:b w:val="false"/>
                <w:i w:val="false"/>
                <w:color w:val="000000"/>
                <w:sz w:val="20"/>
              </w:rPr>
              <w:t>3) көрсетілетін қызметті алушы резиденті болып табылатын мемлекеттің қаржылық қадағалау органы берген Қазақстан Республикасының аумағында өз қызметін жүзеге асыратын банктің акцияларын иеленуге келісімнің (рұқсаттың) электрондық көшірмесі не көрсетілетін қызметті алушы резиденті болып табылатын мемлекеттің қаржылық қадағалау органы берген, осындай келісімнің (рұқсаттың) талап етілмейтіні туралы растаманың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4) көрсетілетін қызметті алушы Қазақстан Республикасының бейрезидент қаржы ұйымы болып табылатын жағдайда, көрсетілетін қызметті алушы резиденті болып табылатын мемлекеттің заңнамасы бойынша көрсетілетін қызметті алушының қаржылық қызметті жүзеге асыруына арналған лицензияның (рұқсаттың) электрондық көшірмесі не көрсетілетін қызметті алушы резиденті болып табылатын мемлекеттің қаржылық қадағалау органы берген, лицензияның (рұқсаттың) талап етілмейтіні туралы растаманың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5) нотариат куәландырған құрылтай құжаттарының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алушы-бейрезидент қаржы ұйымы сақтандыру (қайта сақтандыру) ұйымының ірі қатысушысы немесе инвестициялық портфельді басқарушының ірі қатысушысы мәртебесін иеленуге келісім алу үшін өтініш жасаған кезде:</w:t>
            </w:r>
          </w:p>
          <w:p>
            <w:pPr>
              <w:spacing w:after="20"/>
              <w:ind w:left="20"/>
              <w:jc w:val="both"/>
            </w:pPr>
            <w:r>
              <w:rPr>
                <w:rFonts w:ascii="Times New Roman"/>
                <w:b w:val="false"/>
                <w:i w:val="false"/>
                <w:color w:val="000000"/>
                <w:sz w:val="20"/>
              </w:rPr>
              <w:t>
</w:t>
            </w:r>
            <w:r>
              <w:rPr>
                <w:rFonts w:ascii="Times New Roman"/>
                <w:b w:val="false"/>
                <w:i w:val="false"/>
                <w:color w:val="000000"/>
                <w:sz w:val="20"/>
              </w:rPr>
              <w:t>1) Қағидалардың 31-тармағында көзделген мәліметтер көрсетіле отырып еркін нысанда жасалған, көрсетілетін қызметті алушының бірінші басшысының не оның міндетін атқарушының ЭЦҚ-мен куәландырылған электрондық құжат нысанындағы өтініш;</w:t>
            </w:r>
          </w:p>
          <w:p>
            <w:pPr>
              <w:spacing w:after="20"/>
              <w:ind w:left="20"/>
              <w:jc w:val="both"/>
            </w:pPr>
            <w:r>
              <w:rPr>
                <w:rFonts w:ascii="Times New Roman"/>
                <w:b w:val="false"/>
                <w:i w:val="false"/>
                <w:color w:val="000000"/>
                <w:sz w:val="20"/>
              </w:rPr>
              <w:t>
</w:t>
            </w:r>
            <w:r>
              <w:rPr>
                <w:rFonts w:ascii="Times New Roman"/>
                <w:b w:val="false"/>
                <w:i w:val="false"/>
                <w:color w:val="000000"/>
                <w:sz w:val="20"/>
              </w:rPr>
              <w:t>2) осы тармақтың бесінші бөлігінде көрсетілген мәліметтер мен құжаттар;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3) көрсетілетін қызметті алушы (Қазақстан Республикасының бейрезидент қаржы ұйымы) орналасқан елдің қаржылық қадағалау органынан көрсетілетін қызметті беруші осы елдің заңнамасы шеңберінде қаржылық қызметті жүзеге асыруға уәкілетті екені туралы жазбаша растаманың электрондық көшірмесі не көрсетілетін қызметті алушы (Қазақстан Республикасының бейрезиденті қаржы ұйымы) орналасқан елдің қаржылық қадағалау органының осы елдің заңнамасы бойынша мұндай рұқсаттың талап етілмейтіні туралы мәлімдемесі. Өзі орналасқан елде шоғырландырылған қадағалауға жататын инвестициялық портфельді басқарушының дауыс беретін акцияларының 25 (жиырма бес) немесе одан көп пайызын иеленуге ниет білдіретін Қазақстан Республикасының бейрезидент-қаржы ұйымының инвестициялық портфельді басқарушының ірі қатысушысы мәртебесін иеленуге келісім алу үшін осы тармақтың жетінші бөлігінде белгіленген құжаттардан басқа, көрсетілетін қызметті алушы орналасқан елдің қаржылық қадағалау органынан Қазақстан Республикасының бейрезидент қаржы ұйымы шоғырландырылған қадағалауға жататындығы туралы жазбаша растаманың электрондық көшірмесін ұсынады.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алушы-Қазақстан Республикасының бейрезидент қаржы ұйымы сақтандыру холдингі мәртебесін иеленуге келісім алу үшін өтініш жасаған кезде:</w:t>
            </w:r>
          </w:p>
          <w:p>
            <w:pPr>
              <w:spacing w:after="20"/>
              <w:ind w:left="20"/>
              <w:jc w:val="both"/>
            </w:pPr>
            <w:r>
              <w:rPr>
                <w:rFonts w:ascii="Times New Roman"/>
                <w:b w:val="false"/>
                <w:i w:val="false"/>
                <w:color w:val="000000"/>
                <w:sz w:val="20"/>
              </w:rPr>
              <w:t>
</w:t>
            </w:r>
            <w:r>
              <w:rPr>
                <w:rFonts w:ascii="Times New Roman"/>
                <w:b w:val="false"/>
                <w:i w:val="false"/>
                <w:color w:val="000000"/>
                <w:sz w:val="20"/>
              </w:rPr>
              <w:t>1) осы тармақтың бесінші бөлігінде көрсетілген мәліметтер мен құжаттар;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2) көрсетілетін қызметті алушы - Қазақстан Республикасының бейрезидент қаржы ұйымы орналасқан елдің қаржылық қадағалау органынан көрсетілетін қызметті алушы шоғырландырылған қадағалауға жататындығы туралы жазбаша растаманың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3) көрсетілетін қызметті алушының орналасқан елдің қаржылық қадағалау органынан көрсетілетін қызметті алушының сақтандыру холдингінің мәртебесін иеленуге жазбаша рұқсаттың (келісімнің) электрондық көшірмесі не тиісті мемлекеттің уәкілетті органының аталған мемлекеттің заңнамасы бойынша мұндай рұқсат (келісім) талап етілмейтіні туралы мәлімдемесі.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алушы – Қазақстан Республикасының бейрезидент банкі банк холдингі мәртебесін иеленуге келісім алу үшін өтініш жасаған кезде:</w:t>
            </w:r>
          </w:p>
          <w:p>
            <w:pPr>
              <w:spacing w:after="20"/>
              <w:ind w:left="20"/>
              <w:jc w:val="both"/>
            </w:pPr>
            <w:r>
              <w:rPr>
                <w:rFonts w:ascii="Times New Roman"/>
                <w:b w:val="false"/>
                <w:i w:val="false"/>
                <w:color w:val="000000"/>
                <w:sz w:val="20"/>
              </w:rPr>
              <w:t>
</w:t>
            </w:r>
            <w:r>
              <w:rPr>
                <w:rFonts w:ascii="Times New Roman"/>
                <w:b w:val="false"/>
                <w:i w:val="false"/>
                <w:color w:val="000000"/>
                <w:sz w:val="20"/>
              </w:rPr>
              <w:t>1) Қағидаларға 1-2-қосымшаға сәйкес нысанда жасалған, көрсетілетін қызметті алушының бірінші басшысының не оның міндетін атқарушының ЭЦҚ-сымен куәландырылған банк холдингі немесе банктің ірі қатысушысы мәртебесін иелену туралы өтініш (заңды тұлғалар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2) Қазақстан Республикасының бейрезидент банкінде тізбесі № 385 қаулымен белгіленетін рейтингтік агенттіктердің бірінің "А-"-тен төмен емес кредиттік рейтингі болған кезде осы тармақтың екінші бөлігінің 5) және 8) тармақшаларында, осы тармақтың төртінші бөлігінің 2), 3), 6), 8) тармақшаларында, осы тармақтың алтыншы бөлігінің 3) және 4) тармақшаларында көзделген құжаттар мен мәліметтерді ұсынады.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алушы - жеке тұлға бір мезгілде бірнеше қаржы ұйымының ірі қатысушысы мәртебесін иеленуге келісім алу үшін өтініш жасаған кезде:</w:t>
            </w:r>
          </w:p>
          <w:p>
            <w:pPr>
              <w:spacing w:after="20"/>
              <w:ind w:left="20"/>
              <w:jc w:val="both"/>
            </w:pPr>
            <w:r>
              <w:rPr>
                <w:rFonts w:ascii="Times New Roman"/>
                <w:b w:val="false"/>
                <w:i w:val="false"/>
                <w:color w:val="000000"/>
                <w:sz w:val="20"/>
              </w:rPr>
              <w:t>
</w:t>
            </w:r>
            <w:r>
              <w:rPr>
                <w:rFonts w:ascii="Times New Roman"/>
                <w:b w:val="false"/>
                <w:i w:val="false"/>
                <w:color w:val="000000"/>
                <w:sz w:val="20"/>
              </w:rPr>
              <w:t>1) көрсетілетін қызметті алушының бірінші басшысының не оның міндетін атқарушының ЭЦҚ-мен куәландырылған электрондық құжат нысанындағы, Қағидалардың 31-тармағында көзделген мәліметтерді көрсете отырып, еркін нысанда жасалған сақтандыру (қайта сақтандыру) ұйымының ірі қатысушысы немесе инвестициялық портфельді басқарушының ірі қатысушысы мәртебесін алуға келісім алуға арналған өтініш, сондай-ақ Қағидаларға 1-1-қосымшаға сәйкес нысан бойынша банктің ірі қатысушысы (жеке тұлғалар үшін) мәртебесін алу туралы өтініш;</w:t>
            </w:r>
          </w:p>
          <w:p>
            <w:pPr>
              <w:spacing w:after="20"/>
              <w:ind w:left="20"/>
              <w:jc w:val="both"/>
            </w:pPr>
            <w:r>
              <w:rPr>
                <w:rFonts w:ascii="Times New Roman"/>
                <w:b w:val="false"/>
                <w:i w:val="false"/>
                <w:color w:val="000000"/>
                <w:sz w:val="20"/>
              </w:rPr>
              <w:t>
</w:t>
            </w:r>
            <w:r>
              <w:rPr>
                <w:rFonts w:ascii="Times New Roman"/>
                <w:b w:val="false"/>
                <w:i w:val="false"/>
                <w:color w:val="000000"/>
                <w:sz w:val="20"/>
              </w:rPr>
              <w:t>2) осы тармақтың бірінші бөлігінің 2), 3), 5), 6), 7) және 8) тармақшаларында және осы тармақтың екінші бөлігінің 2), 3), 4), 6), 7), 8) тармақшаларында көрсетілген мәліметтер мен құжаттар;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3) қаржы ұйымдарын қайта капиталдандыру жоспарына сәйкес көрсетілетін қызметті алушы олардың ірі қатысушысы, банк холдингі немесе сақтандыру холдингі болып табылатын және (немесе) болуға ниет білдірген көрсетілетін қызметті алушының міндеттемелерін ескерумен жасалған, Қағидалардың 28-тармағында көзделген ақпарат қамтылған қаржы ұйымының қаржылық жай-күйі ықтимал нашарлаған жағдайларда әрбір қаржы ұйымы бойынша қайта капиталдандыру жоспары.</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алушы – Қазақстан Республикасының резидент заңды тұлғасы бір мезгілде бірнеше қаржы ұйымының ірі қатысушысы, банк немесе сақтандыру холдингі мәртебесін иеленуге келісім алу үшін өтініш жасаған кезде:</w:t>
            </w:r>
          </w:p>
          <w:p>
            <w:pPr>
              <w:spacing w:after="20"/>
              <w:ind w:left="20"/>
              <w:jc w:val="both"/>
            </w:pPr>
            <w:r>
              <w:rPr>
                <w:rFonts w:ascii="Times New Roman"/>
                <w:b w:val="false"/>
                <w:i w:val="false"/>
                <w:color w:val="000000"/>
                <w:sz w:val="20"/>
              </w:rPr>
              <w:t>
</w:t>
            </w:r>
            <w:r>
              <w:rPr>
                <w:rFonts w:ascii="Times New Roman"/>
                <w:b w:val="false"/>
                <w:i w:val="false"/>
                <w:color w:val="000000"/>
                <w:sz w:val="20"/>
              </w:rPr>
              <w:t>1) көрсетілетін қызметті алушының бірінші басшысының не оның міндетін атқарушының ЭЦҚ-мен куәландырылған электрондық құжат нысанындағы, Қағидалардың 31-тармағында көзделген мәліметтерді көрсете отырып, еркін нысанда жасалған сақтандыру (қайта сақтандыру) ұйымының ірі қатысушысы немесе инвестициялық портфельді басқарушының ірі қатысушысы мәртебесін алуға келісім алуға арналған өтініш, сондай-ақ Қағидаларға 1-2-қосымшаға сәйкес нысан бойынша банк холдингі немесе банктің ірі қатысушысы (заңды тұлғалар үшін) мәртебесін иелену туралы өтініш;</w:t>
            </w:r>
          </w:p>
          <w:p>
            <w:pPr>
              <w:spacing w:after="20"/>
              <w:ind w:left="20"/>
              <w:jc w:val="both"/>
            </w:pPr>
            <w:r>
              <w:rPr>
                <w:rFonts w:ascii="Times New Roman"/>
                <w:b w:val="false"/>
                <w:i w:val="false"/>
                <w:color w:val="000000"/>
                <w:sz w:val="20"/>
              </w:rPr>
              <w:t>
</w:t>
            </w:r>
            <w:r>
              <w:rPr>
                <w:rFonts w:ascii="Times New Roman"/>
                <w:b w:val="false"/>
                <w:i w:val="false"/>
                <w:color w:val="000000"/>
                <w:sz w:val="20"/>
              </w:rPr>
              <w:t>2) осы тармақтың бірінші бөлігінің 2), 3) және 6) тармақшаларында, осы тармақтың екінші бөлігінің 2), 3) және 4) тармақшаларында, осы тармақтың үшінші бөлігінің 2), 3), 4) және 6) тармақшаларында, осы тармақтың төртінші бөлігінің 2), 3), 4), 6) және 7), 8) тармақшаларында, осы тармақтың он бірінші бөлігінің 3) тармақшасында және осы тармақтың он бесінші бөлігінде көрсетілген мәліметтер мен құжаттар. Банктің ірі қатысушысы немесе банк холдингі мәртебесін иеленетін көрсетілетін қызметті алушы -заңды тұлға Қазақстан Республикасының бейрезиденттері болып табылатын оның басшы қызметкерлеріне қатысты Қағидаларға 5-қосымшаға сәйкес нысан бойынша Қазақстан Республикасының бейрезиденттері болып табылатын өтініш берушінің басшы қызметкерлерінің мінсіз іскерлік беделін растайтын мәліметтерді қосымша ұсынады.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алушы-Қазақстан Республикасының бейрезидент заңды тұлғасы бірнеше қаржы ұйымының ірі қатысушысы немесе банк немесе сақтандыру холдингі мәртебесін иеленуге келісімді бір мезгілде алу үшін өтініш жасаған кезде:</w:t>
            </w:r>
          </w:p>
          <w:p>
            <w:pPr>
              <w:spacing w:after="20"/>
              <w:ind w:left="20"/>
              <w:jc w:val="both"/>
            </w:pPr>
            <w:r>
              <w:rPr>
                <w:rFonts w:ascii="Times New Roman"/>
                <w:b w:val="false"/>
                <w:i w:val="false"/>
                <w:color w:val="000000"/>
                <w:sz w:val="20"/>
              </w:rPr>
              <w:t>
</w:t>
            </w:r>
            <w:r>
              <w:rPr>
                <w:rFonts w:ascii="Times New Roman"/>
                <w:b w:val="false"/>
                <w:i w:val="false"/>
                <w:color w:val="000000"/>
                <w:sz w:val="20"/>
              </w:rPr>
              <w:t>1) көрсетілетін қызметті алушының бірінші басшысының не оның міндетін атқарушының ЭЦҚ-мен куәландырылған электрондық құжат нысанындағы, Қағидалардың 31-тармағында көзделген мәліметтерді көрсете отырып, еркін нысанда жасалған сақтандыру (қайта сақтандыру) ұйымының ірі қатысушысы немесе инвестициялық портфельді басқарушының ірі қатысушысы, сақтандыру холдингі мәртебесін алуға келісім алуға арналған өтініш, сондай-ақ Қағидаларға 1-2-қосымшаға сәйкес нысан бойынша банк холдингі немесе банктің ірі қатысушысы (заңды тұлғалар үшін) мәртебесін иелену туралы өтініш;</w:t>
            </w:r>
          </w:p>
          <w:p>
            <w:pPr>
              <w:spacing w:after="20"/>
              <w:ind w:left="20"/>
              <w:jc w:val="both"/>
            </w:pPr>
            <w:r>
              <w:rPr>
                <w:rFonts w:ascii="Times New Roman"/>
                <w:b w:val="false"/>
                <w:i w:val="false"/>
                <w:color w:val="000000"/>
                <w:sz w:val="20"/>
              </w:rPr>
              <w:t>
</w:t>
            </w:r>
            <w:r>
              <w:rPr>
                <w:rFonts w:ascii="Times New Roman"/>
                <w:b w:val="false"/>
                <w:i w:val="false"/>
                <w:color w:val="000000"/>
                <w:sz w:val="20"/>
              </w:rPr>
              <w:t>2) осы тармақтың бірінші бөлігінің 2), 3) және 6) тармақшаларында, осы тармақтың екінші бөлігінің 2), 3) және 4) тармақшаларында, осы тармақтың үшінші бөлігінің 2), 3), және 6) тармақшаларында, осы тармақтың төртінші бөлігінің 2), 3), 4), 6) және 7), 8) тармақшаларында, осы тармақтың алтыншы бөлігінің 2), 3), 4), 5) тармақшаларында, осы тармақтың он бірінші бөлігінің 3) тармақшасында және осы тармақтың он бесінші бөлігінде көрсетілген мәліметтер мен құжаттар. Банктің ірі қатысушысы немесе банк холдингі мәртебесін иеленетін көрсетілетін қызметті алушы -заңды тұлға Қазақстан Республикасының бейрезиденттері болып табылатын оның басшы қызметкерлеріне қатысты Қағидаларға 5-қосымшаға сәйкес нысан бойынша Қазақстан Республикасының бейрезиденттері болып табылатын өтініш берушінің басшы қызметкерлерінің мінсіз іскерлік беделін растайтын мәліметтерді қосымша ұсынады.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алушы-Қазақстан Республикасының бейрезидент-қаржы ұйымының бірнеше қаржы ұйымдарының ірі қатысушысы немесе банк немесе сақтандыру холдингі мәртебесін иеленуге келісімді бір мезгілде алу үшін өтініш жасаған кезде:</w:t>
            </w:r>
          </w:p>
          <w:p>
            <w:pPr>
              <w:spacing w:after="20"/>
              <w:ind w:left="20"/>
              <w:jc w:val="both"/>
            </w:pPr>
            <w:r>
              <w:rPr>
                <w:rFonts w:ascii="Times New Roman"/>
                <w:b w:val="false"/>
                <w:i w:val="false"/>
                <w:color w:val="000000"/>
                <w:sz w:val="20"/>
              </w:rPr>
              <w:t>
</w:t>
            </w:r>
            <w:r>
              <w:rPr>
                <w:rFonts w:ascii="Times New Roman"/>
                <w:b w:val="false"/>
                <w:i w:val="false"/>
                <w:color w:val="000000"/>
                <w:sz w:val="20"/>
              </w:rPr>
              <w:t>1) көрсетілетін қызметті алушының бірінші басшысының не оның міндетін атқарушының ЭЦҚ-мен куәландырылған электрондық құжат нысанындағы, Қағидалардың 31-тармағында көзделген мәліметтерді көрсете отырып, еркін нысанда жасалған өтініш, сондай-ақ Қағидаларға 1-2-қосымшаға сәйкес нысан бойынша банк холдингі немесе банктің ірі қатысушысы (заңды тұлғалар үшін) мәртебесін иелену туралы өтініш;</w:t>
            </w:r>
          </w:p>
          <w:p>
            <w:pPr>
              <w:spacing w:after="20"/>
              <w:ind w:left="20"/>
              <w:jc w:val="both"/>
            </w:pPr>
            <w:r>
              <w:rPr>
                <w:rFonts w:ascii="Times New Roman"/>
                <w:b w:val="false"/>
                <w:i w:val="false"/>
                <w:color w:val="000000"/>
                <w:sz w:val="20"/>
              </w:rPr>
              <w:t>
</w:t>
            </w:r>
            <w:r>
              <w:rPr>
                <w:rFonts w:ascii="Times New Roman"/>
                <w:b w:val="false"/>
                <w:i w:val="false"/>
                <w:color w:val="000000"/>
                <w:sz w:val="20"/>
              </w:rPr>
              <w:t>2) осы тармақтың жетінші бөлігінің 3) тармақшасында және осы тармақтың он үшінші бөлігінде, осы тармақтың оныншы бөлігінің 2) тармақшасында көрсетілген мәліметтер мен құжаттар.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қызмет көрсету үшін қосымша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1) оған қойылатын талаптар Қағидалардың 29-тармағында белгіленген құжаттар мен мәліметтерге қосымша түрінде таяудағы 5 (бес) жылға арналған бизнес-жоспарды келесі көрсетілетін қызметті алушылар ұсынады: орналастырылған (артықшылық берілген және қаржы ұйымы сатып алған) акциялардың 25 (жиырма бес) немесе одан да көп пайызын құрайтын иелену үлесімен қаржы ұйымының ірі қатысушысы мәртебесін иеленуге ниет білдіретін көрсетілетін қызметті алушы жеке тұлғалар; банк холдингі немесе сақтандыру холдингі мәртебесін иеленуге ниет білдіретін заңды тұлғалар;</w:t>
            </w:r>
          </w:p>
          <w:p>
            <w:pPr>
              <w:spacing w:after="20"/>
              <w:ind w:left="20"/>
              <w:jc w:val="both"/>
            </w:pPr>
            <w:r>
              <w:rPr>
                <w:rFonts w:ascii="Times New Roman"/>
                <w:b w:val="false"/>
                <w:i w:val="false"/>
                <w:color w:val="000000"/>
                <w:sz w:val="20"/>
              </w:rPr>
              <w:t>
</w:t>
            </w:r>
            <w:r>
              <w:rPr>
                <w:rFonts w:ascii="Times New Roman"/>
                <w:b w:val="false"/>
                <w:i w:val="false"/>
                <w:color w:val="000000"/>
                <w:sz w:val="20"/>
              </w:rPr>
              <w:t>2) егер көрсетілетін қызметті алушы - жеке немесе заңды тұлға көрсетілетін қызметті берушінің алдын ала жазбаша келісімін алмай сақтандыру (қайта сақтандыру) ұйымының ірі қатысушысы немесе инвестициялық портфельді басқарушының ірі қатысушысы белгілеріне сәйкес келген жағдайда, сыйға тарту шарты немесе сенімгерлік басқару шарты негізінде Сақтандыру қызметі туралы заңның 26-бабы 14-тармағында, Бағалы қағаздар рыногы туралы заңның 72-1-бабының 14-тармағында белгіленген талаптарға сай тиісті мәртебені иеленуі туралы олар өтініш берген кезде қосымша мыналар ұсынылады: сақтандыру (қайта сақтандыру) ұйымының, инвестициялық портфельді басқарушының акцияларын сыйға тарту немесе сақтандыру (қайта сақтандыру) ұйымының, инвестициялық портфельді басқарушының акцияларын сенімгерлік басқару талаптары мен тәртібін растайтын құжаттардың электрондық көшірмелері; осы тармақтың бірінші бөлігінің 3), 4), 5), 6), 7) және 8) тармақшаларында көзделген құжаттар; сыйға тарту шартының немесе сенімгерлік басқару шартының нысанасы болып табылатын акциялардың Қазақстан Республикасының заңнамасына сәйкес растайтын құжаттардың көшірмесін қоса бере отырып бағалаушы айқындаған құны туралы мәліметтердің электрондық көшірмесі. егер көрсетілетін қызметті алушы - жеке немесе заңды тұлға уәкілетті органның алдын ала жазбаша келісімін алмай банктің ірі қатысушысы, банк холдингі белгілеріне сәйкес келген жағдайда, сыйға тарту шарты, сенімгерлік басқару шарты негізінде немесе мұраны қабылдаудың нәтижесінде "Қазақстан Республикасындағы банктер және банк қызметі туралы" Қазақстан Республикасы Заңының (бұдан әрі - Банктер туралы заң) 17-1-бабының 16-тармағында белгіленген талапқа сай тиісті мәртебені иеленуі туралы олар өтініш берген кезде қосымша мыналар ұсынылады: банктің акцияларына қатысты сыйға тарту, сенімгерлік басқару, мұрагерлік талаптары мен тәртібін растайтын құжаттардың электрондық көшірмелері; осы тармақтың екінші бөлігінің 4), 5), 6), 7) және 8) тармақшаларында көзделген құжаттар; осы тармақтың төртінші бөлігінің 8) тармақшасында көзделген құжаттар - егер көрсетілетін қызметті алушы заңды тұлға болып табылған жағдайда; осы тармақтың алтыншы бөлігінің 5) тармақшасында көзделген құжат - егер көрсетілетін қызметті алушы Қазақстан Республикасының бейрезидент заңды тұлғасы болып табылған жағдайда; сыйға тарту шартының, сенімгерлік басқару шартының, мұрагерліктің мәні болып табылатын акциялардың Қазақстан Республикасы заңнамасына сәйкес растайтын құжаттардың көшірмесін қоса бере отырып бағалаушы айқындаған құны туралы мәліметтердің электрондық көшірмесі.</w:t>
            </w:r>
          </w:p>
          <w:p>
            <w:pPr>
              <w:spacing w:after="20"/>
              <w:ind w:left="20"/>
              <w:jc w:val="both"/>
            </w:pPr>
            <w:r>
              <w:rPr>
                <w:rFonts w:ascii="Times New Roman"/>
                <w:b w:val="false"/>
                <w:i w:val="false"/>
                <w:color w:val="000000"/>
                <w:sz w:val="20"/>
              </w:rPr>
              <w:t>
Көрсетілетін қызметті алушы банктің ірі қатысушысы немесе банк холдингінің мәртебесін алу қажет болған жағдайда көрсетілетін қызметті алушы банк ашуға рұқсат беру туралы өтінішке қоса осы тармақтың екінші, төртінші, алтыншы, оныншы бөліктерінде көзделген құжаттар мен мәліметтерді қоса береді. Заңды тұлғаны мемлекеттік тіркеу (қайта тіркеу) құжаттары туралы мәліметтер, лицензиялық алымды төлеу туралы мәліметтер Көрсетілетін қызметті берушіге "электрондық үкімет" шлюзі арқылы тиісті мемлекеттік ақпараттық жүйелерден ұсынылады.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заңдарында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8" w:id="525"/>
          <w:p>
            <w:pPr>
              <w:spacing w:after="20"/>
              <w:ind w:left="20"/>
              <w:jc w:val="both"/>
            </w:pPr>
            <w:r>
              <w:rPr>
                <w:rFonts w:ascii="Times New Roman"/>
                <w:b w:val="false"/>
                <w:i w:val="false"/>
                <w:color w:val="000000"/>
                <w:sz w:val="20"/>
              </w:rPr>
              <w:t>
Қаржы ұйымының ірі қатысушысы мәртебесін иеленуге келісім беру бойынша:</w:t>
            </w:r>
          </w:p>
          <w:bookmarkEnd w:id="525"/>
          <w:p>
            <w:pPr>
              <w:spacing w:after="20"/>
              <w:ind w:left="20"/>
              <w:jc w:val="both"/>
            </w:pPr>
            <w:r>
              <w:rPr>
                <w:rFonts w:ascii="Times New Roman"/>
                <w:b w:val="false"/>
                <w:i w:val="false"/>
                <w:color w:val="000000"/>
                <w:sz w:val="20"/>
              </w:rPr>
              <w:t>
</w:t>
            </w:r>
            <w:r>
              <w:rPr>
                <w:rFonts w:ascii="Times New Roman"/>
                <w:b w:val="false"/>
                <w:i w:val="false"/>
                <w:color w:val="000000"/>
                <w:sz w:val="20"/>
              </w:rPr>
              <w:t>1) көрсетілетін қызметті алушы - жеке тұлғаның не көрсетілетін қызметті алушы - заңды тұлғаның басшы қызметкерінің Банктер туралы заңның 20-бабы 3-тармағының 3), 4), 5) және 6) тармақшаларының, Сақтандыру қызметі туралы заңның 34-бабы 3-тармағының 3), 4) және 5) тармақшаларының, Бағалы қағаздар рыногы туралы заңның 54-бабы 2-тармағының 3), 4) және 5) тармақшаларының талаптарына сәйкес болмауы;</w:t>
            </w:r>
          </w:p>
          <w:p>
            <w:pPr>
              <w:spacing w:after="20"/>
              <w:ind w:left="20"/>
              <w:jc w:val="both"/>
            </w:pPr>
            <w:r>
              <w:rPr>
                <w:rFonts w:ascii="Times New Roman"/>
                <w:b w:val="false"/>
                <w:i w:val="false"/>
                <w:color w:val="000000"/>
                <w:sz w:val="20"/>
              </w:rPr>
              <w:t>
</w:t>
            </w:r>
            <w:r>
              <w:rPr>
                <w:rFonts w:ascii="Times New Roman"/>
                <w:b w:val="false"/>
                <w:i w:val="false"/>
                <w:color w:val="000000"/>
                <w:sz w:val="20"/>
              </w:rPr>
              <w:t>2) көрсетілетін қызметті алушының қаржылық жай-күйінің орнықсыздығы.</w:t>
            </w:r>
          </w:p>
          <w:p>
            <w:pPr>
              <w:spacing w:after="20"/>
              <w:ind w:left="20"/>
              <w:jc w:val="both"/>
            </w:pPr>
            <w:r>
              <w:rPr>
                <w:rFonts w:ascii="Times New Roman"/>
                <w:b w:val="false"/>
                <w:i w:val="false"/>
                <w:color w:val="000000"/>
                <w:sz w:val="20"/>
              </w:rPr>
              <w:t>
</w:t>
            </w:r>
            <w:r>
              <w:rPr>
                <w:rFonts w:ascii="Times New Roman"/>
                <w:b w:val="false"/>
                <w:i w:val="false"/>
                <w:color w:val="000000"/>
                <w:sz w:val="20"/>
              </w:rPr>
              <w:t>Мына талаптардың бірінің болуы көрсетілетін қызметті алушының қаржылық жай-күйі тұрақсыздығының белгісі болып табылады: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алушы-заңды тұлға өтініш берген күнге дейін 2 (екі) жылдан аз уақыт бұрын құрылған;</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алушының міндеттемелері акцияларға орналастырылған активтер сомасын және басқа заңды тұлғалардың жарғылық капиталына қатысу үлесін шегергенде оның активтерінен және банктің иеленуге болжанатын акцияларынан асып кетеді;</w:t>
            </w:r>
          </w:p>
          <w:p>
            <w:pPr>
              <w:spacing w:after="20"/>
              <w:ind w:left="20"/>
              <w:jc w:val="both"/>
            </w:pPr>
            <w:r>
              <w:rPr>
                <w:rFonts w:ascii="Times New Roman"/>
                <w:b w:val="false"/>
                <w:i w:val="false"/>
                <w:color w:val="000000"/>
                <w:sz w:val="20"/>
              </w:rPr>
              <w:t>
</w:t>
            </w:r>
            <w:r>
              <w:rPr>
                <w:rFonts w:ascii="Times New Roman"/>
                <w:b w:val="false"/>
                <w:i w:val="false"/>
                <w:color w:val="000000"/>
                <w:sz w:val="20"/>
              </w:rPr>
              <w:t>аяқталған әрбір 2 (екі) қаржы жылының нәтижелері бойынша зиян;</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алушы міндеттемелерінің мөлшері қаржы ұйымының қаржылық ахуалы үшін айтарлықтай тәуекел тудырады;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алушының банк алдында мерзімі өткен және (немесе) банк балансына жатқызылған берешегінің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алушының қаржы ұйымының ірі қатысушысы мәртебесін иеленуінің қаржылық салдарына жасалған талдау көрсетілетін қызметті алушының қаржылық жай-күйінің нашарлауын болжайды;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алушының мүлкінің құны (көрсетілетін қызметті алушының міндеттемелерін шегергенде) банктің акцияларын иелену үшін жеткіліксіз болса;</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алушының қаржылық жай-күйі тұрақсыз екендігін және (немесе) қаржы ұйымына және (немесе) оның депозиторларына шығын келтіруі мүмкін екендігін білдіретін өзге негіздер;</w:t>
            </w:r>
          </w:p>
          <w:p>
            <w:pPr>
              <w:spacing w:after="20"/>
              <w:ind w:left="20"/>
              <w:jc w:val="both"/>
            </w:pPr>
            <w:r>
              <w:rPr>
                <w:rFonts w:ascii="Times New Roman"/>
                <w:b w:val="false"/>
                <w:i w:val="false"/>
                <w:color w:val="000000"/>
                <w:sz w:val="20"/>
              </w:rPr>
              <w:t>
</w:t>
            </w:r>
            <w:r>
              <w:rPr>
                <w:rFonts w:ascii="Times New Roman"/>
                <w:b w:val="false"/>
                <w:i w:val="false"/>
                <w:color w:val="000000"/>
                <w:sz w:val="20"/>
              </w:rPr>
              <w:t>3) көрсетілетін қызметті алушы қаржы ұйымының ірі қатысушысы, банк немесе сақтандыру холдингі мәртебесін иеленуі нәтижесінде Қазақстан Республикасының бәсекелестікті қорғау саласындағы заңнамасы талаптарының бұзылуы;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Банктер туралы заңның 17-бабының 5-тармағында көзделген жағдайды қоспағанда, қаржы ұйымының ірі қатысушысы, банк немесе сақтандыру холдингі мәртебесін иелену бойынша мәміледе иеленуші тарап тізбесі Нормативтік құқықтық актілерді мемлекеттік тіркеу тізілімінде № 20095 болып тіркелген "Банктік және сақтандыру қызметінің, бағалы қағаздар рыногының кәсіби қатысушылары қызметінің және бағалы қағаздар рыногында лицензияланатын басқа да қызмет түрлерінің, акционерлік инвестициялық қорлар және микроқаржылық қызметті жүзеге асыратын ұйымдар қызметінің мақсаттары үшін офшорлық аймақтардың тізбесін белгілеу туралы" Қазақстан Республикасының Қаржы нарығын реттеу және дамыту агенттігі Басқармасының 2020 жылғы 24 ақпандағы № 8 </w:t>
            </w:r>
            <w:r>
              <w:rPr>
                <w:rFonts w:ascii="Times New Roman"/>
                <w:b w:val="false"/>
                <w:i w:val="false"/>
                <w:color w:val="000000"/>
                <w:sz w:val="20"/>
              </w:rPr>
              <w:t>қаулысымен</w:t>
            </w:r>
            <w:r>
              <w:rPr>
                <w:rFonts w:ascii="Times New Roman"/>
                <w:b w:val="false"/>
                <w:i w:val="false"/>
                <w:color w:val="000000"/>
                <w:sz w:val="20"/>
              </w:rPr>
              <w:t xml:space="preserve"> белгіленетін оффшорлық аймақтарда тіркелген заңды тұлға (оның ірі қатысушысы (ірі акционері) болып табылатын жағдайлар;</w:t>
            </w:r>
          </w:p>
          <w:p>
            <w:pPr>
              <w:spacing w:after="20"/>
              <w:ind w:left="20"/>
              <w:jc w:val="both"/>
            </w:pPr>
            <w:r>
              <w:rPr>
                <w:rFonts w:ascii="Times New Roman"/>
                <w:b w:val="false"/>
                <w:i w:val="false"/>
                <w:color w:val="000000"/>
                <w:sz w:val="20"/>
              </w:rPr>
              <w:t>
</w:t>
            </w:r>
            <w:r>
              <w:rPr>
                <w:rFonts w:ascii="Times New Roman"/>
                <w:b w:val="false"/>
                <w:i w:val="false"/>
                <w:color w:val="000000"/>
                <w:sz w:val="20"/>
              </w:rPr>
              <w:t>5) көрсетілетін қызметті алушының Қазақстан Республикасының заңнамалық актілерінде белгіленген қаржы ұйымының ірі қатысушыларына, банк немесе сақтандыру холдингтеріне қойылатын өзге де талаптарды сақтамауы;</w:t>
            </w:r>
          </w:p>
          <w:p>
            <w:pPr>
              <w:spacing w:after="20"/>
              <w:ind w:left="20"/>
              <w:jc w:val="both"/>
            </w:pPr>
            <w:r>
              <w:rPr>
                <w:rFonts w:ascii="Times New Roman"/>
                <w:b w:val="false"/>
                <w:i w:val="false"/>
                <w:color w:val="000000"/>
                <w:sz w:val="20"/>
              </w:rPr>
              <w:t>
</w:t>
            </w:r>
            <w:r>
              <w:rPr>
                <w:rFonts w:ascii="Times New Roman"/>
                <w:b w:val="false"/>
                <w:i w:val="false"/>
                <w:color w:val="000000"/>
                <w:sz w:val="20"/>
              </w:rPr>
              <w:t>6) көрсетілетін қызметті алушының қаржы ұйымының ірі қатысушысы, банк немесе сақтандыру холдингі мәртебесін иеленуінің қаржылық салдарына жасалған талдау қаржы ұйымының қаржылық жай-күйінің нашарлауын болжаса;</w:t>
            </w:r>
          </w:p>
          <w:p>
            <w:pPr>
              <w:spacing w:after="20"/>
              <w:ind w:left="20"/>
              <w:jc w:val="both"/>
            </w:pPr>
            <w:r>
              <w:rPr>
                <w:rFonts w:ascii="Times New Roman"/>
                <w:b w:val="false"/>
                <w:i w:val="false"/>
                <w:color w:val="000000"/>
                <w:sz w:val="20"/>
              </w:rPr>
              <w:t>
</w:t>
            </w:r>
            <w:r>
              <w:rPr>
                <w:rFonts w:ascii="Times New Roman"/>
                <w:b w:val="false"/>
                <w:i w:val="false"/>
                <w:color w:val="000000"/>
                <w:sz w:val="20"/>
              </w:rPr>
              <w:t>7) сақтандыру (қайта сақтандыру) ұйымының ірі қатысушысы немесе инвестициялық портфельді басқарушының, сақтандыру холдингінің ірі қатысушысы мәртебесін алуға келісім алу үшін - Қазақстан Республикасының бейрезидент-қаржы ұйымы көрсетілетін қызметті алушыда сол елдің заңнамасы шеңберінде қаржылық қызметті жүзеге асыру өкілеттіктерінің болмауы;</w:t>
            </w:r>
          </w:p>
          <w:p>
            <w:pPr>
              <w:spacing w:after="20"/>
              <w:ind w:left="20"/>
              <w:jc w:val="both"/>
            </w:pPr>
            <w:r>
              <w:rPr>
                <w:rFonts w:ascii="Times New Roman"/>
                <w:b w:val="false"/>
                <w:i w:val="false"/>
                <w:color w:val="000000"/>
                <w:sz w:val="20"/>
              </w:rPr>
              <w:t>
</w:t>
            </w:r>
            <w:r>
              <w:rPr>
                <w:rFonts w:ascii="Times New Roman"/>
                <w:b w:val="false"/>
                <w:i w:val="false"/>
                <w:color w:val="000000"/>
                <w:sz w:val="20"/>
              </w:rPr>
              <w:t>Банктің немесе банк холдингінің ірі қатысушысы мәртебесін алуға келісім алу үшін - Қазақстан Республикасының бейрезидент қаржы ұйымы-көрсетілетін қызметті алушыда мұндай лицензия (рұқсат) сол мемлекеттің заңнамасы бойынша талап етілетін жағдайларда өзі резиденті болып табылатын мемлекеттің заңнамасы бойынша қаржылық қызметті жүзеге асыруға лицензияның (рұқсаттың) болмауы;</w:t>
            </w:r>
          </w:p>
          <w:p>
            <w:pPr>
              <w:spacing w:after="20"/>
              <w:ind w:left="20"/>
              <w:jc w:val="both"/>
            </w:pPr>
            <w:r>
              <w:rPr>
                <w:rFonts w:ascii="Times New Roman"/>
                <w:b w:val="false"/>
                <w:i w:val="false"/>
                <w:color w:val="000000"/>
                <w:sz w:val="20"/>
              </w:rPr>
              <w:t>
</w:t>
            </w:r>
            <w:r>
              <w:rPr>
                <w:rFonts w:ascii="Times New Roman"/>
                <w:b w:val="false"/>
                <w:i w:val="false"/>
                <w:color w:val="000000"/>
                <w:sz w:val="20"/>
              </w:rPr>
              <w:t>8) көрсетілетін қызметті алушыда – Қазақстан Республикасының бейрезиденті-заңды тұлғада (не банктің ірі қатысушысы немесе банк холдингі мәртебесін алған жағдайда оның бас ұйымында) көрсетілген рейтингтің болуы қаржы ұйымының орналастырылған акцияларының 10 (он) немесе одан да көп пайызын тікелей иеленетін немесе талап етілетін ең төмен рейтингі бар қаржы ұйымының дауыс беретін акцияларының 10 (он) немесе одан да көп пайызымен дауыс беру мүмкіндігі бар қаржы ұйымының ірі қатысушысы болып табылатын, Қазақстан Республикасының бейрезидент - заңды тұлғасының акцияларын (қатысу үлестерін) иелену (дауыс беру) арқылы қаржы ұйымының орналастырылған акцияларының 10 (он) немесе одан да көп пайызын тікелей иеленуді немесе қаржы ұйымының орналастырылған акцияларының 10 (он) немесе одан да көп пайызымен дауыс беруді көздейтін Қазақстан Республикасының бейрезидент - заңды тұлғасы үшін талап етілмейтін жағдайларды қоспағанда, тізбесі № 385 қаулымен белгіленетін халықаралық рейтингтік агенттіктердің бірінің ең аз талап етілетін рейтингінің болмауы;</w:t>
            </w:r>
          </w:p>
          <w:p>
            <w:pPr>
              <w:spacing w:after="20"/>
              <w:ind w:left="20"/>
              <w:jc w:val="both"/>
            </w:pPr>
            <w:r>
              <w:rPr>
                <w:rFonts w:ascii="Times New Roman"/>
                <w:b w:val="false"/>
                <w:i w:val="false"/>
                <w:color w:val="000000"/>
                <w:sz w:val="20"/>
              </w:rPr>
              <w:t>
</w:t>
            </w:r>
            <w:r>
              <w:rPr>
                <w:rFonts w:ascii="Times New Roman"/>
                <w:b w:val="false"/>
                <w:i w:val="false"/>
                <w:color w:val="000000"/>
                <w:sz w:val="20"/>
              </w:rPr>
              <w:t>9) қаржы ұйымының қаржылық жай-күйі ықтимал нашарлаған жағдайда қаржы ұйымын қайта капиталдандырудың ұсынылған жоспарының тиімсіз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10) көрсетілетін қызметті алушы жеке тұлғада, көрсетілетін қызметті алушы - заңды тұлғаның басшы қызметкерінде мінсіз іскерлік беделдің болмауы. Осы тармақтың мақсаты үшін мінсіз іскерлік беделінің болмауы Банктер туралы заңның 20-бабының 7-тармағында, Сақтандыру туралы заңның 34-бабының 7-тармағында, Бағалы қағаздар рыногы туралы заңның 54-бабының 6-тармағында айқындалған өлшемшарттар болып табылады;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11) көрсетілетін қызметті алушы бұрын көрсетілетін қызметті беруші немесе резиденті Қазақстан Республикасының бейрезидент-қаржы ұйымы болып табылатын мемлекеттің қаржылық қадағалау органы банкті төлем жасауға қабілетсіз банктер санатына жатқызу немесе оның акцияларын мәжбүрлеп сатып алу туралы, қаржы ұйымын, оның ішінде олардың таратылуына және (немесе) қаржы нарығында өз қызметін жүзеге асыруды тоқтатуына алып келген Қазақстан Республикасының бейрезидент-қаржы ұйымын лицензиясынан айыру туралы, сондай-ақ Қазақстан Республикасының заңнамасында немесе резиденті Қазақстан Республикасының бейрезидент-қаржы ұйымы болып табылатын мемлекеттің заңнамасында белгіленген тәртіппен қаржы ұйымын, оның ішінде Қазақстан Республикасының бейрезидент-қаржы ұйымын мәжбүрлеп тарату немесе оны банкрот деп тану туралы шешім қабылдағанға дейін бір жылдан аспайтын кезеңде ірі қатысушы - жеке тұлға не ірі қатысушы - заңды тұлғаның бірінші басшысы және (немесе) қаржы ұйымының, оның ішінде Қазақстан Республикасының бейрезидент-қаржы ұйымының басшы қызметкері болып табылған не болып табылатын жағдайлар. Көрсетілген талап көрсетілетін қызметті беруші немесе резиденті Қазақстан Республикасының бейрезидент-қаржы ұйымы болып табылатын мемлекеттің қаржылық қадағалау органы Қазақстан Республикасының заңнамасында белгіленген тәртіппен банкті төлем жасауға қабілетсіз банктер санатына жатқызу, оның акцияларын мәжбүрлеп сатып алу туралы, қаржы ұйымын, оның ішінде олардың таратылуына және (немесе) қаржы нарығында өз қызметін жүзеге асыруды тоқтатуына алып келген Қазақстан Республикасының бейрезидент-қаржы ұйымын лицензиядан айыру туралы, сондай-ақ Қазақстан Республикасының заңнамасында немесе резиденті Қазақстан Республикасының бейрезидент-қаржы ұйымы болып табылатын мемлекеттің заңнамасында белгіленген тәртіппен қаржы ұйымын, оның ішінде Қазақстан Республикасының бейрезидент-қаржы ұйымын мәжбүрлеп тарату немесе оны банкрот деп тану туралы шешім қабылдағаннан кейін бес жыл бойы қолданылады. Осы абзацтың мақсаттары үшін қаржы ұйымы ретінде сондай-ақ Қазақстан Республикасының бейрезидент-банкінің филиалы, Қазақстан Республикасының бейрезидент-сақтандыру (қайта сақтандыру) ұйымының филиалы, Қазақстан Республикасының бейрезидент-сақтандыру брокерінің филиалы түсіндіріледі.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Осы тармақшаның Қазақстан Республикасының бейрезидент-қаржы ұйымына қатысты бөлігіндегі шарттары көрсетілетін қызметті алушыға банктің немесе банк холдингінің ірі қатысушысы мәртебесін иеленуге келісім беруден бас тартқан кезде қолданылады;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12) сақтандыру (қайта сақтандыру) ұйымының ірі қатысушысы, сақтандыру холдингі мәртебесін иеленгісі келетін көрсетілетін қызметті алушы - заңды тұлға орналасқан елдің қаржы ұйымдарын шоғырландырылған қадағалау саласындағы заңнаманың Қазақстан Республикасының заңнамалық актілерінде белгіленген шоғырландырылған қадағалау жөніндегі талаптарға сәйкес келмеуі;</w:t>
            </w:r>
          </w:p>
          <w:p>
            <w:pPr>
              <w:spacing w:after="20"/>
              <w:ind w:left="20"/>
              <w:jc w:val="both"/>
            </w:pPr>
            <w:r>
              <w:rPr>
                <w:rFonts w:ascii="Times New Roman"/>
                <w:b w:val="false"/>
                <w:i w:val="false"/>
                <w:color w:val="000000"/>
                <w:sz w:val="20"/>
              </w:rPr>
              <w:t>
</w:t>
            </w:r>
            <w:r>
              <w:rPr>
                <w:rFonts w:ascii="Times New Roman"/>
                <w:b w:val="false"/>
                <w:i w:val="false"/>
                <w:color w:val="000000"/>
                <w:sz w:val="20"/>
              </w:rPr>
              <w:t>банк холдингі мәртебесін иеленгісі келетін Қазақстан Республикасының бейрезидент қаржы ұйымының Банктер туралы заңның 17-1-бабының 1-1-тармағында көзделген талаптарға сәйкес келмеуі;</w:t>
            </w:r>
          </w:p>
          <w:p>
            <w:pPr>
              <w:spacing w:after="20"/>
              <w:ind w:left="20"/>
              <w:jc w:val="both"/>
            </w:pPr>
            <w:r>
              <w:rPr>
                <w:rFonts w:ascii="Times New Roman"/>
                <w:b w:val="false"/>
                <w:i w:val="false"/>
                <w:color w:val="000000"/>
                <w:sz w:val="20"/>
              </w:rPr>
              <w:t>
</w:t>
            </w:r>
            <w:r>
              <w:rPr>
                <w:rFonts w:ascii="Times New Roman"/>
                <w:b w:val="false"/>
                <w:i w:val="false"/>
                <w:color w:val="000000"/>
                <w:sz w:val="20"/>
              </w:rPr>
              <w:t>13) Қазақстан Республикасының бейрезиденттері – қаржы ұйымдары болып табылатын ірі қатысушылар - заңды тұлғалар, сақтандыру холдингтері бойынша көрсетілетін қызметті берушінің нормативтік құқықтық актісінде белгіленген жағдайларды қоспағанда, көрсетілетін қызметті беруші мен көрсетілетін қызметті алушы резиденті болып табылатын мемлекеттің қаржылық қадағалау органдары арасында ақпарат алмасуды көздейтін келісімнің болмауы (инвестициялық портфельді басқарушының ірі қатысушысы мәртебесін иелену жағдайларын қоспағанда);</w:t>
            </w:r>
          </w:p>
          <w:p>
            <w:pPr>
              <w:spacing w:after="20"/>
              <w:ind w:left="20"/>
              <w:jc w:val="both"/>
            </w:pPr>
            <w:r>
              <w:rPr>
                <w:rFonts w:ascii="Times New Roman"/>
                <w:b w:val="false"/>
                <w:i w:val="false"/>
                <w:color w:val="000000"/>
                <w:sz w:val="20"/>
              </w:rPr>
              <w:t>
</w:t>
            </w:r>
            <w:r>
              <w:rPr>
                <w:rFonts w:ascii="Times New Roman"/>
                <w:b w:val="false"/>
                <w:i w:val="false"/>
                <w:color w:val="000000"/>
                <w:sz w:val="20"/>
              </w:rPr>
              <w:t>14) сақтандыру (қайта сақтандыру) ұйымының ірі қатысушысы немесе инвестициялық портфельді басқарушының ірі қатысушысы, сақтандыру холдингі мәртебесін иеленгісі келетін көрсетілетін қызметті алушы-қаржы ұйымы өзі орналасқан елде шоғырландырылған негізде қадағалауға жатпайтын жағдайлар;</w:t>
            </w:r>
          </w:p>
          <w:p>
            <w:pPr>
              <w:spacing w:after="20"/>
              <w:ind w:left="20"/>
              <w:jc w:val="both"/>
            </w:pPr>
            <w:r>
              <w:rPr>
                <w:rFonts w:ascii="Times New Roman"/>
                <w:b w:val="false"/>
                <w:i w:val="false"/>
                <w:color w:val="000000"/>
                <w:sz w:val="20"/>
              </w:rPr>
              <w:t>
</w:t>
            </w:r>
            <w:r>
              <w:rPr>
                <w:rFonts w:ascii="Times New Roman"/>
                <w:b w:val="false"/>
                <w:i w:val="false"/>
                <w:color w:val="000000"/>
                <w:sz w:val="20"/>
              </w:rPr>
              <w:t>банк холдингі, банктің ірі қатысушысы мәртебесін иеленгісі келетін Қазақстан Республикасының бейрезиденті-көрсетілетін қызметті алушы қаржы ұйымы өзі орналасқан елде шоғырландырылған негізде қадағалауға жатпайтын жағдайлар;</w:t>
            </w:r>
          </w:p>
          <w:p>
            <w:pPr>
              <w:spacing w:after="20"/>
              <w:ind w:left="20"/>
              <w:jc w:val="both"/>
            </w:pPr>
            <w:r>
              <w:rPr>
                <w:rFonts w:ascii="Times New Roman"/>
                <w:b w:val="false"/>
                <w:i w:val="false"/>
                <w:color w:val="000000"/>
                <w:sz w:val="20"/>
              </w:rPr>
              <w:t>
</w:t>
            </w:r>
            <w:r>
              <w:rPr>
                <w:rFonts w:ascii="Times New Roman"/>
                <w:b w:val="false"/>
                <w:i w:val="false"/>
                <w:color w:val="000000"/>
                <w:sz w:val="20"/>
              </w:rPr>
              <w:t>15) Қазақстан Республикасының бейрезидентері - банк конгломератына немесе сақтандыру тобына қатысушылар орналасқан елдің заңнамасы олардың және банк конгломератының немесе сақтандыру тобының Қазақстан Республикасының заңдарында көзделген талаптарды орындауына мүмкіндік бермейтіндігіне байланысты банк конгломератына немесе сақтандыру тобына шоғырландырылған қадағалау жүргізудің мүмкін болмауы;</w:t>
            </w:r>
          </w:p>
          <w:p>
            <w:pPr>
              <w:spacing w:after="20"/>
              <w:ind w:left="20"/>
              <w:jc w:val="both"/>
            </w:pPr>
            <w:r>
              <w:rPr>
                <w:rFonts w:ascii="Times New Roman"/>
                <w:b w:val="false"/>
                <w:i w:val="false"/>
                <w:color w:val="000000"/>
                <w:sz w:val="20"/>
              </w:rPr>
              <w:t>
</w:t>
            </w:r>
            <w:r>
              <w:rPr>
                <w:rFonts w:ascii="Times New Roman"/>
                <w:b w:val="false"/>
                <w:i w:val="false"/>
                <w:color w:val="000000"/>
                <w:sz w:val="20"/>
              </w:rPr>
              <w:t>16) банкті ашуға рұқсат беруден бас тарту үшін негіздердің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17) инвестициялық портфельді басқарушының немесе сақтандыру (қайта сақтандыру) ұйымының немесе сақтандыру холдингінің ірі қатысушысы мәртебесін иеленген, ұсынылған құжаттар осы мемлекеттік қызмет көрсетуге қойылатын негізгі талаптар тізбесінің 8-тармағында және Қағидалардың 31-тармағында көрсетілген талаптарға сәйкес келмеген жағдайда;</w:t>
            </w:r>
          </w:p>
          <w:p>
            <w:pPr>
              <w:spacing w:after="20"/>
              <w:ind w:left="20"/>
              <w:jc w:val="both"/>
            </w:pPr>
            <w:r>
              <w:rPr>
                <w:rFonts w:ascii="Times New Roman"/>
                <w:b w:val="false"/>
                <w:i w:val="false"/>
                <w:color w:val="000000"/>
                <w:sz w:val="20"/>
              </w:rPr>
              <w:t>
</w:t>
            </w:r>
            <w:r>
              <w:rPr>
                <w:rFonts w:ascii="Times New Roman"/>
                <w:b w:val="false"/>
                <w:i w:val="false"/>
                <w:color w:val="000000"/>
                <w:sz w:val="20"/>
              </w:rPr>
              <w:t>18) ұсынылған құжаттар бойынша көрсетілетін қызметті берушінің ескертулерді жоймауы;</w:t>
            </w:r>
          </w:p>
          <w:p>
            <w:pPr>
              <w:spacing w:after="20"/>
              <w:ind w:left="20"/>
              <w:jc w:val="both"/>
            </w:pPr>
            <w:r>
              <w:rPr>
                <w:rFonts w:ascii="Times New Roman"/>
                <w:b w:val="false"/>
                <w:i w:val="false"/>
                <w:color w:val="000000"/>
                <w:sz w:val="20"/>
              </w:rPr>
              <w:t>
</w:t>
            </w:r>
            <w:r>
              <w:rPr>
                <w:rFonts w:ascii="Times New Roman"/>
                <w:b w:val="false"/>
                <w:i w:val="false"/>
                <w:color w:val="000000"/>
                <w:sz w:val="20"/>
              </w:rPr>
              <w:t>19) инвестициялық портфельді басқарушының ірі қатысушысы мәртебесін иелену жағдайында осы мемлекеттік қызмет көрсетуге қойылатын негізгі талаптар тізбесінің 8-тармағында көрсетілген құжаттарды ұсынбау;</w:t>
            </w:r>
          </w:p>
          <w:p>
            <w:pPr>
              <w:spacing w:after="20"/>
              <w:ind w:left="20"/>
              <w:jc w:val="both"/>
            </w:pPr>
            <w:r>
              <w:rPr>
                <w:rFonts w:ascii="Times New Roman"/>
                <w:b w:val="false"/>
                <w:i w:val="false"/>
                <w:color w:val="000000"/>
                <w:sz w:val="20"/>
              </w:rPr>
              <w:t>
</w:t>
            </w:r>
            <w:r>
              <w:rPr>
                <w:rFonts w:ascii="Times New Roman"/>
                <w:b w:val="false"/>
                <w:i w:val="false"/>
                <w:color w:val="000000"/>
                <w:sz w:val="20"/>
              </w:rPr>
              <w:t>20) көрсетілетін қызметті алушыға қатысты оның қызметіне немесе мемлекеттік көрсетілетін қызметті алуды талап ететін жекелеген қызмет түрлеріне тыйым салу туралы соттың заңды күшіне енген шешімінің (үкімінің)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21) көрсетілетін қызметті алушыға қатысты соны негізінде көрсетілетін қызметті алушы мемлекеттік қызметті алумен байланысты арнайы құқығынан айырылған заңды күшіне енген сот шешімінің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22)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ұсынылатын көрсетілетін қызметті алушының мемлекеттік қызмет көрсету үшін талап етілетін қолжетімділігі шектеулі дербес деректерге қол жеткізуге келісімінің болмауы.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23)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туралы" Қазақстан Республикасының </w:t>
            </w:r>
            <w:r>
              <w:rPr>
                <w:rFonts w:ascii="Times New Roman"/>
                <w:b w:val="false"/>
                <w:i w:val="false"/>
                <w:color w:val="000000"/>
                <w:sz w:val="20"/>
              </w:rPr>
              <w:t>Заңына</w:t>
            </w:r>
            <w:r>
              <w:rPr>
                <w:rFonts w:ascii="Times New Roman"/>
                <w:b w:val="false"/>
                <w:i w:val="false"/>
                <w:color w:val="000000"/>
                <w:sz w:val="20"/>
              </w:rPr>
              <w:t xml:space="preserve"> сәйкес айқындалған өтініш беруші заңды тұлғаның бенефициарлық меншік иесінде қылмыстық жолмен алынған кірістерді заңдастыру (жылыстату), терроризмді қаржыландыру және жаппай қырып-жою қаруын таратуды қаржыландыру саласында алынбаған немесе жойылмаған сотталғандығының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Банк немесе сақтандыру холдингі мәртебесін иеленуге келісім беру бойынша:</w:t>
            </w:r>
          </w:p>
          <w:p>
            <w:pPr>
              <w:spacing w:after="20"/>
              <w:ind w:left="20"/>
              <w:jc w:val="both"/>
            </w:pPr>
            <w:r>
              <w:rPr>
                <w:rFonts w:ascii="Times New Roman"/>
                <w:b w:val="false"/>
                <w:i w:val="false"/>
                <w:color w:val="000000"/>
                <w:sz w:val="20"/>
              </w:rPr>
              <w:t>
</w:t>
            </w:r>
            <w:r>
              <w:rPr>
                <w:rFonts w:ascii="Times New Roman"/>
                <w:b w:val="false"/>
                <w:i w:val="false"/>
                <w:color w:val="000000"/>
                <w:sz w:val="20"/>
              </w:rPr>
              <w:t>1) осы тармақтың бірінші бөлігінде көзделген негіздер;</w:t>
            </w:r>
          </w:p>
          <w:p>
            <w:pPr>
              <w:spacing w:after="20"/>
              <w:ind w:left="20"/>
              <w:jc w:val="both"/>
            </w:pPr>
            <w:r>
              <w:rPr>
                <w:rFonts w:ascii="Times New Roman"/>
                <w:b w:val="false"/>
                <w:i w:val="false"/>
                <w:color w:val="000000"/>
                <w:sz w:val="20"/>
              </w:rPr>
              <w:t>
2) көрсетілетін қызметті алушы-қаржы ұйымы орналасқан елде шоғырландырылған негізде қадағалауға жатпайтын жағдайлар.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ерекшеліктерін ескере отырып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7" w:id="526"/>
          <w:p>
            <w:pPr>
              <w:spacing w:after="20"/>
              <w:ind w:left="20"/>
              <w:jc w:val="both"/>
            </w:pPr>
            <w:r>
              <w:rPr>
                <w:rFonts w:ascii="Times New Roman"/>
                <w:b w:val="false"/>
                <w:i w:val="false"/>
                <w:color w:val="000000"/>
                <w:sz w:val="20"/>
              </w:rPr>
              <w:t>
Мемлекеттік қызмет көрсету орнының мекенжайы көрсетілетін қызметті берушінің ресми интернет-ресурсында орналастырылған.</w:t>
            </w:r>
          </w:p>
          <w:bookmarkEnd w:id="526"/>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алушы мемлекеттік көрсетілетін қызмет тәртібі мен мәртебесі туралы ақпаратты порталдың "жеке кабинеті" арқылы қашықтан қол жеткізу режимінде, сондай-ақ мемлекеттік көрсетілетін қызмет мәселелері бойынша Бірыңғай байланыс орталығынан алу мүмкіндігіне ие.</w:t>
            </w:r>
          </w:p>
          <w:p>
            <w:pPr>
              <w:spacing w:after="20"/>
              <w:ind w:left="20"/>
              <w:jc w:val="both"/>
            </w:pPr>
            <w:r>
              <w:rPr>
                <w:rFonts w:ascii="Times New Roman"/>
                <w:b w:val="false"/>
                <w:i w:val="false"/>
                <w:color w:val="000000"/>
                <w:sz w:val="20"/>
              </w:rPr>
              <w:t>
Мемлекеттік қызмет көрсету мәселелері бойынша анықтама қызметтерінің байланыс телефондары көрсетілетін қызметті берушінің ресми интернет-ресурсында орналастырылған. Мемлекеттік көрсетілетін қызмет мәселелері бойынша Бірыңғай байланыс орталығы: 8-800-080-7777 немесе 1414.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 нарығын реттеу және</w:t>
            </w:r>
            <w:r>
              <w:br/>
            </w:r>
            <w:r>
              <w:rPr>
                <w:rFonts w:ascii="Times New Roman"/>
                <w:b w:val="false"/>
                <w:i w:val="false"/>
                <w:color w:val="000000"/>
                <w:sz w:val="20"/>
              </w:rPr>
              <w:t>қаржы нарығында қылмыстық</w:t>
            </w:r>
            <w:r>
              <w:br/>
            </w:r>
            <w:r>
              <w:rPr>
                <w:rFonts w:ascii="Times New Roman"/>
                <w:b w:val="false"/>
                <w:i w:val="false"/>
                <w:color w:val="000000"/>
                <w:sz w:val="20"/>
              </w:rPr>
              <w:t>жолмен алынған кірістерді</w:t>
            </w:r>
            <w:r>
              <w:br/>
            </w:r>
            <w:r>
              <w:rPr>
                <w:rFonts w:ascii="Times New Roman"/>
                <w:b w:val="false"/>
                <w:i w:val="false"/>
                <w:color w:val="000000"/>
                <w:sz w:val="20"/>
              </w:rPr>
              <w:t>заңдастыруға (жылыстатуға),</w:t>
            </w:r>
            <w:r>
              <w:br/>
            </w:r>
            <w:r>
              <w:rPr>
                <w:rFonts w:ascii="Times New Roman"/>
                <w:b w:val="false"/>
                <w:i w:val="false"/>
                <w:color w:val="000000"/>
                <w:sz w:val="20"/>
              </w:rPr>
              <w:t>терроризмді қаржыландыруға</w:t>
            </w:r>
            <w:r>
              <w:br/>
            </w:r>
            <w:r>
              <w:rPr>
                <w:rFonts w:ascii="Times New Roman"/>
                <w:b w:val="false"/>
                <w:i w:val="false"/>
                <w:color w:val="000000"/>
                <w:sz w:val="20"/>
              </w:rPr>
              <w:t>және жаппай қырып-жою</w:t>
            </w:r>
            <w:r>
              <w:br/>
            </w:r>
            <w:r>
              <w:rPr>
                <w:rFonts w:ascii="Times New Roman"/>
                <w:b w:val="false"/>
                <w:i w:val="false"/>
                <w:color w:val="000000"/>
                <w:sz w:val="20"/>
              </w:rPr>
              <w:t>қаруын таратуды</w:t>
            </w:r>
            <w:r>
              <w:br/>
            </w:r>
            <w:r>
              <w:rPr>
                <w:rFonts w:ascii="Times New Roman"/>
                <w:b w:val="false"/>
                <w:i w:val="false"/>
                <w:color w:val="000000"/>
                <w:sz w:val="20"/>
              </w:rPr>
              <w:t>қаржыландыруға қарсы іс-қимыл мәселелері бойынша</w:t>
            </w:r>
            <w:r>
              <w:br/>
            </w:r>
            <w:r>
              <w:rPr>
                <w:rFonts w:ascii="Times New Roman"/>
                <w:b w:val="false"/>
                <w:i w:val="false"/>
                <w:color w:val="000000"/>
                <w:sz w:val="20"/>
              </w:rPr>
              <w:t>өзгерістер енгізілетін Қазақстан</w:t>
            </w:r>
            <w:r>
              <w:br/>
            </w:r>
            <w:r>
              <w:rPr>
                <w:rFonts w:ascii="Times New Roman"/>
                <w:b w:val="false"/>
                <w:i w:val="false"/>
                <w:color w:val="000000"/>
                <w:sz w:val="20"/>
              </w:rPr>
              <w:t>Республикасының нормативтік</w:t>
            </w:r>
            <w:r>
              <w:br/>
            </w:r>
            <w:r>
              <w:rPr>
                <w:rFonts w:ascii="Times New Roman"/>
                <w:b w:val="false"/>
                <w:i w:val="false"/>
                <w:color w:val="000000"/>
                <w:sz w:val="20"/>
              </w:rPr>
              <w:t>құқықтық актілерінің тізбесіне</w:t>
            </w:r>
            <w:r>
              <w:br/>
            </w:r>
            <w:r>
              <w:rPr>
                <w:rFonts w:ascii="Times New Roman"/>
                <w:b w:val="false"/>
                <w:i w:val="false"/>
                <w:color w:val="000000"/>
                <w:sz w:val="20"/>
              </w:rPr>
              <w:t>2-қосымша</w:t>
            </w:r>
            <w:r>
              <w:br/>
            </w:r>
            <w:r>
              <w:rPr>
                <w:rFonts w:ascii="Times New Roman"/>
                <w:b w:val="false"/>
                <w:i w:val="false"/>
                <w:color w:val="000000"/>
                <w:sz w:val="20"/>
              </w:rPr>
              <w:t>Банктің, банк холдингінің ірі</w:t>
            </w:r>
            <w:r>
              <w:br/>
            </w:r>
            <w:r>
              <w:rPr>
                <w:rFonts w:ascii="Times New Roman"/>
                <w:b w:val="false"/>
                <w:i w:val="false"/>
                <w:color w:val="000000"/>
                <w:sz w:val="20"/>
              </w:rPr>
              <w:t>қатысушысы, сақтандыру (қайта</w:t>
            </w:r>
            <w:r>
              <w:br/>
            </w:r>
            <w:r>
              <w:rPr>
                <w:rFonts w:ascii="Times New Roman"/>
                <w:b w:val="false"/>
                <w:i w:val="false"/>
                <w:color w:val="000000"/>
                <w:sz w:val="20"/>
              </w:rPr>
              <w:t>сақтандыру) ұйымының,</w:t>
            </w:r>
            <w:r>
              <w:br/>
            </w:r>
            <w:r>
              <w:rPr>
                <w:rFonts w:ascii="Times New Roman"/>
                <w:b w:val="false"/>
                <w:i w:val="false"/>
                <w:color w:val="000000"/>
                <w:sz w:val="20"/>
              </w:rPr>
              <w:t>сақтандыру холдингінің ірі</w:t>
            </w:r>
            <w:r>
              <w:br/>
            </w:r>
            <w:r>
              <w:rPr>
                <w:rFonts w:ascii="Times New Roman"/>
                <w:b w:val="false"/>
                <w:i w:val="false"/>
                <w:color w:val="000000"/>
                <w:sz w:val="20"/>
              </w:rPr>
              <w:t>қатысушысы, инвестициялық</w:t>
            </w:r>
            <w:r>
              <w:br/>
            </w:r>
            <w:r>
              <w:rPr>
                <w:rFonts w:ascii="Times New Roman"/>
                <w:b w:val="false"/>
                <w:i w:val="false"/>
                <w:color w:val="000000"/>
                <w:sz w:val="20"/>
              </w:rPr>
              <w:t>портфельді басқарушының ірі</w:t>
            </w:r>
            <w:r>
              <w:br/>
            </w:r>
            <w:r>
              <w:rPr>
                <w:rFonts w:ascii="Times New Roman"/>
                <w:b w:val="false"/>
                <w:i w:val="false"/>
                <w:color w:val="000000"/>
                <w:sz w:val="20"/>
              </w:rPr>
              <w:t>қатысушысы мәртебесін</w:t>
            </w:r>
            <w:r>
              <w:br/>
            </w:r>
            <w:r>
              <w:rPr>
                <w:rFonts w:ascii="Times New Roman"/>
                <w:b w:val="false"/>
                <w:i w:val="false"/>
                <w:color w:val="000000"/>
                <w:sz w:val="20"/>
              </w:rPr>
              <w:t>иеленуге келісім беру, оны кері</w:t>
            </w:r>
            <w:r>
              <w:br/>
            </w:r>
            <w:r>
              <w:rPr>
                <w:rFonts w:ascii="Times New Roman"/>
                <w:b w:val="false"/>
                <w:i w:val="false"/>
                <w:color w:val="000000"/>
                <w:sz w:val="20"/>
              </w:rPr>
              <w:t>қайтарып алу қағидаларына</w:t>
            </w:r>
            <w:r>
              <w:br/>
            </w:r>
            <w:r>
              <w:rPr>
                <w:rFonts w:ascii="Times New Roman"/>
                <w:b w:val="false"/>
                <w:i w:val="false"/>
                <w:color w:val="000000"/>
                <w:sz w:val="20"/>
              </w:rPr>
              <w:t>және көрсетілген келісімді алу</w:t>
            </w:r>
            <w:r>
              <w:br/>
            </w:r>
            <w:r>
              <w:rPr>
                <w:rFonts w:ascii="Times New Roman"/>
                <w:b w:val="false"/>
                <w:i w:val="false"/>
                <w:color w:val="000000"/>
                <w:sz w:val="20"/>
              </w:rPr>
              <w:t>үшін табыс етілетін құжаттарға</w:t>
            </w:r>
            <w:r>
              <w:br/>
            </w:r>
            <w:r>
              <w:rPr>
                <w:rFonts w:ascii="Times New Roman"/>
                <w:b w:val="false"/>
                <w:i w:val="false"/>
                <w:color w:val="000000"/>
                <w:sz w:val="20"/>
              </w:rPr>
              <w:t>қойылатын талаптарға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bl>
    <w:bookmarkStart w:name="z1151" w:id="527"/>
    <w:p>
      <w:pPr>
        <w:spacing w:after="0"/>
        <w:ind w:left="0"/>
        <w:jc w:val="left"/>
      </w:pPr>
      <w:r>
        <w:rPr>
          <w:rFonts w:ascii="Times New Roman"/>
          <w:b/>
          <w:i w:val="false"/>
          <w:color w:val="000000"/>
        </w:rPr>
        <w:t xml:space="preserve"> Өтініш берушінің кірістері мен мүлкі туралы мәліметтер, сондай-ақ оның барлық міндеттемелері бойынша нақты берешегі туралы ақпарат</w:t>
      </w:r>
    </w:p>
    <w:bookmarkEnd w:id="527"/>
    <w:bookmarkStart w:name="z1152" w:id="528"/>
    <w:p>
      <w:pPr>
        <w:spacing w:after="0"/>
        <w:ind w:left="0"/>
        <w:jc w:val="both"/>
      </w:pPr>
      <w:r>
        <w:rPr>
          <w:rFonts w:ascii="Times New Roman"/>
          <w:b w:val="false"/>
          <w:i w:val="false"/>
          <w:color w:val="000000"/>
          <w:sz w:val="28"/>
        </w:rPr>
        <w:t>
      1. Тегі, аты және әкесінің аты (ол бар болса)</w:t>
      </w:r>
    </w:p>
    <w:bookmarkEnd w:id="528"/>
    <w:bookmarkStart w:name="z1153" w:id="529"/>
    <w:p>
      <w:pPr>
        <w:spacing w:after="0"/>
        <w:ind w:left="0"/>
        <w:jc w:val="both"/>
      </w:pPr>
      <w:r>
        <w:rPr>
          <w:rFonts w:ascii="Times New Roman"/>
          <w:b w:val="false"/>
          <w:i w:val="false"/>
          <w:color w:val="000000"/>
          <w:sz w:val="28"/>
        </w:rPr>
        <w:t>
      ____________________________________________________________________</w:t>
      </w:r>
    </w:p>
    <w:bookmarkEnd w:id="529"/>
    <w:bookmarkStart w:name="z1154" w:id="530"/>
    <w:p>
      <w:pPr>
        <w:spacing w:after="0"/>
        <w:ind w:left="0"/>
        <w:jc w:val="both"/>
      </w:pPr>
      <w:r>
        <w:rPr>
          <w:rFonts w:ascii="Times New Roman"/>
          <w:b w:val="false"/>
          <w:i w:val="false"/>
          <w:color w:val="000000"/>
          <w:sz w:val="28"/>
        </w:rPr>
        <w:t>
      ____________________________________________________________________</w:t>
      </w:r>
    </w:p>
    <w:bookmarkEnd w:id="530"/>
    <w:bookmarkStart w:name="z1155" w:id="531"/>
    <w:p>
      <w:pPr>
        <w:spacing w:after="0"/>
        <w:ind w:left="0"/>
        <w:jc w:val="both"/>
      </w:pPr>
      <w:r>
        <w:rPr>
          <w:rFonts w:ascii="Times New Roman"/>
          <w:b w:val="false"/>
          <w:i w:val="false"/>
          <w:color w:val="000000"/>
          <w:sz w:val="28"/>
        </w:rPr>
        <w:t>
      2. Есепті кезең</w:t>
      </w:r>
    </w:p>
    <w:bookmarkEnd w:id="531"/>
    <w:bookmarkStart w:name="z1156" w:id="532"/>
    <w:p>
      <w:pPr>
        <w:spacing w:after="0"/>
        <w:ind w:left="0"/>
        <w:jc w:val="both"/>
      </w:pPr>
      <w:r>
        <w:rPr>
          <w:rFonts w:ascii="Times New Roman"/>
          <w:b w:val="false"/>
          <w:i w:val="false"/>
          <w:color w:val="000000"/>
          <w:sz w:val="28"/>
        </w:rPr>
        <w:t>
      ____________________________________________________________________</w:t>
      </w:r>
    </w:p>
    <w:bookmarkEnd w:id="532"/>
    <w:bookmarkStart w:name="z1157" w:id="533"/>
    <w:p>
      <w:pPr>
        <w:spacing w:after="0"/>
        <w:ind w:left="0"/>
        <w:jc w:val="both"/>
      </w:pPr>
      <w:r>
        <w:rPr>
          <w:rFonts w:ascii="Times New Roman"/>
          <w:b w:val="false"/>
          <w:i w:val="false"/>
          <w:color w:val="000000"/>
          <w:sz w:val="28"/>
        </w:rPr>
        <w:t>
      ____________________________________________________________________</w:t>
      </w:r>
    </w:p>
    <w:bookmarkEnd w:id="533"/>
    <w:bookmarkStart w:name="z1158" w:id="534"/>
    <w:p>
      <w:pPr>
        <w:spacing w:after="0"/>
        <w:ind w:left="0"/>
        <w:jc w:val="both"/>
      </w:pPr>
      <w:r>
        <w:rPr>
          <w:rFonts w:ascii="Times New Roman"/>
          <w:b w:val="false"/>
          <w:i w:val="false"/>
          <w:color w:val="000000"/>
          <w:sz w:val="28"/>
        </w:rPr>
        <w:t>
      3. Өтініш берушінің кірістері мен мүлкі, сондай-ақ оның барлық міндеттемелері бойынша бар берешегі туралы ақпарат:</w:t>
      </w:r>
    </w:p>
    <w:bookmarkEnd w:id="5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есепті кезең үшін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 (берешек) сомасы Актив құны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алынған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Еңбекақы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Ұйымдардың жарғылық капиталына қатысу үлестерінен (акцияларынан) түскен дивидендтер мен кіріс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Салымдар бойынша сыйақы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 жалға беруден түскен кіріс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қызметтен түскен кіріс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 өткізуден түскен кіріс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Кірістің басқа түрлері (ашып жазумен)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9" w:id="535"/>
          <w:p>
            <w:pPr>
              <w:spacing w:after="20"/>
              <w:ind w:left="20"/>
              <w:jc w:val="both"/>
            </w:pPr>
            <w:r>
              <w:rPr>
                <w:rFonts w:ascii="Times New Roman"/>
                <w:b w:val="false"/>
                <w:i w:val="false"/>
                <w:color w:val="000000"/>
                <w:sz w:val="20"/>
              </w:rPr>
              <w:t>
ұлттық валютамен,</w:t>
            </w:r>
          </w:p>
          <w:bookmarkEnd w:id="535"/>
          <w:p>
            <w:pPr>
              <w:spacing w:after="20"/>
              <w:ind w:left="20"/>
              <w:jc w:val="both"/>
            </w:pPr>
            <w:r>
              <w:rPr>
                <w:rFonts w:ascii="Times New Roman"/>
                <w:b w:val="false"/>
                <w:i w:val="false"/>
                <w:color w:val="000000"/>
                <w:sz w:val="20"/>
              </w:rPr>
              <w:t>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0" w:id="536"/>
          <w:p>
            <w:pPr>
              <w:spacing w:after="20"/>
              <w:ind w:left="20"/>
              <w:jc w:val="both"/>
            </w:pPr>
            <w:r>
              <w:rPr>
                <w:rFonts w:ascii="Times New Roman"/>
                <w:b w:val="false"/>
                <w:i w:val="false"/>
                <w:color w:val="000000"/>
                <w:sz w:val="20"/>
              </w:rPr>
              <w:t>
банктік шоттардағы</w:t>
            </w:r>
          </w:p>
          <w:bookmarkEnd w:id="536"/>
          <w:p>
            <w:pPr>
              <w:spacing w:after="20"/>
              <w:ind w:left="20"/>
              <w:jc w:val="both"/>
            </w:pPr>
            <w:r>
              <w:rPr>
                <w:rFonts w:ascii="Times New Roman"/>
                <w:b w:val="false"/>
                <w:i w:val="false"/>
                <w:color w:val="000000"/>
                <w:sz w:val="20"/>
              </w:rPr>
              <w:t>
қолма-қол ақшамен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1" w:id="537"/>
          <w:p>
            <w:pPr>
              <w:spacing w:after="20"/>
              <w:ind w:left="20"/>
              <w:jc w:val="both"/>
            </w:pPr>
            <w:r>
              <w:rPr>
                <w:rFonts w:ascii="Times New Roman"/>
                <w:b w:val="false"/>
                <w:i w:val="false"/>
                <w:color w:val="000000"/>
                <w:sz w:val="20"/>
              </w:rPr>
              <w:t>
шетел валютасымен,</w:t>
            </w:r>
          </w:p>
          <w:bookmarkEnd w:id="537"/>
          <w:p>
            <w:pPr>
              <w:spacing w:after="20"/>
              <w:ind w:left="20"/>
              <w:jc w:val="both"/>
            </w:pPr>
            <w:r>
              <w:rPr>
                <w:rFonts w:ascii="Times New Roman"/>
                <w:b w:val="false"/>
                <w:i w:val="false"/>
                <w:color w:val="000000"/>
                <w:sz w:val="20"/>
              </w:rPr>
              <w:t>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2" w:id="538"/>
          <w:p>
            <w:pPr>
              <w:spacing w:after="20"/>
              <w:ind w:left="20"/>
              <w:jc w:val="both"/>
            </w:pPr>
            <w:r>
              <w:rPr>
                <w:rFonts w:ascii="Times New Roman"/>
                <w:b w:val="false"/>
                <w:i w:val="false"/>
                <w:color w:val="000000"/>
                <w:sz w:val="20"/>
              </w:rPr>
              <w:t>
банктік шоттардағы</w:t>
            </w:r>
          </w:p>
          <w:bookmarkEnd w:id="538"/>
          <w:p>
            <w:pPr>
              <w:spacing w:after="20"/>
              <w:ind w:left="20"/>
              <w:jc w:val="both"/>
            </w:pPr>
            <w:r>
              <w:rPr>
                <w:rFonts w:ascii="Times New Roman"/>
                <w:b w:val="false"/>
                <w:i w:val="false"/>
                <w:color w:val="000000"/>
                <w:sz w:val="20"/>
              </w:rPr>
              <w:t>
қолма-қол ақшамен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(эмитенттің атауын көрсете отырып), оның ішінде жай акциялар, артықшылықты акциялар, облигациялар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ұйымының ірі қатысушысына тиесілі акциялар санының ұйымның (атауын көрсете отырып) дауыс беретін акцияларының жалпы санына арақатынасы немесе олардың, оның ішінде Қазақстан Республикасы бейрезиденттерінің жарғылық капиталына қатысу үлестері (пайызбен)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 (атауы мен орналасқан жерін көрсете отырып)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мүлік (ашып жазумен)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міндеттемелер бойынша берешек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Өтелмеген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бойынша мерзімі өткен берешек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 бойынша өзге берешек (талдамасымен)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63" w:id="539"/>
    <w:p>
      <w:pPr>
        <w:spacing w:after="0"/>
        <w:ind w:left="0"/>
        <w:jc w:val="both"/>
      </w:pPr>
      <w:r>
        <w:rPr>
          <w:rFonts w:ascii="Times New Roman"/>
          <w:b w:val="false"/>
          <w:i w:val="false"/>
          <w:color w:val="000000"/>
          <w:sz w:val="28"/>
        </w:rPr>
        <w:t>
      кестенің жалғасы</w:t>
      </w:r>
    </w:p>
    <w:bookmarkEnd w:id="5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кезеңдегі өзгерістер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4" w:id="540"/>
          <w:p>
            <w:pPr>
              <w:spacing w:after="20"/>
              <w:ind w:left="20"/>
              <w:jc w:val="both"/>
            </w:pPr>
            <w:r>
              <w:rPr>
                <w:rFonts w:ascii="Times New Roman"/>
                <w:b w:val="false"/>
                <w:i w:val="false"/>
                <w:color w:val="000000"/>
                <w:sz w:val="20"/>
              </w:rPr>
              <w:t>
Кіріс (берешек) сомасы</w:t>
            </w:r>
          </w:p>
          <w:bookmarkEnd w:id="540"/>
          <w:p>
            <w:pPr>
              <w:spacing w:after="20"/>
              <w:ind w:left="20"/>
              <w:jc w:val="both"/>
            </w:pPr>
            <w:r>
              <w:rPr>
                <w:rFonts w:ascii="Times New Roman"/>
                <w:b w:val="false"/>
                <w:i w:val="false"/>
                <w:color w:val="000000"/>
                <w:sz w:val="20"/>
              </w:rPr>
              <w:t>
Актив құны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5" w:id="541"/>
          <w:p>
            <w:pPr>
              <w:spacing w:after="20"/>
              <w:ind w:left="20"/>
              <w:jc w:val="both"/>
            </w:pPr>
            <w:r>
              <w:rPr>
                <w:rFonts w:ascii="Times New Roman"/>
                <w:b w:val="false"/>
                <w:i w:val="false"/>
                <w:color w:val="000000"/>
                <w:sz w:val="20"/>
              </w:rPr>
              <w:t>
Кіріс (берешек) сомасы</w:t>
            </w:r>
          </w:p>
          <w:bookmarkEnd w:id="541"/>
          <w:p>
            <w:pPr>
              <w:spacing w:after="20"/>
              <w:ind w:left="20"/>
              <w:jc w:val="both"/>
            </w:pPr>
            <w:r>
              <w:rPr>
                <w:rFonts w:ascii="Times New Roman"/>
                <w:b w:val="false"/>
                <w:i w:val="false"/>
                <w:color w:val="000000"/>
                <w:sz w:val="20"/>
              </w:rPr>
              <w:t>
Актив құны (теңге)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6" w:id="542"/>
          <w:p>
            <w:pPr>
              <w:spacing w:after="20"/>
              <w:ind w:left="20"/>
              <w:jc w:val="both"/>
            </w:pPr>
            <w:r>
              <w:rPr>
                <w:rFonts w:ascii="Times New Roman"/>
                <w:b w:val="false"/>
                <w:i w:val="false"/>
                <w:color w:val="000000"/>
                <w:sz w:val="20"/>
              </w:rPr>
              <w:t>
X</w:t>
            </w:r>
          </w:p>
          <w:bookmarkEnd w:id="542"/>
          <w:p>
            <w:pPr>
              <w:spacing w:after="20"/>
              <w:ind w:left="20"/>
              <w:jc w:val="both"/>
            </w:pPr>
            <w:r>
              <w:rPr>
                <w:rFonts w:ascii="Times New Roman"/>
                <w:b w:val="false"/>
                <w:i w:val="false"/>
                <w:color w:val="000000"/>
                <w:sz w:val="20"/>
              </w:rPr>
              <w:t>
X</w:t>
            </w:r>
          </w:p>
          <w:p>
            <w:pPr>
              <w:spacing w:after="20"/>
              <w:ind w:left="20"/>
              <w:jc w:val="both"/>
            </w:pPr>
            <w:r>
              <w:rPr>
                <w:rFonts w:ascii="Times New Roman"/>
                <w:b w:val="false"/>
                <w:i w:val="false"/>
                <w:color w:val="000000"/>
                <w:sz w:val="20"/>
              </w:rPr>
              <w:t>
</w:t>
            </w:r>
            <w:r>
              <w:rPr>
                <w:rFonts w:ascii="Times New Roman"/>
                <w:b w:val="false"/>
                <w:i w:val="false"/>
                <w:color w:val="000000"/>
                <w:sz w:val="20"/>
              </w:rPr>
              <w:t>X</w:t>
            </w:r>
          </w:p>
          <w:p>
            <w:pPr>
              <w:spacing w:after="20"/>
              <w:ind w:left="20"/>
              <w:jc w:val="both"/>
            </w:pPr>
            <w:r>
              <w:rPr>
                <w:rFonts w:ascii="Times New Roman"/>
                <w:b w:val="false"/>
                <w:i w:val="false"/>
                <w:color w:val="000000"/>
                <w:sz w:val="20"/>
              </w:rPr>
              <w:t>
</w:t>
            </w:r>
            <w:r>
              <w:rPr>
                <w:rFonts w:ascii="Times New Roman"/>
                <w:b w:val="false"/>
                <w:i w:val="false"/>
                <w:color w:val="000000"/>
                <w:sz w:val="20"/>
              </w:rPr>
              <w:t>X</w:t>
            </w:r>
          </w:p>
          <w:p>
            <w:pPr>
              <w:spacing w:after="20"/>
              <w:ind w:left="20"/>
              <w:jc w:val="both"/>
            </w:pPr>
            <w:r>
              <w:rPr>
                <w:rFonts w:ascii="Times New Roman"/>
                <w:b w:val="false"/>
                <w:i w:val="false"/>
                <w:color w:val="000000"/>
                <w:sz w:val="20"/>
              </w:rPr>
              <w:t>
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0" w:id="543"/>
          <w:p>
            <w:pPr>
              <w:spacing w:after="20"/>
              <w:ind w:left="20"/>
              <w:jc w:val="both"/>
            </w:pPr>
            <w:r>
              <w:rPr>
                <w:rFonts w:ascii="Times New Roman"/>
                <w:b w:val="false"/>
                <w:i w:val="false"/>
                <w:color w:val="000000"/>
                <w:sz w:val="20"/>
              </w:rPr>
              <w:t>
X</w:t>
            </w:r>
          </w:p>
          <w:bookmarkEnd w:id="543"/>
          <w:p>
            <w:pPr>
              <w:spacing w:after="20"/>
              <w:ind w:left="20"/>
              <w:jc w:val="both"/>
            </w:pPr>
            <w:r>
              <w:rPr>
                <w:rFonts w:ascii="Times New Roman"/>
                <w:b w:val="false"/>
                <w:i w:val="false"/>
                <w:color w:val="000000"/>
                <w:sz w:val="20"/>
              </w:rPr>
              <w:t>
</w:t>
            </w:r>
            <w:r>
              <w:rPr>
                <w:rFonts w:ascii="Times New Roman"/>
                <w:b w:val="false"/>
                <w:i w:val="false"/>
                <w:color w:val="000000"/>
                <w:sz w:val="20"/>
              </w:rPr>
              <w:t>X</w:t>
            </w:r>
          </w:p>
          <w:p>
            <w:pPr>
              <w:spacing w:after="20"/>
              <w:ind w:left="20"/>
              <w:jc w:val="both"/>
            </w:pPr>
            <w:r>
              <w:rPr>
                <w:rFonts w:ascii="Times New Roman"/>
                <w:b w:val="false"/>
                <w:i w:val="false"/>
                <w:color w:val="000000"/>
                <w:sz w:val="20"/>
              </w:rPr>
              <w:t>
</w:t>
            </w:r>
            <w:r>
              <w:rPr>
                <w:rFonts w:ascii="Times New Roman"/>
                <w:b w:val="false"/>
                <w:i w:val="false"/>
                <w:color w:val="000000"/>
                <w:sz w:val="20"/>
              </w:rPr>
              <w:t>X</w:t>
            </w:r>
          </w:p>
          <w:p>
            <w:pPr>
              <w:spacing w:after="20"/>
              <w:ind w:left="20"/>
              <w:jc w:val="both"/>
            </w:pPr>
            <w:r>
              <w:rPr>
                <w:rFonts w:ascii="Times New Roman"/>
                <w:b w:val="false"/>
                <w:i w:val="false"/>
                <w:color w:val="000000"/>
                <w:sz w:val="20"/>
              </w:rPr>
              <w:t>
</w:t>
            </w:r>
            <w:r>
              <w:rPr>
                <w:rFonts w:ascii="Times New Roman"/>
                <w:b w:val="false"/>
                <w:i w:val="false"/>
                <w:color w:val="000000"/>
                <w:sz w:val="20"/>
              </w:rPr>
              <w:t>X</w:t>
            </w:r>
          </w:p>
          <w:p>
            <w:pPr>
              <w:spacing w:after="20"/>
              <w:ind w:left="20"/>
              <w:jc w:val="both"/>
            </w:pPr>
            <w:r>
              <w:rPr>
                <w:rFonts w:ascii="Times New Roman"/>
                <w:b w:val="false"/>
                <w:i w:val="false"/>
                <w:color w:val="000000"/>
                <w:sz w:val="20"/>
              </w:rPr>
              <w:t>
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74" w:id="544"/>
    <w:p>
      <w:pPr>
        <w:spacing w:after="0"/>
        <w:ind w:left="0"/>
        <w:jc w:val="both"/>
      </w:pPr>
      <w:r>
        <w:rPr>
          <w:rFonts w:ascii="Times New Roman"/>
          <w:b w:val="false"/>
          <w:i w:val="false"/>
          <w:color w:val="000000"/>
          <w:sz w:val="28"/>
        </w:rPr>
        <w:t xml:space="preserve">
      Ескертпе: Банктің, банк холдингінің ірі қатысушысы, сақтандыру (қайта сақтандыру) ұйымының, сақтандыру холдингінің ірі қатысушысы, инвестициялық портфельді басқарушының ірі қатысушысы мәртебесін иелену үшін "Қазақстан Республикасындағы банктер және банк қызметі туралы", </w:t>
      </w:r>
      <w:r>
        <w:rPr>
          <w:rFonts w:ascii="Times New Roman"/>
          <w:b w:val="false"/>
          <w:i w:val="false"/>
          <w:color w:val="000000"/>
          <w:sz w:val="28"/>
        </w:rPr>
        <w:t>"Сақтандыру қызметі туралы"</w:t>
      </w:r>
      <w:r>
        <w:rPr>
          <w:rFonts w:ascii="Times New Roman"/>
          <w:b w:val="false"/>
          <w:i w:val="false"/>
          <w:color w:val="000000"/>
          <w:sz w:val="28"/>
        </w:rPr>
        <w:t xml:space="preserve"> және </w:t>
      </w:r>
      <w:r>
        <w:rPr>
          <w:rFonts w:ascii="Times New Roman"/>
          <w:b w:val="false"/>
          <w:i w:val="false"/>
          <w:color w:val="000000"/>
          <w:sz w:val="28"/>
        </w:rPr>
        <w:t>"Бағалы қағаздар рыногы туралы"</w:t>
      </w:r>
      <w:r>
        <w:rPr>
          <w:rFonts w:ascii="Times New Roman"/>
          <w:b w:val="false"/>
          <w:i w:val="false"/>
          <w:color w:val="000000"/>
          <w:sz w:val="28"/>
        </w:rPr>
        <w:t xml:space="preserve"> Қазақстан Республикасының Заңдарына сәйкес мемлекеттік кірістер органдарына активтер мен міндеттемелер туралы декларацияны ұсынатын айдың 1 (бірінші) күнінің алдындағы 12 (он екі) айға тең кезең есепті кезең болып табылады.</w:t>
      </w:r>
    </w:p>
    <w:bookmarkEnd w:id="544"/>
    <w:bookmarkStart w:name="z1175" w:id="545"/>
    <w:p>
      <w:pPr>
        <w:spacing w:after="0"/>
        <w:ind w:left="0"/>
        <w:jc w:val="both"/>
      </w:pPr>
      <w:r>
        <w:rPr>
          <w:rFonts w:ascii="Times New Roman"/>
          <w:b w:val="false"/>
          <w:i w:val="false"/>
          <w:color w:val="000000"/>
          <w:sz w:val="28"/>
        </w:rPr>
        <w:t>
      Осы ақпарат тексерілгенін және дәйекті және толық болып табылатынын растаймын.</w:t>
      </w:r>
    </w:p>
    <w:bookmarkEnd w:id="545"/>
    <w:bookmarkStart w:name="z1176" w:id="546"/>
    <w:p>
      <w:pPr>
        <w:spacing w:after="0"/>
        <w:ind w:left="0"/>
        <w:jc w:val="both"/>
      </w:pPr>
      <w:r>
        <w:rPr>
          <w:rFonts w:ascii="Times New Roman"/>
          <w:b w:val="false"/>
          <w:i w:val="false"/>
          <w:color w:val="000000"/>
          <w:sz w:val="28"/>
        </w:rPr>
        <w:t>
      Өтініш беруші</w:t>
      </w:r>
    </w:p>
    <w:bookmarkEnd w:id="546"/>
    <w:bookmarkStart w:name="z1177" w:id="547"/>
    <w:p>
      <w:pPr>
        <w:spacing w:after="0"/>
        <w:ind w:left="0"/>
        <w:jc w:val="both"/>
      </w:pPr>
      <w:r>
        <w:rPr>
          <w:rFonts w:ascii="Times New Roman"/>
          <w:b w:val="false"/>
          <w:i w:val="false"/>
          <w:color w:val="000000"/>
          <w:sz w:val="28"/>
        </w:rPr>
        <w:t>
      ____________________________________________________________________</w:t>
      </w:r>
    </w:p>
    <w:bookmarkEnd w:id="547"/>
    <w:bookmarkStart w:name="z1178" w:id="548"/>
    <w:p>
      <w:pPr>
        <w:spacing w:after="0"/>
        <w:ind w:left="0"/>
        <w:jc w:val="both"/>
      </w:pPr>
      <w:r>
        <w:rPr>
          <w:rFonts w:ascii="Times New Roman"/>
          <w:b w:val="false"/>
          <w:i w:val="false"/>
          <w:color w:val="000000"/>
          <w:sz w:val="28"/>
        </w:rPr>
        <w:t>
      (тегі, аты және әкесінің аты (ол бар болса)</w:t>
      </w:r>
    </w:p>
    <w:bookmarkEnd w:id="548"/>
    <w:bookmarkStart w:name="z1179" w:id="549"/>
    <w:p>
      <w:pPr>
        <w:spacing w:after="0"/>
        <w:ind w:left="0"/>
        <w:jc w:val="both"/>
      </w:pPr>
      <w:r>
        <w:rPr>
          <w:rFonts w:ascii="Times New Roman"/>
          <w:b w:val="false"/>
          <w:i w:val="false"/>
          <w:color w:val="000000"/>
          <w:sz w:val="28"/>
        </w:rPr>
        <w:t>
      ______________________</w:t>
      </w:r>
    </w:p>
    <w:bookmarkEnd w:id="549"/>
    <w:bookmarkStart w:name="z1180" w:id="550"/>
    <w:p>
      <w:pPr>
        <w:spacing w:after="0"/>
        <w:ind w:left="0"/>
        <w:jc w:val="both"/>
      </w:pPr>
      <w:r>
        <w:rPr>
          <w:rFonts w:ascii="Times New Roman"/>
          <w:b w:val="false"/>
          <w:i w:val="false"/>
          <w:color w:val="000000"/>
          <w:sz w:val="28"/>
        </w:rPr>
        <w:t>
      (қолы)</w:t>
      </w:r>
    </w:p>
    <w:bookmarkEnd w:id="55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 нарығын реттеу және қаржы нарығында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мәселелері бойынша өзгерістер енгізілетін Қазақстан Республикасының нормативтік құқықтық актілерінің тізбесіне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Сақтандыру (қайта сақтандыру) ұйымдары, Қазақстан Республикасының бейрезидент-сақтандыру (қайта сақтандыру) ұйымдарының филиалдары үшін тәуекелдерді басқару және ішкі бақылау жүйесін қалыптастыру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14-қосымша</w:t>
            </w:r>
          </w:p>
        </w:tc>
      </w:tr>
    </w:tbl>
    <w:bookmarkStart w:name="z1185" w:id="551"/>
    <w:p>
      <w:pPr>
        <w:spacing w:after="0"/>
        <w:ind w:left="0"/>
        <w:jc w:val="left"/>
      </w:pPr>
      <w:r>
        <w:rPr>
          <w:rFonts w:ascii="Times New Roman"/>
          <w:b/>
          <w:i w:val="false"/>
          <w:color w:val="000000"/>
        </w:rPr>
        <w:t xml:space="preserve"> Комплаенс-тәуекелді басқаруға қойылатын талаптар</w:t>
      </w:r>
    </w:p>
    <w:bookmarkEnd w:id="551"/>
    <w:bookmarkStart w:name="z1186" w:id="552"/>
    <w:p>
      <w:pPr>
        <w:spacing w:after="0"/>
        <w:ind w:left="0"/>
        <w:jc w:val="both"/>
      </w:pPr>
      <w:r>
        <w:rPr>
          <w:rFonts w:ascii="Times New Roman"/>
          <w:b w:val="false"/>
          <w:i w:val="false"/>
          <w:color w:val="000000"/>
          <w:sz w:val="28"/>
        </w:rPr>
        <w:t>
      1. Директорлар кеңесі комплаенс-тәуекелді тиімді басқару мақсатында:</w:t>
      </w:r>
    </w:p>
    <w:bookmarkEnd w:id="552"/>
    <w:bookmarkStart w:name="z1187" w:id="553"/>
    <w:p>
      <w:pPr>
        <w:spacing w:after="0"/>
        <w:ind w:left="0"/>
        <w:jc w:val="both"/>
      </w:pPr>
      <w:r>
        <w:rPr>
          <w:rFonts w:ascii="Times New Roman"/>
          <w:b w:val="false"/>
          <w:i w:val="false"/>
          <w:color w:val="000000"/>
          <w:sz w:val="28"/>
        </w:rPr>
        <w:t>
      1) ұйымдағы комплаенс-тәуекелді басқаруға жалпы бақылауды жүзеге асырады;</w:t>
      </w:r>
    </w:p>
    <w:bookmarkEnd w:id="553"/>
    <w:bookmarkStart w:name="z1188" w:id="554"/>
    <w:p>
      <w:pPr>
        <w:spacing w:after="0"/>
        <w:ind w:left="0"/>
        <w:jc w:val="both"/>
      </w:pPr>
      <w:r>
        <w:rPr>
          <w:rFonts w:ascii="Times New Roman"/>
          <w:b w:val="false"/>
          <w:i w:val="false"/>
          <w:color w:val="000000"/>
          <w:sz w:val="28"/>
        </w:rPr>
        <w:t>
      2) комплаенс-тәуекелді басқару жөніндегі саясатты бекітеді;</w:t>
      </w:r>
    </w:p>
    <w:bookmarkEnd w:id="554"/>
    <w:bookmarkStart w:name="z1189" w:id="555"/>
    <w:p>
      <w:pPr>
        <w:spacing w:after="0"/>
        <w:ind w:left="0"/>
        <w:jc w:val="both"/>
      </w:pPr>
      <w:r>
        <w:rPr>
          <w:rFonts w:ascii="Times New Roman"/>
          <w:b w:val="false"/>
          <w:i w:val="false"/>
          <w:color w:val="000000"/>
          <w:sz w:val="28"/>
        </w:rPr>
        <w:t>
      3) комплаенс-тәуекелді басқаруды ұйымдастыруға және үйлестіруге жауапты комплаенс-бақылаушы лауазымына тағайындайды;</w:t>
      </w:r>
    </w:p>
    <w:bookmarkEnd w:id="555"/>
    <w:bookmarkStart w:name="z1190" w:id="556"/>
    <w:p>
      <w:pPr>
        <w:spacing w:after="0"/>
        <w:ind w:left="0"/>
        <w:jc w:val="both"/>
      </w:pPr>
      <w:r>
        <w:rPr>
          <w:rFonts w:ascii="Times New Roman"/>
          <w:b w:val="false"/>
          <w:i w:val="false"/>
          <w:color w:val="000000"/>
          <w:sz w:val="28"/>
        </w:rPr>
        <w:t>
      4) жылына бір реттен сирек емес ұйымдағы комплаенс-тәуекелді басқарудың тиімділігін бағалайды;</w:t>
      </w:r>
    </w:p>
    <w:bookmarkEnd w:id="556"/>
    <w:bookmarkStart w:name="z1191" w:id="557"/>
    <w:p>
      <w:pPr>
        <w:spacing w:after="0"/>
        <w:ind w:left="0"/>
        <w:jc w:val="both"/>
      </w:pPr>
      <w:r>
        <w:rPr>
          <w:rFonts w:ascii="Times New Roman"/>
          <w:b w:val="false"/>
          <w:i w:val="false"/>
          <w:color w:val="000000"/>
          <w:sz w:val="28"/>
        </w:rPr>
        <w:t>
      5) комплаенс-тәуекелдерді басқару мәселелерін тиімді және шұғыл шешуді қамтамасыз етуді қоса алғанда комплаенс-тәуекелдерді басқару жөніндегі саясаттың іске асырылуын бақылауды жүзеге асырады.</w:t>
      </w:r>
    </w:p>
    <w:bookmarkEnd w:id="557"/>
    <w:bookmarkStart w:name="z1192" w:id="558"/>
    <w:p>
      <w:pPr>
        <w:spacing w:after="0"/>
        <w:ind w:left="0"/>
        <w:jc w:val="both"/>
      </w:pPr>
      <w:r>
        <w:rPr>
          <w:rFonts w:ascii="Times New Roman"/>
          <w:b w:val="false"/>
          <w:i w:val="false"/>
          <w:color w:val="000000"/>
          <w:sz w:val="28"/>
        </w:rPr>
        <w:t>
      2. Ұйымның комплаенс-тәуекелдерін басқару жөніндегі саясатты комплаенс-бақылаушы әзірлейді және онда мыналар белгіленеді:</w:t>
      </w:r>
    </w:p>
    <w:bookmarkEnd w:id="558"/>
    <w:bookmarkStart w:name="z1193" w:id="559"/>
    <w:p>
      <w:pPr>
        <w:spacing w:after="0"/>
        <w:ind w:left="0"/>
        <w:jc w:val="both"/>
      </w:pPr>
      <w:r>
        <w:rPr>
          <w:rFonts w:ascii="Times New Roman"/>
          <w:b w:val="false"/>
          <w:i w:val="false"/>
          <w:color w:val="000000"/>
          <w:sz w:val="28"/>
        </w:rPr>
        <w:t>
      1) комплаенс-тәуекелді басқарудың мақсаты мен міндеттері;</w:t>
      </w:r>
    </w:p>
    <w:bookmarkEnd w:id="559"/>
    <w:bookmarkStart w:name="z1194" w:id="560"/>
    <w:p>
      <w:pPr>
        <w:spacing w:after="0"/>
        <w:ind w:left="0"/>
        <w:jc w:val="both"/>
      </w:pPr>
      <w:r>
        <w:rPr>
          <w:rFonts w:ascii="Times New Roman"/>
          <w:b w:val="false"/>
          <w:i w:val="false"/>
          <w:color w:val="000000"/>
          <w:sz w:val="28"/>
        </w:rPr>
        <w:t>
      2) комплаенс-тәуекелді басқару қағидаттары, оның ішінде ұйымда комплаенс-мәдениетін (ұйым мен оның қызметкерлерінің сақтандыру қызметі туралы, міндетті сақтандыру туралы, акционерлік қоғамдар туралы, бағалы қағаздар нарығы туралы,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туралы Қазақстан Республикасы заңнамасының, ұйым қызметіне ықпалын тигізетін шет мемлекеттер заңнамасының және ұйым қызметін реттейтін ішкі құжаттардың талаптарын сақтау мәдениетін) қалыптастыру қағидаттары;</w:t>
      </w:r>
    </w:p>
    <w:bookmarkEnd w:id="560"/>
    <w:bookmarkStart w:name="z1195" w:id="561"/>
    <w:p>
      <w:pPr>
        <w:spacing w:after="0"/>
        <w:ind w:left="0"/>
        <w:jc w:val="both"/>
      </w:pPr>
      <w:r>
        <w:rPr>
          <w:rFonts w:ascii="Times New Roman"/>
          <w:b w:val="false"/>
          <w:i w:val="false"/>
          <w:color w:val="000000"/>
          <w:sz w:val="28"/>
        </w:rPr>
        <w:t>
      3) комплаенс-тәуекелді басқару тәртібі, тәсілдері мен рәсімдері;</w:t>
      </w:r>
    </w:p>
    <w:bookmarkEnd w:id="561"/>
    <w:bookmarkStart w:name="z1196" w:id="562"/>
    <w:p>
      <w:pPr>
        <w:spacing w:after="0"/>
        <w:ind w:left="0"/>
        <w:jc w:val="both"/>
      </w:pPr>
      <w:r>
        <w:rPr>
          <w:rFonts w:ascii="Times New Roman"/>
          <w:b w:val="false"/>
          <w:i w:val="false"/>
          <w:color w:val="000000"/>
          <w:sz w:val="28"/>
        </w:rPr>
        <w:t>
      4)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процестеріне, басқа қылмыстық істерге ұйымды қасақана немесе қасақана емес тарту тәуекелдерін басқару тәртібі, тәсілдері мен рәсімдері;</w:t>
      </w:r>
    </w:p>
    <w:bookmarkEnd w:id="562"/>
    <w:bookmarkStart w:name="z1197" w:id="563"/>
    <w:p>
      <w:pPr>
        <w:spacing w:after="0"/>
        <w:ind w:left="0"/>
        <w:jc w:val="both"/>
      </w:pPr>
      <w:r>
        <w:rPr>
          <w:rFonts w:ascii="Times New Roman"/>
          <w:b w:val="false"/>
          <w:i w:val="false"/>
          <w:color w:val="000000"/>
          <w:sz w:val="28"/>
        </w:rPr>
        <w:t>
      5) комплаенс- бақылаушының өкілеттіктері және жауапкершілігі;</w:t>
      </w:r>
    </w:p>
    <w:bookmarkEnd w:id="563"/>
    <w:bookmarkStart w:name="z1198" w:id="564"/>
    <w:p>
      <w:pPr>
        <w:spacing w:after="0"/>
        <w:ind w:left="0"/>
        <w:jc w:val="both"/>
      </w:pPr>
      <w:r>
        <w:rPr>
          <w:rFonts w:ascii="Times New Roman"/>
          <w:b w:val="false"/>
          <w:i w:val="false"/>
          <w:color w:val="000000"/>
          <w:sz w:val="28"/>
        </w:rPr>
        <w:t>
      6) комплаенс-тәуекелді басқару шеңберінде құрылымдық бөлімшелер арасында өзара әрекеттесу және ақпарат алмасу тәртібі.</w:t>
      </w:r>
    </w:p>
    <w:bookmarkEnd w:id="564"/>
    <w:bookmarkStart w:name="z1199" w:id="565"/>
    <w:p>
      <w:pPr>
        <w:spacing w:after="0"/>
        <w:ind w:left="0"/>
        <w:jc w:val="both"/>
      </w:pPr>
      <w:r>
        <w:rPr>
          <w:rFonts w:ascii="Times New Roman"/>
          <w:b w:val="false"/>
          <w:i w:val="false"/>
          <w:color w:val="000000"/>
          <w:sz w:val="28"/>
        </w:rPr>
        <w:t>
      3. Басқарма комплаенс-тәуекелді тиімді басқару мақсатында:</w:t>
      </w:r>
    </w:p>
    <w:bookmarkEnd w:id="565"/>
    <w:bookmarkStart w:name="z1200" w:id="566"/>
    <w:p>
      <w:pPr>
        <w:spacing w:after="0"/>
        <w:ind w:left="0"/>
        <w:jc w:val="both"/>
      </w:pPr>
      <w:r>
        <w:rPr>
          <w:rFonts w:ascii="Times New Roman"/>
          <w:b w:val="false"/>
          <w:i w:val="false"/>
          <w:color w:val="000000"/>
          <w:sz w:val="28"/>
        </w:rPr>
        <w:t>
      1) комплаенс-тәуекелдерді басқару жөніндегі саясатты қабылдауды және қызметкерлерге жіберуді;</w:t>
      </w:r>
    </w:p>
    <w:bookmarkEnd w:id="566"/>
    <w:bookmarkStart w:name="z1201" w:id="567"/>
    <w:p>
      <w:pPr>
        <w:spacing w:after="0"/>
        <w:ind w:left="0"/>
        <w:jc w:val="both"/>
      </w:pPr>
      <w:r>
        <w:rPr>
          <w:rFonts w:ascii="Times New Roman"/>
          <w:b w:val="false"/>
          <w:i w:val="false"/>
          <w:color w:val="000000"/>
          <w:sz w:val="28"/>
        </w:rPr>
        <w:t>
      2) комплаенс-тәуекелдерді басқару жөніндегі саясатты сақтауды; және директорлар кеңесіне тоқсан сайынғы есептілікті беруді;</w:t>
      </w:r>
    </w:p>
    <w:bookmarkEnd w:id="567"/>
    <w:bookmarkStart w:name="z1202" w:id="568"/>
    <w:p>
      <w:pPr>
        <w:spacing w:after="0"/>
        <w:ind w:left="0"/>
        <w:jc w:val="both"/>
      </w:pPr>
      <w:r>
        <w:rPr>
          <w:rFonts w:ascii="Times New Roman"/>
          <w:b w:val="false"/>
          <w:i w:val="false"/>
          <w:color w:val="000000"/>
          <w:sz w:val="28"/>
        </w:rPr>
        <w:t>
      3) ұйым қызметкерлері үшін комплаенс-тәуекелдерді, оның ішінде қылмыстық жолмен алынған кірістерді заңдастыруға (жылыстатуға), терроризмді қаржыландыруға және жаппай қырып-жою қаруын таратуды қаржыландыру тәуекелдерін басқару мәселелері бойынша ішкі құжаттарды әзірлеуді;</w:t>
      </w:r>
    </w:p>
    <w:bookmarkEnd w:id="568"/>
    <w:bookmarkStart w:name="z1203" w:id="569"/>
    <w:p>
      <w:pPr>
        <w:spacing w:after="0"/>
        <w:ind w:left="0"/>
        <w:jc w:val="both"/>
      </w:pPr>
      <w:r>
        <w:rPr>
          <w:rFonts w:ascii="Times New Roman"/>
          <w:b w:val="false"/>
          <w:i w:val="false"/>
          <w:color w:val="000000"/>
          <w:sz w:val="28"/>
        </w:rPr>
        <w:t>
      4) комплаенс-тәуекелге әкелетін бұзушылықтар анықталған жағдайда тиісті түзету немесе тәртіптік шаралар қабылдауды;</w:t>
      </w:r>
    </w:p>
    <w:bookmarkEnd w:id="569"/>
    <w:bookmarkStart w:name="z1204" w:id="570"/>
    <w:p>
      <w:pPr>
        <w:spacing w:after="0"/>
        <w:ind w:left="0"/>
        <w:jc w:val="both"/>
      </w:pPr>
      <w:r>
        <w:rPr>
          <w:rFonts w:ascii="Times New Roman"/>
          <w:b w:val="false"/>
          <w:i w:val="false"/>
          <w:color w:val="000000"/>
          <w:sz w:val="28"/>
        </w:rPr>
        <w:t>
      5) міндетті ішкі бақылауға жататын операцияларды және күмәнді операцияларды уақтылы автоматандырылған түрде анықтау мақсатында бағдарламалық қамтамасыз етуді жетілдіруді;</w:t>
      </w:r>
    </w:p>
    <w:bookmarkEnd w:id="570"/>
    <w:bookmarkStart w:name="z1205" w:id="571"/>
    <w:p>
      <w:pPr>
        <w:spacing w:after="0"/>
        <w:ind w:left="0"/>
        <w:jc w:val="both"/>
      </w:pPr>
      <w:r>
        <w:rPr>
          <w:rFonts w:ascii="Times New Roman"/>
          <w:b w:val="false"/>
          <w:i w:val="false"/>
          <w:color w:val="000000"/>
          <w:sz w:val="28"/>
        </w:rPr>
        <w:t>
      6) сақтандыру төлемін жүзеге асыруға берілетін өтініштің нысанында ұйымға жалған мәліметтерді беру салдарына Қазақстан Республикасының сақтандыру және сақтандыру қызметі туралы заңнамасында, ұйымның жарғысында, сақтандыру қағидаларында көзделген сілтеменің болуын.</w:t>
      </w:r>
    </w:p>
    <w:bookmarkEnd w:id="571"/>
    <w:bookmarkStart w:name="z1206" w:id="572"/>
    <w:p>
      <w:pPr>
        <w:spacing w:after="0"/>
        <w:ind w:left="0"/>
        <w:jc w:val="both"/>
      </w:pPr>
      <w:r>
        <w:rPr>
          <w:rFonts w:ascii="Times New Roman"/>
          <w:b w:val="false"/>
          <w:i w:val="false"/>
          <w:color w:val="000000"/>
          <w:sz w:val="28"/>
        </w:rPr>
        <w:t>
      7) сақтандыру төлемдері жөніндегі бөлімше қызметкерлерін, алаяқтық индикаторлары мен белгілері бойынша оқытуды;</w:t>
      </w:r>
    </w:p>
    <w:bookmarkEnd w:id="572"/>
    <w:bookmarkStart w:name="z1207" w:id="573"/>
    <w:p>
      <w:pPr>
        <w:spacing w:after="0"/>
        <w:ind w:left="0"/>
        <w:jc w:val="both"/>
      </w:pPr>
      <w:r>
        <w:rPr>
          <w:rFonts w:ascii="Times New Roman"/>
          <w:b w:val="false"/>
          <w:i w:val="false"/>
          <w:color w:val="000000"/>
          <w:sz w:val="28"/>
        </w:rPr>
        <w:t>
      8) шағым талаптарды уақтылы реттеу бойынша қызметін қадағалауға, сондай-ақ сақтандыру төлемдерінің үрдістерін анықтауға мүмкіндік беретін статистикалық деректер базасын жүргізе отырып, клиенттердің жолданымдарын қараудың ішкі тәртібін бекітуді қамтамасыз етеді.</w:t>
      </w:r>
    </w:p>
    <w:bookmarkEnd w:id="573"/>
    <w:bookmarkStart w:name="z1208" w:id="574"/>
    <w:p>
      <w:pPr>
        <w:spacing w:after="0"/>
        <w:ind w:left="0"/>
        <w:jc w:val="both"/>
      </w:pPr>
      <w:r>
        <w:rPr>
          <w:rFonts w:ascii="Times New Roman"/>
          <w:b w:val="false"/>
          <w:i w:val="false"/>
          <w:color w:val="000000"/>
          <w:sz w:val="28"/>
        </w:rPr>
        <w:t>
      Осы тармақтың ережелерін Қазақстан Республикасы бейрезидент-сақтандыру (қайта сақтандыру) ұйымының филиалына қолданған кезде осы тармақтың 8) тармақшасының ережесі Қазақстан Республикасының бейрезидент-сақтандыру (қайта сақтандыру) ұйымының атқарушы органына қолданылады.</w:t>
      </w:r>
    </w:p>
    <w:bookmarkEnd w:id="574"/>
    <w:bookmarkStart w:name="z1209" w:id="575"/>
    <w:p>
      <w:pPr>
        <w:spacing w:after="0"/>
        <w:ind w:left="0"/>
        <w:jc w:val="both"/>
      </w:pPr>
      <w:r>
        <w:rPr>
          <w:rFonts w:ascii="Times New Roman"/>
          <w:b w:val="false"/>
          <w:i w:val="false"/>
          <w:color w:val="000000"/>
          <w:sz w:val="28"/>
        </w:rPr>
        <w:t>
      4. Комплаенс-бақылаушы:</w:t>
      </w:r>
    </w:p>
    <w:bookmarkEnd w:id="575"/>
    <w:bookmarkStart w:name="z1210" w:id="576"/>
    <w:p>
      <w:pPr>
        <w:spacing w:after="0"/>
        <w:ind w:left="0"/>
        <w:jc w:val="both"/>
      </w:pPr>
      <w:r>
        <w:rPr>
          <w:rFonts w:ascii="Times New Roman"/>
          <w:b w:val="false"/>
          <w:i w:val="false"/>
          <w:color w:val="000000"/>
          <w:sz w:val="28"/>
        </w:rPr>
        <w:t>
      1) Қазақстан Республикасының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туралы заңнамасының талаптарына сәйкес комплаенс-тәуекелдерді бақылау бойынша және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жөніндегі бағдарламаны жүзеге асыру бойынша комплаенс шараларды әзірлейді;</w:t>
      </w:r>
    </w:p>
    <w:bookmarkEnd w:id="576"/>
    <w:bookmarkStart w:name="z1211" w:id="577"/>
    <w:p>
      <w:pPr>
        <w:spacing w:after="0"/>
        <w:ind w:left="0"/>
        <w:jc w:val="both"/>
      </w:pPr>
      <w:r>
        <w:rPr>
          <w:rFonts w:ascii="Times New Roman"/>
          <w:b w:val="false"/>
          <w:i w:val="false"/>
          <w:color w:val="000000"/>
          <w:sz w:val="28"/>
        </w:rPr>
        <w:t>
      2) өзінің бастамасы бойынша кез келген қызметкермен байланыс жасайды және құжаттарға және мұрағатқа рұқсат алады;</w:t>
      </w:r>
    </w:p>
    <w:bookmarkEnd w:id="577"/>
    <w:bookmarkStart w:name="z1212" w:id="578"/>
    <w:p>
      <w:pPr>
        <w:spacing w:after="0"/>
        <w:ind w:left="0"/>
        <w:jc w:val="both"/>
      </w:pPr>
      <w:r>
        <w:rPr>
          <w:rFonts w:ascii="Times New Roman"/>
          <w:b w:val="false"/>
          <w:i w:val="false"/>
          <w:color w:val="000000"/>
          <w:sz w:val="28"/>
        </w:rPr>
        <w:t>
      3) комплаенс-тәуекелді басқару жөніндегі саясатты ықтимал бұзушылықтарға тергеу жүргізеді және кеңес алу үшін ұйым қызметкерлеріне өтініш білдіреді;</w:t>
      </w:r>
    </w:p>
    <w:bookmarkEnd w:id="578"/>
    <w:bookmarkStart w:name="z1213" w:id="579"/>
    <w:p>
      <w:pPr>
        <w:spacing w:after="0"/>
        <w:ind w:left="0"/>
        <w:jc w:val="both"/>
      </w:pPr>
      <w:r>
        <w:rPr>
          <w:rFonts w:ascii="Times New Roman"/>
          <w:b w:val="false"/>
          <w:i w:val="false"/>
          <w:color w:val="000000"/>
          <w:sz w:val="28"/>
        </w:rPr>
        <w:t>
      4) бекітілген корпоративтік стратегияға және комплаенс-тәуекелді басқару жөніндегі саясатқа сәйкес комплаенс-тәуекелді басқарудың артықшылықтарын белгілейді;</w:t>
      </w:r>
    </w:p>
    <w:bookmarkEnd w:id="579"/>
    <w:bookmarkStart w:name="z1214" w:id="580"/>
    <w:p>
      <w:pPr>
        <w:spacing w:after="0"/>
        <w:ind w:left="0"/>
        <w:jc w:val="both"/>
      </w:pPr>
      <w:r>
        <w:rPr>
          <w:rFonts w:ascii="Times New Roman"/>
          <w:b w:val="false"/>
          <w:i w:val="false"/>
          <w:color w:val="000000"/>
          <w:sz w:val="28"/>
        </w:rPr>
        <w:t>
      5) сәйкес келмеу себептерін анықтай отырып, ішкі және сыртқы реттеуші құжаттарға, оның ішінде корпоративтік басқару кодексіне сәйкес келуіне байланысты комплаенс-функцияларын және комплаенс-тәуекелдерді жүйелі бақылауды және мониторингті жүзеге асырады;</w:t>
      </w:r>
    </w:p>
    <w:bookmarkEnd w:id="580"/>
    <w:bookmarkStart w:name="z1215" w:id="581"/>
    <w:p>
      <w:pPr>
        <w:spacing w:after="0"/>
        <w:ind w:left="0"/>
        <w:jc w:val="both"/>
      </w:pPr>
      <w:r>
        <w:rPr>
          <w:rFonts w:ascii="Times New Roman"/>
          <w:b w:val="false"/>
          <w:i w:val="false"/>
          <w:color w:val="000000"/>
          <w:sz w:val="28"/>
        </w:rPr>
        <w:t>
      6) тәуекелдерді басқару бөлімшесіне анықталған кемшіліктері, жөнсіздіктері, бұзушылықтары туралы ақпарат қамтылған комплаенс-тәуекелдерге немесе бұзушылықтарға және оларды жоюдың ықтимал жолдарына жасалған мониторингтің қорытындысы бойынша тоқсан сайынғы есепті, сондай-ақ комплаенс-бақылауды жүзеге асыруды және корпоративтік басқару процестерін жетілдіру бойынша ұсынымдарды береді;</w:t>
      </w:r>
    </w:p>
    <w:bookmarkEnd w:id="581"/>
    <w:bookmarkStart w:name="z1216" w:id="582"/>
    <w:p>
      <w:pPr>
        <w:spacing w:after="0"/>
        <w:ind w:left="0"/>
        <w:jc w:val="both"/>
      </w:pPr>
      <w:r>
        <w:rPr>
          <w:rFonts w:ascii="Times New Roman"/>
          <w:b w:val="false"/>
          <w:i w:val="false"/>
          <w:color w:val="000000"/>
          <w:sz w:val="28"/>
        </w:rPr>
        <w:t>
      7) сыртқы және ішкі дереккөздерден алынған ресми емес ақпаратқа мониторинг жүргізеді, қажет болған жағдайда қызметтік тергеуді ұйымдастырады;</w:t>
      </w:r>
    </w:p>
    <w:bookmarkEnd w:id="582"/>
    <w:bookmarkStart w:name="z1217" w:id="583"/>
    <w:p>
      <w:pPr>
        <w:spacing w:after="0"/>
        <w:ind w:left="0"/>
        <w:jc w:val="both"/>
      </w:pPr>
      <w:r>
        <w:rPr>
          <w:rFonts w:ascii="Times New Roman"/>
          <w:b w:val="false"/>
          <w:i w:val="false"/>
          <w:color w:val="000000"/>
          <w:sz w:val="28"/>
        </w:rPr>
        <w:t xml:space="preserve">
      8) қылмыстық жолмен алынған кірістерді заңдастыруға (жылыстатуға), терроризмді қаржыландыруға және жаппай қырып-жою қаруын таратуды қаржыландыруды болдырмау бойынша шаралар қабылдайды. </w:t>
      </w:r>
    </w:p>
    <w:bookmarkEnd w:id="58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 нарығын реттеу және қаржы нарығында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мәселелері бойынша өзгерістер енгізілетін Қазақстан Республикасының нормативтік құқықтық актілерінің тізбесіне</w:t>
            </w:r>
          </w:p>
        </w:tc>
      </w:tr>
    </w:tbl>
    <w:p>
      <w:pPr>
        <w:spacing w:after="0"/>
        <w:ind w:left="0"/>
        <w:jc w:val="both"/>
      </w:pPr>
      <w:r>
        <w:rPr>
          <w:rFonts w:ascii="Times New Roman"/>
          <w:b w:val="false"/>
          <w:i w:val="false"/>
          <w:color w:val="ff0000"/>
          <w:sz w:val="28"/>
        </w:rPr>
        <w:t xml:space="preserve">
      Ескерту. Күші жойылды – ҚР Қаржы нарығын реттеу және дамыту агенттігі Басқармасының 31.03.2026 </w:t>
      </w:r>
      <w:r>
        <w:rPr>
          <w:rFonts w:ascii="Times New Roman"/>
          <w:b w:val="false"/>
          <w:i w:val="false"/>
          <w:color w:val="ff0000"/>
          <w:sz w:val="28"/>
        </w:rPr>
        <w:t>№ 34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 нарығын реттеу және қаржы нарығында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мәселелері бойынша өзгерістер енгізілетін Қазақстан Республикасының нормативтік құқықтық актілерінің тізбесіне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Орталық депозитарийге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арналған тәуекелдерді басқару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және ішкі бақылау жүйесін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қалыптастыру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5-қосымша</w:t>
            </w:r>
          </w:p>
        </w:tc>
      </w:tr>
    </w:tbl>
    <w:bookmarkStart w:name="z1241" w:id="584"/>
    <w:p>
      <w:pPr>
        <w:spacing w:after="0"/>
        <w:ind w:left="0"/>
        <w:jc w:val="left"/>
      </w:pPr>
      <w:r>
        <w:rPr>
          <w:rFonts w:ascii="Times New Roman"/>
          <w:b/>
          <w:i w:val="false"/>
          <w:color w:val="000000"/>
        </w:rPr>
        <w:t xml:space="preserve"> Тәуекелдерді басқару және ішкі бақылау жүйесінің ішкі құжаттарына қойылатын талаптар</w:t>
      </w:r>
    </w:p>
    <w:bookmarkEnd w:id="584"/>
    <w:bookmarkStart w:name="z1242" w:id="585"/>
    <w:p>
      <w:pPr>
        <w:spacing w:after="0"/>
        <w:ind w:left="0"/>
        <w:jc w:val="both"/>
      </w:pPr>
      <w:r>
        <w:rPr>
          <w:rFonts w:ascii="Times New Roman"/>
          <w:b w:val="false"/>
          <w:i w:val="false"/>
          <w:color w:val="000000"/>
          <w:sz w:val="28"/>
        </w:rPr>
        <w:t>
      1. Орталық депозитарийдің тәуекелдерді басқару жүйесі мына ішкі құжаттардың болуын көздейді, бірақ олармен шектелмейді:</w:t>
      </w:r>
    </w:p>
    <w:bookmarkEnd w:id="585"/>
    <w:bookmarkStart w:name="z1243" w:id="586"/>
    <w:p>
      <w:pPr>
        <w:spacing w:after="0"/>
        <w:ind w:left="0"/>
        <w:jc w:val="both"/>
      </w:pPr>
      <w:r>
        <w:rPr>
          <w:rFonts w:ascii="Times New Roman"/>
          <w:b w:val="false"/>
          <w:i w:val="false"/>
          <w:color w:val="000000"/>
          <w:sz w:val="28"/>
        </w:rPr>
        <w:t>
      1) орталық депозитарийдің тәуекелдерді басқару жөніндегі саясаты;</w:t>
      </w:r>
    </w:p>
    <w:bookmarkEnd w:id="586"/>
    <w:bookmarkStart w:name="z1244" w:id="587"/>
    <w:p>
      <w:pPr>
        <w:spacing w:after="0"/>
        <w:ind w:left="0"/>
        <w:jc w:val="both"/>
      </w:pPr>
      <w:r>
        <w:rPr>
          <w:rFonts w:ascii="Times New Roman"/>
          <w:b w:val="false"/>
          <w:i w:val="false"/>
          <w:color w:val="000000"/>
          <w:sz w:val="28"/>
        </w:rPr>
        <w:t>
      2) орталық депозитарийдің меншікті активтерін инвестициялау тәртібі;</w:t>
      </w:r>
    </w:p>
    <w:bookmarkEnd w:id="587"/>
    <w:bookmarkStart w:name="z1245" w:id="588"/>
    <w:p>
      <w:pPr>
        <w:spacing w:after="0"/>
        <w:ind w:left="0"/>
        <w:jc w:val="both"/>
      </w:pPr>
      <w:r>
        <w:rPr>
          <w:rFonts w:ascii="Times New Roman"/>
          <w:b w:val="false"/>
          <w:i w:val="false"/>
          <w:color w:val="000000"/>
          <w:sz w:val="28"/>
        </w:rPr>
        <w:t>
      3) ішкі бақылау мен ішкі аудитті жүзеге асыру рәсімдері;</w:t>
      </w:r>
    </w:p>
    <w:bookmarkEnd w:id="588"/>
    <w:bookmarkStart w:name="z1246" w:id="589"/>
    <w:p>
      <w:pPr>
        <w:spacing w:after="0"/>
        <w:ind w:left="0"/>
        <w:jc w:val="both"/>
      </w:pPr>
      <w:r>
        <w:rPr>
          <w:rFonts w:ascii="Times New Roman"/>
          <w:b w:val="false"/>
          <w:i w:val="false"/>
          <w:color w:val="000000"/>
          <w:sz w:val="28"/>
        </w:rPr>
        <w:t>
      4)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бағытталған рәсімдерді;</w:t>
      </w:r>
    </w:p>
    <w:bookmarkEnd w:id="589"/>
    <w:bookmarkStart w:name="z1247" w:id="590"/>
    <w:p>
      <w:pPr>
        <w:spacing w:after="0"/>
        <w:ind w:left="0"/>
        <w:jc w:val="both"/>
      </w:pPr>
      <w:r>
        <w:rPr>
          <w:rFonts w:ascii="Times New Roman"/>
          <w:b w:val="false"/>
          <w:i w:val="false"/>
          <w:color w:val="000000"/>
          <w:sz w:val="28"/>
        </w:rPr>
        <w:t>
      5) орталық депозитарийде орын алған және әлеуетті мүдде қайшылықтарын басқару рәсімі;</w:t>
      </w:r>
    </w:p>
    <w:bookmarkEnd w:id="590"/>
    <w:bookmarkStart w:name="z1248" w:id="591"/>
    <w:p>
      <w:pPr>
        <w:spacing w:after="0"/>
        <w:ind w:left="0"/>
        <w:jc w:val="both"/>
      </w:pPr>
      <w:r>
        <w:rPr>
          <w:rFonts w:ascii="Times New Roman"/>
          <w:b w:val="false"/>
          <w:i w:val="false"/>
          <w:color w:val="000000"/>
          <w:sz w:val="28"/>
        </w:rPr>
        <w:t>
      6) орталық депозитарийдің, оның қызметкерлерінің және үшінші тұлғалардың өз мүдделері үшін оларды пайдалануларын болдырмауға бағытталған коммерциялық және (немесе) Қазақстан Республикасының заңдарымен қорғалатын мәліметтерді (бұдан әрі – конфиденциалды ақпарат) сақтауды қамтамасыз ету рәсімдері;</w:t>
      </w:r>
    </w:p>
    <w:bookmarkEnd w:id="591"/>
    <w:bookmarkStart w:name="z1249" w:id="592"/>
    <w:p>
      <w:pPr>
        <w:spacing w:after="0"/>
        <w:ind w:left="0"/>
        <w:jc w:val="both"/>
      </w:pPr>
      <w:r>
        <w:rPr>
          <w:rFonts w:ascii="Times New Roman"/>
          <w:b w:val="false"/>
          <w:i w:val="false"/>
          <w:color w:val="000000"/>
          <w:sz w:val="28"/>
        </w:rPr>
        <w:t>
      7) қаржылық құралдарымен мәмілелер бойынша клирингті жүзеге асыру рәсімдері;</w:t>
      </w:r>
    </w:p>
    <w:bookmarkEnd w:id="592"/>
    <w:bookmarkStart w:name="z1250" w:id="593"/>
    <w:p>
      <w:pPr>
        <w:spacing w:after="0"/>
        <w:ind w:left="0"/>
        <w:jc w:val="both"/>
      </w:pPr>
      <w:r>
        <w:rPr>
          <w:rFonts w:ascii="Times New Roman"/>
          <w:b w:val="false"/>
          <w:i w:val="false"/>
          <w:color w:val="000000"/>
          <w:sz w:val="28"/>
        </w:rPr>
        <w:t>
      8) эмитенттер мен бағалы қағаздарды ұстаушылардың бағалы қағаздарды шығару, орналастыру және айналысы жөніндегі олардың қызметінің тәртібін регламенттейтін Қазақстан Республикасының бағалы қағаздар рыногы туралы заңнамасының талаптарына және орталық депозитарийдің ішкі құжаттарына сәйкестігі тұрғысынан мониторинг жүргізу және бақылау рәсімдері;</w:t>
      </w:r>
    </w:p>
    <w:bookmarkEnd w:id="593"/>
    <w:bookmarkStart w:name="z1251" w:id="594"/>
    <w:p>
      <w:pPr>
        <w:spacing w:after="0"/>
        <w:ind w:left="0"/>
        <w:jc w:val="both"/>
      </w:pPr>
      <w:r>
        <w:rPr>
          <w:rFonts w:ascii="Times New Roman"/>
          <w:b w:val="false"/>
          <w:i w:val="false"/>
          <w:color w:val="000000"/>
          <w:sz w:val="28"/>
        </w:rPr>
        <w:t>
      9) орталық депозитарийдің ақпараттық саясаты;</w:t>
      </w:r>
    </w:p>
    <w:bookmarkEnd w:id="594"/>
    <w:bookmarkStart w:name="z1252" w:id="595"/>
    <w:p>
      <w:pPr>
        <w:spacing w:after="0"/>
        <w:ind w:left="0"/>
        <w:jc w:val="both"/>
      </w:pPr>
      <w:r>
        <w:rPr>
          <w:rFonts w:ascii="Times New Roman"/>
          <w:b w:val="false"/>
          <w:i w:val="false"/>
          <w:color w:val="000000"/>
          <w:sz w:val="28"/>
        </w:rPr>
        <w:t>
      10) қауіпсіздік техникасы бойынша нұсқаулық;</w:t>
      </w:r>
    </w:p>
    <w:bookmarkEnd w:id="595"/>
    <w:bookmarkStart w:name="z1253" w:id="596"/>
    <w:p>
      <w:pPr>
        <w:spacing w:after="0"/>
        <w:ind w:left="0"/>
        <w:jc w:val="both"/>
      </w:pPr>
      <w:r>
        <w:rPr>
          <w:rFonts w:ascii="Times New Roman"/>
          <w:b w:val="false"/>
          <w:i w:val="false"/>
          <w:color w:val="000000"/>
          <w:sz w:val="28"/>
        </w:rPr>
        <w:t>
      11) ақпараттық қауіпсіздікті қамтамасыз ету жөніндегі құжаттама;</w:t>
      </w:r>
    </w:p>
    <w:bookmarkEnd w:id="596"/>
    <w:bookmarkStart w:name="z1254" w:id="597"/>
    <w:p>
      <w:pPr>
        <w:spacing w:after="0"/>
        <w:ind w:left="0"/>
        <w:jc w:val="both"/>
      </w:pPr>
      <w:r>
        <w:rPr>
          <w:rFonts w:ascii="Times New Roman"/>
          <w:b w:val="false"/>
          <w:i w:val="false"/>
          <w:color w:val="000000"/>
          <w:sz w:val="28"/>
        </w:rPr>
        <w:t>
      12) клиенттердің, эмитенттердің және (немесе) бағалы қағаздарды ұстаушылардың бұйрықтарын уақтылы орындамауды және (немесе) орындамауды, сондай-ақ деректерді орталық депозитарийдің есепке алу жүйесіне, бағалы қағаздардың ұйымдастырылған және ұйымдастырылмаған нарықтарында жасалған туынды қаржы құралдарымен мәмілелердің тізілімі жүйесіне қате енгізуді болдырмауға бағытталған рәсімдер;</w:t>
      </w:r>
    </w:p>
    <w:bookmarkEnd w:id="597"/>
    <w:bookmarkStart w:name="z1255" w:id="598"/>
    <w:p>
      <w:pPr>
        <w:spacing w:after="0"/>
        <w:ind w:left="0"/>
        <w:jc w:val="both"/>
      </w:pPr>
      <w:r>
        <w:rPr>
          <w:rFonts w:ascii="Times New Roman"/>
          <w:b w:val="false"/>
          <w:i w:val="false"/>
          <w:color w:val="000000"/>
          <w:sz w:val="28"/>
        </w:rPr>
        <w:t>
      13) орталық депозитарийдің операциялық процестерін қолданыстағы бақылаудың тиімділігін оңтайландыру бойынша рәсімдер;</w:t>
      </w:r>
    </w:p>
    <w:bookmarkEnd w:id="598"/>
    <w:bookmarkStart w:name="z1256" w:id="599"/>
    <w:p>
      <w:pPr>
        <w:spacing w:after="0"/>
        <w:ind w:left="0"/>
        <w:jc w:val="both"/>
      </w:pPr>
      <w:r>
        <w:rPr>
          <w:rFonts w:ascii="Times New Roman"/>
          <w:b w:val="false"/>
          <w:i w:val="false"/>
          <w:color w:val="000000"/>
          <w:sz w:val="28"/>
        </w:rPr>
        <w:t>
      14) орталық депозитарийдің қызметін жүзеге асыру процесінде ақпаратты жасау және жария ету рәсімдері;</w:t>
      </w:r>
    </w:p>
    <w:bookmarkEnd w:id="599"/>
    <w:bookmarkStart w:name="z1257" w:id="600"/>
    <w:p>
      <w:pPr>
        <w:spacing w:after="0"/>
        <w:ind w:left="0"/>
        <w:jc w:val="both"/>
      </w:pPr>
      <w:r>
        <w:rPr>
          <w:rFonts w:ascii="Times New Roman"/>
          <w:b w:val="false"/>
          <w:i w:val="false"/>
          <w:color w:val="000000"/>
          <w:sz w:val="28"/>
        </w:rPr>
        <w:t>
      15) резервтік техникалық орталыққа қойылатын талаптар;</w:t>
      </w:r>
    </w:p>
    <w:bookmarkEnd w:id="600"/>
    <w:bookmarkStart w:name="z1258" w:id="601"/>
    <w:p>
      <w:pPr>
        <w:spacing w:after="0"/>
        <w:ind w:left="0"/>
        <w:jc w:val="both"/>
      </w:pPr>
      <w:r>
        <w:rPr>
          <w:rFonts w:ascii="Times New Roman"/>
          <w:b w:val="false"/>
          <w:i w:val="false"/>
          <w:color w:val="000000"/>
          <w:sz w:val="28"/>
        </w:rPr>
        <w:t>
      16) бағалы қағаздарды ұстаушылар тізілімдерінің жүйесін құрайтын орталық депозитарийдің архивтік құжаттарын сақтауға арналған үй-жайға қойылатын талаптар;</w:t>
      </w:r>
    </w:p>
    <w:bookmarkEnd w:id="601"/>
    <w:bookmarkStart w:name="z1259" w:id="602"/>
    <w:p>
      <w:pPr>
        <w:spacing w:after="0"/>
        <w:ind w:left="0"/>
        <w:jc w:val="both"/>
      </w:pPr>
      <w:r>
        <w:rPr>
          <w:rFonts w:ascii="Times New Roman"/>
          <w:b w:val="false"/>
          <w:i w:val="false"/>
          <w:color w:val="000000"/>
          <w:sz w:val="28"/>
        </w:rPr>
        <w:t>
      17) басқарушылық ақпарат жүйесінің жұмыс істеу тәртібі;</w:t>
      </w:r>
    </w:p>
    <w:bookmarkEnd w:id="602"/>
    <w:bookmarkStart w:name="z1260" w:id="603"/>
    <w:p>
      <w:pPr>
        <w:spacing w:after="0"/>
        <w:ind w:left="0"/>
        <w:jc w:val="both"/>
      </w:pPr>
      <w:r>
        <w:rPr>
          <w:rFonts w:ascii="Times New Roman"/>
          <w:b w:val="false"/>
          <w:i w:val="false"/>
          <w:color w:val="000000"/>
          <w:sz w:val="28"/>
        </w:rPr>
        <w:t>
      18) орталық депозитарийдің директорлар кеңесі белгілеген өзге құжаттар.</w:t>
      </w:r>
    </w:p>
    <w:bookmarkEnd w:id="603"/>
    <w:bookmarkStart w:name="z1261" w:id="604"/>
    <w:p>
      <w:pPr>
        <w:spacing w:after="0"/>
        <w:ind w:left="0"/>
        <w:jc w:val="both"/>
      </w:pPr>
      <w:r>
        <w:rPr>
          <w:rFonts w:ascii="Times New Roman"/>
          <w:b w:val="false"/>
          <w:i w:val="false"/>
          <w:color w:val="000000"/>
          <w:sz w:val="28"/>
        </w:rPr>
        <w:t>
      2. Орталық депозитарийдің тәуекелдерді басқару жөніндегі саясаты мыналарды:</w:t>
      </w:r>
    </w:p>
    <w:bookmarkEnd w:id="604"/>
    <w:bookmarkStart w:name="z1262" w:id="605"/>
    <w:p>
      <w:pPr>
        <w:spacing w:after="0"/>
        <w:ind w:left="0"/>
        <w:jc w:val="both"/>
      </w:pPr>
      <w:r>
        <w:rPr>
          <w:rFonts w:ascii="Times New Roman"/>
          <w:b w:val="false"/>
          <w:i w:val="false"/>
          <w:color w:val="000000"/>
          <w:sz w:val="28"/>
        </w:rPr>
        <w:t>
      1) тәуекелдерді басқару саласында директорлар кеңесінің, басқарманың, тәуекелдерді басқару жөніндегі бөлімшенің және басқа бөлімшелердің өкілеттері мен функционалдық міндеттерін, сондай-ақ көрсетілген бөлімшелер арасында ақпаратпен алмасу тәртібін;</w:t>
      </w:r>
    </w:p>
    <w:bookmarkEnd w:id="605"/>
    <w:bookmarkStart w:name="z1263" w:id="606"/>
    <w:p>
      <w:pPr>
        <w:spacing w:after="0"/>
        <w:ind w:left="0"/>
        <w:jc w:val="both"/>
      </w:pPr>
      <w:r>
        <w:rPr>
          <w:rFonts w:ascii="Times New Roman"/>
          <w:b w:val="false"/>
          <w:i w:val="false"/>
          <w:color w:val="000000"/>
          <w:sz w:val="28"/>
        </w:rPr>
        <w:t>
      2) орталық депозитарийдің қызметімен және оның есепке алу және тізілім жүйесінің жұмыс істеуіне байланысты тәуекелдер көрсеткіштерінің сандық мәндерін анықтау тәртібін қоса алғанда, тәуекелдерді сәйкестендіру мен бағалау бойынша рәсімдерді, сондай-ақ ішкі құжаттарға сәйкес тәуекелдер көрсеткіштерінің барынша рұқсат етілген мәндерін анықтау бойынша рәсімдерді;</w:t>
      </w:r>
    </w:p>
    <w:bookmarkEnd w:id="606"/>
    <w:bookmarkStart w:name="z1264" w:id="607"/>
    <w:p>
      <w:pPr>
        <w:spacing w:after="0"/>
        <w:ind w:left="0"/>
        <w:jc w:val="both"/>
      </w:pPr>
      <w:r>
        <w:rPr>
          <w:rFonts w:ascii="Times New Roman"/>
          <w:b w:val="false"/>
          <w:i w:val="false"/>
          <w:color w:val="000000"/>
          <w:sz w:val="28"/>
        </w:rPr>
        <w:t>
      3) орталық депозитарий қызметінің және оның есепке алу және тізілім жүйелерінің жұмысы процесінде туындайтын тәуекелдерді басқару жөніндегі шараларды;</w:t>
      </w:r>
    </w:p>
    <w:bookmarkEnd w:id="607"/>
    <w:bookmarkStart w:name="z1265" w:id="608"/>
    <w:p>
      <w:pPr>
        <w:spacing w:after="0"/>
        <w:ind w:left="0"/>
        <w:jc w:val="both"/>
      </w:pPr>
      <w:r>
        <w:rPr>
          <w:rFonts w:ascii="Times New Roman"/>
          <w:b w:val="false"/>
          <w:i w:val="false"/>
          <w:color w:val="000000"/>
          <w:sz w:val="28"/>
        </w:rPr>
        <w:t>
      4) стресс-тестинг әдіснамасын қоса алғанда, тәуекелдердің әрбір түрлері бойынша стресс-тестингті жүзеге асыру тәртібін;</w:t>
      </w:r>
    </w:p>
    <w:bookmarkEnd w:id="608"/>
    <w:bookmarkStart w:name="z1266" w:id="609"/>
    <w:p>
      <w:pPr>
        <w:spacing w:after="0"/>
        <w:ind w:left="0"/>
        <w:jc w:val="both"/>
      </w:pPr>
      <w:r>
        <w:rPr>
          <w:rFonts w:ascii="Times New Roman"/>
          <w:b w:val="false"/>
          <w:i w:val="false"/>
          <w:color w:val="000000"/>
          <w:sz w:val="28"/>
        </w:rPr>
        <w:t>
      5) осы тармақтың 2) тармақшасында белгіленген рәсімдердің тиімділігі мониторингінің, тәуекелдер көрсеткіштерінің мәндері және тәуекелдерді басқару жөніндегі шараларды бағалаудың барабарлығы тетігін;</w:t>
      </w:r>
    </w:p>
    <w:bookmarkEnd w:id="609"/>
    <w:bookmarkStart w:name="z1267" w:id="610"/>
    <w:p>
      <w:pPr>
        <w:spacing w:after="0"/>
        <w:ind w:left="0"/>
        <w:jc w:val="both"/>
      </w:pPr>
      <w:r>
        <w:rPr>
          <w:rFonts w:ascii="Times New Roman"/>
          <w:b w:val="false"/>
          <w:i w:val="false"/>
          <w:color w:val="000000"/>
          <w:sz w:val="28"/>
        </w:rPr>
        <w:t>
      6) осы тармақтың 2) тармақшасында белгіленген рәсімдерге және осы тармақтың 3) тармақшасында белгіленген шараларға сәйкес келмеген жағдайда қабылданатын шаралардың тиімділігі мониторингінің тетігін;</w:t>
      </w:r>
    </w:p>
    <w:bookmarkEnd w:id="610"/>
    <w:bookmarkStart w:name="z1268" w:id="611"/>
    <w:p>
      <w:pPr>
        <w:spacing w:after="0"/>
        <w:ind w:left="0"/>
        <w:jc w:val="both"/>
      </w:pPr>
      <w:r>
        <w:rPr>
          <w:rFonts w:ascii="Times New Roman"/>
          <w:b w:val="false"/>
          <w:i w:val="false"/>
          <w:color w:val="000000"/>
          <w:sz w:val="28"/>
        </w:rPr>
        <w:t>
      7) сәйкестендірілген (анықталған) тәуекелдердің мониторингін, оларды бағалау және бақылау бойынша рәсімдерді, оның ішінде:</w:t>
      </w:r>
    </w:p>
    <w:bookmarkEnd w:id="611"/>
    <w:bookmarkStart w:name="z1269" w:id="612"/>
    <w:p>
      <w:pPr>
        <w:spacing w:after="0"/>
        <w:ind w:left="0"/>
        <w:jc w:val="both"/>
      </w:pPr>
      <w:r>
        <w:rPr>
          <w:rFonts w:ascii="Times New Roman"/>
          <w:b w:val="false"/>
          <w:i w:val="false"/>
          <w:color w:val="000000"/>
          <w:sz w:val="28"/>
        </w:rPr>
        <w:t>
      тәуекелдерді басқару жөніндегі бөлімшенің орталық депозитарийдің басқа бөлімшелерімен бірлесе отырып тәуекелдердің мониторингі мен идентификаттау бойынша қабылдайтын шараларды;</w:t>
      </w:r>
    </w:p>
    <w:bookmarkEnd w:id="612"/>
    <w:bookmarkStart w:name="z1270" w:id="613"/>
    <w:p>
      <w:pPr>
        <w:spacing w:after="0"/>
        <w:ind w:left="0"/>
        <w:jc w:val="both"/>
      </w:pPr>
      <w:r>
        <w:rPr>
          <w:rFonts w:ascii="Times New Roman"/>
          <w:b w:val="false"/>
          <w:i w:val="false"/>
          <w:color w:val="000000"/>
          <w:sz w:val="28"/>
        </w:rPr>
        <w:t>
      тәуекелдердің туындау жиілігін бағалауды, осы тәуекелдер әсер еткен ықпалды әрі қарай бөлуді және тәуекелдер көрсеткіштерінің барынша рұқсат етілген мәндерін белгіліпеуді қоса алғанда, тәуекелдерді басқару бөлімшесі жүзеге асыратын тәуекелдерді бағалауды;</w:t>
      </w:r>
    </w:p>
    <w:bookmarkEnd w:id="613"/>
    <w:bookmarkStart w:name="z1271" w:id="614"/>
    <w:p>
      <w:pPr>
        <w:spacing w:after="0"/>
        <w:ind w:left="0"/>
        <w:jc w:val="both"/>
      </w:pPr>
      <w:r>
        <w:rPr>
          <w:rFonts w:ascii="Times New Roman"/>
          <w:b w:val="false"/>
          <w:i w:val="false"/>
          <w:color w:val="000000"/>
          <w:sz w:val="28"/>
        </w:rPr>
        <w:t>
      тәуекелдер көрсеткіштерінің мәндері және тәуекелдер көрсеткіштерінің барынша рұқсат етілген мәндері өзгеруінің мониторингін қамтитын, тәуекелдерді басқару бөлімшесі жүргізетін тәуекелдердің, сондай-ақ тәуекелдер көрсеткіштерінің мәндері тәуекелдер көрсеткіштерінің барынша рұқсат етілген мәндеріне сәйкес келмеген жағдайда, тәуекелдерді барынша төмендету мақсатында қолданылатын шаралардың мониторингін;</w:t>
      </w:r>
    </w:p>
    <w:bookmarkEnd w:id="614"/>
    <w:bookmarkStart w:name="z1272" w:id="615"/>
    <w:p>
      <w:pPr>
        <w:spacing w:after="0"/>
        <w:ind w:left="0"/>
        <w:jc w:val="both"/>
      </w:pPr>
      <w:r>
        <w:rPr>
          <w:rFonts w:ascii="Times New Roman"/>
          <w:b w:val="false"/>
          <w:i w:val="false"/>
          <w:color w:val="000000"/>
          <w:sz w:val="28"/>
        </w:rPr>
        <w:t>
      тәуекелдерді басқару бөлімшесінің орталық депозитарийдің беделіне зиян келтіретін және (немесе) құқықтық тәуекеліне ықпал ететін кез келген маңызды жағдайлар туралы есептілікті директорлар кеңесіне дереу ұсыну тетігін айқындайды.</w:t>
      </w:r>
    </w:p>
    <w:bookmarkEnd w:id="615"/>
    <w:bookmarkStart w:name="z1273" w:id="616"/>
    <w:p>
      <w:pPr>
        <w:spacing w:after="0"/>
        <w:ind w:left="0"/>
        <w:jc w:val="both"/>
      </w:pPr>
      <w:r>
        <w:rPr>
          <w:rFonts w:ascii="Times New Roman"/>
          <w:b w:val="false"/>
          <w:i w:val="false"/>
          <w:color w:val="000000"/>
          <w:sz w:val="28"/>
        </w:rPr>
        <w:t>
      3. Орталық депозитарийдің меншікті активтерін инвестициялау тәртібі меншікті активтер есебінен қаржы құралдарымен мәмілелерді жүзеге асырудың талаптары мен тәртібін, меншікті активтер есебінен қаржы құралдарымен мәмілелерді жүзеге асыру процесінде қолданылатын құжаттардың үлгі нысандарын белгілейді және мыналар:</w:t>
      </w:r>
    </w:p>
    <w:bookmarkEnd w:id="616"/>
    <w:bookmarkStart w:name="z1274" w:id="617"/>
    <w:p>
      <w:pPr>
        <w:spacing w:after="0"/>
        <w:ind w:left="0"/>
        <w:jc w:val="both"/>
      </w:pPr>
      <w:r>
        <w:rPr>
          <w:rFonts w:ascii="Times New Roman"/>
          <w:b w:val="false"/>
          <w:i w:val="false"/>
          <w:color w:val="000000"/>
          <w:sz w:val="28"/>
        </w:rPr>
        <w:t>
      1) орталық депозитарийдің меншікті активтерін инвестициялау саясатын әзірлеу;</w:t>
      </w:r>
    </w:p>
    <w:bookmarkEnd w:id="617"/>
    <w:bookmarkStart w:name="z1275" w:id="618"/>
    <w:p>
      <w:pPr>
        <w:spacing w:after="0"/>
        <w:ind w:left="0"/>
        <w:jc w:val="both"/>
      </w:pPr>
      <w:r>
        <w:rPr>
          <w:rFonts w:ascii="Times New Roman"/>
          <w:b w:val="false"/>
          <w:i w:val="false"/>
          <w:color w:val="000000"/>
          <w:sz w:val="28"/>
        </w:rPr>
        <w:t>
      2) орталық депозитарийдің меншікті активтеріне қатысты инвестициялық шешімдерді қабылдау үшін мыналарды көздейтін ұсынымдар дайындау:</w:t>
      </w:r>
    </w:p>
    <w:bookmarkEnd w:id="618"/>
    <w:bookmarkStart w:name="z1276" w:id="619"/>
    <w:p>
      <w:pPr>
        <w:spacing w:after="0"/>
        <w:ind w:left="0"/>
        <w:jc w:val="both"/>
      </w:pPr>
      <w:r>
        <w:rPr>
          <w:rFonts w:ascii="Times New Roman"/>
          <w:b w:val="false"/>
          <w:i w:val="false"/>
          <w:color w:val="000000"/>
          <w:sz w:val="28"/>
        </w:rPr>
        <w:t>
      ұсынымдар беруге уәкілетті тұлғалар лауазымдарының тізбесін;</w:t>
      </w:r>
    </w:p>
    <w:bookmarkEnd w:id="619"/>
    <w:bookmarkStart w:name="z1277" w:id="620"/>
    <w:p>
      <w:pPr>
        <w:spacing w:after="0"/>
        <w:ind w:left="0"/>
        <w:jc w:val="both"/>
      </w:pPr>
      <w:r>
        <w:rPr>
          <w:rFonts w:ascii="Times New Roman"/>
          <w:b w:val="false"/>
          <w:i w:val="false"/>
          <w:color w:val="000000"/>
          <w:sz w:val="28"/>
        </w:rPr>
        <w:t>
      инвестициялық портфельдің жай-күйін талдау тәртібін;</w:t>
      </w:r>
    </w:p>
    <w:bookmarkEnd w:id="620"/>
    <w:bookmarkStart w:name="z1278" w:id="621"/>
    <w:p>
      <w:pPr>
        <w:spacing w:after="0"/>
        <w:ind w:left="0"/>
        <w:jc w:val="both"/>
      </w:pPr>
      <w:r>
        <w:rPr>
          <w:rFonts w:ascii="Times New Roman"/>
          <w:b w:val="false"/>
          <w:i w:val="false"/>
          <w:color w:val="000000"/>
          <w:sz w:val="28"/>
        </w:rPr>
        <w:t>
      инвестициялауды жүзеге асыру болжанатын қаржы құралдарының болуын, айналымы мен кірістілігінің талаптарын талдау тәртібін;</w:t>
      </w:r>
    </w:p>
    <w:bookmarkEnd w:id="621"/>
    <w:bookmarkStart w:name="z1279" w:id="622"/>
    <w:p>
      <w:pPr>
        <w:spacing w:after="0"/>
        <w:ind w:left="0"/>
        <w:jc w:val="both"/>
      </w:pPr>
      <w:r>
        <w:rPr>
          <w:rFonts w:ascii="Times New Roman"/>
          <w:b w:val="false"/>
          <w:i w:val="false"/>
          <w:color w:val="000000"/>
          <w:sz w:val="28"/>
        </w:rPr>
        <w:t>
      инвестициялауды жүзеге асыру болжанатын қаржы құралдарымен байланысты тәуекелдерді талдау тәртібін;</w:t>
      </w:r>
    </w:p>
    <w:bookmarkEnd w:id="622"/>
    <w:bookmarkStart w:name="z1280" w:id="623"/>
    <w:p>
      <w:pPr>
        <w:spacing w:after="0"/>
        <w:ind w:left="0"/>
        <w:jc w:val="both"/>
      </w:pPr>
      <w:r>
        <w:rPr>
          <w:rFonts w:ascii="Times New Roman"/>
          <w:b w:val="false"/>
          <w:i w:val="false"/>
          <w:color w:val="000000"/>
          <w:sz w:val="28"/>
        </w:rPr>
        <w:t>
      ұсынымдар беру үшін маңызды факторлардың талдауын жүзеге асыру тәртібін;</w:t>
      </w:r>
    </w:p>
    <w:bookmarkEnd w:id="623"/>
    <w:bookmarkStart w:name="z1281" w:id="624"/>
    <w:p>
      <w:pPr>
        <w:spacing w:after="0"/>
        <w:ind w:left="0"/>
        <w:jc w:val="both"/>
      </w:pPr>
      <w:r>
        <w:rPr>
          <w:rFonts w:ascii="Times New Roman"/>
          <w:b w:val="false"/>
          <w:i w:val="false"/>
          <w:color w:val="000000"/>
          <w:sz w:val="28"/>
        </w:rPr>
        <w:t>
      3) инвестициялаудың мынадай лимиттерін айқындау:</w:t>
      </w:r>
    </w:p>
    <w:bookmarkEnd w:id="624"/>
    <w:bookmarkStart w:name="z1282" w:id="625"/>
    <w:p>
      <w:pPr>
        <w:spacing w:after="0"/>
        <w:ind w:left="0"/>
        <w:jc w:val="both"/>
      </w:pPr>
      <w:r>
        <w:rPr>
          <w:rFonts w:ascii="Times New Roman"/>
          <w:b w:val="false"/>
          <w:i w:val="false"/>
          <w:color w:val="000000"/>
          <w:sz w:val="28"/>
        </w:rPr>
        <w:t>
      қаржы құралдарының түрлері бойынша;</w:t>
      </w:r>
    </w:p>
    <w:bookmarkEnd w:id="625"/>
    <w:bookmarkStart w:name="z1283" w:id="626"/>
    <w:p>
      <w:pPr>
        <w:spacing w:after="0"/>
        <w:ind w:left="0"/>
        <w:jc w:val="both"/>
      </w:pPr>
      <w:r>
        <w:rPr>
          <w:rFonts w:ascii="Times New Roman"/>
          <w:b w:val="false"/>
          <w:i w:val="false"/>
          <w:color w:val="000000"/>
          <w:sz w:val="28"/>
        </w:rPr>
        <w:t>
      қызметінің негізгі түрі экономиканың белгілі бір секторымен байланысты эмитентің қаржы құралдарына инвестициялау лимиттері;</w:t>
      </w:r>
    </w:p>
    <w:bookmarkEnd w:id="626"/>
    <w:bookmarkStart w:name="z1284" w:id="627"/>
    <w:p>
      <w:pPr>
        <w:spacing w:after="0"/>
        <w:ind w:left="0"/>
        <w:jc w:val="both"/>
      </w:pPr>
      <w:r>
        <w:rPr>
          <w:rFonts w:ascii="Times New Roman"/>
          <w:b w:val="false"/>
          <w:i w:val="false"/>
          <w:color w:val="000000"/>
          <w:sz w:val="28"/>
        </w:rPr>
        <w:t>
      қаржы құралдары үшін "stop-loss" лимиттері;</w:t>
      </w:r>
    </w:p>
    <w:bookmarkEnd w:id="627"/>
    <w:bookmarkStart w:name="z1285" w:id="628"/>
    <w:p>
      <w:pPr>
        <w:spacing w:after="0"/>
        <w:ind w:left="0"/>
        <w:jc w:val="both"/>
      </w:pPr>
      <w:r>
        <w:rPr>
          <w:rFonts w:ascii="Times New Roman"/>
          <w:b w:val="false"/>
          <w:i w:val="false"/>
          <w:color w:val="000000"/>
          <w:sz w:val="28"/>
        </w:rPr>
        <w:t>
      қаржы құралдары үшін "take-profit" лимиттері;</w:t>
      </w:r>
    </w:p>
    <w:bookmarkEnd w:id="628"/>
    <w:bookmarkStart w:name="z1286" w:id="629"/>
    <w:p>
      <w:pPr>
        <w:spacing w:after="0"/>
        <w:ind w:left="0"/>
        <w:jc w:val="both"/>
      </w:pPr>
      <w:r>
        <w:rPr>
          <w:rFonts w:ascii="Times New Roman"/>
          <w:b w:val="false"/>
          <w:i w:val="false"/>
          <w:color w:val="000000"/>
          <w:sz w:val="28"/>
        </w:rPr>
        <w:t>
      4) инвестициялық комитет жұмысының сипаттамасын, отырыстар өткізу мен нәтижелерін ресімдеу кезеңділігін қамтитын орталық депозитарийдің меншікті активтеріне қатысты инвестициялық шешімдер қабылдау;</w:t>
      </w:r>
    </w:p>
    <w:bookmarkEnd w:id="629"/>
    <w:bookmarkStart w:name="z1287" w:id="630"/>
    <w:p>
      <w:pPr>
        <w:spacing w:after="0"/>
        <w:ind w:left="0"/>
        <w:jc w:val="both"/>
      </w:pPr>
      <w:r>
        <w:rPr>
          <w:rFonts w:ascii="Times New Roman"/>
          <w:b w:val="false"/>
          <w:i w:val="false"/>
          <w:color w:val="000000"/>
          <w:sz w:val="28"/>
        </w:rPr>
        <w:t>
      5) инвестициялық шешімдерді дайындау, қабылдау және орындау процесінде орталық депозитарийдің органдары мен бөлімшелерінің өзара іс-қимылдары;</w:t>
      </w:r>
    </w:p>
    <w:bookmarkEnd w:id="630"/>
    <w:bookmarkStart w:name="z1288" w:id="631"/>
    <w:p>
      <w:pPr>
        <w:spacing w:after="0"/>
        <w:ind w:left="0"/>
        <w:jc w:val="both"/>
      </w:pPr>
      <w:r>
        <w:rPr>
          <w:rFonts w:ascii="Times New Roman"/>
          <w:b w:val="false"/>
          <w:i w:val="false"/>
          <w:color w:val="000000"/>
          <w:sz w:val="28"/>
        </w:rPr>
        <w:t>
      6) делдалмен (брокермен) өзара іс-қимыл жасау (ол болған кезде), мәмілелер жасауды бақылау, активтердің құрамы мен қозғалысын салыстырып тексеруді жүзеге асыру, жасалған мәмілелердің ішкі есебін және құжат айналымын жүргізу жөніндегі процестердің сипаттамасын, сондай-ақ орталық депозитарийдің меншікті активтері есебінен қаржы құралдарымен мәмілелер жасауды бақылауды жүзеге асыратын лауазымды адамдардың тізбесін қамтитын өз активтері есебінен қаржы құралдарымен мәмілелер жасасу және олардың орындалуын бақылауды жүзеге асыру;</w:t>
      </w:r>
    </w:p>
    <w:bookmarkEnd w:id="631"/>
    <w:bookmarkStart w:name="z1289" w:id="632"/>
    <w:p>
      <w:pPr>
        <w:spacing w:after="0"/>
        <w:ind w:left="0"/>
        <w:jc w:val="both"/>
      </w:pPr>
      <w:r>
        <w:rPr>
          <w:rFonts w:ascii="Times New Roman"/>
          <w:b w:val="false"/>
          <w:i w:val="false"/>
          <w:color w:val="000000"/>
          <w:sz w:val="28"/>
        </w:rPr>
        <w:t>
      7) орталық депозитарий Басқармасының уәкілетті орган алдында меншікті активтер есебінен жасалған қаржы құралдарымен операциялар бойынша қызметтің нәтижелері туралы есептілікті дайындауы бойынша рәсімдердің сипаттамасын қамтиды.</w:t>
      </w:r>
    </w:p>
    <w:bookmarkEnd w:id="632"/>
    <w:bookmarkStart w:name="z1290" w:id="633"/>
    <w:p>
      <w:pPr>
        <w:spacing w:after="0"/>
        <w:ind w:left="0"/>
        <w:jc w:val="both"/>
      </w:pPr>
      <w:r>
        <w:rPr>
          <w:rFonts w:ascii="Times New Roman"/>
          <w:b w:val="false"/>
          <w:i w:val="false"/>
          <w:color w:val="000000"/>
          <w:sz w:val="28"/>
        </w:rPr>
        <w:t>
      Орталық депозитарийдің меншікті активтерін инвестициялау тәртібі сондай-ақ, орталық депозитарийдің меншікті активтерін инвестициялық портфельді басқаруды жүзеге асыратын ұйымның басқаруына берген жағдайда, инвестициялық портфельді басқару жөніндегі тиісті шартта осы тармақтың 3) тармақшасында көрсетілген орталық депозитарийдің меншікті активтерін инвестициялау лимиттері көзделетіні жөніндегі талапты белгілейді.</w:t>
      </w:r>
    </w:p>
    <w:bookmarkEnd w:id="633"/>
    <w:bookmarkStart w:name="z1291" w:id="634"/>
    <w:p>
      <w:pPr>
        <w:spacing w:after="0"/>
        <w:ind w:left="0"/>
        <w:jc w:val="both"/>
      </w:pPr>
      <w:r>
        <w:rPr>
          <w:rFonts w:ascii="Times New Roman"/>
          <w:b w:val="false"/>
          <w:i w:val="false"/>
          <w:color w:val="000000"/>
          <w:sz w:val="28"/>
        </w:rPr>
        <w:t>
      4. Меншікті активтерді инвестициялау саясаты мыналарды:</w:t>
      </w:r>
    </w:p>
    <w:bookmarkEnd w:id="634"/>
    <w:bookmarkStart w:name="z1292" w:id="635"/>
    <w:p>
      <w:pPr>
        <w:spacing w:after="0"/>
        <w:ind w:left="0"/>
        <w:jc w:val="both"/>
      </w:pPr>
      <w:r>
        <w:rPr>
          <w:rFonts w:ascii="Times New Roman"/>
          <w:b w:val="false"/>
          <w:i w:val="false"/>
          <w:color w:val="000000"/>
          <w:sz w:val="28"/>
        </w:rPr>
        <w:t>
      1) меншікті активтерді инвестициялаудың мақсаттары мен стратегиясын;</w:t>
      </w:r>
    </w:p>
    <w:bookmarkEnd w:id="635"/>
    <w:bookmarkStart w:name="z1293" w:id="636"/>
    <w:p>
      <w:pPr>
        <w:spacing w:after="0"/>
        <w:ind w:left="0"/>
        <w:jc w:val="both"/>
      </w:pPr>
      <w:r>
        <w:rPr>
          <w:rFonts w:ascii="Times New Roman"/>
          <w:b w:val="false"/>
          <w:i w:val="false"/>
          <w:color w:val="000000"/>
          <w:sz w:val="28"/>
        </w:rPr>
        <w:t>
      2) инвестициялау объектілерінің сипаттамасы мен тізбесін;</w:t>
      </w:r>
    </w:p>
    <w:bookmarkEnd w:id="636"/>
    <w:bookmarkStart w:name="z1294" w:id="637"/>
    <w:p>
      <w:pPr>
        <w:spacing w:after="0"/>
        <w:ind w:left="0"/>
        <w:jc w:val="both"/>
      </w:pPr>
      <w:r>
        <w:rPr>
          <w:rFonts w:ascii="Times New Roman"/>
          <w:b w:val="false"/>
          <w:i w:val="false"/>
          <w:color w:val="000000"/>
          <w:sz w:val="28"/>
        </w:rPr>
        <w:t>
      3) қаржы құралдарының түрлері бойынша меншікті активтерді инвестициялау лимиттерін;</w:t>
      </w:r>
    </w:p>
    <w:bookmarkEnd w:id="637"/>
    <w:bookmarkStart w:name="z1295" w:id="638"/>
    <w:p>
      <w:pPr>
        <w:spacing w:after="0"/>
        <w:ind w:left="0"/>
        <w:jc w:val="both"/>
      </w:pPr>
      <w:r>
        <w:rPr>
          <w:rFonts w:ascii="Times New Roman"/>
          <w:b w:val="false"/>
          <w:i w:val="false"/>
          <w:color w:val="000000"/>
          <w:sz w:val="28"/>
        </w:rPr>
        <w:t>
      4) меншікті активтер есебінен жасалатын қаржы құралдарымен мәмілелерге қатысты белгіленген талаптар мен шектеулер;</w:t>
      </w:r>
    </w:p>
    <w:bookmarkEnd w:id="638"/>
    <w:bookmarkStart w:name="z1296" w:id="639"/>
    <w:p>
      <w:pPr>
        <w:spacing w:after="0"/>
        <w:ind w:left="0"/>
        <w:jc w:val="both"/>
      </w:pPr>
      <w:r>
        <w:rPr>
          <w:rFonts w:ascii="Times New Roman"/>
          <w:b w:val="false"/>
          <w:i w:val="false"/>
          <w:color w:val="000000"/>
          <w:sz w:val="28"/>
        </w:rPr>
        <w:t>
      5) хеджирлеу құралдарының тізбесін және сипаттамасын көрсете отырып, меншікті активтерді хеджирлеу және әртараптандыру талаптары;</w:t>
      </w:r>
    </w:p>
    <w:bookmarkEnd w:id="639"/>
    <w:bookmarkStart w:name="z1297" w:id="640"/>
    <w:p>
      <w:pPr>
        <w:spacing w:after="0"/>
        <w:ind w:left="0"/>
        <w:jc w:val="both"/>
      </w:pPr>
      <w:r>
        <w:rPr>
          <w:rFonts w:ascii="Times New Roman"/>
          <w:b w:val="false"/>
          <w:i w:val="false"/>
          <w:color w:val="000000"/>
          <w:sz w:val="28"/>
        </w:rPr>
        <w:t>
      6) меншікті активтерді инвестициялаумен байланысты тәуекелдерді айқындайды.</w:t>
      </w:r>
    </w:p>
    <w:bookmarkEnd w:id="640"/>
    <w:bookmarkStart w:name="z1298" w:id="641"/>
    <w:p>
      <w:pPr>
        <w:spacing w:after="0"/>
        <w:ind w:left="0"/>
        <w:jc w:val="both"/>
      </w:pPr>
      <w:r>
        <w:rPr>
          <w:rFonts w:ascii="Times New Roman"/>
          <w:b w:val="false"/>
          <w:i w:val="false"/>
          <w:color w:val="000000"/>
          <w:sz w:val="28"/>
        </w:rPr>
        <w:t>
      5. Орталық депозитарийдің директорлар кеңесі орталық депозитарийдің меншікті активтерін инвестициялау саясатын және оған енгізілетін барлық өзгерістер мен толықтыруларды бекітеді.</w:t>
      </w:r>
    </w:p>
    <w:bookmarkEnd w:id="641"/>
    <w:bookmarkStart w:name="z1299" w:id="642"/>
    <w:p>
      <w:pPr>
        <w:spacing w:after="0"/>
        <w:ind w:left="0"/>
        <w:jc w:val="both"/>
      </w:pPr>
      <w:r>
        <w:rPr>
          <w:rFonts w:ascii="Times New Roman"/>
          <w:b w:val="false"/>
          <w:i w:val="false"/>
          <w:color w:val="000000"/>
          <w:sz w:val="28"/>
        </w:rPr>
        <w:t>
      6. Орталық депозитарийдің директорлар кеңесі ішкі бақылаудың барабар жүйесінің болуын, ішкі аудит қызметін құруды қамтамасыз етеді және орталық депозитарийдің қызметкерлері ішкі бақылау саласында өз міндеттерін, ішкі аудит қызметі ішкі аудит саласындағы өз міндеттерін орындау үшін жағдайлар жасайды.</w:t>
      </w:r>
    </w:p>
    <w:bookmarkEnd w:id="642"/>
    <w:bookmarkStart w:name="z1300" w:id="643"/>
    <w:p>
      <w:pPr>
        <w:spacing w:after="0"/>
        <w:ind w:left="0"/>
        <w:jc w:val="both"/>
      </w:pPr>
      <w:r>
        <w:rPr>
          <w:rFonts w:ascii="Times New Roman"/>
          <w:b w:val="false"/>
          <w:i w:val="false"/>
          <w:color w:val="000000"/>
          <w:sz w:val="28"/>
        </w:rPr>
        <w:t>
      7. Ішкі бақылау мен ішкі аудитті жүзеге асыру рәсімдерінде:</w:t>
      </w:r>
    </w:p>
    <w:bookmarkEnd w:id="643"/>
    <w:bookmarkStart w:name="z1301" w:id="644"/>
    <w:p>
      <w:pPr>
        <w:spacing w:after="0"/>
        <w:ind w:left="0"/>
        <w:jc w:val="both"/>
      </w:pPr>
      <w:r>
        <w:rPr>
          <w:rFonts w:ascii="Times New Roman"/>
          <w:b w:val="false"/>
          <w:i w:val="false"/>
          <w:color w:val="000000"/>
          <w:sz w:val="28"/>
        </w:rPr>
        <w:t>
      1) ішкі аудит қызметінің құрамы, оның функциялары, міндеттері мен өкілеттіктері;</w:t>
      </w:r>
    </w:p>
    <w:bookmarkEnd w:id="644"/>
    <w:bookmarkStart w:name="z1302" w:id="645"/>
    <w:p>
      <w:pPr>
        <w:spacing w:after="0"/>
        <w:ind w:left="0"/>
        <w:jc w:val="both"/>
      </w:pPr>
      <w:r>
        <w:rPr>
          <w:rFonts w:ascii="Times New Roman"/>
          <w:b w:val="false"/>
          <w:i w:val="false"/>
          <w:color w:val="000000"/>
          <w:sz w:val="28"/>
        </w:rPr>
        <w:t>
      2) ішкі аудитті және ішкі бақылауды жүзеге асыратын қызметкерлерге қойылатын талаптар;</w:t>
      </w:r>
    </w:p>
    <w:bookmarkEnd w:id="645"/>
    <w:bookmarkStart w:name="z1303" w:id="646"/>
    <w:p>
      <w:pPr>
        <w:spacing w:after="0"/>
        <w:ind w:left="0"/>
        <w:jc w:val="both"/>
      </w:pPr>
      <w:r>
        <w:rPr>
          <w:rFonts w:ascii="Times New Roman"/>
          <w:b w:val="false"/>
          <w:i w:val="false"/>
          <w:color w:val="000000"/>
          <w:sz w:val="28"/>
        </w:rPr>
        <w:t>
      3) ішкі аудит пен ішкі бақылаудың мәні мен объектісі;</w:t>
      </w:r>
    </w:p>
    <w:bookmarkEnd w:id="646"/>
    <w:bookmarkStart w:name="z1304" w:id="647"/>
    <w:p>
      <w:pPr>
        <w:spacing w:after="0"/>
        <w:ind w:left="0"/>
        <w:jc w:val="both"/>
      </w:pPr>
      <w:r>
        <w:rPr>
          <w:rFonts w:ascii="Times New Roman"/>
          <w:b w:val="false"/>
          <w:i w:val="false"/>
          <w:color w:val="000000"/>
          <w:sz w:val="28"/>
        </w:rPr>
        <w:t>
      4) ішкі аудит қызметінің тексерулер жүргізу ауқымы мен жиілігі;</w:t>
      </w:r>
    </w:p>
    <w:bookmarkEnd w:id="647"/>
    <w:bookmarkStart w:name="z1305" w:id="648"/>
    <w:p>
      <w:pPr>
        <w:spacing w:after="0"/>
        <w:ind w:left="0"/>
        <w:jc w:val="both"/>
      </w:pPr>
      <w:r>
        <w:rPr>
          <w:rFonts w:ascii="Times New Roman"/>
          <w:b w:val="false"/>
          <w:i w:val="false"/>
          <w:color w:val="000000"/>
          <w:sz w:val="28"/>
        </w:rPr>
        <w:t>
      5) ішкі аудитті жүргізу кезінде міндетті түрде пайдаланылатын тәуекелдерді басқару жүйесінің тиімділігін бағалау жүйесін;</w:t>
      </w:r>
    </w:p>
    <w:bookmarkEnd w:id="648"/>
    <w:bookmarkStart w:name="z1306" w:id="649"/>
    <w:p>
      <w:pPr>
        <w:spacing w:after="0"/>
        <w:ind w:left="0"/>
        <w:jc w:val="both"/>
      </w:pPr>
      <w:r>
        <w:rPr>
          <w:rFonts w:ascii="Times New Roman"/>
          <w:b w:val="false"/>
          <w:i w:val="false"/>
          <w:color w:val="000000"/>
          <w:sz w:val="28"/>
        </w:rPr>
        <w:t>
      6) ішкі аудитті жүргізу жоспарын жасауға қойылатын талаптар;</w:t>
      </w:r>
    </w:p>
    <w:bookmarkEnd w:id="649"/>
    <w:bookmarkStart w:name="z1307" w:id="650"/>
    <w:p>
      <w:pPr>
        <w:spacing w:after="0"/>
        <w:ind w:left="0"/>
        <w:jc w:val="both"/>
      </w:pPr>
      <w:r>
        <w:rPr>
          <w:rFonts w:ascii="Times New Roman"/>
          <w:b w:val="false"/>
          <w:i w:val="false"/>
          <w:color w:val="000000"/>
          <w:sz w:val="28"/>
        </w:rPr>
        <w:t>
      7) ішкі аудит қызметінің тексеру нәтижелері туралы есептерді орталық депозитарийдің директорлар кеңесіне ұсыну мерзімдері мен нысаны айқындалады.</w:t>
      </w:r>
    </w:p>
    <w:bookmarkEnd w:id="650"/>
    <w:bookmarkStart w:name="z1308" w:id="651"/>
    <w:p>
      <w:pPr>
        <w:spacing w:after="0"/>
        <w:ind w:left="0"/>
        <w:jc w:val="both"/>
      </w:pPr>
      <w:r>
        <w:rPr>
          <w:rFonts w:ascii="Times New Roman"/>
          <w:b w:val="false"/>
          <w:i w:val="false"/>
          <w:color w:val="000000"/>
          <w:sz w:val="28"/>
        </w:rPr>
        <w:t>
      8.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іс-қимылдарда бағытталған рәсімдерде:</w:t>
      </w:r>
    </w:p>
    <w:bookmarkEnd w:id="651"/>
    <w:bookmarkStart w:name="z1309" w:id="652"/>
    <w:p>
      <w:pPr>
        <w:spacing w:after="0"/>
        <w:ind w:left="0"/>
        <w:jc w:val="both"/>
      </w:pPr>
      <w:r>
        <w:rPr>
          <w:rFonts w:ascii="Times New Roman"/>
          <w:b w:val="false"/>
          <w:i w:val="false"/>
          <w:color w:val="000000"/>
          <w:sz w:val="28"/>
        </w:rPr>
        <w:t xml:space="preserve">
      1)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КЖ/ТҚ/ЖҚҚТҚҚІ туралы заң) сәйкес клиенттерді сәйкестендіру және олардың операцияларын мониторингтеу тәртібі;</w:t>
      </w:r>
    </w:p>
    <w:bookmarkEnd w:id="652"/>
    <w:bookmarkStart w:name="z1310" w:id="653"/>
    <w:p>
      <w:pPr>
        <w:spacing w:after="0"/>
        <w:ind w:left="0"/>
        <w:jc w:val="both"/>
      </w:pPr>
      <w:r>
        <w:rPr>
          <w:rFonts w:ascii="Times New Roman"/>
          <w:b w:val="false"/>
          <w:i w:val="false"/>
          <w:color w:val="000000"/>
          <w:sz w:val="28"/>
        </w:rPr>
        <w:t>
      2) КЖ/ТҚ/ЖҚҚТҚҚІ туралы заңға сәйкес қаржылық мониторингті жүзеге асыратын және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бойынша өзге шараларды қабылдайтын мемлекеттік органға қаржылық мониторингке жататын операциялар туралы, оның ішінде күдікті операциялар туралы мәліметтер мен ақпаратты беру айқындалады.</w:t>
      </w:r>
    </w:p>
    <w:bookmarkEnd w:id="653"/>
    <w:bookmarkStart w:name="z1311" w:id="654"/>
    <w:p>
      <w:pPr>
        <w:spacing w:after="0"/>
        <w:ind w:left="0"/>
        <w:jc w:val="both"/>
      </w:pPr>
      <w:r>
        <w:rPr>
          <w:rFonts w:ascii="Times New Roman"/>
          <w:b w:val="false"/>
          <w:i w:val="false"/>
          <w:color w:val="000000"/>
          <w:sz w:val="28"/>
        </w:rPr>
        <w:t>
      9. Орталық депозитарий қызметін жүзеге асыру барысында оның органдары мен (немесе) бөлімшелері арасында туындайтын орталық депозитарийде орын алған және әлеуетті мүдделер қақтығысын басқару рәсімдері мыналарды айқындайды:</w:t>
      </w:r>
    </w:p>
    <w:bookmarkEnd w:id="654"/>
    <w:bookmarkStart w:name="z1312" w:id="655"/>
    <w:p>
      <w:pPr>
        <w:spacing w:after="0"/>
        <w:ind w:left="0"/>
        <w:jc w:val="both"/>
      </w:pPr>
      <w:r>
        <w:rPr>
          <w:rFonts w:ascii="Times New Roman"/>
          <w:b w:val="false"/>
          <w:i w:val="false"/>
          <w:color w:val="000000"/>
          <w:sz w:val="28"/>
        </w:rPr>
        <w:t>
      1) мыналарды қамтамасыз етуге бағытталған орталық депозитарий органдарының шешімдерді қабылдау тәртібін:</w:t>
      </w:r>
    </w:p>
    <w:bookmarkEnd w:id="655"/>
    <w:bookmarkStart w:name="z1313" w:id="656"/>
    <w:p>
      <w:pPr>
        <w:spacing w:after="0"/>
        <w:ind w:left="0"/>
        <w:jc w:val="both"/>
      </w:pPr>
      <w:r>
        <w:rPr>
          <w:rFonts w:ascii="Times New Roman"/>
          <w:b w:val="false"/>
          <w:i w:val="false"/>
          <w:color w:val="000000"/>
          <w:sz w:val="28"/>
        </w:rPr>
        <w:t>
      орталық депозитарий органдарының мүшелері қабылдайтын шешімдердің тәуелсіздігін;</w:t>
      </w:r>
    </w:p>
    <w:bookmarkEnd w:id="656"/>
    <w:bookmarkStart w:name="z1314" w:id="657"/>
    <w:p>
      <w:pPr>
        <w:spacing w:after="0"/>
        <w:ind w:left="0"/>
        <w:jc w:val="both"/>
      </w:pPr>
      <w:r>
        <w:rPr>
          <w:rFonts w:ascii="Times New Roman"/>
          <w:b w:val="false"/>
          <w:i w:val="false"/>
          <w:color w:val="000000"/>
          <w:sz w:val="28"/>
        </w:rPr>
        <w:t>
      орталық депозитарий органдары мүшелерінің қабылдайтын шешімдерге мүдделі болмауын;</w:t>
      </w:r>
    </w:p>
    <w:bookmarkEnd w:id="657"/>
    <w:bookmarkStart w:name="z1315" w:id="658"/>
    <w:p>
      <w:pPr>
        <w:spacing w:after="0"/>
        <w:ind w:left="0"/>
        <w:jc w:val="both"/>
      </w:pPr>
      <w:r>
        <w:rPr>
          <w:rFonts w:ascii="Times New Roman"/>
          <w:b w:val="false"/>
          <w:i w:val="false"/>
          <w:color w:val="000000"/>
          <w:sz w:val="28"/>
        </w:rPr>
        <w:t>
      орталық депозитарийдің органдары мүшелерінің және қызметкерлерінің орталық депозитарийдің органдарының отырыстарын өткізу барысында алынған ақпаратты барша адамға арасында осы ақпаратты ресми жария еткенге дейін оны өзінің жеке мақсатында не үшінші тұлғалардың мүддесіне қолдануларын шектеулерді;</w:t>
      </w:r>
    </w:p>
    <w:bookmarkEnd w:id="658"/>
    <w:bookmarkStart w:name="z1316" w:id="659"/>
    <w:p>
      <w:pPr>
        <w:spacing w:after="0"/>
        <w:ind w:left="0"/>
        <w:jc w:val="both"/>
      </w:pPr>
      <w:r>
        <w:rPr>
          <w:rFonts w:ascii="Times New Roman"/>
          <w:b w:val="false"/>
          <w:i w:val="false"/>
          <w:color w:val="000000"/>
          <w:sz w:val="28"/>
        </w:rPr>
        <w:t>
      2) орталық депозитарий органдарының отырыстарын өткізу қорытындысы бойынша хаттамаларды міндетті жасау мен сақтау бойынша талаптарды;</w:t>
      </w:r>
    </w:p>
    <w:bookmarkEnd w:id="659"/>
    <w:bookmarkStart w:name="z1317" w:id="660"/>
    <w:p>
      <w:pPr>
        <w:spacing w:after="0"/>
        <w:ind w:left="0"/>
        <w:jc w:val="both"/>
      </w:pPr>
      <w:r>
        <w:rPr>
          <w:rFonts w:ascii="Times New Roman"/>
          <w:b w:val="false"/>
          <w:i w:val="false"/>
          <w:color w:val="000000"/>
          <w:sz w:val="28"/>
        </w:rPr>
        <w:t>
      3) орталық депозитарийдің бөлімшелері арасында, орталық депозитарийдің органдары мен бөлімшелері арасында, орталық депозитарийдің органдары арасында орын алған және әлеуетті мүдделер қақтығысын сипаттау;</w:t>
      </w:r>
    </w:p>
    <w:bookmarkEnd w:id="660"/>
    <w:bookmarkStart w:name="z1318" w:id="661"/>
    <w:p>
      <w:pPr>
        <w:spacing w:after="0"/>
        <w:ind w:left="0"/>
        <w:jc w:val="both"/>
      </w:pPr>
      <w:r>
        <w:rPr>
          <w:rFonts w:ascii="Times New Roman"/>
          <w:b w:val="false"/>
          <w:i w:val="false"/>
          <w:color w:val="000000"/>
          <w:sz w:val="28"/>
        </w:rPr>
        <w:t>
      4) орын алған мүдделер қақтығысын реттеу, сондай-ақ мүдделер қақтығысын реттеуге бағытталған алдын алу шараларын қабылдау мақсатында іс-шаралар жүргізу тәртібі.</w:t>
      </w:r>
    </w:p>
    <w:bookmarkEnd w:id="661"/>
    <w:bookmarkStart w:name="z1319" w:id="662"/>
    <w:p>
      <w:pPr>
        <w:spacing w:after="0"/>
        <w:ind w:left="0"/>
        <w:jc w:val="both"/>
      </w:pPr>
      <w:r>
        <w:rPr>
          <w:rFonts w:ascii="Times New Roman"/>
          <w:b w:val="false"/>
          <w:i w:val="false"/>
          <w:color w:val="000000"/>
          <w:sz w:val="28"/>
        </w:rPr>
        <w:t>
      10. Орталық депозитарийдің қызметін жүзеге асыру барысында органдар мен (немесе) бөлімшелер арасында туындайтын орын алған және әлеуетті мүдделер қайшылығын басқару мақсатында орталық депозитарий мынадай шаралар қабылдайды:</w:t>
      </w:r>
    </w:p>
    <w:bookmarkEnd w:id="662"/>
    <w:bookmarkStart w:name="z1320" w:id="663"/>
    <w:p>
      <w:pPr>
        <w:spacing w:after="0"/>
        <w:ind w:left="0"/>
        <w:jc w:val="both"/>
      </w:pPr>
      <w:r>
        <w:rPr>
          <w:rFonts w:ascii="Times New Roman"/>
          <w:b w:val="false"/>
          <w:i w:val="false"/>
          <w:color w:val="000000"/>
          <w:sz w:val="28"/>
        </w:rPr>
        <w:t>
      1) мүдделер қайшылығы бар немесе туындауы мүмкін бөлімшелердің орталық депозитарийдің түрлі басшы қызметкерлеріне есеп беруі қамтамасыз етіледі;</w:t>
      </w:r>
    </w:p>
    <w:bookmarkEnd w:id="663"/>
    <w:bookmarkStart w:name="z1321" w:id="664"/>
    <w:p>
      <w:pPr>
        <w:spacing w:after="0"/>
        <w:ind w:left="0"/>
        <w:jc w:val="both"/>
      </w:pPr>
      <w:r>
        <w:rPr>
          <w:rFonts w:ascii="Times New Roman"/>
          <w:b w:val="false"/>
          <w:i w:val="false"/>
          <w:color w:val="000000"/>
          <w:sz w:val="28"/>
        </w:rPr>
        <w:t>
      2) орын алған және әлеуетті мүдделер қайшылығын ескере отырып орталық депозитарийдің бөлімшелері мен органдары арасында ақпаратпен алмасу тәртібі әзірленуде және енгізілуде;</w:t>
      </w:r>
    </w:p>
    <w:bookmarkEnd w:id="664"/>
    <w:bookmarkStart w:name="z1322" w:id="665"/>
    <w:p>
      <w:pPr>
        <w:spacing w:after="0"/>
        <w:ind w:left="0"/>
        <w:jc w:val="both"/>
      </w:pPr>
      <w:r>
        <w:rPr>
          <w:rFonts w:ascii="Times New Roman"/>
          <w:b w:val="false"/>
          <w:i w:val="false"/>
          <w:color w:val="000000"/>
          <w:sz w:val="28"/>
        </w:rPr>
        <w:t>
      3) орталық депозитарийдің директорлар кеңесі бекіткен жұмыс жоспарына сәйкес ішкі аудит қызметі орталық депозитарийдің бөлімшелерінің қызметін және қызметкерлердің орталық депозитарий қабылдаған орталық депозитарийде орын алған және әлеуетті мүдделер қайшылығын басқару рәсімдеріне сәйкестігін үнемі тексереді.</w:t>
      </w:r>
    </w:p>
    <w:bookmarkEnd w:id="665"/>
    <w:bookmarkStart w:name="z1323" w:id="666"/>
    <w:p>
      <w:pPr>
        <w:spacing w:after="0"/>
        <w:ind w:left="0"/>
        <w:jc w:val="both"/>
      </w:pPr>
      <w:r>
        <w:rPr>
          <w:rFonts w:ascii="Times New Roman"/>
          <w:b w:val="false"/>
          <w:i w:val="false"/>
          <w:color w:val="000000"/>
          <w:sz w:val="28"/>
        </w:rPr>
        <w:t>
      11. Конфиденциалды ақпаратты құрайтын мәліметтерді орталық депозитарийдің, оның қызметкерлерінің немесе үшінші тұлғалардың жеке мүдделері үшін пайдаланудың алдын алуға бағытталған олардың сақталуын қамтамасыз ету рәсімдеріне мына шаралар кіреді:</w:t>
      </w:r>
    </w:p>
    <w:bookmarkEnd w:id="666"/>
    <w:bookmarkStart w:name="z1324" w:id="667"/>
    <w:p>
      <w:pPr>
        <w:spacing w:after="0"/>
        <w:ind w:left="0"/>
        <w:jc w:val="both"/>
      </w:pPr>
      <w:r>
        <w:rPr>
          <w:rFonts w:ascii="Times New Roman"/>
          <w:b w:val="false"/>
          <w:i w:val="false"/>
          <w:color w:val="000000"/>
          <w:sz w:val="28"/>
        </w:rPr>
        <w:t>
      1) инсайдерлермен, сондай-ақ олармен үлестес тұлғаларымен өз мүддесі немесе үшінші тұлғалардың мүдделері үшін инсайдерлік ақпаратты қолдана отырып бағалы қағаздармен мәмілелер жасаудың алдын алу;</w:t>
      </w:r>
    </w:p>
    <w:bookmarkEnd w:id="667"/>
    <w:bookmarkStart w:name="z1325" w:id="668"/>
    <w:p>
      <w:pPr>
        <w:spacing w:after="0"/>
        <w:ind w:left="0"/>
        <w:jc w:val="both"/>
      </w:pPr>
      <w:r>
        <w:rPr>
          <w:rFonts w:ascii="Times New Roman"/>
          <w:b w:val="false"/>
          <w:i w:val="false"/>
          <w:color w:val="000000"/>
          <w:sz w:val="28"/>
        </w:rPr>
        <w:t>
      2) инсайдерлік немесе соған негізделген ақпаратты инсайдерлердің, сондай-ақ олардың үлестес тұлғаларының үшінші тұлғаларға ашуының алдын алу;</w:t>
      </w:r>
    </w:p>
    <w:bookmarkEnd w:id="668"/>
    <w:bookmarkStart w:name="z1326" w:id="669"/>
    <w:p>
      <w:pPr>
        <w:spacing w:after="0"/>
        <w:ind w:left="0"/>
        <w:jc w:val="both"/>
      </w:pPr>
      <w:r>
        <w:rPr>
          <w:rFonts w:ascii="Times New Roman"/>
          <w:b w:val="false"/>
          <w:i w:val="false"/>
          <w:color w:val="000000"/>
          <w:sz w:val="28"/>
        </w:rPr>
        <w:t>
      3) инсайдерлік ақпаратты немесе инсайдерлік ақпаратқа негізделген ақпаратты, оның ішінде инсайдерлердің, сондай-ақ олардың үлестес тұлғаларының бағалы қағаздармен мәмілелер жасау бойынша ұсыныстарында пайдалануын алдын алу;</w:t>
      </w:r>
    </w:p>
    <w:bookmarkEnd w:id="669"/>
    <w:bookmarkStart w:name="z1327" w:id="670"/>
    <w:p>
      <w:pPr>
        <w:spacing w:after="0"/>
        <w:ind w:left="0"/>
        <w:jc w:val="both"/>
      </w:pPr>
      <w:r>
        <w:rPr>
          <w:rFonts w:ascii="Times New Roman"/>
          <w:b w:val="false"/>
          <w:i w:val="false"/>
          <w:color w:val="000000"/>
          <w:sz w:val="28"/>
        </w:rPr>
        <w:t>
      4) Қазақстан Республикасының Бағалы қағаздар нарығы туралы заңнамасында көзделген жағдайларды қоспағанда, конфиденциалды немесе соған негізделген ақпаратты үшінші тұлғаларға берудің немесе барша адамға таратудың алдын алу;</w:t>
      </w:r>
    </w:p>
    <w:bookmarkEnd w:id="670"/>
    <w:bookmarkStart w:name="z1328" w:id="671"/>
    <w:p>
      <w:pPr>
        <w:spacing w:after="0"/>
        <w:ind w:left="0"/>
        <w:jc w:val="both"/>
      </w:pPr>
      <w:r>
        <w:rPr>
          <w:rFonts w:ascii="Times New Roman"/>
          <w:b w:val="false"/>
          <w:i w:val="false"/>
          <w:color w:val="000000"/>
          <w:sz w:val="28"/>
        </w:rPr>
        <w:t>
      5) орталық депозитарий қызметкерлерінің үшінші тұлғаларға инсайдерлік және өзге де конфиденциалды ақпаратқа негізделген қаржы құралдарымен мәмілелер жасау туралы үшінші тұлғаларға ұсыныстар беру мүмкіндігін шектеу;</w:t>
      </w:r>
    </w:p>
    <w:bookmarkEnd w:id="671"/>
    <w:bookmarkStart w:name="z1329" w:id="672"/>
    <w:p>
      <w:pPr>
        <w:spacing w:after="0"/>
        <w:ind w:left="0"/>
        <w:jc w:val="both"/>
      </w:pPr>
      <w:r>
        <w:rPr>
          <w:rFonts w:ascii="Times New Roman"/>
          <w:b w:val="false"/>
          <w:i w:val="false"/>
          <w:color w:val="000000"/>
          <w:sz w:val="28"/>
        </w:rPr>
        <w:t xml:space="preserve">
      6) "Бағалы қағаздар рыногы туралы" Қазақстан Республикасы заңының (бұдан әрі – Бағалы қағаздар нарығы туралы заң) </w:t>
      </w:r>
      <w:r>
        <w:rPr>
          <w:rFonts w:ascii="Times New Roman"/>
          <w:b w:val="false"/>
          <w:i w:val="false"/>
          <w:color w:val="000000"/>
          <w:sz w:val="28"/>
        </w:rPr>
        <w:t>56-1-бабында</w:t>
      </w:r>
      <w:r>
        <w:rPr>
          <w:rFonts w:ascii="Times New Roman"/>
          <w:b w:val="false"/>
          <w:i w:val="false"/>
          <w:color w:val="000000"/>
          <w:sz w:val="28"/>
        </w:rPr>
        <w:t xml:space="preserve"> көзделген шараларды орталық депозитарийдің инсайдерлік ақпараттық басқаруды және пайдалануды бақылау бөлігінде жүзеге асыру.</w:t>
      </w:r>
    </w:p>
    <w:bookmarkEnd w:id="672"/>
    <w:bookmarkStart w:name="z1330" w:id="673"/>
    <w:p>
      <w:pPr>
        <w:spacing w:after="0"/>
        <w:ind w:left="0"/>
        <w:jc w:val="both"/>
      </w:pPr>
      <w:r>
        <w:rPr>
          <w:rFonts w:ascii="Times New Roman"/>
          <w:b w:val="false"/>
          <w:i w:val="false"/>
          <w:color w:val="000000"/>
          <w:sz w:val="28"/>
        </w:rPr>
        <w:t>
      12. Қаржы құралдарымен мәмілелер бойынша клирингті жүзеге асыру рәсімдері мыналарды айқындайды:</w:t>
      </w:r>
    </w:p>
    <w:bookmarkEnd w:id="673"/>
    <w:bookmarkStart w:name="z1331" w:id="674"/>
    <w:p>
      <w:pPr>
        <w:spacing w:after="0"/>
        <w:ind w:left="0"/>
        <w:jc w:val="both"/>
      </w:pPr>
      <w:r>
        <w:rPr>
          <w:rFonts w:ascii="Times New Roman"/>
          <w:b w:val="false"/>
          <w:i w:val="false"/>
          <w:color w:val="000000"/>
          <w:sz w:val="28"/>
        </w:rPr>
        <w:t>
      1) есеп айырысуларды жинау, салыстырып тексеру және растау бөлігінде қателер туындауының алдын алуға, сондай-ақ оларды өзара есепке алуды жүргізуге бағытталған іс-шаралар;</w:t>
      </w:r>
    </w:p>
    <w:bookmarkEnd w:id="674"/>
    <w:bookmarkStart w:name="z1332" w:id="675"/>
    <w:p>
      <w:pPr>
        <w:spacing w:after="0"/>
        <w:ind w:left="0"/>
        <w:jc w:val="both"/>
      </w:pPr>
      <w:r>
        <w:rPr>
          <w:rFonts w:ascii="Times New Roman"/>
          <w:b w:val="false"/>
          <w:i w:val="false"/>
          <w:color w:val="000000"/>
          <w:sz w:val="28"/>
        </w:rPr>
        <w:t>
      2) егер клиринг операцияларын автоматты түрде жүзеге асырған немесе орталық депозитарийде клиринг операцияларын автоматты түрде жүзеге асыру көзделмеген жағдайда клиринг операцияларының дұрыс жүзеге асырылуын және клиринг операцияларын жүзеге асыруға тікелей жауап беретін қызметкерлердің біліктілігін тұрақты түрде арттыруды басқарма тарапынан бақылауды қамтамасыз еткен жағдайда орталық депозитарийдің бағдарламалық-техникалық қамтамасыз етуіне есеп айырысуды жүргізу жүйесінде қателер және техникалық іркілістердің болуын мониторингтеу және тестілеу тәртібі;</w:t>
      </w:r>
    </w:p>
    <w:bookmarkEnd w:id="675"/>
    <w:bookmarkStart w:name="z1333" w:id="676"/>
    <w:p>
      <w:pPr>
        <w:spacing w:after="0"/>
        <w:ind w:left="0"/>
        <w:jc w:val="both"/>
      </w:pPr>
      <w:r>
        <w:rPr>
          <w:rFonts w:ascii="Times New Roman"/>
          <w:b w:val="false"/>
          <w:i w:val="false"/>
          <w:color w:val="000000"/>
          <w:sz w:val="28"/>
        </w:rPr>
        <w:t>
      3) клиринг операцияларын жүзеге асыру процесінде қателіктер туындаған кезде депоненттер мен орталық депозитарий арасындағы мәселелерді шешу тәртібі.</w:t>
      </w:r>
    </w:p>
    <w:bookmarkEnd w:id="676"/>
    <w:bookmarkStart w:name="z1334" w:id="677"/>
    <w:p>
      <w:pPr>
        <w:spacing w:after="0"/>
        <w:ind w:left="0"/>
        <w:jc w:val="both"/>
      </w:pPr>
      <w:r>
        <w:rPr>
          <w:rFonts w:ascii="Times New Roman"/>
          <w:b w:val="false"/>
          <w:i w:val="false"/>
          <w:color w:val="000000"/>
          <w:sz w:val="28"/>
        </w:rPr>
        <w:t>
      13. Эмитенттердің және бағалы қағаздарды ұстаушылардың бағалы қағаздарды шығару, орналастыру және айналысқа шығару бойынша тәртібін реттейтін Қазақстан Республикасының Бағалы қағаздар нарығы туралы заңнамасы және орталық депозитарийдің ішкі құжаттарының талаптарына сәйкес келу мәнін мониторингтеу мен бақылау рәсімдері мыналарды айқындайды:</w:t>
      </w:r>
    </w:p>
    <w:bookmarkEnd w:id="677"/>
    <w:bookmarkStart w:name="z1335" w:id="678"/>
    <w:p>
      <w:pPr>
        <w:spacing w:after="0"/>
        <w:ind w:left="0"/>
        <w:jc w:val="both"/>
      </w:pPr>
      <w:r>
        <w:rPr>
          <w:rFonts w:ascii="Times New Roman"/>
          <w:b w:val="false"/>
          <w:i w:val="false"/>
          <w:color w:val="000000"/>
          <w:sz w:val="28"/>
        </w:rPr>
        <w:t>
      1) эмитенттердің және (немесе) бағалы қағаздарды ұстаушылардың ұсынатын бұйрықтарын Бағалы қағаздар нарығы туралы заңның 80-бабының 5-тармағына сәйкес уәкілетті органның бағалы қағаздарды ұстаушылардың тізілімін жүргізу бойынша қызметті жүзеге асыру тәртібін айқындайтын нормативтік құқықтық актісінде белгіленген жағдайларда оларды орындаудан бас тарту үшін негіздемелердің болуына тексеру жүргізу тәртібі;</w:t>
      </w:r>
    </w:p>
    <w:bookmarkEnd w:id="678"/>
    <w:bookmarkStart w:name="z1336" w:id="679"/>
    <w:p>
      <w:pPr>
        <w:spacing w:after="0"/>
        <w:ind w:left="0"/>
        <w:jc w:val="both"/>
      </w:pPr>
      <w:r>
        <w:rPr>
          <w:rFonts w:ascii="Times New Roman"/>
          <w:b w:val="false"/>
          <w:i w:val="false"/>
          <w:color w:val="000000"/>
          <w:sz w:val="28"/>
        </w:rPr>
        <w:t>
      2) бағалы қағаздардың қайталама нарығында айналыста тұрған бағалы қағаздардың саны уәкілетті орган тіркеген бағалы қағаздардың санына сәйкес келуін бақылауды жүзеге асыру тәртібі.</w:t>
      </w:r>
    </w:p>
    <w:bookmarkEnd w:id="679"/>
    <w:bookmarkStart w:name="z1337" w:id="680"/>
    <w:p>
      <w:pPr>
        <w:spacing w:after="0"/>
        <w:ind w:left="0"/>
        <w:jc w:val="both"/>
      </w:pPr>
      <w:r>
        <w:rPr>
          <w:rFonts w:ascii="Times New Roman"/>
          <w:b w:val="false"/>
          <w:i w:val="false"/>
          <w:color w:val="000000"/>
          <w:sz w:val="28"/>
        </w:rPr>
        <w:t>
      14. Орталық депозитарийдің ақпараттық саясаты мыналарды айқындайды:</w:t>
      </w:r>
    </w:p>
    <w:bookmarkEnd w:id="680"/>
    <w:bookmarkStart w:name="z1338" w:id="681"/>
    <w:p>
      <w:pPr>
        <w:spacing w:after="0"/>
        <w:ind w:left="0"/>
        <w:jc w:val="both"/>
      </w:pPr>
      <w:r>
        <w:rPr>
          <w:rFonts w:ascii="Times New Roman"/>
          <w:b w:val="false"/>
          <w:i w:val="false"/>
          <w:color w:val="000000"/>
          <w:sz w:val="28"/>
        </w:rPr>
        <w:t>
      1) орталық депозитарийдің қор биржасымен, эмитенттермен, бағалы қағаздарды ұстаушылармен, депоненттермен, депоненттердің клиенттерімен, сондай-ақ бұқаралық ақпарат құралдарымен ақпараттық өзара қарым-қатынас жасау тәртібі;</w:t>
      </w:r>
    </w:p>
    <w:bookmarkEnd w:id="681"/>
    <w:bookmarkStart w:name="z1339" w:id="682"/>
    <w:p>
      <w:pPr>
        <w:spacing w:after="0"/>
        <w:ind w:left="0"/>
        <w:jc w:val="both"/>
      </w:pPr>
      <w:r>
        <w:rPr>
          <w:rFonts w:ascii="Times New Roman"/>
          <w:b w:val="false"/>
          <w:i w:val="false"/>
          <w:color w:val="000000"/>
          <w:sz w:val="28"/>
        </w:rPr>
        <w:t>
      2) орталық депозитарийдің беделіне әсер етуі ықтимал ақпаратқа тұрақты мониторинг бойынша талаптар;</w:t>
      </w:r>
    </w:p>
    <w:bookmarkEnd w:id="682"/>
    <w:bookmarkStart w:name="z1340" w:id="683"/>
    <w:p>
      <w:pPr>
        <w:spacing w:after="0"/>
        <w:ind w:left="0"/>
        <w:jc w:val="both"/>
      </w:pPr>
      <w:r>
        <w:rPr>
          <w:rFonts w:ascii="Times New Roman"/>
          <w:b w:val="false"/>
          <w:i w:val="false"/>
          <w:color w:val="000000"/>
          <w:sz w:val="28"/>
        </w:rPr>
        <w:t>
      3) орталық депозитарийдің беделіне зиян әкелетін ақпарат пайда болған және таратылған жағдайда қажетті шараларды уақтылы қабылдау бойынша талаптар.</w:t>
      </w:r>
    </w:p>
    <w:bookmarkEnd w:id="683"/>
    <w:bookmarkStart w:name="z1341" w:id="684"/>
    <w:p>
      <w:pPr>
        <w:spacing w:after="0"/>
        <w:ind w:left="0"/>
        <w:jc w:val="both"/>
      </w:pPr>
      <w:r>
        <w:rPr>
          <w:rFonts w:ascii="Times New Roman"/>
          <w:b w:val="false"/>
          <w:i w:val="false"/>
          <w:color w:val="000000"/>
          <w:sz w:val="28"/>
        </w:rPr>
        <w:t>
      15. Қауіпсіздік техникасы жөніндегі нұсқаулықта мыналар айқындалады:</w:t>
      </w:r>
    </w:p>
    <w:bookmarkEnd w:id="684"/>
    <w:bookmarkStart w:name="z1342" w:id="685"/>
    <w:p>
      <w:pPr>
        <w:spacing w:after="0"/>
        <w:ind w:left="0"/>
        <w:jc w:val="both"/>
      </w:pPr>
      <w:r>
        <w:rPr>
          <w:rFonts w:ascii="Times New Roman"/>
          <w:b w:val="false"/>
          <w:i w:val="false"/>
          <w:color w:val="000000"/>
          <w:sz w:val="28"/>
        </w:rPr>
        <w:t>
      1) өрт қауіпсіздігі бойынша талаптар;</w:t>
      </w:r>
    </w:p>
    <w:bookmarkEnd w:id="685"/>
    <w:bookmarkStart w:name="z1343" w:id="686"/>
    <w:p>
      <w:pPr>
        <w:spacing w:after="0"/>
        <w:ind w:left="0"/>
        <w:jc w:val="both"/>
      </w:pPr>
      <w:r>
        <w:rPr>
          <w:rFonts w:ascii="Times New Roman"/>
          <w:b w:val="false"/>
          <w:i w:val="false"/>
          <w:color w:val="000000"/>
          <w:sz w:val="28"/>
        </w:rPr>
        <w:t>
      2) форс-мажорлық және (немесе) күтпеген жағдайлар туындаса орталық депозитарий қызметкерлерінің іс-әрекеттерінің сипаты бар, төтенше және (немесе) күтпеген жағдайлар туындау жағдайындағы іс-әрекеттер жоспары;</w:t>
      </w:r>
    </w:p>
    <w:bookmarkEnd w:id="686"/>
    <w:bookmarkStart w:name="z1344" w:id="687"/>
    <w:p>
      <w:pPr>
        <w:spacing w:after="0"/>
        <w:ind w:left="0"/>
        <w:jc w:val="both"/>
      </w:pPr>
      <w:r>
        <w:rPr>
          <w:rFonts w:ascii="Times New Roman"/>
          <w:b w:val="false"/>
          <w:i w:val="false"/>
          <w:color w:val="000000"/>
          <w:sz w:val="28"/>
        </w:rPr>
        <w:t>
      3) орталық депозитарий қызметкерлерінің бағдарламалық-техникалық кешендерін және өзге жабдықты пайдалану тәртібі;</w:t>
      </w:r>
    </w:p>
    <w:bookmarkEnd w:id="687"/>
    <w:bookmarkStart w:name="z1345" w:id="688"/>
    <w:p>
      <w:pPr>
        <w:spacing w:after="0"/>
        <w:ind w:left="0"/>
        <w:jc w:val="both"/>
      </w:pPr>
      <w:r>
        <w:rPr>
          <w:rFonts w:ascii="Times New Roman"/>
          <w:b w:val="false"/>
          <w:i w:val="false"/>
          <w:color w:val="000000"/>
          <w:sz w:val="28"/>
        </w:rPr>
        <w:t>
      4) орталық депозитарийдің үй-жайлары жабылу алдында қараудың жүйелілігі.</w:t>
      </w:r>
    </w:p>
    <w:bookmarkEnd w:id="688"/>
    <w:bookmarkStart w:name="z1346" w:id="689"/>
    <w:p>
      <w:pPr>
        <w:spacing w:after="0"/>
        <w:ind w:left="0"/>
        <w:jc w:val="both"/>
      </w:pPr>
      <w:r>
        <w:rPr>
          <w:rFonts w:ascii="Times New Roman"/>
          <w:b w:val="false"/>
          <w:i w:val="false"/>
          <w:color w:val="000000"/>
          <w:sz w:val="28"/>
        </w:rPr>
        <w:t>
      16. Ақпараттық қауіпсіздікті қамтамасыз ету жөніндегі құжаттама мыналарды:</w:t>
      </w:r>
    </w:p>
    <w:bookmarkEnd w:id="689"/>
    <w:bookmarkStart w:name="z1347" w:id="690"/>
    <w:p>
      <w:pPr>
        <w:spacing w:after="0"/>
        <w:ind w:left="0"/>
        <w:jc w:val="both"/>
      </w:pPr>
      <w:r>
        <w:rPr>
          <w:rFonts w:ascii="Times New Roman"/>
          <w:b w:val="false"/>
          <w:i w:val="false"/>
          <w:color w:val="000000"/>
          <w:sz w:val="28"/>
        </w:rPr>
        <w:t>
      1) орталық депозитарийдің ақпараттық қауіпсіздік саясатын;</w:t>
      </w:r>
    </w:p>
    <w:bookmarkEnd w:id="690"/>
    <w:bookmarkStart w:name="z1348" w:id="691"/>
    <w:p>
      <w:pPr>
        <w:spacing w:after="0"/>
        <w:ind w:left="0"/>
        <w:jc w:val="both"/>
      </w:pPr>
      <w:r>
        <w:rPr>
          <w:rFonts w:ascii="Times New Roman"/>
          <w:b w:val="false"/>
          <w:i w:val="false"/>
          <w:color w:val="000000"/>
          <w:sz w:val="28"/>
        </w:rPr>
        <w:t>
      2) қорғалуға жататын және оның ішінде қызметтік, коммерциялық немесе заңмен қорғалатын өзге де құпияны құрайтын мәліметтерді қамтитын ақпарат тізбесін (бұдан әрі – қорғалатын ақпарат);</w:t>
      </w:r>
    </w:p>
    <w:bookmarkEnd w:id="691"/>
    <w:bookmarkStart w:name="z1349" w:id="692"/>
    <w:p>
      <w:pPr>
        <w:spacing w:after="0"/>
        <w:ind w:left="0"/>
        <w:jc w:val="both"/>
      </w:pPr>
      <w:r>
        <w:rPr>
          <w:rFonts w:ascii="Times New Roman"/>
          <w:b w:val="false"/>
          <w:i w:val="false"/>
          <w:color w:val="000000"/>
          <w:sz w:val="28"/>
        </w:rPr>
        <w:t>
      3) қорғалатын ақпаратпен жұмыс істеу тәртібін;</w:t>
      </w:r>
    </w:p>
    <w:bookmarkEnd w:id="692"/>
    <w:bookmarkStart w:name="z1350" w:id="693"/>
    <w:p>
      <w:pPr>
        <w:spacing w:after="0"/>
        <w:ind w:left="0"/>
        <w:jc w:val="both"/>
      </w:pPr>
      <w:r>
        <w:rPr>
          <w:rFonts w:ascii="Times New Roman"/>
          <w:b w:val="false"/>
          <w:i w:val="false"/>
          <w:color w:val="000000"/>
          <w:sz w:val="28"/>
        </w:rPr>
        <w:t>
      4) қорғалатын ақпаратты өңдейтін ақпараттық жүйелердің тізбесін;</w:t>
      </w:r>
    </w:p>
    <w:bookmarkEnd w:id="693"/>
    <w:bookmarkStart w:name="z1351" w:id="694"/>
    <w:p>
      <w:pPr>
        <w:spacing w:after="0"/>
        <w:ind w:left="0"/>
        <w:jc w:val="both"/>
      </w:pPr>
      <w:r>
        <w:rPr>
          <w:rFonts w:ascii="Times New Roman"/>
          <w:b w:val="false"/>
          <w:i w:val="false"/>
          <w:color w:val="000000"/>
          <w:sz w:val="28"/>
        </w:rPr>
        <w:t>
      5) қорғалатын ақпаратты өңдейтін ақпараттық жүйелерді таңдау, енгізу, әзірлеу және тестілеу кезінде ақпараттық қауіпсіздікті қамтамасыз етуге қойылатын талаптарды;</w:t>
      </w:r>
    </w:p>
    <w:bookmarkEnd w:id="694"/>
    <w:bookmarkStart w:name="z1352" w:id="695"/>
    <w:p>
      <w:pPr>
        <w:spacing w:after="0"/>
        <w:ind w:left="0"/>
        <w:jc w:val="both"/>
      </w:pPr>
      <w:r>
        <w:rPr>
          <w:rFonts w:ascii="Times New Roman"/>
          <w:b w:val="false"/>
          <w:i w:val="false"/>
          <w:color w:val="000000"/>
          <w:sz w:val="28"/>
        </w:rPr>
        <w:t>
      6) қорғалатын ақпаратты өңдейтін ақпараттық жүйелерге қолжетімділікті басқару тәртібін;</w:t>
      </w:r>
    </w:p>
    <w:bookmarkEnd w:id="695"/>
    <w:bookmarkStart w:name="z1353" w:id="696"/>
    <w:p>
      <w:pPr>
        <w:spacing w:after="0"/>
        <w:ind w:left="0"/>
        <w:jc w:val="both"/>
      </w:pPr>
      <w:r>
        <w:rPr>
          <w:rFonts w:ascii="Times New Roman"/>
          <w:b w:val="false"/>
          <w:i w:val="false"/>
          <w:color w:val="000000"/>
          <w:sz w:val="28"/>
        </w:rPr>
        <w:t>
      7) қорғалатын ақпаратты өңдейтін ақпараттық жүйелердің резервтік көшірмелерінің резервтік көшірмелерін жасау, сақтау, қалпына келтіру, жұмысқа қабілеттілігін тестілеу тәртібін;</w:t>
      </w:r>
    </w:p>
    <w:bookmarkEnd w:id="696"/>
    <w:bookmarkStart w:name="z1354" w:id="697"/>
    <w:p>
      <w:pPr>
        <w:spacing w:after="0"/>
        <w:ind w:left="0"/>
        <w:jc w:val="both"/>
      </w:pPr>
      <w:r>
        <w:rPr>
          <w:rFonts w:ascii="Times New Roman"/>
          <w:b w:val="false"/>
          <w:i w:val="false"/>
          <w:color w:val="000000"/>
          <w:sz w:val="28"/>
        </w:rPr>
        <w:t>
      8) орталық депозитарийдің ақпараттық инфрақұрылымын вирусқа қарсы қорғауды қамтамасыз ету тәртібін;</w:t>
      </w:r>
    </w:p>
    <w:bookmarkEnd w:id="697"/>
    <w:bookmarkStart w:name="z1355" w:id="698"/>
    <w:p>
      <w:pPr>
        <w:spacing w:after="0"/>
        <w:ind w:left="0"/>
        <w:jc w:val="both"/>
      </w:pPr>
      <w:r>
        <w:rPr>
          <w:rFonts w:ascii="Times New Roman"/>
          <w:b w:val="false"/>
          <w:i w:val="false"/>
          <w:color w:val="000000"/>
          <w:sz w:val="28"/>
        </w:rPr>
        <w:t>
      9) орталық депозитарийде пайдалануға рұқсат етілген бағдарламалық қамтылымның тізбесін;</w:t>
      </w:r>
    </w:p>
    <w:bookmarkEnd w:id="698"/>
    <w:bookmarkStart w:name="z1356" w:id="699"/>
    <w:p>
      <w:pPr>
        <w:spacing w:after="0"/>
        <w:ind w:left="0"/>
        <w:jc w:val="both"/>
      </w:pPr>
      <w:r>
        <w:rPr>
          <w:rFonts w:ascii="Times New Roman"/>
          <w:b w:val="false"/>
          <w:i w:val="false"/>
          <w:color w:val="000000"/>
          <w:sz w:val="28"/>
        </w:rPr>
        <w:t>
      10) ақпараттық қауіпсіздікті қамтамасыз етудің қабылданған шараларының бұзылғаны туралы не ақпараттық қауіпсіздікке қатысы болуы мүмкін бұрын белгісіз болған жағдай туралы куәландыратын ақпараттық қауіпсіздік жүйесін қоса алғанда, ақпараттық-коммуникациялық инфрақұрылымның немесе оның жекелеген объектілерінің жұмысында жеке немесе сериялы түрде туындайтын оқиғаларды (бұдан әрі – ақпараттық қауіпсіздік оқиғалары) мониторингтеудің кезеңділігі мен қағидаларын;</w:t>
      </w:r>
    </w:p>
    <w:bookmarkEnd w:id="699"/>
    <w:bookmarkStart w:name="z1357" w:id="700"/>
    <w:p>
      <w:pPr>
        <w:spacing w:after="0"/>
        <w:ind w:left="0"/>
        <w:jc w:val="both"/>
      </w:pPr>
      <w:r>
        <w:rPr>
          <w:rFonts w:ascii="Times New Roman"/>
          <w:b w:val="false"/>
          <w:i w:val="false"/>
          <w:color w:val="000000"/>
          <w:sz w:val="28"/>
        </w:rPr>
        <w:t>
      11) мониторингтелуге тиіс ақпараттық қауіпсіздік оқиғаларының тізбесін;</w:t>
      </w:r>
    </w:p>
    <w:bookmarkEnd w:id="700"/>
    <w:bookmarkStart w:name="z1358" w:id="701"/>
    <w:p>
      <w:pPr>
        <w:spacing w:after="0"/>
        <w:ind w:left="0"/>
        <w:jc w:val="both"/>
      </w:pPr>
      <w:r>
        <w:rPr>
          <w:rFonts w:ascii="Times New Roman"/>
          <w:b w:val="false"/>
          <w:i w:val="false"/>
          <w:color w:val="000000"/>
          <w:sz w:val="28"/>
        </w:rPr>
        <w:t>
      12) ақпараттық қауіпсіздік оқиғалары көздерінің тізбесін;</w:t>
      </w:r>
    </w:p>
    <w:bookmarkEnd w:id="701"/>
    <w:bookmarkStart w:name="z1359" w:id="702"/>
    <w:p>
      <w:pPr>
        <w:spacing w:after="0"/>
        <w:ind w:left="0"/>
        <w:jc w:val="both"/>
      </w:pPr>
      <w:r>
        <w:rPr>
          <w:rFonts w:ascii="Times New Roman"/>
          <w:b w:val="false"/>
          <w:i w:val="false"/>
          <w:color w:val="000000"/>
          <w:sz w:val="28"/>
        </w:rPr>
        <w:t>
      13) ақпараттық-коммуникациялық инфрақұрылымның немесе оның жекелеген объектілерінің жұмысында жекелеген немесе сериялы түрде туындайтын, олардың тиісінше жұмыс істеуіне қатер төндіретін және (немесе) қорғалатын ақпаратты заңсыз алу, көшірмесін түсіру, тарату, түрлендіру, жою немесе бұғаттау үшін жағдайлар жасайтын іркілістерді (бұдан әрі – ақпараттық қауіпсіздіктің оқыс оқиғалары) өңдеу тәртібін;</w:t>
      </w:r>
    </w:p>
    <w:bookmarkEnd w:id="702"/>
    <w:bookmarkStart w:name="z1360" w:id="703"/>
    <w:p>
      <w:pPr>
        <w:spacing w:after="0"/>
        <w:ind w:left="0"/>
        <w:jc w:val="both"/>
      </w:pPr>
      <w:r>
        <w:rPr>
          <w:rFonts w:ascii="Times New Roman"/>
          <w:b w:val="false"/>
          <w:i w:val="false"/>
          <w:color w:val="000000"/>
          <w:sz w:val="28"/>
        </w:rPr>
        <w:t>
      14) ақпараттық қауіпсіздік оқиғаларын ақпараттық қауіпсіздіктің оқыс оқиғаларына жатқызу тәртібін;</w:t>
      </w:r>
    </w:p>
    <w:bookmarkEnd w:id="703"/>
    <w:bookmarkStart w:name="z1361" w:id="704"/>
    <w:p>
      <w:pPr>
        <w:spacing w:after="0"/>
        <w:ind w:left="0"/>
        <w:jc w:val="both"/>
      </w:pPr>
      <w:r>
        <w:rPr>
          <w:rFonts w:ascii="Times New Roman"/>
          <w:b w:val="false"/>
          <w:i w:val="false"/>
          <w:color w:val="000000"/>
          <w:sz w:val="28"/>
        </w:rPr>
        <w:t>
      15) орталық депозитарийдің қызметкерлері болып табылмайтын адамдардың қорғалатын ақпаратты өңдейтін ақпараттық жүйелерге қол жеткізу тәртібін;</w:t>
      </w:r>
    </w:p>
    <w:bookmarkEnd w:id="704"/>
    <w:bookmarkStart w:name="z1362" w:id="705"/>
    <w:p>
      <w:pPr>
        <w:spacing w:after="0"/>
        <w:ind w:left="0"/>
        <w:jc w:val="both"/>
      </w:pPr>
      <w:r>
        <w:rPr>
          <w:rFonts w:ascii="Times New Roman"/>
          <w:b w:val="false"/>
          <w:i w:val="false"/>
          <w:color w:val="000000"/>
          <w:sz w:val="28"/>
        </w:rPr>
        <w:t>
      16) Интернетті және электрондық поштаны пайдалану кезінде ақпаратты қорғау тәртібін;</w:t>
      </w:r>
    </w:p>
    <w:bookmarkEnd w:id="705"/>
    <w:bookmarkStart w:name="z1363" w:id="706"/>
    <w:p>
      <w:pPr>
        <w:spacing w:after="0"/>
        <w:ind w:left="0"/>
        <w:jc w:val="both"/>
      </w:pPr>
      <w:r>
        <w:rPr>
          <w:rFonts w:ascii="Times New Roman"/>
          <w:b w:val="false"/>
          <w:i w:val="false"/>
          <w:color w:val="000000"/>
          <w:sz w:val="28"/>
        </w:rPr>
        <w:t>
      17) ақпараттық жүйелердің жаңартуларын басқару тәртібін айқындайды.</w:t>
      </w:r>
    </w:p>
    <w:bookmarkEnd w:id="706"/>
    <w:bookmarkStart w:name="z1364" w:id="707"/>
    <w:p>
      <w:pPr>
        <w:spacing w:after="0"/>
        <w:ind w:left="0"/>
        <w:jc w:val="both"/>
      </w:pPr>
      <w:r>
        <w:rPr>
          <w:rFonts w:ascii="Times New Roman"/>
          <w:b w:val="false"/>
          <w:i w:val="false"/>
          <w:color w:val="000000"/>
          <w:sz w:val="28"/>
        </w:rPr>
        <w:t>
      17. Клиенттердің, эмитенттердің және (немесе) бағалы қағаздарды ұстаушылардың бұйрықтарын уақтылы орындамауды және (немесе) орындамауды, сондай-ақ деректерді орталық депозитарийдің есепке алу жүйесіне қате енгізуді болдырмауға бағытталған рәсімдер мыналарды айқындайды:</w:t>
      </w:r>
    </w:p>
    <w:bookmarkEnd w:id="707"/>
    <w:bookmarkStart w:name="z1365" w:id="708"/>
    <w:p>
      <w:pPr>
        <w:spacing w:after="0"/>
        <w:ind w:left="0"/>
        <w:jc w:val="both"/>
      </w:pPr>
      <w:r>
        <w:rPr>
          <w:rFonts w:ascii="Times New Roman"/>
          <w:b w:val="false"/>
          <w:i w:val="false"/>
          <w:color w:val="000000"/>
          <w:sz w:val="28"/>
        </w:rPr>
        <w:t>
      1) орталық депозитарийдің депоненттерінің, эмитенттерінің және (немесе) бағалы қағаздарды ұстаушыларының бұйрықтарын уақтылы орындамауды және (немесе) орындамауды болдырмауға бағытталған шаралар;</w:t>
      </w:r>
    </w:p>
    <w:bookmarkEnd w:id="708"/>
    <w:bookmarkStart w:name="z1366" w:id="709"/>
    <w:p>
      <w:pPr>
        <w:spacing w:after="0"/>
        <w:ind w:left="0"/>
        <w:jc w:val="both"/>
      </w:pPr>
      <w:r>
        <w:rPr>
          <w:rFonts w:ascii="Times New Roman"/>
          <w:b w:val="false"/>
          <w:i w:val="false"/>
          <w:color w:val="000000"/>
          <w:sz w:val="28"/>
        </w:rPr>
        <w:t>
      2) есепке алу және тізілімдер жүйелеріне деректер, оның ішінде түрлі қызметкерлердің бір бұйрықтың деректерін екі рет енгізу арқылы қате енгізудің алдын алу шаралары;</w:t>
      </w:r>
    </w:p>
    <w:bookmarkEnd w:id="709"/>
    <w:bookmarkStart w:name="z1367" w:id="710"/>
    <w:p>
      <w:pPr>
        <w:spacing w:after="0"/>
        <w:ind w:left="0"/>
        <w:jc w:val="both"/>
      </w:pPr>
      <w:r>
        <w:rPr>
          <w:rFonts w:ascii="Times New Roman"/>
          <w:b w:val="false"/>
          <w:i w:val="false"/>
          <w:color w:val="000000"/>
          <w:sz w:val="28"/>
        </w:rPr>
        <w:t>
      3) орталық депозитарийдің ақпараттық жүйелерін пайдаланушыларға орталық депозитарийдің есепке алу жүйесіндегі мәліметтерді өзгерту өкілеттігіне ие пайдаланушылар үшін орталық депозитарийдің есепке алу жүйесіне кіру парольдерін орнату құқықтарын беру тәртібі;</w:t>
      </w:r>
    </w:p>
    <w:bookmarkEnd w:id="710"/>
    <w:bookmarkStart w:name="z1368" w:id="711"/>
    <w:p>
      <w:pPr>
        <w:spacing w:after="0"/>
        <w:ind w:left="0"/>
        <w:jc w:val="both"/>
      </w:pPr>
      <w:r>
        <w:rPr>
          <w:rFonts w:ascii="Times New Roman"/>
          <w:b w:val="false"/>
          <w:i w:val="false"/>
          <w:color w:val="000000"/>
          <w:sz w:val="28"/>
        </w:rPr>
        <w:t>
      4) бұйрықтарды және олардың орындалуын, сондай-ақ клиенттердің, эмитенттердің және (немесе) бағалы қағаздарды ұстаушылардың шағымдарын және оларды қанағаттандыру бойынша шараларды есепке алу электрондық журналының нысаны;</w:t>
      </w:r>
    </w:p>
    <w:bookmarkEnd w:id="711"/>
    <w:bookmarkStart w:name="z1369" w:id="712"/>
    <w:p>
      <w:pPr>
        <w:spacing w:after="0"/>
        <w:ind w:left="0"/>
        <w:jc w:val="both"/>
      </w:pPr>
      <w:r>
        <w:rPr>
          <w:rFonts w:ascii="Times New Roman"/>
          <w:b w:val="false"/>
          <w:i w:val="false"/>
          <w:color w:val="000000"/>
          <w:sz w:val="28"/>
        </w:rPr>
        <w:t>
      5) өңделген бұйрықтарды бастапқы құжаттармен салыстырып тексеру тәртібі;</w:t>
      </w:r>
    </w:p>
    <w:bookmarkEnd w:id="712"/>
    <w:bookmarkStart w:name="z1370" w:id="713"/>
    <w:p>
      <w:pPr>
        <w:spacing w:after="0"/>
        <w:ind w:left="0"/>
        <w:jc w:val="both"/>
      </w:pPr>
      <w:r>
        <w:rPr>
          <w:rFonts w:ascii="Times New Roman"/>
          <w:b w:val="false"/>
          <w:i w:val="false"/>
          <w:color w:val="000000"/>
          <w:sz w:val="28"/>
        </w:rPr>
        <w:t>
      6) операцияларды жасауға берілген бұйрықтың мәртебесі туралы клиенттерді, эмитенттерді және (немесе) бағалы қағаздарды ұстаушыларды хабардар ету тәртібі.</w:t>
      </w:r>
    </w:p>
    <w:bookmarkEnd w:id="713"/>
    <w:bookmarkStart w:name="z1371" w:id="714"/>
    <w:p>
      <w:pPr>
        <w:spacing w:after="0"/>
        <w:ind w:left="0"/>
        <w:jc w:val="both"/>
      </w:pPr>
      <w:r>
        <w:rPr>
          <w:rFonts w:ascii="Times New Roman"/>
          <w:b w:val="false"/>
          <w:i w:val="false"/>
          <w:color w:val="000000"/>
          <w:sz w:val="28"/>
        </w:rPr>
        <w:t>
      18. Орталық депозитарийдің операциялық процестерін қолданыстағы бақылаудың тиімділігін оңтайландыру рәсімдері мыналарды айқындайды:</w:t>
      </w:r>
    </w:p>
    <w:bookmarkEnd w:id="714"/>
    <w:bookmarkStart w:name="z1372" w:id="715"/>
    <w:p>
      <w:pPr>
        <w:spacing w:after="0"/>
        <w:ind w:left="0"/>
        <w:jc w:val="both"/>
      </w:pPr>
      <w:r>
        <w:rPr>
          <w:rFonts w:ascii="Times New Roman"/>
          <w:b w:val="false"/>
          <w:i w:val="false"/>
          <w:color w:val="000000"/>
          <w:sz w:val="28"/>
        </w:rPr>
        <w:t>
      1) бастапқы құжаттар негізінде іс-әрекеттерді жүзеге асырумен байланысты тәуекелдер:</w:t>
      </w:r>
    </w:p>
    <w:bookmarkEnd w:id="715"/>
    <w:bookmarkStart w:name="z1373" w:id="716"/>
    <w:p>
      <w:pPr>
        <w:spacing w:after="0"/>
        <w:ind w:left="0"/>
        <w:jc w:val="both"/>
      </w:pPr>
      <w:r>
        <w:rPr>
          <w:rFonts w:ascii="Times New Roman"/>
          <w:b w:val="false"/>
          <w:i w:val="false"/>
          <w:color w:val="000000"/>
          <w:sz w:val="28"/>
        </w:rPr>
        <w:t>
      бастапқы құжаттарды уәкілетті емес тұлғаның ұсынуы;</w:t>
      </w:r>
    </w:p>
    <w:bookmarkEnd w:id="716"/>
    <w:bookmarkStart w:name="z1374" w:id="717"/>
    <w:p>
      <w:pPr>
        <w:spacing w:after="0"/>
        <w:ind w:left="0"/>
        <w:jc w:val="both"/>
      </w:pPr>
      <w:r>
        <w:rPr>
          <w:rFonts w:ascii="Times New Roman"/>
          <w:b w:val="false"/>
          <w:i w:val="false"/>
          <w:color w:val="000000"/>
          <w:sz w:val="28"/>
        </w:rPr>
        <w:t>
      бастапқы құжаттардың ұрлануы, айырбасталуы немесе жоғалуы;</w:t>
      </w:r>
    </w:p>
    <w:bookmarkEnd w:id="717"/>
    <w:bookmarkStart w:name="z1375" w:id="718"/>
    <w:p>
      <w:pPr>
        <w:spacing w:after="0"/>
        <w:ind w:left="0"/>
        <w:jc w:val="both"/>
      </w:pPr>
      <w:r>
        <w:rPr>
          <w:rFonts w:ascii="Times New Roman"/>
          <w:b w:val="false"/>
          <w:i w:val="false"/>
          <w:color w:val="000000"/>
          <w:sz w:val="28"/>
        </w:rPr>
        <w:t>
      қолданыста жоқ бұйрықты ақпараттық жүйеге, есепке алу және тізілімдер жүйелеріне енгізу;</w:t>
      </w:r>
    </w:p>
    <w:bookmarkEnd w:id="718"/>
    <w:bookmarkStart w:name="z1376" w:id="719"/>
    <w:p>
      <w:pPr>
        <w:spacing w:after="0"/>
        <w:ind w:left="0"/>
        <w:jc w:val="both"/>
      </w:pPr>
      <w:r>
        <w:rPr>
          <w:rFonts w:ascii="Times New Roman"/>
          <w:b w:val="false"/>
          <w:i w:val="false"/>
          <w:color w:val="000000"/>
          <w:sz w:val="28"/>
        </w:rPr>
        <w:t>
      бір бұйрықтың деректерін түрлі қызметкерлердің ақпараттық жүйеге, есепке алу және тізілімдер жүйелеріне екі рет енгізуі;</w:t>
      </w:r>
    </w:p>
    <w:bookmarkEnd w:id="719"/>
    <w:bookmarkStart w:name="z1377" w:id="720"/>
    <w:p>
      <w:pPr>
        <w:spacing w:after="0"/>
        <w:ind w:left="0"/>
        <w:jc w:val="both"/>
      </w:pPr>
      <w:r>
        <w:rPr>
          <w:rFonts w:ascii="Times New Roman"/>
          <w:b w:val="false"/>
          <w:i w:val="false"/>
          <w:color w:val="000000"/>
          <w:sz w:val="28"/>
        </w:rPr>
        <w:t>
      бұйрық деректерінің ақпараттық жүйеге, есепке алу және тізілімдер жүйелеріне дұрыс енгізілмеуі;</w:t>
      </w:r>
    </w:p>
    <w:bookmarkEnd w:id="720"/>
    <w:bookmarkStart w:name="z1378" w:id="721"/>
    <w:p>
      <w:pPr>
        <w:spacing w:after="0"/>
        <w:ind w:left="0"/>
        <w:jc w:val="both"/>
      </w:pPr>
      <w:r>
        <w:rPr>
          <w:rFonts w:ascii="Times New Roman"/>
          <w:b w:val="false"/>
          <w:i w:val="false"/>
          <w:color w:val="000000"/>
          <w:sz w:val="28"/>
        </w:rPr>
        <w:t>
      бұйрықты ақпараттық жүйеге, есепке алу және тізілімдер жүйелеріне енгізуді орындамау;</w:t>
      </w:r>
    </w:p>
    <w:bookmarkEnd w:id="721"/>
    <w:bookmarkStart w:name="z1379" w:id="722"/>
    <w:p>
      <w:pPr>
        <w:spacing w:after="0"/>
        <w:ind w:left="0"/>
        <w:jc w:val="both"/>
      </w:pPr>
      <w:r>
        <w:rPr>
          <w:rFonts w:ascii="Times New Roman"/>
          <w:b w:val="false"/>
          <w:i w:val="false"/>
          <w:color w:val="000000"/>
          <w:sz w:val="28"/>
        </w:rPr>
        <w:t>
      бұйрықты ақпараттық жүйеге, есепке алу және тізілімдер жүйелеріне уақтылы енгізбеу;</w:t>
      </w:r>
    </w:p>
    <w:bookmarkEnd w:id="722"/>
    <w:bookmarkStart w:name="z1380" w:id="723"/>
    <w:p>
      <w:pPr>
        <w:spacing w:after="0"/>
        <w:ind w:left="0"/>
        <w:jc w:val="both"/>
      </w:pPr>
      <w:r>
        <w:rPr>
          <w:rFonts w:ascii="Times New Roman"/>
          <w:b w:val="false"/>
          <w:i w:val="false"/>
          <w:color w:val="000000"/>
          <w:sz w:val="28"/>
        </w:rPr>
        <w:t>
      бұйрықтың ақпараттық жүйедегі, орталық депозитарийдің есепке алу жүйесіндегі дұрыс емес мәртебесін таңдау;</w:t>
      </w:r>
    </w:p>
    <w:bookmarkEnd w:id="723"/>
    <w:bookmarkStart w:name="z1381" w:id="724"/>
    <w:p>
      <w:pPr>
        <w:spacing w:after="0"/>
        <w:ind w:left="0"/>
        <w:jc w:val="both"/>
      </w:pPr>
      <w:r>
        <w:rPr>
          <w:rFonts w:ascii="Times New Roman"/>
          <w:b w:val="false"/>
          <w:i w:val="false"/>
          <w:color w:val="000000"/>
          <w:sz w:val="28"/>
        </w:rPr>
        <w:t>
      бұйрықтың ақпараттық жүйедегі, есепке алу және тізілімдер жүйелеріндегі мәртебесіне өзгеріс енгізбеу;</w:t>
      </w:r>
    </w:p>
    <w:bookmarkEnd w:id="724"/>
    <w:bookmarkStart w:name="z1382" w:id="725"/>
    <w:p>
      <w:pPr>
        <w:spacing w:after="0"/>
        <w:ind w:left="0"/>
        <w:jc w:val="both"/>
      </w:pPr>
      <w:r>
        <w:rPr>
          <w:rFonts w:ascii="Times New Roman"/>
          <w:b w:val="false"/>
          <w:i w:val="false"/>
          <w:color w:val="000000"/>
          <w:sz w:val="28"/>
        </w:rPr>
        <w:t>
      бұйрықтың ақпараттық жүйеде, есепке алу және тізілімдер жүйелеріндегі өзгертуге жатпайтын мәртебесін өзгерту;</w:t>
      </w:r>
    </w:p>
    <w:bookmarkEnd w:id="725"/>
    <w:bookmarkStart w:name="z1383" w:id="726"/>
    <w:p>
      <w:pPr>
        <w:spacing w:after="0"/>
        <w:ind w:left="0"/>
        <w:jc w:val="both"/>
      </w:pPr>
      <w:r>
        <w:rPr>
          <w:rFonts w:ascii="Times New Roman"/>
          <w:b w:val="false"/>
          <w:i w:val="false"/>
          <w:color w:val="000000"/>
          <w:sz w:val="28"/>
        </w:rPr>
        <w:t>
      ақпараттық жүйедегі, есепке алу және тізілімдер жүйелеріндегі өзгертуге жатпайтын анықтамалықтар деректерін өзгерту;</w:t>
      </w:r>
    </w:p>
    <w:bookmarkEnd w:id="726"/>
    <w:bookmarkStart w:name="z1384" w:id="727"/>
    <w:p>
      <w:pPr>
        <w:spacing w:after="0"/>
        <w:ind w:left="0"/>
        <w:jc w:val="both"/>
      </w:pPr>
      <w:r>
        <w:rPr>
          <w:rFonts w:ascii="Times New Roman"/>
          <w:b w:val="false"/>
          <w:i w:val="false"/>
          <w:color w:val="000000"/>
          <w:sz w:val="28"/>
        </w:rPr>
        <w:t>
      ақпараттық жүйеде, есепке алу және тізілімдер жүйелеріндегі анықтамалықтар деректерінің дұрыс өзгертілмеуі;</w:t>
      </w:r>
    </w:p>
    <w:bookmarkEnd w:id="727"/>
    <w:bookmarkStart w:name="z1385" w:id="728"/>
    <w:p>
      <w:pPr>
        <w:spacing w:after="0"/>
        <w:ind w:left="0"/>
        <w:jc w:val="both"/>
      </w:pPr>
      <w:r>
        <w:rPr>
          <w:rFonts w:ascii="Times New Roman"/>
          <w:b w:val="false"/>
          <w:i w:val="false"/>
          <w:color w:val="000000"/>
          <w:sz w:val="28"/>
        </w:rPr>
        <w:t>
      ақпараттық жүйедегі, есепке алу және тізілімдер жүйелеріндегі анықтамалықтар деректеріне өзгерістер енгізбеу;</w:t>
      </w:r>
    </w:p>
    <w:bookmarkEnd w:id="728"/>
    <w:bookmarkStart w:name="z1386" w:id="729"/>
    <w:p>
      <w:pPr>
        <w:spacing w:after="0"/>
        <w:ind w:left="0"/>
        <w:jc w:val="both"/>
      </w:pPr>
      <w:r>
        <w:rPr>
          <w:rFonts w:ascii="Times New Roman"/>
          <w:b w:val="false"/>
          <w:i w:val="false"/>
          <w:color w:val="000000"/>
          <w:sz w:val="28"/>
        </w:rPr>
        <w:t>
      тиісті құжатсыз ақпараттық жүйеде, есепке алу және тізілімдер жүйелерінде анықтамалықтар деректерін өзгерту;</w:t>
      </w:r>
    </w:p>
    <w:bookmarkEnd w:id="729"/>
    <w:bookmarkStart w:name="z1387" w:id="730"/>
    <w:p>
      <w:pPr>
        <w:spacing w:after="0"/>
        <w:ind w:left="0"/>
        <w:jc w:val="both"/>
      </w:pPr>
      <w:r>
        <w:rPr>
          <w:rFonts w:ascii="Times New Roman"/>
          <w:b w:val="false"/>
          <w:i w:val="false"/>
          <w:color w:val="000000"/>
          <w:sz w:val="28"/>
        </w:rPr>
        <w:t>
      ақпараттық жүйеде, есепке алу және тізілімдер жүйелерінде анықтамалықтар деректерін уақтылы өзгертпеу;</w:t>
      </w:r>
    </w:p>
    <w:bookmarkEnd w:id="730"/>
    <w:bookmarkStart w:name="z1388" w:id="731"/>
    <w:p>
      <w:pPr>
        <w:spacing w:after="0"/>
        <w:ind w:left="0"/>
        <w:jc w:val="both"/>
      </w:pPr>
      <w:r>
        <w:rPr>
          <w:rFonts w:ascii="Times New Roman"/>
          <w:b w:val="false"/>
          <w:i w:val="false"/>
          <w:color w:val="000000"/>
          <w:sz w:val="28"/>
        </w:rPr>
        <w:t>
      2) бастапқы құжаттар негізінде есептік және өзге құжаттарды берумен байланысты тәуекелдер:</w:t>
      </w:r>
    </w:p>
    <w:bookmarkEnd w:id="731"/>
    <w:bookmarkStart w:name="z1389" w:id="732"/>
    <w:p>
      <w:pPr>
        <w:spacing w:after="0"/>
        <w:ind w:left="0"/>
        <w:jc w:val="both"/>
      </w:pPr>
      <w:r>
        <w:rPr>
          <w:rFonts w:ascii="Times New Roman"/>
          <w:b w:val="false"/>
          <w:i w:val="false"/>
          <w:color w:val="000000"/>
          <w:sz w:val="28"/>
        </w:rPr>
        <w:t>
      есептік құжатты қалыптастыруды орындамау;</w:t>
      </w:r>
    </w:p>
    <w:bookmarkEnd w:id="732"/>
    <w:bookmarkStart w:name="z1390" w:id="733"/>
    <w:p>
      <w:pPr>
        <w:spacing w:after="0"/>
        <w:ind w:left="0"/>
        <w:jc w:val="both"/>
      </w:pPr>
      <w:r>
        <w:rPr>
          <w:rFonts w:ascii="Times New Roman"/>
          <w:b w:val="false"/>
          <w:i w:val="false"/>
          <w:color w:val="000000"/>
          <w:sz w:val="28"/>
        </w:rPr>
        <w:t>
      есептік құжатты уақтылы қалыптастырмау;</w:t>
      </w:r>
    </w:p>
    <w:bookmarkEnd w:id="733"/>
    <w:bookmarkStart w:name="z1391" w:id="734"/>
    <w:p>
      <w:pPr>
        <w:spacing w:after="0"/>
        <w:ind w:left="0"/>
        <w:jc w:val="both"/>
      </w:pPr>
      <w:r>
        <w:rPr>
          <w:rFonts w:ascii="Times New Roman"/>
          <w:b w:val="false"/>
          <w:i w:val="false"/>
          <w:color w:val="000000"/>
          <w:sz w:val="28"/>
        </w:rPr>
        <w:t>
      есептік құжаттағы дұрыс емес деректер;</w:t>
      </w:r>
    </w:p>
    <w:bookmarkEnd w:id="734"/>
    <w:bookmarkStart w:name="z1392" w:id="735"/>
    <w:p>
      <w:pPr>
        <w:spacing w:after="0"/>
        <w:ind w:left="0"/>
        <w:jc w:val="both"/>
      </w:pPr>
      <w:r>
        <w:rPr>
          <w:rFonts w:ascii="Times New Roman"/>
          <w:b w:val="false"/>
          <w:i w:val="false"/>
          <w:color w:val="000000"/>
          <w:sz w:val="28"/>
        </w:rPr>
        <w:t>
      бұйрықтың қате мәртебесін көрсете отырып орындау туралы есепті қалыптастыру;</w:t>
      </w:r>
    </w:p>
    <w:bookmarkEnd w:id="735"/>
    <w:bookmarkStart w:name="z1393" w:id="736"/>
    <w:p>
      <w:pPr>
        <w:spacing w:after="0"/>
        <w:ind w:left="0"/>
        <w:jc w:val="both"/>
      </w:pPr>
      <w:r>
        <w:rPr>
          <w:rFonts w:ascii="Times New Roman"/>
          <w:b w:val="false"/>
          <w:i w:val="false"/>
          <w:color w:val="000000"/>
          <w:sz w:val="28"/>
        </w:rPr>
        <w:t>
      есептік құжатты уәкілетті емес тұлғаға беру;</w:t>
      </w:r>
    </w:p>
    <w:bookmarkEnd w:id="736"/>
    <w:bookmarkStart w:name="z1394" w:id="737"/>
    <w:p>
      <w:pPr>
        <w:spacing w:after="0"/>
        <w:ind w:left="0"/>
        <w:jc w:val="both"/>
      </w:pPr>
      <w:r>
        <w:rPr>
          <w:rFonts w:ascii="Times New Roman"/>
          <w:b w:val="false"/>
          <w:i w:val="false"/>
          <w:color w:val="000000"/>
          <w:sz w:val="28"/>
        </w:rPr>
        <w:t>
      есептік құжаттарды ұрлау, айырбастау және жоғалту;</w:t>
      </w:r>
    </w:p>
    <w:bookmarkEnd w:id="737"/>
    <w:bookmarkStart w:name="z1395" w:id="738"/>
    <w:p>
      <w:pPr>
        <w:spacing w:after="0"/>
        <w:ind w:left="0"/>
        <w:jc w:val="both"/>
      </w:pPr>
      <w:r>
        <w:rPr>
          <w:rFonts w:ascii="Times New Roman"/>
          <w:b w:val="false"/>
          <w:i w:val="false"/>
          <w:color w:val="000000"/>
          <w:sz w:val="28"/>
        </w:rPr>
        <w:t>
      3) ақпараттық жүйелерді пайдалануға байланысты тәуекелдер:</w:t>
      </w:r>
    </w:p>
    <w:bookmarkEnd w:id="738"/>
    <w:bookmarkStart w:name="z1396" w:id="739"/>
    <w:p>
      <w:pPr>
        <w:spacing w:after="0"/>
        <w:ind w:left="0"/>
        <w:jc w:val="both"/>
      </w:pPr>
      <w:r>
        <w:rPr>
          <w:rFonts w:ascii="Times New Roman"/>
          <w:b w:val="false"/>
          <w:i w:val="false"/>
          <w:color w:val="000000"/>
          <w:sz w:val="28"/>
        </w:rPr>
        <w:t>
      операциялық күнді ашу (жабу) рәсімдерін орындамау;</w:t>
      </w:r>
    </w:p>
    <w:bookmarkEnd w:id="739"/>
    <w:bookmarkStart w:name="z1397" w:id="740"/>
    <w:p>
      <w:pPr>
        <w:spacing w:after="0"/>
        <w:ind w:left="0"/>
        <w:jc w:val="both"/>
      </w:pPr>
      <w:r>
        <w:rPr>
          <w:rFonts w:ascii="Times New Roman"/>
          <w:b w:val="false"/>
          <w:i w:val="false"/>
          <w:color w:val="000000"/>
          <w:sz w:val="28"/>
        </w:rPr>
        <w:t>
      қор биржасының терминалын қосуды орындамау;</w:t>
      </w:r>
    </w:p>
    <w:bookmarkEnd w:id="740"/>
    <w:bookmarkStart w:name="z1398" w:id="741"/>
    <w:p>
      <w:pPr>
        <w:spacing w:after="0"/>
        <w:ind w:left="0"/>
        <w:jc w:val="both"/>
      </w:pPr>
      <w:r>
        <w:rPr>
          <w:rFonts w:ascii="Times New Roman"/>
          <w:b w:val="false"/>
          <w:i w:val="false"/>
          <w:color w:val="000000"/>
          <w:sz w:val="28"/>
        </w:rPr>
        <w:t>
      кіріс файлының дұрыс емес форматы;</w:t>
      </w:r>
    </w:p>
    <w:bookmarkEnd w:id="741"/>
    <w:bookmarkStart w:name="z1399" w:id="742"/>
    <w:p>
      <w:pPr>
        <w:spacing w:after="0"/>
        <w:ind w:left="0"/>
        <w:jc w:val="both"/>
      </w:pPr>
      <w:r>
        <w:rPr>
          <w:rFonts w:ascii="Times New Roman"/>
          <w:b w:val="false"/>
          <w:i w:val="false"/>
          <w:color w:val="000000"/>
          <w:sz w:val="28"/>
        </w:rPr>
        <w:t>
      кіріс файлының дұрыс емес мазмұны;</w:t>
      </w:r>
    </w:p>
    <w:bookmarkEnd w:id="742"/>
    <w:bookmarkStart w:name="z1400" w:id="743"/>
    <w:p>
      <w:pPr>
        <w:spacing w:after="0"/>
        <w:ind w:left="0"/>
        <w:jc w:val="both"/>
      </w:pPr>
      <w:r>
        <w:rPr>
          <w:rFonts w:ascii="Times New Roman"/>
          <w:b w:val="false"/>
          <w:i w:val="false"/>
          <w:color w:val="000000"/>
          <w:sz w:val="28"/>
        </w:rPr>
        <w:t>
      түрлі қызметкерлердің дерекқорда жазбаны қалыптастыру үшін деректерді екі рет енгізуі;</w:t>
      </w:r>
    </w:p>
    <w:bookmarkEnd w:id="743"/>
    <w:bookmarkStart w:name="z1401" w:id="744"/>
    <w:p>
      <w:pPr>
        <w:spacing w:after="0"/>
        <w:ind w:left="0"/>
        <w:jc w:val="both"/>
      </w:pPr>
      <w:r>
        <w:rPr>
          <w:rFonts w:ascii="Times New Roman"/>
          <w:b w:val="false"/>
          <w:i w:val="false"/>
          <w:color w:val="000000"/>
          <w:sz w:val="28"/>
        </w:rPr>
        <w:t>
      дерекқорда жазбаны қалыптастыруды орындамау;</w:t>
      </w:r>
    </w:p>
    <w:bookmarkEnd w:id="744"/>
    <w:bookmarkStart w:name="z1402" w:id="745"/>
    <w:p>
      <w:pPr>
        <w:spacing w:after="0"/>
        <w:ind w:left="0"/>
        <w:jc w:val="both"/>
      </w:pPr>
      <w:r>
        <w:rPr>
          <w:rFonts w:ascii="Times New Roman"/>
          <w:b w:val="false"/>
          <w:i w:val="false"/>
          <w:color w:val="000000"/>
          <w:sz w:val="28"/>
        </w:rPr>
        <w:t>
      ақпараттық жүйеде жөнелтушіден келген құжаттардың қайталануы (операциялық күн ішінде);</w:t>
      </w:r>
    </w:p>
    <w:bookmarkEnd w:id="745"/>
    <w:bookmarkStart w:name="z1403" w:id="746"/>
    <w:p>
      <w:pPr>
        <w:spacing w:after="0"/>
        <w:ind w:left="0"/>
        <w:jc w:val="both"/>
      </w:pPr>
      <w:r>
        <w:rPr>
          <w:rFonts w:ascii="Times New Roman"/>
          <w:b w:val="false"/>
          <w:i w:val="false"/>
          <w:color w:val="000000"/>
          <w:sz w:val="28"/>
        </w:rPr>
        <w:t>
      есептеулерді кейінге қалдыру күнімен бұйрықты кезекке қою;</w:t>
      </w:r>
    </w:p>
    <w:bookmarkEnd w:id="746"/>
    <w:bookmarkStart w:name="z1404" w:id="747"/>
    <w:p>
      <w:pPr>
        <w:spacing w:after="0"/>
        <w:ind w:left="0"/>
        <w:jc w:val="both"/>
      </w:pPr>
      <w:r>
        <w:rPr>
          <w:rFonts w:ascii="Times New Roman"/>
          <w:b w:val="false"/>
          <w:i w:val="false"/>
          <w:color w:val="000000"/>
          <w:sz w:val="28"/>
        </w:rPr>
        <w:t>
      ақпараттық жүйеде транзакцияларды жүргізу кезіндегі қателер;</w:t>
      </w:r>
    </w:p>
    <w:bookmarkEnd w:id="747"/>
    <w:bookmarkStart w:name="z1405" w:id="748"/>
    <w:p>
      <w:pPr>
        <w:spacing w:after="0"/>
        <w:ind w:left="0"/>
        <w:jc w:val="both"/>
      </w:pPr>
      <w:r>
        <w:rPr>
          <w:rFonts w:ascii="Times New Roman"/>
          <w:b w:val="false"/>
          <w:i w:val="false"/>
          <w:color w:val="000000"/>
          <w:sz w:val="28"/>
        </w:rPr>
        <w:t>
      бұйрықты қарсы бұйрықсыз орындау (екі қарсы бұйрықтар негізінде тіркелетін мәмілелер бойынша);</w:t>
      </w:r>
    </w:p>
    <w:bookmarkEnd w:id="748"/>
    <w:bookmarkStart w:name="z1406" w:id="749"/>
    <w:p>
      <w:pPr>
        <w:spacing w:after="0"/>
        <w:ind w:left="0"/>
        <w:jc w:val="both"/>
      </w:pPr>
      <w:r>
        <w:rPr>
          <w:rFonts w:ascii="Times New Roman"/>
          <w:b w:val="false"/>
          <w:i w:val="false"/>
          <w:color w:val="000000"/>
          <w:sz w:val="28"/>
        </w:rPr>
        <w:t>
      айналыста болмаған бағалы қағаздар бойынша бұйрықты орындау;</w:t>
      </w:r>
    </w:p>
    <w:bookmarkEnd w:id="749"/>
    <w:bookmarkStart w:name="z1407" w:id="750"/>
    <w:p>
      <w:pPr>
        <w:spacing w:after="0"/>
        <w:ind w:left="0"/>
        <w:jc w:val="both"/>
      </w:pPr>
      <w:r>
        <w:rPr>
          <w:rFonts w:ascii="Times New Roman"/>
          <w:b w:val="false"/>
          <w:i w:val="false"/>
          <w:color w:val="000000"/>
          <w:sz w:val="28"/>
        </w:rPr>
        <w:t>
      регламентке кірмейтін уақытта бұйрықты орындау;</w:t>
      </w:r>
    </w:p>
    <w:bookmarkEnd w:id="750"/>
    <w:bookmarkStart w:name="z1408" w:id="751"/>
    <w:p>
      <w:pPr>
        <w:spacing w:after="0"/>
        <w:ind w:left="0"/>
        <w:jc w:val="both"/>
      </w:pPr>
      <w:r>
        <w:rPr>
          <w:rFonts w:ascii="Times New Roman"/>
          <w:b w:val="false"/>
          <w:i w:val="false"/>
          <w:color w:val="000000"/>
          <w:sz w:val="28"/>
        </w:rPr>
        <w:t>
      регламентке кірмейтін уақытта бұйрықты қабылдау;</w:t>
      </w:r>
    </w:p>
    <w:bookmarkEnd w:id="751"/>
    <w:bookmarkStart w:name="z1409" w:id="752"/>
    <w:p>
      <w:pPr>
        <w:spacing w:after="0"/>
        <w:ind w:left="0"/>
        <w:jc w:val="both"/>
      </w:pPr>
      <w:r>
        <w:rPr>
          <w:rFonts w:ascii="Times New Roman"/>
          <w:b w:val="false"/>
          <w:i w:val="false"/>
          <w:color w:val="000000"/>
          <w:sz w:val="28"/>
        </w:rPr>
        <w:t>
      ашылмаған операциялық күн кезінде бұйрықты орындау;</w:t>
      </w:r>
    </w:p>
    <w:bookmarkEnd w:id="752"/>
    <w:bookmarkStart w:name="z1410" w:id="753"/>
    <w:p>
      <w:pPr>
        <w:spacing w:after="0"/>
        <w:ind w:left="0"/>
        <w:jc w:val="both"/>
      </w:pPr>
      <w:r>
        <w:rPr>
          <w:rFonts w:ascii="Times New Roman"/>
          <w:b w:val="false"/>
          <w:i w:val="false"/>
          <w:color w:val="000000"/>
          <w:sz w:val="28"/>
        </w:rPr>
        <w:t>
      бағалы қағаздармен операцияларды тоқтата тұру кезінде бұйрықты орындау;</w:t>
      </w:r>
    </w:p>
    <w:bookmarkEnd w:id="753"/>
    <w:bookmarkStart w:name="z1411" w:id="754"/>
    <w:p>
      <w:pPr>
        <w:spacing w:after="0"/>
        <w:ind w:left="0"/>
        <w:jc w:val="both"/>
      </w:pPr>
      <w:r>
        <w:rPr>
          <w:rFonts w:ascii="Times New Roman"/>
          <w:b w:val="false"/>
          <w:i w:val="false"/>
          <w:color w:val="000000"/>
          <w:sz w:val="28"/>
        </w:rPr>
        <w:t>
      рұқсат етілмеген операциялар бойынша бұйрықты орындау;</w:t>
      </w:r>
    </w:p>
    <w:bookmarkEnd w:id="754"/>
    <w:bookmarkStart w:name="z1412" w:id="755"/>
    <w:p>
      <w:pPr>
        <w:spacing w:after="0"/>
        <w:ind w:left="0"/>
        <w:jc w:val="both"/>
      </w:pPr>
      <w:r>
        <w:rPr>
          <w:rFonts w:ascii="Times New Roman"/>
          <w:b w:val="false"/>
          <w:i w:val="false"/>
          <w:color w:val="000000"/>
          <w:sz w:val="28"/>
        </w:rPr>
        <w:t>
      4) ақпараттық жүйелерді пайдалануға байланысты тәуекелдер:</w:t>
      </w:r>
    </w:p>
    <w:bookmarkEnd w:id="755"/>
    <w:bookmarkStart w:name="z1413" w:id="756"/>
    <w:p>
      <w:pPr>
        <w:spacing w:after="0"/>
        <w:ind w:left="0"/>
        <w:jc w:val="both"/>
      </w:pPr>
      <w:r>
        <w:rPr>
          <w:rFonts w:ascii="Times New Roman"/>
          <w:b w:val="false"/>
          <w:i w:val="false"/>
          <w:color w:val="000000"/>
          <w:sz w:val="28"/>
        </w:rPr>
        <w:t>
      компьютерлік вирустардың енуі;</w:t>
      </w:r>
    </w:p>
    <w:bookmarkEnd w:id="756"/>
    <w:bookmarkStart w:name="z1414" w:id="757"/>
    <w:p>
      <w:pPr>
        <w:spacing w:after="0"/>
        <w:ind w:left="0"/>
        <w:jc w:val="both"/>
      </w:pPr>
      <w:r>
        <w:rPr>
          <w:rFonts w:ascii="Times New Roman"/>
          <w:b w:val="false"/>
          <w:i w:val="false"/>
          <w:color w:val="000000"/>
          <w:sz w:val="28"/>
        </w:rPr>
        <w:t>
      лицензиялық емес бағдарламаларды пайдалану;</w:t>
      </w:r>
    </w:p>
    <w:bookmarkEnd w:id="757"/>
    <w:bookmarkStart w:name="z1415" w:id="758"/>
    <w:p>
      <w:pPr>
        <w:spacing w:after="0"/>
        <w:ind w:left="0"/>
        <w:jc w:val="both"/>
      </w:pPr>
      <w:r>
        <w:rPr>
          <w:rFonts w:ascii="Times New Roman"/>
          <w:b w:val="false"/>
          <w:i w:val="false"/>
          <w:color w:val="000000"/>
          <w:sz w:val="28"/>
        </w:rPr>
        <w:t>
      ақпараттық жүйелерге рұқсатсыз кіру;</w:t>
      </w:r>
    </w:p>
    <w:bookmarkEnd w:id="758"/>
    <w:bookmarkStart w:name="z1416" w:id="759"/>
    <w:p>
      <w:pPr>
        <w:spacing w:after="0"/>
        <w:ind w:left="0"/>
        <w:jc w:val="both"/>
      </w:pPr>
      <w:r>
        <w:rPr>
          <w:rFonts w:ascii="Times New Roman"/>
          <w:b w:val="false"/>
          <w:i w:val="false"/>
          <w:color w:val="000000"/>
          <w:sz w:val="28"/>
        </w:rPr>
        <w:t>
      серверлік жабдыққа техникалық қызмет көрсету кезіндегі қателер;</w:t>
      </w:r>
    </w:p>
    <w:bookmarkEnd w:id="759"/>
    <w:bookmarkStart w:name="z1417" w:id="760"/>
    <w:p>
      <w:pPr>
        <w:spacing w:after="0"/>
        <w:ind w:left="0"/>
        <w:jc w:val="both"/>
      </w:pPr>
      <w:r>
        <w:rPr>
          <w:rFonts w:ascii="Times New Roman"/>
          <w:b w:val="false"/>
          <w:i w:val="false"/>
          <w:color w:val="000000"/>
          <w:sz w:val="28"/>
        </w:rPr>
        <w:t>
      электрлік қоректендіру жүйесіндегі іркілістер;</w:t>
      </w:r>
    </w:p>
    <w:bookmarkEnd w:id="760"/>
    <w:bookmarkStart w:name="z1418" w:id="761"/>
    <w:p>
      <w:pPr>
        <w:spacing w:after="0"/>
        <w:ind w:left="0"/>
        <w:jc w:val="both"/>
      </w:pPr>
      <w:r>
        <w:rPr>
          <w:rFonts w:ascii="Times New Roman"/>
          <w:b w:val="false"/>
          <w:i w:val="false"/>
          <w:color w:val="000000"/>
          <w:sz w:val="28"/>
        </w:rPr>
        <w:t>
      серверлерді кондиционирлеу жүйелерінің іркілістері;</w:t>
      </w:r>
    </w:p>
    <w:bookmarkEnd w:id="761"/>
    <w:bookmarkStart w:name="z1419" w:id="762"/>
    <w:p>
      <w:pPr>
        <w:spacing w:after="0"/>
        <w:ind w:left="0"/>
        <w:jc w:val="both"/>
      </w:pPr>
      <w:r>
        <w:rPr>
          <w:rFonts w:ascii="Times New Roman"/>
          <w:b w:val="false"/>
          <w:i w:val="false"/>
          <w:color w:val="000000"/>
          <w:sz w:val="28"/>
        </w:rPr>
        <w:t>
      серверлік жабдықтың техникалық іркілісі;</w:t>
      </w:r>
    </w:p>
    <w:bookmarkEnd w:id="762"/>
    <w:bookmarkStart w:name="z1420" w:id="763"/>
    <w:p>
      <w:pPr>
        <w:spacing w:after="0"/>
        <w:ind w:left="0"/>
        <w:jc w:val="both"/>
      </w:pPr>
      <w:r>
        <w:rPr>
          <w:rFonts w:ascii="Times New Roman"/>
          <w:b w:val="false"/>
          <w:i w:val="false"/>
          <w:color w:val="000000"/>
          <w:sz w:val="28"/>
        </w:rPr>
        <w:t>
      желілік жабдықтың техникалық іркілісі;</w:t>
      </w:r>
    </w:p>
    <w:bookmarkEnd w:id="763"/>
    <w:bookmarkStart w:name="z1421" w:id="764"/>
    <w:p>
      <w:pPr>
        <w:spacing w:after="0"/>
        <w:ind w:left="0"/>
        <w:jc w:val="both"/>
      </w:pPr>
      <w:r>
        <w:rPr>
          <w:rFonts w:ascii="Times New Roman"/>
          <w:b w:val="false"/>
          <w:i w:val="false"/>
          <w:color w:val="000000"/>
          <w:sz w:val="28"/>
        </w:rPr>
        <w:t>
      деректерді тасымалдағыштарды (қатты дискілерді және өзге тасымалдағыштарды) ұрлау, әдейі бүлдіру;</w:t>
      </w:r>
    </w:p>
    <w:bookmarkEnd w:id="764"/>
    <w:bookmarkStart w:name="z1422" w:id="765"/>
    <w:p>
      <w:pPr>
        <w:spacing w:after="0"/>
        <w:ind w:left="0"/>
        <w:jc w:val="both"/>
      </w:pPr>
      <w:r>
        <w:rPr>
          <w:rFonts w:ascii="Times New Roman"/>
          <w:b w:val="false"/>
          <w:i w:val="false"/>
          <w:color w:val="000000"/>
          <w:sz w:val="28"/>
        </w:rPr>
        <w:t>
      деректерді тасымалдағыштарға (қатты дискілердегі және өзге тасымалдағыштар) рұқсатсыз қол жеткізу;</w:t>
      </w:r>
    </w:p>
    <w:bookmarkEnd w:id="765"/>
    <w:bookmarkStart w:name="z1423" w:id="766"/>
    <w:p>
      <w:pPr>
        <w:spacing w:after="0"/>
        <w:ind w:left="0"/>
        <w:jc w:val="both"/>
      </w:pPr>
      <w:r>
        <w:rPr>
          <w:rFonts w:ascii="Times New Roman"/>
          <w:b w:val="false"/>
          <w:i w:val="false"/>
          <w:color w:val="000000"/>
          <w:sz w:val="28"/>
        </w:rPr>
        <w:t>
      табиғи сипаттағы төтенше жағдай;</w:t>
      </w:r>
    </w:p>
    <w:bookmarkEnd w:id="766"/>
    <w:bookmarkStart w:name="z1424" w:id="767"/>
    <w:p>
      <w:pPr>
        <w:spacing w:after="0"/>
        <w:ind w:left="0"/>
        <w:jc w:val="both"/>
      </w:pPr>
      <w:r>
        <w:rPr>
          <w:rFonts w:ascii="Times New Roman"/>
          <w:b w:val="false"/>
          <w:i w:val="false"/>
          <w:color w:val="000000"/>
          <w:sz w:val="28"/>
        </w:rPr>
        <w:t>
      серверлік бөлмедегі өрт;</w:t>
      </w:r>
    </w:p>
    <w:bookmarkEnd w:id="767"/>
    <w:bookmarkStart w:name="z1425" w:id="768"/>
    <w:p>
      <w:pPr>
        <w:spacing w:after="0"/>
        <w:ind w:left="0"/>
        <w:jc w:val="both"/>
      </w:pPr>
      <w:r>
        <w:rPr>
          <w:rFonts w:ascii="Times New Roman"/>
          <w:b w:val="false"/>
          <w:i w:val="false"/>
          <w:color w:val="000000"/>
          <w:sz w:val="28"/>
        </w:rPr>
        <w:t>
      серверлік бөлмені судың басып қалуы;</w:t>
      </w:r>
    </w:p>
    <w:bookmarkEnd w:id="768"/>
    <w:bookmarkStart w:name="z1426" w:id="769"/>
    <w:p>
      <w:pPr>
        <w:spacing w:after="0"/>
        <w:ind w:left="0"/>
        <w:jc w:val="both"/>
      </w:pPr>
      <w:r>
        <w:rPr>
          <w:rFonts w:ascii="Times New Roman"/>
          <w:b w:val="false"/>
          <w:i w:val="false"/>
          <w:color w:val="000000"/>
          <w:sz w:val="28"/>
        </w:rPr>
        <w:t>
      ақпараттық жүйедегі бағдарламалық іркіліс;</w:t>
      </w:r>
    </w:p>
    <w:bookmarkEnd w:id="769"/>
    <w:bookmarkStart w:name="z1427" w:id="770"/>
    <w:p>
      <w:pPr>
        <w:spacing w:after="0"/>
        <w:ind w:left="0"/>
        <w:jc w:val="both"/>
      </w:pPr>
      <w:r>
        <w:rPr>
          <w:rFonts w:ascii="Times New Roman"/>
          <w:b w:val="false"/>
          <w:i w:val="false"/>
          <w:color w:val="000000"/>
          <w:sz w:val="28"/>
        </w:rPr>
        <w:t>
      тапсырыс берушінің бағдарламалық қамтамасыз етуді әзірлеу бойынша қалыпқа келтірілген талаптарының болмауы;</w:t>
      </w:r>
    </w:p>
    <w:bookmarkEnd w:id="770"/>
    <w:bookmarkStart w:name="z1428" w:id="771"/>
    <w:p>
      <w:pPr>
        <w:spacing w:after="0"/>
        <w:ind w:left="0"/>
        <w:jc w:val="both"/>
      </w:pPr>
      <w:r>
        <w:rPr>
          <w:rFonts w:ascii="Times New Roman"/>
          <w:b w:val="false"/>
          <w:i w:val="false"/>
          <w:color w:val="000000"/>
          <w:sz w:val="28"/>
        </w:rPr>
        <w:t>
      бағдарламалық қамтамасыз етудің кодын белгілеушілер үшін техникалық тапсырманы дұрыс жасамау;</w:t>
      </w:r>
    </w:p>
    <w:bookmarkEnd w:id="771"/>
    <w:bookmarkStart w:name="z1429" w:id="772"/>
    <w:p>
      <w:pPr>
        <w:spacing w:after="0"/>
        <w:ind w:left="0"/>
        <w:jc w:val="both"/>
      </w:pPr>
      <w:r>
        <w:rPr>
          <w:rFonts w:ascii="Times New Roman"/>
          <w:b w:val="false"/>
          <w:i w:val="false"/>
          <w:color w:val="000000"/>
          <w:sz w:val="28"/>
        </w:rPr>
        <w:t>
      бағдарламалық қамтамасыз ету кодын жазу кезіндегі қате;</w:t>
      </w:r>
    </w:p>
    <w:bookmarkEnd w:id="772"/>
    <w:bookmarkStart w:name="z1430" w:id="773"/>
    <w:p>
      <w:pPr>
        <w:spacing w:after="0"/>
        <w:ind w:left="0"/>
        <w:jc w:val="both"/>
      </w:pPr>
      <w:r>
        <w:rPr>
          <w:rFonts w:ascii="Times New Roman"/>
          <w:b w:val="false"/>
          <w:i w:val="false"/>
          <w:color w:val="000000"/>
          <w:sz w:val="28"/>
        </w:rPr>
        <w:t>
      әзірленген бағдарламалық қамтамасыз етуді енгізу кезіндегі қате;</w:t>
      </w:r>
    </w:p>
    <w:bookmarkEnd w:id="773"/>
    <w:bookmarkStart w:name="z1431" w:id="774"/>
    <w:p>
      <w:pPr>
        <w:spacing w:after="0"/>
        <w:ind w:left="0"/>
        <w:jc w:val="both"/>
      </w:pPr>
      <w:r>
        <w:rPr>
          <w:rFonts w:ascii="Times New Roman"/>
          <w:b w:val="false"/>
          <w:i w:val="false"/>
          <w:color w:val="000000"/>
          <w:sz w:val="28"/>
        </w:rPr>
        <w:t>
       бағдарламалық қамтамасыз етуді әзірлеу және (немесе) енгізу кезіндегі қате.</w:t>
      </w:r>
    </w:p>
    <w:bookmarkEnd w:id="774"/>
    <w:bookmarkStart w:name="z1432" w:id="775"/>
    <w:p>
      <w:pPr>
        <w:spacing w:after="0"/>
        <w:ind w:left="0"/>
        <w:jc w:val="both"/>
      </w:pPr>
      <w:r>
        <w:rPr>
          <w:rFonts w:ascii="Times New Roman"/>
          <w:b w:val="false"/>
          <w:i w:val="false"/>
          <w:color w:val="000000"/>
          <w:sz w:val="28"/>
        </w:rPr>
        <w:t>
      19. Орталық депозитарийдің қызметін жүзеге асыру барысында жасау және ақпаратты жариялау рәсімі мыналарды:</w:t>
      </w:r>
    </w:p>
    <w:bookmarkEnd w:id="775"/>
    <w:bookmarkStart w:name="z1433" w:id="776"/>
    <w:p>
      <w:pPr>
        <w:spacing w:after="0"/>
        <w:ind w:left="0"/>
        <w:jc w:val="both"/>
      </w:pPr>
      <w:r>
        <w:rPr>
          <w:rFonts w:ascii="Times New Roman"/>
          <w:b w:val="false"/>
          <w:i w:val="false"/>
          <w:color w:val="000000"/>
          <w:sz w:val="28"/>
        </w:rPr>
        <w:t>
      1) бағалы қағаздарды ұстаушыларға эмитент акционерлерінің жалпы жиналысын өткізу немесе эмитенттің эмиссиялық бағалы қағаздар бойынша кірісті төлеуі туралы, сондай-ақ эмитенттің бағалы қағаздарының шығарылымы туралы ақпаратты Қазақстан Республикасының бағалы қағаздар нарығы туралы заңнамасында белгіленген жағдайларда жасау және жариялау тәртібін;</w:t>
      </w:r>
    </w:p>
    <w:bookmarkEnd w:id="776"/>
    <w:bookmarkStart w:name="z1434" w:id="777"/>
    <w:p>
      <w:pPr>
        <w:spacing w:after="0"/>
        <w:ind w:left="0"/>
        <w:jc w:val="both"/>
      </w:pPr>
      <w:r>
        <w:rPr>
          <w:rFonts w:ascii="Times New Roman"/>
          <w:b w:val="false"/>
          <w:i w:val="false"/>
          <w:color w:val="000000"/>
          <w:sz w:val="28"/>
        </w:rPr>
        <w:t>
      2) депоненттердің, депоненттер клиенттерінің, эмитенттердің және өзге де жеке және заңды тұлғалардың сұратулары негізінде оларға есепке алу және тізілімдер жүйесін құрайтын ақпаратты ұсыну рәсімін;</w:t>
      </w:r>
    </w:p>
    <w:bookmarkEnd w:id="777"/>
    <w:bookmarkStart w:name="z1435" w:id="778"/>
    <w:p>
      <w:pPr>
        <w:spacing w:after="0"/>
        <w:ind w:left="0"/>
        <w:jc w:val="both"/>
      </w:pPr>
      <w:r>
        <w:rPr>
          <w:rFonts w:ascii="Times New Roman"/>
          <w:b w:val="false"/>
          <w:i w:val="false"/>
          <w:color w:val="000000"/>
          <w:sz w:val="28"/>
        </w:rPr>
        <w:t xml:space="preserve">
      3) Бағалы қағаздар нарығы туралы заңның </w:t>
      </w:r>
      <w:r>
        <w:rPr>
          <w:rFonts w:ascii="Times New Roman"/>
          <w:b w:val="false"/>
          <w:i w:val="false"/>
          <w:color w:val="000000"/>
          <w:sz w:val="28"/>
        </w:rPr>
        <w:t>43-бабына</w:t>
      </w:r>
      <w:r>
        <w:rPr>
          <w:rFonts w:ascii="Times New Roman"/>
          <w:b w:val="false"/>
          <w:i w:val="false"/>
          <w:color w:val="000000"/>
          <w:sz w:val="28"/>
        </w:rPr>
        <w:t xml:space="preserve"> сәйкес орталық депозитарийді есепке алу жүйесін және жауапкершілігі шектеулі серіктестік қатысушыларының тізілімдері жүйесін құрайтын мәліметтерді алу құқығына ие мемлекеттік органдарға ақпарат ұсыну рәсімін айқындайды.</w:t>
      </w:r>
    </w:p>
    <w:bookmarkEnd w:id="778"/>
    <w:bookmarkStart w:name="z1436" w:id="779"/>
    <w:p>
      <w:pPr>
        <w:spacing w:after="0"/>
        <w:ind w:left="0"/>
        <w:jc w:val="both"/>
      </w:pPr>
      <w:r>
        <w:rPr>
          <w:rFonts w:ascii="Times New Roman"/>
          <w:b w:val="false"/>
          <w:i w:val="false"/>
          <w:color w:val="000000"/>
          <w:sz w:val="28"/>
        </w:rPr>
        <w:t>
      20. Орталық депозитарийдің резервтік техникалық орталығы бар және жедел іске қосу үшін оның тұрақты дайындығын қамтамасыз етеді. Резервтік техникалық орталық мынадай талаптарға сәйкес келеді:</w:t>
      </w:r>
    </w:p>
    <w:bookmarkEnd w:id="779"/>
    <w:bookmarkStart w:name="z1437" w:id="780"/>
    <w:p>
      <w:pPr>
        <w:spacing w:after="0"/>
        <w:ind w:left="0"/>
        <w:jc w:val="both"/>
      </w:pPr>
      <w:r>
        <w:rPr>
          <w:rFonts w:ascii="Times New Roman"/>
          <w:b w:val="false"/>
          <w:i w:val="false"/>
          <w:color w:val="000000"/>
          <w:sz w:val="28"/>
        </w:rPr>
        <w:t>
      1) есепке алу және тізілімдер жүйесін құрайтын, есепке алудың және тізілімдердің негізгі жүйелеріне ұқсас электрондық деректердің көшірмесі бар;</w:t>
      </w:r>
    </w:p>
    <w:bookmarkEnd w:id="780"/>
    <w:bookmarkStart w:name="z1438" w:id="781"/>
    <w:p>
      <w:pPr>
        <w:spacing w:after="0"/>
        <w:ind w:left="0"/>
        <w:jc w:val="both"/>
      </w:pPr>
      <w:r>
        <w:rPr>
          <w:rFonts w:ascii="Times New Roman"/>
          <w:b w:val="false"/>
          <w:i w:val="false"/>
          <w:color w:val="000000"/>
          <w:sz w:val="28"/>
        </w:rPr>
        <w:t>
      2) орталық депозитарийдің негізгі жүйелерінің орналасқан орны бойынша тұрған резервтік жүйелерге ұқсас резервтік жүйелердің өзекті көшірмесі бар;</w:t>
      </w:r>
    </w:p>
    <w:bookmarkEnd w:id="781"/>
    <w:bookmarkStart w:name="z1439" w:id="782"/>
    <w:p>
      <w:pPr>
        <w:spacing w:after="0"/>
        <w:ind w:left="0"/>
        <w:jc w:val="both"/>
      </w:pPr>
      <w:r>
        <w:rPr>
          <w:rFonts w:ascii="Times New Roman"/>
          <w:b w:val="false"/>
          <w:i w:val="false"/>
          <w:color w:val="000000"/>
          <w:sz w:val="28"/>
        </w:rPr>
        <w:t>
      3) барлық дереккөздер мен ақпараттық жүйелердің өзекті көшірмелерін қамтиды, олардың жұмысындағы іркілістер негізгі қызметтің тоқтауына және клиенттерге қызмет көрсетудің мүмкін болмауына әкеп соғады;</w:t>
      </w:r>
    </w:p>
    <w:bookmarkEnd w:id="782"/>
    <w:bookmarkStart w:name="z1440" w:id="783"/>
    <w:p>
      <w:pPr>
        <w:spacing w:after="0"/>
        <w:ind w:left="0"/>
        <w:jc w:val="both"/>
      </w:pPr>
      <w:r>
        <w:rPr>
          <w:rFonts w:ascii="Times New Roman"/>
          <w:b w:val="false"/>
          <w:i w:val="false"/>
          <w:color w:val="000000"/>
          <w:sz w:val="28"/>
        </w:rPr>
        <w:t>
      4) техникалық резервтік орталықтың қауіпсіздігі мен үзіліссіз жұмысына әсер ететін техногендік және табиғи сипаттарды ескере отырып орталық депозитарийдің негізгі жүйелерінің орналасқан жерінен қауіпсіз арақашықтықта орналасады;</w:t>
      </w:r>
    </w:p>
    <w:bookmarkEnd w:id="783"/>
    <w:bookmarkStart w:name="z1441" w:id="784"/>
    <w:p>
      <w:pPr>
        <w:spacing w:after="0"/>
        <w:ind w:left="0"/>
        <w:jc w:val="both"/>
      </w:pPr>
      <w:r>
        <w:rPr>
          <w:rFonts w:ascii="Times New Roman"/>
          <w:b w:val="false"/>
          <w:i w:val="false"/>
          <w:color w:val="000000"/>
          <w:sz w:val="28"/>
        </w:rPr>
        <w:t>
      5) орталық депозитарийдің қызметін жүзеге асыру үшін қажетті барлық коммуникациялармен қамтамасыз етіледі;</w:t>
      </w:r>
    </w:p>
    <w:bookmarkEnd w:id="784"/>
    <w:bookmarkStart w:name="z1442" w:id="785"/>
    <w:p>
      <w:pPr>
        <w:spacing w:after="0"/>
        <w:ind w:left="0"/>
        <w:jc w:val="both"/>
      </w:pPr>
      <w:r>
        <w:rPr>
          <w:rFonts w:ascii="Times New Roman"/>
          <w:b w:val="false"/>
          <w:i w:val="false"/>
          <w:color w:val="000000"/>
          <w:sz w:val="28"/>
        </w:rPr>
        <w:t>
      6) орталық депозитарийдің есепке алу және тізілімдер жүйесінің орналасқан орны бойынша штаттан тыс жағдай туындаған кезде келесі жұмыс күнінен кешіктірмей қызметті жүзеге асыру мүмкіндігін береді.</w:t>
      </w:r>
    </w:p>
    <w:bookmarkEnd w:id="785"/>
    <w:bookmarkStart w:name="z1443" w:id="786"/>
    <w:p>
      <w:pPr>
        <w:spacing w:after="0"/>
        <w:ind w:left="0"/>
        <w:jc w:val="both"/>
      </w:pPr>
      <w:r>
        <w:rPr>
          <w:rFonts w:ascii="Times New Roman"/>
          <w:b w:val="false"/>
          <w:i w:val="false"/>
          <w:color w:val="000000"/>
          <w:sz w:val="28"/>
        </w:rPr>
        <w:t>
      21. Бағалы қағаздарды ұстаушылардың тізілімі жүйесін құрайтын орталық депозитарийдің архив құжаттарын сақтау үшін пайдаланылатын үй-жайлар мынадай талаптарға сәйкес келеді:</w:t>
      </w:r>
    </w:p>
    <w:bookmarkEnd w:id="786"/>
    <w:bookmarkStart w:name="z1444" w:id="787"/>
    <w:p>
      <w:pPr>
        <w:spacing w:after="0"/>
        <w:ind w:left="0"/>
        <w:jc w:val="both"/>
      </w:pPr>
      <w:r>
        <w:rPr>
          <w:rFonts w:ascii="Times New Roman"/>
          <w:b w:val="false"/>
          <w:i w:val="false"/>
          <w:color w:val="000000"/>
          <w:sz w:val="28"/>
        </w:rPr>
        <w:t>
      1) архив құжаттарын сақтауға бейімделген жеке үй-жай;</w:t>
      </w:r>
    </w:p>
    <w:bookmarkEnd w:id="787"/>
    <w:bookmarkStart w:name="z1445" w:id="788"/>
    <w:p>
      <w:pPr>
        <w:spacing w:after="0"/>
        <w:ind w:left="0"/>
        <w:jc w:val="both"/>
      </w:pPr>
      <w:r>
        <w:rPr>
          <w:rFonts w:ascii="Times New Roman"/>
          <w:b w:val="false"/>
          <w:i w:val="false"/>
          <w:color w:val="000000"/>
          <w:sz w:val="28"/>
        </w:rPr>
        <w:t>
      2) құжаттарды сақтауға арналған архив сақтау орнында құжаттарды сақтаудың талаптары мен өлшемшарттарын: сақтаудың температуралық-ылғалдылық, жарық, санитарлық-гигиеналық, күзет режимдерінің жасалуы және сақталуы қамтамасыз етіледі;</w:t>
      </w:r>
    </w:p>
    <w:bookmarkEnd w:id="788"/>
    <w:bookmarkStart w:name="z1446" w:id="789"/>
    <w:p>
      <w:pPr>
        <w:spacing w:after="0"/>
        <w:ind w:left="0"/>
        <w:jc w:val="both"/>
      </w:pPr>
      <w:r>
        <w:rPr>
          <w:rFonts w:ascii="Times New Roman"/>
          <w:b w:val="false"/>
          <w:i w:val="false"/>
          <w:color w:val="000000"/>
          <w:sz w:val="28"/>
        </w:rPr>
        <w:t>
      3) архив қызметкерлерінің жұмыс бөлмелері, сондай-ақ орталық депозитарий және (немесе) орталық депозитарийдің архив құжаттарын сақтау қызметін көрсететін ұйым қызметкерлерінің үй-жайлары архив сақтау орнынан оқшауланған;</w:t>
      </w:r>
    </w:p>
    <w:bookmarkEnd w:id="789"/>
    <w:bookmarkStart w:name="z1447" w:id="790"/>
    <w:p>
      <w:pPr>
        <w:spacing w:after="0"/>
        <w:ind w:left="0"/>
        <w:jc w:val="both"/>
      </w:pPr>
      <w:r>
        <w:rPr>
          <w:rFonts w:ascii="Times New Roman"/>
          <w:b w:val="false"/>
          <w:i w:val="false"/>
          <w:color w:val="000000"/>
          <w:sz w:val="28"/>
        </w:rPr>
        <w:t>
      4) архив сақтау орны химиялық заттарды, тағам өнімдерін сақтауға және қолдануға байланысты зертханалық, өндірістік және қойма үй-жайларынан алшақ орналасады және олармен ортақ желдеткіш арналары болмайды;</w:t>
      </w:r>
    </w:p>
    <w:bookmarkEnd w:id="790"/>
    <w:bookmarkStart w:name="z1448" w:id="791"/>
    <w:p>
      <w:pPr>
        <w:spacing w:after="0"/>
        <w:ind w:left="0"/>
        <w:jc w:val="both"/>
      </w:pPr>
      <w:r>
        <w:rPr>
          <w:rFonts w:ascii="Times New Roman"/>
          <w:b w:val="false"/>
          <w:i w:val="false"/>
          <w:color w:val="000000"/>
          <w:sz w:val="28"/>
        </w:rPr>
        <w:t>
      5) архив сақтау орны өрт шығу қауіпсіздігімен қамтамасыз етіледі, өрт сөндіру дабылымен жабдықталады және су баспауына кепілдік берiледi. Жалпы және әр қабаттағы ажыратқыштар архив сақтау орнынан тыс орналастырылады. Архив сақтау орнында газ, су жүргізетін, канализациялық және өзге де магистралды құбырлар орналастырылмайды;</w:t>
      </w:r>
    </w:p>
    <w:bookmarkEnd w:id="791"/>
    <w:bookmarkStart w:name="z1449" w:id="792"/>
    <w:p>
      <w:pPr>
        <w:spacing w:after="0"/>
        <w:ind w:left="0"/>
        <w:jc w:val="both"/>
      </w:pPr>
      <w:r>
        <w:rPr>
          <w:rFonts w:ascii="Times New Roman"/>
          <w:b w:val="false"/>
          <w:i w:val="false"/>
          <w:color w:val="000000"/>
          <w:sz w:val="28"/>
        </w:rPr>
        <w:t>
      6) архив сақтау орны күзет дабылымен жабдықталады;</w:t>
      </w:r>
    </w:p>
    <w:bookmarkEnd w:id="792"/>
    <w:bookmarkStart w:name="z1450" w:id="793"/>
    <w:p>
      <w:pPr>
        <w:spacing w:after="0"/>
        <w:ind w:left="0"/>
        <w:jc w:val="both"/>
      </w:pPr>
      <w:r>
        <w:rPr>
          <w:rFonts w:ascii="Times New Roman"/>
          <w:b w:val="false"/>
          <w:i w:val="false"/>
          <w:color w:val="000000"/>
          <w:sz w:val="28"/>
        </w:rPr>
        <w:t>
      7) архив сақтау орны стационарлық немесе жылжымалы металл стеллаждармен жабдықталады.</w:t>
      </w:r>
    </w:p>
    <w:bookmarkEnd w:id="793"/>
    <w:bookmarkStart w:name="z1451" w:id="794"/>
    <w:p>
      <w:pPr>
        <w:spacing w:after="0"/>
        <w:ind w:left="0"/>
        <w:jc w:val="both"/>
      </w:pPr>
      <w:r>
        <w:rPr>
          <w:rFonts w:ascii="Times New Roman"/>
          <w:b w:val="false"/>
          <w:i w:val="false"/>
          <w:color w:val="000000"/>
          <w:sz w:val="28"/>
        </w:rPr>
        <w:t>
      22. Басқару ақпарат жүйесінің жұмыс істеу тәртібі директорлар кеңесінің міндеттерін тиімді орындау мақсатында орталық депозитарий қызметінің барлық бағыттары бойынша толық, дәйекті және уақтылы ақпаратты директорлар кеңесіне тұрақты негізде беруін қамтамасыз етеді.</w:t>
      </w:r>
    </w:p>
    <w:bookmarkEnd w:id="794"/>
    <w:bookmarkStart w:name="z1452" w:id="795"/>
    <w:p>
      <w:pPr>
        <w:spacing w:after="0"/>
        <w:ind w:left="0"/>
        <w:jc w:val="both"/>
      </w:pPr>
      <w:r>
        <w:rPr>
          <w:rFonts w:ascii="Times New Roman"/>
          <w:b w:val="false"/>
          <w:i w:val="false"/>
          <w:color w:val="000000"/>
          <w:sz w:val="28"/>
        </w:rPr>
        <w:t>
      Басқарушылық ақпарат жүйесінің жұмыс істеу тәртібі ақпаратты уақтылы және толық көлемде дайындауға және орталық депозитарийдің директорлар кеңесіне беруге жауапты орталық депозитарийдің тұлғаларын, құрылымдық бөлімшелерін, органдарын көрсете отырып, орталық депозитарийдің қызметі туралы басқарушылық ақпаратты орталық депозитарийдің директорлар кеңесіне ұсыну өлшемшарттарын, құрамын, қалыптастыру жиілігін және нысандарын қамтиды.</w:t>
      </w:r>
    </w:p>
    <w:bookmarkEnd w:id="79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