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1491" w14:textId="84e1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Коллекторлық агенттіктің есептілікті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 желтоқсандағы № 87 қаулысы. Қазақстан Республикасының Әділет министрлігінде 2025 жылғы 9 желтоқсанда № 37565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w:t>
      </w:r>
      <w:r>
        <w:rPr>
          <w:rFonts w:ascii="Times New Roman"/>
          <w:b w:val="false"/>
          <w:i w:val="false"/>
          <w:color w:val="000000"/>
          <w:sz w:val="28"/>
        </w:rPr>
        <w:t xml:space="preserve"> екінші бөлігі екінші абзацының 48)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Коллекторлық агенттіктің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bookmarkStart w:name="z13" w:id="9"/>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4-тармағының</w:t>
      </w:r>
      <w:r>
        <w:rPr>
          <w:rFonts w:ascii="Times New Roman"/>
          <w:b w:val="false"/>
          <w:i w:val="false"/>
          <w:color w:val="000000"/>
          <w:sz w:val="28"/>
        </w:rPr>
        <w:t xml:space="preserve"> қолданысы 2026 жылғы 1 қаңтарға дейін тоқтатыла тұрсын, осы тармақ тоқтата тұру кезеңінде мынадай редакцияда қолданыста болады деп белгіленсін:</w:t>
      </w:r>
    </w:p>
    <w:bookmarkEnd w:id="9"/>
    <w:bookmarkStart w:name="z14" w:id="10"/>
    <w:p>
      <w:pPr>
        <w:spacing w:after="0"/>
        <w:ind w:left="0"/>
        <w:jc w:val="both"/>
      </w:pPr>
      <w:r>
        <w:rPr>
          <w:rFonts w:ascii="Times New Roman"/>
          <w:b w:val="false"/>
          <w:i w:val="false"/>
          <w:color w:val="000000"/>
          <w:sz w:val="28"/>
        </w:rPr>
        <w:t xml:space="preserve">
      "4. Есептілікті қалыптастыру мақсатында шетел валютасындағы активтер мен міндеттемелер есепті күнге "Валюта айырбастаудың нарықтық бағамын айқындау тәртібі туралы" Қазақстан Республикасы Ұлттық Банкі Басқармасының 2013 жылғы 25 қаңтардағы № 15 қаулысында және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белгіленген тәртіпке сәйкес айқындалған валюта айырбастаудың нарықтық бағамы бойынша қайта есептеліп, көрсетіледі.".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Стратегиялық жоспарлау және</w:t>
      </w:r>
    </w:p>
    <w:bookmarkEnd w:id="13"/>
    <w:bookmarkStart w:name="z19" w:id="14"/>
    <w:p>
      <w:pPr>
        <w:spacing w:after="0"/>
        <w:ind w:left="0"/>
        <w:jc w:val="both"/>
      </w:pPr>
      <w:r>
        <w:rPr>
          <w:rFonts w:ascii="Times New Roman"/>
          <w:b w:val="false"/>
          <w:i w:val="false"/>
          <w:color w:val="000000"/>
          <w:sz w:val="28"/>
        </w:rPr>
        <w:t>
      реформалар агенттігінің</w:t>
      </w:r>
    </w:p>
    <w:bookmarkEnd w:id="14"/>
    <w:bookmarkStart w:name="z20" w:id="15"/>
    <w:p>
      <w:pPr>
        <w:spacing w:after="0"/>
        <w:ind w:left="0"/>
        <w:jc w:val="both"/>
      </w:pPr>
      <w:r>
        <w:rPr>
          <w:rFonts w:ascii="Times New Roman"/>
          <w:b w:val="false"/>
          <w:i w:val="false"/>
          <w:color w:val="000000"/>
          <w:sz w:val="28"/>
        </w:rPr>
        <w:t>
      Ұлттық статистика бюросы</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Қазақстан Республикасының</w:t>
      </w:r>
    </w:p>
    <w:bookmarkEnd w:id="17"/>
    <w:bookmarkStart w:name="z23" w:id="18"/>
    <w:p>
      <w:pPr>
        <w:spacing w:after="0"/>
        <w:ind w:left="0"/>
        <w:jc w:val="both"/>
      </w:pPr>
      <w:r>
        <w:rPr>
          <w:rFonts w:ascii="Times New Roman"/>
          <w:b w:val="false"/>
          <w:i w:val="false"/>
          <w:color w:val="000000"/>
          <w:sz w:val="28"/>
        </w:rPr>
        <w:t>
      Қаржы нарығын реттеу және</w:t>
      </w:r>
    </w:p>
    <w:bookmarkEnd w:id="18"/>
    <w:bookmarkStart w:name="z24" w:id="19"/>
    <w:p>
      <w:pPr>
        <w:spacing w:after="0"/>
        <w:ind w:left="0"/>
        <w:jc w:val="both"/>
      </w:pPr>
      <w:r>
        <w:rPr>
          <w:rFonts w:ascii="Times New Roman"/>
          <w:b w:val="false"/>
          <w:i w:val="false"/>
          <w:color w:val="000000"/>
          <w:sz w:val="28"/>
        </w:rPr>
        <w:t xml:space="preserve">
      дамыту агенттігі </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87 қаулысымен</w:t>
            </w:r>
            <w:r>
              <w:br/>
            </w:r>
            <w:r>
              <w:rPr>
                <w:rFonts w:ascii="Times New Roman"/>
                <w:b w:val="false"/>
                <w:i w:val="false"/>
                <w:color w:val="000000"/>
                <w:sz w:val="20"/>
              </w:rPr>
              <w:t>бекітілген</w:t>
            </w:r>
          </w:p>
        </w:tc>
      </w:tr>
    </w:tbl>
    <w:bookmarkStart w:name="z26" w:id="20"/>
    <w:p>
      <w:pPr>
        <w:spacing w:after="0"/>
        <w:ind w:left="0"/>
        <w:jc w:val="left"/>
      </w:pPr>
      <w:r>
        <w:rPr>
          <w:rFonts w:ascii="Times New Roman"/>
          <w:b/>
          <w:i w:val="false"/>
          <w:color w:val="000000"/>
        </w:rPr>
        <w:t xml:space="preserve"> Коллекторлық агенттіктің есептілікті ұсыну қағидалары</w:t>
      </w:r>
    </w:p>
    <w:bookmarkEnd w:id="20"/>
    <w:bookmarkStart w:name="z27" w:id="21"/>
    <w:p>
      <w:pPr>
        <w:spacing w:after="0"/>
        <w:ind w:left="0"/>
        <w:jc w:val="left"/>
      </w:pPr>
      <w:r>
        <w:rPr>
          <w:rFonts w:ascii="Times New Roman"/>
          <w:b/>
          <w:i w:val="false"/>
          <w:color w:val="000000"/>
        </w:rPr>
        <w:t xml:space="preserve"> 1-тарау. Жалпы ережелер</w:t>
      </w:r>
    </w:p>
    <w:bookmarkEnd w:id="21"/>
    <w:bookmarkStart w:name="z28" w:id="22"/>
    <w:p>
      <w:pPr>
        <w:spacing w:after="0"/>
        <w:ind w:left="0"/>
        <w:jc w:val="both"/>
      </w:pPr>
      <w:r>
        <w:rPr>
          <w:rFonts w:ascii="Times New Roman"/>
          <w:b w:val="false"/>
          <w:i w:val="false"/>
          <w:color w:val="000000"/>
          <w:sz w:val="28"/>
        </w:rPr>
        <w:t xml:space="preserve">
      1. Коллекторлық агенттіктің есептілікті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w:t>
      </w:r>
      <w:r>
        <w:rPr>
          <w:rFonts w:ascii="Times New Roman"/>
          <w:b w:val="false"/>
          <w:i w:val="false"/>
          <w:color w:val="000000"/>
          <w:sz w:val="28"/>
        </w:rPr>
        <w:t xml:space="preserve"> екінші бөлігі екінші абзацының 48)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 және әкімшілік деректерді жинауға арналған нысандарды, ұсыну кезеңділігі мен мерзімін қоса алғанда, коллекторлық агенттіктің Қазақстан Республикасының Ұлттық Банкіне (бұдан әрі – Ұлттық Банк) есептілікті ұсыну тәртібін айқындайды.</w:t>
      </w:r>
    </w:p>
    <w:bookmarkEnd w:id="22"/>
    <w:bookmarkStart w:name="z29" w:id="23"/>
    <w:p>
      <w:pPr>
        <w:spacing w:after="0"/>
        <w:ind w:left="0"/>
        <w:jc w:val="both"/>
      </w:pPr>
      <w:r>
        <w:rPr>
          <w:rFonts w:ascii="Times New Roman"/>
          <w:b w:val="false"/>
          <w:i w:val="false"/>
          <w:color w:val="000000"/>
          <w:sz w:val="28"/>
        </w:rPr>
        <w:t>
      2. Есептілік Ұлттық Банктің аумақтық филиалына (коллекторлық агенттіктің орналасқан жері бойынша) Ұлттық Банкке есептілікті ұсыну сервистеріне қол жеткізудің бірыңғай терезесін білдіретін "Қазақстан Республикасы Ұлттық Банкінің веб-порталы" ақпараттық жүйесін пайдалану арқылы электрондық түрде ұсынылады.</w:t>
      </w:r>
    </w:p>
    <w:bookmarkEnd w:id="23"/>
    <w:bookmarkStart w:name="z30" w:id="24"/>
    <w:p>
      <w:pPr>
        <w:spacing w:after="0"/>
        <w:ind w:left="0"/>
        <w:jc w:val="both"/>
      </w:pPr>
      <w:r>
        <w:rPr>
          <w:rFonts w:ascii="Times New Roman"/>
          <w:b w:val="false"/>
          <w:i w:val="false"/>
          <w:color w:val="000000"/>
          <w:sz w:val="28"/>
        </w:rPr>
        <w:t>
      3. "Қазақстан Республикасы Ұлттық Банкінің веб-порталы" ақпараттық жүйесінде есептілікті жүктеу кезінде нысанішілік және нысанаралық бақылау жасалады. Нысанішілік және нысанаралық бақылау кезінде қателер табылған жағдайда ақпараттық жүйе есептілікті қабылдамайды.</w:t>
      </w:r>
    </w:p>
    <w:bookmarkEnd w:id="24"/>
    <w:bookmarkStart w:name="z31" w:id="25"/>
    <w:p>
      <w:pPr>
        <w:spacing w:after="0"/>
        <w:ind w:left="0"/>
        <w:jc w:val="both"/>
      </w:pPr>
      <w:r>
        <w:rPr>
          <w:rFonts w:ascii="Times New Roman"/>
          <w:b w:val="false"/>
          <w:i w:val="false"/>
          <w:color w:val="000000"/>
          <w:sz w:val="28"/>
        </w:rPr>
        <w:t xml:space="preserve">
      4. Есептілікті қалыптастыру мақсатында шетел валютасындағы активтер мен міндеттемелер есепті күнге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w:t>
      </w:r>
      <w:r>
        <w:rPr>
          <w:rFonts w:ascii="Times New Roman"/>
          <w:b w:val="false"/>
          <w:i w:val="false"/>
          <w:color w:val="000000"/>
          <w:sz w:val="28"/>
        </w:rPr>
        <w:t>қаулысында мен бұйрығында</w:t>
      </w:r>
      <w:r>
        <w:rPr>
          <w:rFonts w:ascii="Times New Roman"/>
          <w:b w:val="false"/>
          <w:i w:val="false"/>
          <w:color w:val="000000"/>
          <w:sz w:val="28"/>
        </w:rPr>
        <w:t xml:space="preserve"> (Нормативтік құқықтық актілерді мемлекеттік тіркеу тізілімінде № 36983 болып тіркелген) белгіленген тәртіпке сәйкес айқындалған валюта айырбастаудың нарықтық бағамы бойынша қайта есептеліп, көрсетіледі.</w:t>
      </w:r>
    </w:p>
    <w:bookmarkEnd w:id="25"/>
    <w:bookmarkStart w:name="z32" w:id="26"/>
    <w:p>
      <w:pPr>
        <w:spacing w:after="0"/>
        <w:ind w:left="0"/>
        <w:jc w:val="both"/>
      </w:pPr>
      <w:r>
        <w:rPr>
          <w:rFonts w:ascii="Times New Roman"/>
          <w:b w:val="false"/>
          <w:i w:val="false"/>
          <w:color w:val="000000"/>
          <w:sz w:val="28"/>
        </w:rPr>
        <w:t xml:space="preserve">
      5. "Резидент" және "бейрезидент" деген ұғымдар "Валюталық реттеу және валюталық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 пайдаланылады.</w:t>
      </w:r>
    </w:p>
    <w:bookmarkEnd w:id="26"/>
    <w:bookmarkStart w:name="z33" w:id="27"/>
    <w:p>
      <w:pPr>
        <w:spacing w:after="0"/>
        <w:ind w:left="0"/>
        <w:jc w:val="both"/>
      </w:pPr>
      <w:r>
        <w:rPr>
          <w:rFonts w:ascii="Times New Roman"/>
          <w:b w:val="false"/>
          <w:i w:val="false"/>
          <w:color w:val="000000"/>
          <w:sz w:val="28"/>
        </w:rPr>
        <w:t>
      6. Есептіліктегі деректер Қазақстан Республикасының ұлттық валютасында – теңгемен көрсетіледі.</w:t>
      </w:r>
    </w:p>
    <w:bookmarkEnd w:id="27"/>
    <w:bookmarkStart w:name="z34" w:id="28"/>
    <w:p>
      <w:pPr>
        <w:spacing w:after="0"/>
        <w:ind w:left="0"/>
        <w:jc w:val="both"/>
      </w:pPr>
      <w:r>
        <w:rPr>
          <w:rFonts w:ascii="Times New Roman"/>
          <w:b w:val="false"/>
          <w:i w:val="false"/>
          <w:color w:val="000000"/>
          <w:sz w:val="28"/>
        </w:rPr>
        <w:t>
      7. Есептілікті жасаған кезде пайдаланылатын өлшем бірлігі мың теңгемен белгіленеді. Есепте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28"/>
    <w:bookmarkStart w:name="z35" w:id="29"/>
    <w:p>
      <w:pPr>
        <w:spacing w:after="0"/>
        <w:ind w:left="0"/>
        <w:jc w:val="both"/>
      </w:pPr>
      <w:r>
        <w:rPr>
          <w:rFonts w:ascii="Times New Roman"/>
          <w:b w:val="false"/>
          <w:i w:val="false"/>
          <w:color w:val="000000"/>
          <w:sz w:val="28"/>
        </w:rPr>
        <w:t>
      8. Есептіліктегі деректердің толықтығы мен дәйектілігін коллекторлық агенттіктің басшысы немесе есепке қол қою функциясы жүктелген адам қамтамасыз етеді.</w:t>
      </w:r>
    </w:p>
    <w:bookmarkEnd w:id="29"/>
    <w:bookmarkStart w:name="z36" w:id="30"/>
    <w:p>
      <w:pPr>
        <w:spacing w:after="0"/>
        <w:ind w:left="0"/>
        <w:jc w:val="both"/>
      </w:pPr>
      <w:r>
        <w:rPr>
          <w:rFonts w:ascii="Times New Roman"/>
          <w:b w:val="false"/>
          <w:i w:val="false"/>
          <w:color w:val="000000"/>
          <w:sz w:val="28"/>
        </w:rPr>
        <w:t>
      9.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30"/>
    <w:bookmarkStart w:name="z37" w:id="31"/>
    <w:p>
      <w:pPr>
        <w:spacing w:after="0"/>
        <w:ind w:left="0"/>
        <w:jc w:val="both"/>
      </w:pPr>
      <w:r>
        <w:rPr>
          <w:rFonts w:ascii="Times New Roman"/>
          <w:b w:val="false"/>
          <w:i w:val="false"/>
          <w:color w:val="000000"/>
          <w:sz w:val="28"/>
        </w:rPr>
        <w:t>
      10. Мәліметтер болмаған жағдайда есептілік нөлдік мәндермен ұсынылады.</w:t>
      </w:r>
    </w:p>
    <w:bookmarkEnd w:id="31"/>
    <w:bookmarkStart w:name="z38" w:id="32"/>
    <w:p>
      <w:pPr>
        <w:spacing w:after="0"/>
        <w:ind w:left="0"/>
        <w:jc w:val="left"/>
      </w:pPr>
      <w:r>
        <w:rPr>
          <w:rFonts w:ascii="Times New Roman"/>
          <w:b/>
          <w:i w:val="false"/>
          <w:color w:val="000000"/>
        </w:rPr>
        <w:t xml:space="preserve"> 2-тарау. Есептілікті ұсыну тәртібі</w:t>
      </w:r>
    </w:p>
    <w:bookmarkEnd w:id="32"/>
    <w:bookmarkStart w:name="z39" w:id="33"/>
    <w:p>
      <w:pPr>
        <w:spacing w:after="0"/>
        <w:ind w:left="0"/>
        <w:jc w:val="both"/>
      </w:pPr>
      <w:r>
        <w:rPr>
          <w:rFonts w:ascii="Times New Roman"/>
          <w:b w:val="false"/>
          <w:i w:val="false"/>
          <w:color w:val="000000"/>
          <w:sz w:val="28"/>
        </w:rPr>
        <w:t>
      11. Коллекторлық агенттік Ұлттық Банктің аумақтық филиалына (өзінің орналасқан жері бойынша) тоқсан сайын, есепті тоқсаннан кейінгі айдың 10 (оныншы) күнінен кешіктірмей мыналарды:</w:t>
      </w:r>
    </w:p>
    <w:bookmarkEnd w:id="33"/>
    <w:bookmarkStart w:name="z40" w:id="34"/>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берешекті сотқа дейін өндіріп алу және талап ету құқығын басқаға беру шарттарының саны туралы есепті;</w:t>
      </w:r>
    </w:p>
    <w:bookmarkEnd w:id="34"/>
    <w:bookmarkStart w:name="z41" w:id="35"/>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істеуге қабылданған қарыздар (микрокредиттер) туралы есепті;</w:t>
      </w:r>
    </w:p>
    <w:bookmarkEnd w:id="35"/>
    <w:bookmarkStart w:name="z42" w:id="36"/>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кредиторлар бөлігінде есепті кезеңнің соңында жұмыс істеуге қабылданған қарыздар (микрокредиттер) туралы есепті;</w:t>
      </w:r>
    </w:p>
    <w:bookmarkEnd w:id="36"/>
    <w:bookmarkStart w:name="z43" w:id="37"/>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қарыздар (микрокредиттер) бойынша иеленген талап ету құқықтары туралы есепті;</w:t>
      </w:r>
    </w:p>
    <w:bookmarkEnd w:id="37"/>
    <w:bookmarkStart w:name="z44" w:id="38"/>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кредиторлар бөлігінде есепті кезеңнің соңында қарыздар (микрокредиттер) бойынша иеленген талап ету құқықтары туралы есепті;</w:t>
      </w:r>
    </w:p>
    <w:bookmarkEnd w:id="38"/>
    <w:bookmarkStart w:name="z45" w:id="39"/>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қайта құрылымдау жүргізілген қарыздар (микрокредиттер) бойынша иеленген талап ету құқықтары туралы есепті;</w:t>
      </w:r>
    </w:p>
    <w:bookmarkEnd w:id="39"/>
    <w:bookmarkStart w:name="z46" w:id="40"/>
    <w:p>
      <w:pPr>
        <w:spacing w:after="0"/>
        <w:ind w:left="0"/>
        <w:jc w:val="both"/>
      </w:pPr>
      <w:r>
        <w:rPr>
          <w:rFonts w:ascii="Times New Roman"/>
          <w:b w:val="false"/>
          <w:i w:val="false"/>
          <w:color w:val="000000"/>
          <w:sz w:val="28"/>
        </w:rPr>
        <w:t xml:space="preserve">
      7)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кредиторлар бөлігінде міндеттемелердің құрылымы туралы есепті;</w:t>
      </w:r>
    </w:p>
    <w:bookmarkEnd w:id="40"/>
    <w:bookmarkStart w:name="z47" w:id="41"/>
    <w:p>
      <w:pPr>
        <w:spacing w:after="0"/>
        <w:ind w:left="0"/>
        <w:jc w:val="both"/>
      </w:pPr>
      <w:r>
        <w:rPr>
          <w:rFonts w:ascii="Times New Roman"/>
          <w:b w:val="false"/>
          <w:i w:val="false"/>
          <w:color w:val="000000"/>
          <w:sz w:val="28"/>
        </w:rPr>
        <w:t xml:space="preserve">
      8)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коллекторлық агенттіктің негізгі қаржылық көрсеткіштері туралы есепті;</w:t>
      </w:r>
    </w:p>
    <w:bookmarkEnd w:id="41"/>
    <w:bookmarkStart w:name="z48" w:id="42"/>
    <w:p>
      <w:pPr>
        <w:spacing w:after="0"/>
        <w:ind w:left="0"/>
        <w:jc w:val="both"/>
      </w:pPr>
      <w:r>
        <w:rPr>
          <w:rFonts w:ascii="Times New Roman"/>
          <w:b w:val="false"/>
          <w:i w:val="false"/>
          <w:color w:val="000000"/>
          <w:sz w:val="28"/>
        </w:rPr>
        <w:t xml:space="preserve">
      9)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жеке тұлғалардың берешегін реттеу нәтижелері туралы есепті ұсынады.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агенттіктің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0" w:id="43"/>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43"/>
    <w:bookmarkStart w:name="z51" w:id="4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44"/>
    <w:bookmarkStart w:name="z52" w:id="45"/>
    <w:p>
      <w:pPr>
        <w:spacing w:after="0"/>
        <w:ind w:left="0"/>
        <w:jc w:val="both"/>
      </w:pPr>
      <w:r>
        <w:rPr>
          <w:rFonts w:ascii="Times New Roman"/>
          <w:b w:val="false"/>
          <w:i w:val="false"/>
          <w:color w:val="000000"/>
          <w:sz w:val="28"/>
        </w:rPr>
        <w:t>
      Әкімшілік нысанның атауы: берешекті сотқа дейін өндіріп алу және талап ету құқығын басқаға беру шарттарының саны туралы есеп</w:t>
      </w:r>
    </w:p>
    <w:bookmarkEnd w:id="45"/>
    <w:bookmarkStart w:name="z53" w:id="4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КА_2.1_3.1</w:t>
      </w:r>
    </w:p>
    <w:bookmarkEnd w:id="46"/>
    <w:bookmarkStart w:name="z54" w:id="47"/>
    <w:p>
      <w:pPr>
        <w:spacing w:after="0"/>
        <w:ind w:left="0"/>
        <w:jc w:val="both"/>
      </w:pPr>
      <w:r>
        <w:rPr>
          <w:rFonts w:ascii="Times New Roman"/>
          <w:b w:val="false"/>
          <w:i w:val="false"/>
          <w:color w:val="000000"/>
          <w:sz w:val="28"/>
        </w:rPr>
        <w:t>
      Кезеңділігі: тоқсан сайын</w:t>
      </w:r>
    </w:p>
    <w:bookmarkEnd w:id="47"/>
    <w:bookmarkStart w:name="z55" w:id="48"/>
    <w:p>
      <w:pPr>
        <w:spacing w:after="0"/>
        <w:ind w:left="0"/>
        <w:jc w:val="both"/>
      </w:pPr>
      <w:r>
        <w:rPr>
          <w:rFonts w:ascii="Times New Roman"/>
          <w:b w:val="false"/>
          <w:i w:val="false"/>
          <w:color w:val="000000"/>
          <w:sz w:val="28"/>
        </w:rPr>
        <w:t>
      Есепті кезеңі: 20___жылғы "___" ____________ жағдай бойынша</w:t>
      </w:r>
    </w:p>
    <w:bookmarkEnd w:id="48"/>
    <w:bookmarkStart w:name="z56" w:id="4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bookmarkEnd w:id="49"/>
    <w:bookmarkStart w:name="z57" w:id="5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bookmarkEnd w:id="50"/>
    <w:bookmarkStart w:name="z58" w:id="51"/>
    <w:p>
      <w:pPr>
        <w:spacing w:after="0"/>
        <w:ind w:left="0"/>
        <w:jc w:val="both"/>
      </w:pPr>
      <w:r>
        <w:rPr>
          <w:rFonts w:ascii="Times New Roman"/>
          <w:b w:val="false"/>
          <w:i w:val="false"/>
          <w:color w:val="000000"/>
          <w:sz w:val="28"/>
        </w:rPr>
        <w:t>
      Бизнес-сәйкестендіру нөмірі:___________________________</w:t>
      </w:r>
    </w:p>
    <w:bookmarkEnd w:id="51"/>
    <w:bookmarkStart w:name="z59" w:id="52"/>
    <w:p>
      <w:pPr>
        <w:spacing w:after="0"/>
        <w:ind w:left="0"/>
        <w:jc w:val="both"/>
      </w:pPr>
      <w:r>
        <w:rPr>
          <w:rFonts w:ascii="Times New Roman"/>
          <w:b w:val="false"/>
          <w:i w:val="false"/>
          <w:color w:val="000000"/>
          <w:sz w:val="28"/>
        </w:rPr>
        <w:t>
      Жинау әдісі: электрондық түрде</w:t>
      </w:r>
    </w:p>
    <w:bookmarkEnd w:id="52"/>
    <w:bookmarkStart w:name="z60" w:id="53"/>
    <w:p>
      <w:pPr>
        <w:spacing w:after="0"/>
        <w:ind w:left="0"/>
        <w:jc w:val="both"/>
      </w:pPr>
      <w:r>
        <w:rPr>
          <w:rFonts w:ascii="Times New Roman"/>
          <w:b w:val="false"/>
          <w:i w:val="false"/>
          <w:color w:val="000000"/>
          <w:sz w:val="28"/>
        </w:rPr>
        <w:t>
      саны (бірлік)</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берешекті сотқа дейін өндіріп алу және реттеу бойынша, сондай-ақ берешекке байланысты ақпаратты жинау бойынша қызметтер көрсету нысанасы болып табылатын шарттар (бұдан әрі – берешекті сотқа дейін өндіріп алу туралы шарттар)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жасалған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бұзылған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олар бойынша жұмыс аяқталған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қолданылатын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шарттары немесе коллекторлық агенттікке микрокредит беру туралы шарттар бойынша құқықтың (талаптың) ауысу талаптары қамтылатын шарттар (бұдан әрі – талап ету құқығын басқаға беру шарттары)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талап ету құқығын басқаға беру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жасалған талап ету құқығын басқаға беру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бұзылған және (немесе) өзге де тұлғаға берілген талап ету құқығын басқаға беру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орындалған талап ету құқығын басқаға беру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талап ету құқығын басқаға беру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54"/>
    <w:p>
      <w:pPr>
        <w:spacing w:after="0"/>
        <w:ind w:left="0"/>
        <w:jc w:val="both"/>
      </w:pPr>
      <w:r>
        <w:rPr>
          <w:rFonts w:ascii="Times New Roman"/>
          <w:b w:val="false"/>
          <w:i w:val="false"/>
          <w:color w:val="000000"/>
          <w:sz w:val="28"/>
        </w:rPr>
        <w:t>
      кестенің жалғасы: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 немесе екінші деңгейдегі банктердің кредиттік портфельдерінің сапасын жақсартуға маманданған 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62" w:id="55"/>
    <w:p>
      <w:pPr>
        <w:spacing w:after="0"/>
        <w:ind w:left="0"/>
        <w:jc w:val="both"/>
      </w:pPr>
      <w:r>
        <w:rPr>
          <w:rFonts w:ascii="Times New Roman"/>
          <w:b w:val="false"/>
          <w:i w:val="false"/>
          <w:color w:val="000000"/>
          <w:sz w:val="28"/>
        </w:rPr>
        <w:t>
      Атауы ________________________________________________</w:t>
      </w:r>
    </w:p>
    <w:bookmarkEnd w:id="55"/>
    <w:bookmarkStart w:name="z63" w:id="56"/>
    <w:p>
      <w:pPr>
        <w:spacing w:after="0"/>
        <w:ind w:left="0"/>
        <w:jc w:val="both"/>
      </w:pPr>
      <w:r>
        <w:rPr>
          <w:rFonts w:ascii="Times New Roman"/>
          <w:b w:val="false"/>
          <w:i w:val="false"/>
          <w:color w:val="000000"/>
          <w:sz w:val="28"/>
        </w:rPr>
        <w:t>
      Мекенжайы _____________________________________________________</w:t>
      </w:r>
    </w:p>
    <w:bookmarkEnd w:id="56"/>
    <w:bookmarkStart w:name="z64" w:id="57"/>
    <w:p>
      <w:pPr>
        <w:spacing w:after="0"/>
        <w:ind w:left="0"/>
        <w:jc w:val="both"/>
      </w:pPr>
      <w:r>
        <w:rPr>
          <w:rFonts w:ascii="Times New Roman"/>
          <w:b w:val="false"/>
          <w:i w:val="false"/>
          <w:color w:val="000000"/>
          <w:sz w:val="28"/>
        </w:rPr>
        <w:t>
      Телефоны ______________________________________________________</w:t>
      </w:r>
    </w:p>
    <w:bookmarkEnd w:id="57"/>
    <w:bookmarkStart w:name="z65" w:id="58"/>
    <w:p>
      <w:pPr>
        <w:spacing w:after="0"/>
        <w:ind w:left="0"/>
        <w:jc w:val="both"/>
      </w:pPr>
      <w:r>
        <w:rPr>
          <w:rFonts w:ascii="Times New Roman"/>
          <w:b w:val="false"/>
          <w:i w:val="false"/>
          <w:color w:val="000000"/>
          <w:sz w:val="28"/>
        </w:rPr>
        <w:t>
      Электрондық пошта мекенжайы ___________________________________</w:t>
      </w:r>
    </w:p>
    <w:bookmarkEnd w:id="58"/>
    <w:bookmarkStart w:name="z66" w:id="59"/>
    <w:p>
      <w:pPr>
        <w:spacing w:after="0"/>
        <w:ind w:left="0"/>
        <w:jc w:val="both"/>
      </w:pPr>
      <w:r>
        <w:rPr>
          <w:rFonts w:ascii="Times New Roman"/>
          <w:b w:val="false"/>
          <w:i w:val="false"/>
          <w:color w:val="000000"/>
          <w:sz w:val="28"/>
        </w:rPr>
        <w:t>
      Орындаушы _________________________________________ ___________</w:t>
      </w:r>
    </w:p>
    <w:bookmarkEnd w:id="59"/>
    <w:bookmarkStart w:name="z67" w:id="6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0"/>
    <w:bookmarkStart w:name="z68" w:id="6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61"/>
    <w:bookmarkStart w:name="z69" w:id="62"/>
    <w:p>
      <w:pPr>
        <w:spacing w:after="0"/>
        <w:ind w:left="0"/>
        <w:jc w:val="both"/>
      </w:pPr>
      <w:r>
        <w:rPr>
          <w:rFonts w:ascii="Times New Roman"/>
          <w:b w:val="false"/>
          <w:i w:val="false"/>
          <w:color w:val="000000"/>
          <w:sz w:val="28"/>
        </w:rPr>
        <w:t>
      _________________________________________ __________________</w:t>
      </w:r>
    </w:p>
    <w:bookmarkEnd w:id="62"/>
    <w:bookmarkStart w:name="z70" w:id="63"/>
    <w:p>
      <w:pPr>
        <w:spacing w:after="0"/>
        <w:ind w:left="0"/>
        <w:jc w:val="both"/>
      </w:pPr>
      <w:r>
        <w:rPr>
          <w:rFonts w:ascii="Times New Roman"/>
          <w:b w:val="false"/>
          <w:i w:val="false"/>
          <w:color w:val="000000"/>
          <w:sz w:val="28"/>
        </w:rPr>
        <w:t>
      тегі, аты және әкесінің аты (ол болған жағдайда) қолы</w:t>
      </w:r>
    </w:p>
    <w:bookmarkEnd w:id="63"/>
    <w:bookmarkStart w:name="z71" w:id="64"/>
    <w:p>
      <w:pPr>
        <w:spacing w:after="0"/>
        <w:ind w:left="0"/>
        <w:jc w:val="both"/>
      </w:pPr>
      <w:r>
        <w:rPr>
          <w:rFonts w:ascii="Times New Roman"/>
          <w:b w:val="false"/>
          <w:i w:val="false"/>
          <w:color w:val="000000"/>
          <w:sz w:val="28"/>
        </w:rPr>
        <w:t>
      Күні 20__ жылғы "______" ______________</w:t>
      </w:r>
    </w:p>
    <w:bookmarkEnd w:id="64"/>
    <w:bookmarkStart w:name="z72" w:id="65"/>
    <w:p>
      <w:pPr>
        <w:spacing w:after="0"/>
        <w:ind w:left="0"/>
        <w:jc w:val="both"/>
      </w:pPr>
      <w:r>
        <w:rPr>
          <w:rFonts w:ascii="Times New Roman"/>
          <w:b w:val="false"/>
          <w:i w:val="false"/>
          <w:color w:val="000000"/>
          <w:sz w:val="28"/>
        </w:rPr>
        <w:t>
      Ескертпе: нысан "Берешекті сотқа дейін өндіріп алу және талап ету құқығын басқаға беру шарттарының саны туралы есеп" әкімшілік деректерді өтеусіз негізде жинауға арналған нысанын толтыру бойынша түсіндірмеге сәйкес толтырылады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"Берешекті сотқа дейін өндіріп</w:t>
            </w:r>
            <w:r>
              <w:br/>
            </w:r>
            <w:r>
              <w:rPr>
                <w:rFonts w:ascii="Times New Roman"/>
                <w:b w:val="false"/>
                <w:i w:val="false"/>
                <w:color w:val="000000"/>
                <w:sz w:val="20"/>
              </w:rPr>
              <w:t>алу және талап ету құқығын</w:t>
            </w:r>
            <w:r>
              <w:br/>
            </w:r>
            <w:r>
              <w:rPr>
                <w:rFonts w:ascii="Times New Roman"/>
                <w:b w:val="false"/>
                <w:i w:val="false"/>
                <w:color w:val="000000"/>
                <w:sz w:val="20"/>
              </w:rPr>
              <w:t>басқаға беру шарттарының саны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74" w:id="66"/>
    <w:p>
      <w:pPr>
        <w:spacing w:after="0"/>
        <w:ind w:left="0"/>
        <w:jc w:val="left"/>
      </w:pPr>
      <w:r>
        <w:rPr>
          <w:rFonts w:ascii="Times New Roman"/>
          <w:b/>
          <w:i w:val="false"/>
          <w:color w:val="000000"/>
        </w:rPr>
        <w:t xml:space="preserve"> Берешекті сотқа дейін өндіріп алу және талап ету құқығын басқаға беру шарттарының саны туралы есеп (индексі – КА_2.1_3.1, кезеңділігі – тоқсан сайын)</w:t>
      </w:r>
    </w:p>
    <w:bookmarkEnd w:id="66"/>
    <w:bookmarkStart w:name="z75" w:id="6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67"/>
    <w:bookmarkStart w:name="z76" w:id="68"/>
    <w:p>
      <w:pPr>
        <w:spacing w:after="0"/>
        <w:ind w:left="0"/>
        <w:jc w:val="left"/>
      </w:pPr>
      <w:r>
        <w:rPr>
          <w:rFonts w:ascii="Times New Roman"/>
          <w:b/>
          <w:i w:val="false"/>
          <w:color w:val="000000"/>
        </w:rPr>
        <w:t xml:space="preserve"> 1-тарау. Жалпы ережелер</w:t>
      </w:r>
    </w:p>
    <w:bookmarkEnd w:id="68"/>
    <w:bookmarkStart w:name="z77" w:id="69"/>
    <w:p>
      <w:pPr>
        <w:spacing w:after="0"/>
        <w:ind w:left="0"/>
        <w:jc w:val="both"/>
      </w:pPr>
      <w:r>
        <w:rPr>
          <w:rFonts w:ascii="Times New Roman"/>
          <w:b w:val="false"/>
          <w:i w:val="false"/>
          <w:color w:val="000000"/>
          <w:sz w:val="28"/>
        </w:rPr>
        <w:t>
      1. Осы түсіндірмеде "Берешекті сотқа дейін өндіріп алу және талап ету құқығын басқаға беру шарттарының саны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9"/>
    <w:bookmarkStart w:name="z78" w:id="70"/>
    <w:p>
      <w:pPr>
        <w:spacing w:after="0"/>
        <w:ind w:left="0"/>
        <w:jc w:val="both"/>
      </w:pPr>
      <w:r>
        <w:rPr>
          <w:rFonts w:ascii="Times New Roman"/>
          <w:b w:val="false"/>
          <w:i w:val="false"/>
          <w:color w:val="000000"/>
          <w:sz w:val="28"/>
        </w:rPr>
        <w:t>
      2. Нысанды коллекторлық агенттік тоқсан сайын толтырады. Нысандағы деректер санымен (бірліктер) көрсетіледі.</w:t>
      </w:r>
    </w:p>
    <w:bookmarkEnd w:id="70"/>
    <w:bookmarkStart w:name="z79" w:id="7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71"/>
    <w:bookmarkStart w:name="z80" w:id="72"/>
    <w:p>
      <w:pPr>
        <w:spacing w:after="0"/>
        <w:ind w:left="0"/>
        <w:jc w:val="both"/>
      </w:pPr>
      <w:r>
        <w:rPr>
          <w:rFonts w:ascii="Times New Roman"/>
          <w:b w:val="false"/>
          <w:i w:val="false"/>
          <w:color w:val="000000"/>
          <w:sz w:val="28"/>
        </w:rPr>
        <w:t>
      4. Коллекторлық агенттіктің басшысы немесе есепке қол қою функциясы жүктелген адам және орындаушы электрондық цифрлық қолтаңба арқылы қол қойған Нысан электрондық форматта сақталады.</w:t>
      </w:r>
    </w:p>
    <w:bookmarkEnd w:id="72"/>
    <w:bookmarkStart w:name="z81" w:id="73"/>
    <w:p>
      <w:pPr>
        <w:spacing w:after="0"/>
        <w:ind w:left="0"/>
        <w:jc w:val="left"/>
      </w:pPr>
      <w:r>
        <w:rPr>
          <w:rFonts w:ascii="Times New Roman"/>
          <w:b/>
          <w:i w:val="false"/>
          <w:color w:val="000000"/>
        </w:rPr>
        <w:t xml:space="preserve"> 2-тарау. Нысанды толтыру бойынша түсіндірме</w:t>
      </w:r>
    </w:p>
    <w:bookmarkEnd w:id="73"/>
    <w:bookmarkStart w:name="z82" w:id="74"/>
    <w:p>
      <w:pPr>
        <w:spacing w:after="0"/>
        <w:ind w:left="0"/>
        <w:jc w:val="both"/>
      </w:pPr>
      <w:r>
        <w:rPr>
          <w:rFonts w:ascii="Times New Roman"/>
          <w:b w:val="false"/>
          <w:i w:val="false"/>
          <w:color w:val="000000"/>
          <w:sz w:val="28"/>
        </w:rPr>
        <w:t>
      5. Нысанда кредиторлармен жасалған, кредиторға берешекті сотқа дейін өндіріп алу мен реттеу және берешекке байланысты ақпаратты жинау бойынша қызметтер көрсету нысанасы болып табылатын шарттар (бұдан әрі – берешекті сотқа дейін өндіріп алу туралы шарттар) бойынша, сондай-ақ банктік қарыз шарттары немесе коллекторлық агенттікке микрокредит беру туралы шарттар бойынша құқықтың (талаптың) ауысу талаптары қамтылатын шарттар (бұдан әрі – талап ету құқығын басқаға беру шарттары) бойынша мәліметтер көрсетіледі.</w:t>
      </w:r>
    </w:p>
    <w:bookmarkEnd w:id="74"/>
    <w:bookmarkStart w:name="z83" w:id="75"/>
    <w:p>
      <w:pPr>
        <w:spacing w:after="0"/>
        <w:ind w:left="0"/>
        <w:jc w:val="both"/>
      </w:pPr>
      <w:r>
        <w:rPr>
          <w:rFonts w:ascii="Times New Roman"/>
          <w:b w:val="false"/>
          <w:i w:val="false"/>
          <w:color w:val="000000"/>
          <w:sz w:val="28"/>
        </w:rPr>
        <w:t>
      6. Кестенің 1.1-жолында коллекторлық агенттік есепті кезеңнің басында кредиторлармен жасасқан берешекті сотқа дейін өндіріп алу туралы шарттардың саны көрсетіледі.</w:t>
      </w:r>
    </w:p>
    <w:bookmarkEnd w:id="75"/>
    <w:bookmarkStart w:name="z84" w:id="76"/>
    <w:p>
      <w:pPr>
        <w:spacing w:after="0"/>
        <w:ind w:left="0"/>
        <w:jc w:val="both"/>
      </w:pPr>
      <w:r>
        <w:rPr>
          <w:rFonts w:ascii="Times New Roman"/>
          <w:b w:val="false"/>
          <w:i w:val="false"/>
          <w:color w:val="000000"/>
          <w:sz w:val="28"/>
        </w:rPr>
        <w:t>
      7. Кестенің 1.2-жолында коллекторлық агенттік есепті кезең ішінде кредиторлармен жасасқан берешекті сотқа дейін өндіріп алу туралы шарттардың саны көрсетіледі.</w:t>
      </w:r>
    </w:p>
    <w:bookmarkEnd w:id="76"/>
    <w:bookmarkStart w:name="z85" w:id="77"/>
    <w:p>
      <w:pPr>
        <w:spacing w:after="0"/>
        <w:ind w:left="0"/>
        <w:jc w:val="both"/>
      </w:pPr>
      <w:r>
        <w:rPr>
          <w:rFonts w:ascii="Times New Roman"/>
          <w:b w:val="false"/>
          <w:i w:val="false"/>
          <w:color w:val="000000"/>
          <w:sz w:val="28"/>
        </w:rPr>
        <w:t>
      8. Кестенің 1.3-жолында есепті кезеңде бұзылған берешекті сотқа дейін өндіріп алу туралы шарттардың саны көрсетіледі.</w:t>
      </w:r>
    </w:p>
    <w:bookmarkEnd w:id="77"/>
    <w:bookmarkStart w:name="z86" w:id="78"/>
    <w:p>
      <w:pPr>
        <w:spacing w:after="0"/>
        <w:ind w:left="0"/>
        <w:jc w:val="both"/>
      </w:pPr>
      <w:r>
        <w:rPr>
          <w:rFonts w:ascii="Times New Roman"/>
          <w:b w:val="false"/>
          <w:i w:val="false"/>
          <w:color w:val="000000"/>
          <w:sz w:val="28"/>
        </w:rPr>
        <w:t>
      9. Кестенің 1.4-жолында есепті кезеңде олар бойынша жұмыс аяқталған берешекті сотқа дейін өндіріп алу туралы шарттардың саны көрсетіледі.</w:t>
      </w:r>
    </w:p>
    <w:bookmarkEnd w:id="78"/>
    <w:bookmarkStart w:name="z87" w:id="79"/>
    <w:p>
      <w:pPr>
        <w:spacing w:after="0"/>
        <w:ind w:left="0"/>
        <w:jc w:val="both"/>
      </w:pPr>
      <w:r>
        <w:rPr>
          <w:rFonts w:ascii="Times New Roman"/>
          <w:b w:val="false"/>
          <w:i w:val="false"/>
          <w:color w:val="000000"/>
          <w:sz w:val="28"/>
        </w:rPr>
        <w:t>
      10. Кестенің 1.5-жолында коллекторлық агенттік кредиторлармен жасасқан, есепті кезеңнің соңында берешекті сотқа дейін өндіріп алу жұмысы аяқталмаған берешекті сотқа дейін өндіріп алу туралы шарттардың саны көрсетіледі.</w:t>
      </w:r>
    </w:p>
    <w:bookmarkEnd w:id="79"/>
    <w:bookmarkStart w:name="z88" w:id="80"/>
    <w:p>
      <w:pPr>
        <w:spacing w:after="0"/>
        <w:ind w:left="0"/>
        <w:jc w:val="both"/>
      </w:pPr>
      <w:r>
        <w:rPr>
          <w:rFonts w:ascii="Times New Roman"/>
          <w:b w:val="false"/>
          <w:i w:val="false"/>
          <w:color w:val="000000"/>
          <w:sz w:val="28"/>
        </w:rPr>
        <w:t>
      11. Кестенің 2.1-жолында коллекторлық агенттік есепті кезеңнің басында кредиторлармен жасасқан талап ету құқығын басқаға беру шарттарының саны көрсетіледі.</w:t>
      </w:r>
    </w:p>
    <w:bookmarkEnd w:id="80"/>
    <w:bookmarkStart w:name="z89" w:id="81"/>
    <w:p>
      <w:pPr>
        <w:spacing w:after="0"/>
        <w:ind w:left="0"/>
        <w:jc w:val="both"/>
      </w:pPr>
      <w:r>
        <w:rPr>
          <w:rFonts w:ascii="Times New Roman"/>
          <w:b w:val="false"/>
          <w:i w:val="false"/>
          <w:color w:val="000000"/>
          <w:sz w:val="28"/>
        </w:rPr>
        <w:t>
      12. Кестенің 2.2-жолында коллекторлық агенттік есепті кезеңде кредиторлармен жасасқан талап ету құқығын басқаға беру шарттарының саны көрсетіледі.</w:t>
      </w:r>
    </w:p>
    <w:bookmarkEnd w:id="81"/>
    <w:bookmarkStart w:name="z90" w:id="82"/>
    <w:p>
      <w:pPr>
        <w:spacing w:after="0"/>
        <w:ind w:left="0"/>
        <w:jc w:val="both"/>
      </w:pPr>
      <w:r>
        <w:rPr>
          <w:rFonts w:ascii="Times New Roman"/>
          <w:b w:val="false"/>
          <w:i w:val="false"/>
          <w:color w:val="000000"/>
          <w:sz w:val="28"/>
        </w:rPr>
        <w:t>
      13. Кестенің 2.3-жолында есепті кезеңде бұзылған және (немесе) өзге де тұлғаға берілген талап ету құқығын басқаға беру шарттарының саны көрсетіледі.</w:t>
      </w:r>
    </w:p>
    <w:bookmarkEnd w:id="82"/>
    <w:bookmarkStart w:name="z91" w:id="83"/>
    <w:p>
      <w:pPr>
        <w:spacing w:after="0"/>
        <w:ind w:left="0"/>
        <w:jc w:val="both"/>
      </w:pPr>
      <w:r>
        <w:rPr>
          <w:rFonts w:ascii="Times New Roman"/>
          <w:b w:val="false"/>
          <w:i w:val="false"/>
          <w:color w:val="000000"/>
          <w:sz w:val="28"/>
        </w:rPr>
        <w:t>
      14. Кестенің 2.4-жолында есепті кезеңде орындалған талап ету құқығын басқаға беру шарттарының саны көрсетіледі.</w:t>
      </w:r>
    </w:p>
    <w:bookmarkEnd w:id="83"/>
    <w:bookmarkStart w:name="z92" w:id="84"/>
    <w:p>
      <w:pPr>
        <w:spacing w:after="0"/>
        <w:ind w:left="0"/>
        <w:jc w:val="both"/>
      </w:pPr>
      <w:r>
        <w:rPr>
          <w:rFonts w:ascii="Times New Roman"/>
          <w:b w:val="false"/>
          <w:i w:val="false"/>
          <w:color w:val="000000"/>
          <w:sz w:val="28"/>
        </w:rPr>
        <w:t>
      15. Кестенің 2.5-жолында есепті кезеңнің соңында талап ету құқығын басқаға беру шарттарының саны көрсетіледі.</w:t>
      </w:r>
    </w:p>
    <w:bookmarkEnd w:id="84"/>
    <w:bookmarkStart w:name="z93" w:id="85"/>
    <w:p>
      <w:pPr>
        <w:spacing w:after="0"/>
        <w:ind w:left="0"/>
        <w:jc w:val="both"/>
      </w:pPr>
      <w:r>
        <w:rPr>
          <w:rFonts w:ascii="Times New Roman"/>
          <w:b w:val="false"/>
          <w:i w:val="false"/>
          <w:color w:val="000000"/>
          <w:sz w:val="28"/>
        </w:rPr>
        <w:t>
      16. Егер берешек екінші деңгейдегі банктен, банк операцияларының жекелеген түрлерін жүзеге асыратын ұйымнан, басқа коллекторлық агенттіктен немесе екінші деңгейдегі банктердің кредиттік портфельдерінің сапасын жақсартуға маманданған ұйымнан сотқа дейін өндіріп алуға немесе талап ету құқығын басқаға беру шарты бойынша қабылданса, онда осындай шарттардың саны "екінші деңгейдегі банктер", "банк операцияларының жекелеген түрлерін жүзеге асыратын ұйымдар", "коллекторлық агенттік немесе екінші деңгейдегі банктердің кредиттік портфельдерінің сапасын жақсартуға маманданған ұйым" тиісті бағандарында, микроқаржы ұйымынан – "микроқаржы ұйымдары" бағанында, ломбардтардан – "ломбардтар" бағанында, кредиттік серіктестіктерден – "кредиттік серіктестіктер" бағанында, дара кәсіпкерлерден – "дара кәсіпкерлер" бағанында, жеке тұлғалардан – (дара кәсіпкерлерді қоспағанда) – "жеке тұлғалар" бағанында, өзге де қарыздар бойынша "басқа да ұйымдар" бағанында көрсетіледі.</w:t>
      </w:r>
    </w:p>
    <w:bookmarkEnd w:id="85"/>
    <w:bookmarkStart w:name="z94" w:id="86"/>
    <w:p>
      <w:pPr>
        <w:spacing w:after="0"/>
        <w:ind w:left="0"/>
        <w:jc w:val="both"/>
      </w:pPr>
      <w:r>
        <w:rPr>
          <w:rFonts w:ascii="Times New Roman"/>
          <w:b w:val="false"/>
          <w:i w:val="false"/>
          <w:color w:val="000000"/>
          <w:sz w:val="28"/>
        </w:rPr>
        <w:t>
      17. Мәліметтер болмаған жағдайда Нысан нөлдік мәндермен беріледі.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агенттіктің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96" w:id="87"/>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87"/>
    <w:bookmarkStart w:name="z97" w:id="8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88"/>
    <w:bookmarkStart w:name="z98" w:id="89"/>
    <w:p>
      <w:pPr>
        <w:spacing w:after="0"/>
        <w:ind w:left="0"/>
        <w:jc w:val="both"/>
      </w:pPr>
      <w:r>
        <w:rPr>
          <w:rFonts w:ascii="Times New Roman"/>
          <w:b w:val="false"/>
          <w:i w:val="false"/>
          <w:color w:val="000000"/>
          <w:sz w:val="28"/>
        </w:rPr>
        <w:t>
      Әкімшілік нысанның атауы: жұмыс істеуге қабылданған қарыздар (микрокредиттер) туралы есеп</w:t>
      </w:r>
    </w:p>
    <w:bookmarkEnd w:id="89"/>
    <w:bookmarkStart w:name="z99" w:id="9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КА_2.2</w:t>
      </w:r>
    </w:p>
    <w:bookmarkEnd w:id="90"/>
    <w:bookmarkStart w:name="z100" w:id="91"/>
    <w:p>
      <w:pPr>
        <w:spacing w:after="0"/>
        <w:ind w:left="0"/>
        <w:jc w:val="both"/>
      </w:pPr>
      <w:r>
        <w:rPr>
          <w:rFonts w:ascii="Times New Roman"/>
          <w:b w:val="false"/>
          <w:i w:val="false"/>
          <w:color w:val="000000"/>
          <w:sz w:val="28"/>
        </w:rPr>
        <w:t>
      Кезеңділігі: тоқсан сайын</w:t>
      </w:r>
    </w:p>
    <w:bookmarkEnd w:id="91"/>
    <w:bookmarkStart w:name="z101" w:id="92"/>
    <w:p>
      <w:pPr>
        <w:spacing w:after="0"/>
        <w:ind w:left="0"/>
        <w:jc w:val="both"/>
      </w:pPr>
      <w:r>
        <w:rPr>
          <w:rFonts w:ascii="Times New Roman"/>
          <w:b w:val="false"/>
          <w:i w:val="false"/>
          <w:color w:val="000000"/>
          <w:sz w:val="28"/>
        </w:rPr>
        <w:t>
      Есепті кезеңі: 20___жылғы "___" ____________ жағдай бойынша</w:t>
      </w:r>
    </w:p>
    <w:bookmarkEnd w:id="92"/>
    <w:bookmarkStart w:name="z102" w:id="9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bookmarkEnd w:id="93"/>
    <w:bookmarkStart w:name="z103" w:id="9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bookmarkEnd w:id="94"/>
    <w:bookmarkStart w:name="z104" w:id="95"/>
    <w:p>
      <w:pPr>
        <w:spacing w:after="0"/>
        <w:ind w:left="0"/>
        <w:jc w:val="both"/>
      </w:pPr>
      <w:r>
        <w:rPr>
          <w:rFonts w:ascii="Times New Roman"/>
          <w:b w:val="false"/>
          <w:i w:val="false"/>
          <w:color w:val="000000"/>
          <w:sz w:val="28"/>
        </w:rPr>
        <w:t>
      Бизнес-сәйкестендіру нөмірі:____________________________</w:t>
      </w:r>
    </w:p>
    <w:bookmarkEnd w:id="95"/>
    <w:bookmarkStart w:name="z105" w:id="96"/>
    <w:p>
      <w:pPr>
        <w:spacing w:after="0"/>
        <w:ind w:left="0"/>
        <w:jc w:val="both"/>
      </w:pPr>
      <w:r>
        <w:rPr>
          <w:rFonts w:ascii="Times New Roman"/>
          <w:b w:val="false"/>
          <w:i w:val="false"/>
          <w:color w:val="000000"/>
          <w:sz w:val="28"/>
        </w:rPr>
        <w:t>
      Жинау әдісі: электрондық түрде</w:t>
      </w:r>
    </w:p>
    <w:bookmarkEnd w:id="96"/>
    <w:bookmarkStart w:name="z106" w:id="97"/>
    <w:p>
      <w:pPr>
        <w:spacing w:after="0"/>
        <w:ind w:left="0"/>
        <w:jc w:val="both"/>
      </w:pPr>
      <w:r>
        <w:rPr>
          <w:rFonts w:ascii="Times New Roman"/>
          <w:b w:val="false"/>
          <w:i w:val="false"/>
          <w:color w:val="000000"/>
          <w:sz w:val="28"/>
        </w:rPr>
        <w:t>
       (мың теңгемен)</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есептелген берешек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жұмысқа қабылданған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жұмысқа қабылданған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өтелген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кредиторға кері қайтарылған (кредитор қайтарып алған)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ішінара немесе толығымен кешірілген (есептен шығарылған)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жұмыстағы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оның ішінде мерзімі өткен берешегі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90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оның ішінде мерзімі өткен берешегі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90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 мерзімі өткен берешегі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90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8"/>
    <w:p>
      <w:pPr>
        <w:spacing w:after="0"/>
        <w:ind w:left="0"/>
        <w:jc w:val="both"/>
      </w:pPr>
      <w:r>
        <w:rPr>
          <w:rFonts w:ascii="Times New Roman"/>
          <w:b w:val="false"/>
          <w:i w:val="false"/>
          <w:color w:val="000000"/>
          <w:sz w:val="28"/>
        </w:rPr>
        <w:t>
      кестенің жалғасы: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08" w:id="99"/>
    <w:p>
      <w:pPr>
        <w:spacing w:after="0"/>
        <w:ind w:left="0"/>
        <w:jc w:val="both"/>
      </w:pPr>
      <w:r>
        <w:rPr>
          <w:rFonts w:ascii="Times New Roman"/>
          <w:b w:val="false"/>
          <w:i w:val="false"/>
          <w:color w:val="000000"/>
          <w:sz w:val="28"/>
        </w:rPr>
        <w:t>
      кестенің жалғасы: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09" w:id="100"/>
    <w:p>
      <w:pPr>
        <w:spacing w:after="0"/>
        <w:ind w:left="0"/>
        <w:jc w:val="both"/>
      </w:pPr>
      <w:r>
        <w:rPr>
          <w:rFonts w:ascii="Times New Roman"/>
          <w:b w:val="false"/>
          <w:i w:val="false"/>
          <w:color w:val="000000"/>
          <w:sz w:val="28"/>
        </w:rPr>
        <w:t>
      кестенің жалғасы: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қаржылық емес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10" w:id="101"/>
    <w:p>
      <w:pPr>
        <w:spacing w:after="0"/>
        <w:ind w:left="0"/>
        <w:jc w:val="both"/>
      </w:pPr>
      <w:r>
        <w:rPr>
          <w:rFonts w:ascii="Times New Roman"/>
          <w:b w:val="false"/>
          <w:i w:val="false"/>
          <w:color w:val="000000"/>
          <w:sz w:val="28"/>
        </w:rPr>
        <w:t>
      Атауы ________________________________________________</w:t>
      </w:r>
    </w:p>
    <w:bookmarkEnd w:id="101"/>
    <w:bookmarkStart w:name="z111" w:id="102"/>
    <w:p>
      <w:pPr>
        <w:spacing w:after="0"/>
        <w:ind w:left="0"/>
        <w:jc w:val="both"/>
      </w:pPr>
      <w:r>
        <w:rPr>
          <w:rFonts w:ascii="Times New Roman"/>
          <w:b w:val="false"/>
          <w:i w:val="false"/>
          <w:color w:val="000000"/>
          <w:sz w:val="28"/>
        </w:rPr>
        <w:t>
      Мекенжайы ____________________________________</w:t>
      </w:r>
    </w:p>
    <w:bookmarkEnd w:id="102"/>
    <w:bookmarkStart w:name="z112" w:id="103"/>
    <w:p>
      <w:pPr>
        <w:spacing w:after="0"/>
        <w:ind w:left="0"/>
        <w:jc w:val="both"/>
      </w:pPr>
      <w:r>
        <w:rPr>
          <w:rFonts w:ascii="Times New Roman"/>
          <w:b w:val="false"/>
          <w:i w:val="false"/>
          <w:color w:val="000000"/>
          <w:sz w:val="28"/>
        </w:rPr>
        <w:t>
      Телефоны ______________________________________________________</w:t>
      </w:r>
    </w:p>
    <w:bookmarkEnd w:id="103"/>
    <w:bookmarkStart w:name="z113" w:id="104"/>
    <w:p>
      <w:pPr>
        <w:spacing w:after="0"/>
        <w:ind w:left="0"/>
        <w:jc w:val="both"/>
      </w:pPr>
      <w:r>
        <w:rPr>
          <w:rFonts w:ascii="Times New Roman"/>
          <w:b w:val="false"/>
          <w:i w:val="false"/>
          <w:color w:val="000000"/>
          <w:sz w:val="28"/>
        </w:rPr>
        <w:t>
      Электрондық пошта мекенжайы ____________________________________</w:t>
      </w:r>
    </w:p>
    <w:bookmarkEnd w:id="104"/>
    <w:bookmarkStart w:name="z114" w:id="105"/>
    <w:p>
      <w:pPr>
        <w:spacing w:after="0"/>
        <w:ind w:left="0"/>
        <w:jc w:val="both"/>
      </w:pPr>
      <w:r>
        <w:rPr>
          <w:rFonts w:ascii="Times New Roman"/>
          <w:b w:val="false"/>
          <w:i w:val="false"/>
          <w:color w:val="000000"/>
          <w:sz w:val="28"/>
        </w:rPr>
        <w:t>
      Орындаушы _________________________________________ ____________</w:t>
      </w:r>
    </w:p>
    <w:bookmarkEnd w:id="105"/>
    <w:bookmarkStart w:name="z115" w:id="10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06"/>
    <w:bookmarkStart w:name="z116" w:id="10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07"/>
    <w:bookmarkStart w:name="z117" w:id="108"/>
    <w:p>
      <w:pPr>
        <w:spacing w:after="0"/>
        <w:ind w:left="0"/>
        <w:jc w:val="both"/>
      </w:pPr>
      <w:r>
        <w:rPr>
          <w:rFonts w:ascii="Times New Roman"/>
          <w:b w:val="false"/>
          <w:i w:val="false"/>
          <w:color w:val="000000"/>
          <w:sz w:val="28"/>
        </w:rPr>
        <w:t>
      _________________________________________ ____________________</w:t>
      </w:r>
    </w:p>
    <w:bookmarkEnd w:id="108"/>
    <w:bookmarkStart w:name="z118" w:id="109"/>
    <w:p>
      <w:pPr>
        <w:spacing w:after="0"/>
        <w:ind w:left="0"/>
        <w:jc w:val="both"/>
      </w:pPr>
      <w:r>
        <w:rPr>
          <w:rFonts w:ascii="Times New Roman"/>
          <w:b w:val="false"/>
          <w:i w:val="false"/>
          <w:color w:val="000000"/>
          <w:sz w:val="28"/>
        </w:rPr>
        <w:t>
      тегі, аты және әкесінің аты (ол болған жағдайда) қолы</w:t>
      </w:r>
    </w:p>
    <w:bookmarkEnd w:id="109"/>
    <w:bookmarkStart w:name="z119" w:id="110"/>
    <w:p>
      <w:pPr>
        <w:spacing w:after="0"/>
        <w:ind w:left="0"/>
        <w:jc w:val="both"/>
      </w:pPr>
      <w:r>
        <w:rPr>
          <w:rFonts w:ascii="Times New Roman"/>
          <w:b w:val="false"/>
          <w:i w:val="false"/>
          <w:color w:val="000000"/>
          <w:sz w:val="28"/>
        </w:rPr>
        <w:t>
      Күні 20__ жылғы "____" ___________</w:t>
      </w:r>
    </w:p>
    <w:bookmarkEnd w:id="110"/>
    <w:bookmarkStart w:name="z120" w:id="111"/>
    <w:p>
      <w:pPr>
        <w:spacing w:after="0"/>
        <w:ind w:left="0"/>
        <w:jc w:val="both"/>
      </w:pPr>
      <w:r>
        <w:rPr>
          <w:rFonts w:ascii="Times New Roman"/>
          <w:b w:val="false"/>
          <w:i w:val="false"/>
          <w:color w:val="000000"/>
          <w:sz w:val="28"/>
        </w:rPr>
        <w:t>
      Ескертпе: нысан "Жұмыс істеуге қабылданған қарыздар (микрокредиттер) туралы есеп" әкімшілік деректерді өтеусіз негізде жинауға арналған нысанын толтыру бойынша түсіндірмеге сәйкес толтырылады.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істеуге қабылданған</w:t>
            </w:r>
            <w:r>
              <w:br/>
            </w:r>
            <w:r>
              <w:rPr>
                <w:rFonts w:ascii="Times New Roman"/>
                <w:b w:val="false"/>
                <w:i w:val="false"/>
                <w:color w:val="000000"/>
                <w:sz w:val="20"/>
              </w:rPr>
              <w:t>қарыздар (микрокредиттер)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22" w:id="112"/>
    <w:p>
      <w:pPr>
        <w:spacing w:after="0"/>
        <w:ind w:left="0"/>
        <w:jc w:val="left"/>
      </w:pPr>
      <w:r>
        <w:rPr>
          <w:rFonts w:ascii="Times New Roman"/>
          <w:b/>
          <w:i w:val="false"/>
          <w:color w:val="000000"/>
        </w:rPr>
        <w:t xml:space="preserve"> Жұмыс істеуге қабылданған қарыздар (микрокредиттер) туралы есеп  (индексі – КА_2.2, кезеңділігі – тоқсан сайын)</w:t>
      </w:r>
    </w:p>
    <w:bookmarkEnd w:id="112"/>
    <w:bookmarkStart w:name="z123" w:id="11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13"/>
    <w:bookmarkStart w:name="z124" w:id="114"/>
    <w:p>
      <w:pPr>
        <w:spacing w:after="0"/>
        <w:ind w:left="0"/>
        <w:jc w:val="left"/>
      </w:pPr>
      <w:r>
        <w:rPr>
          <w:rFonts w:ascii="Times New Roman"/>
          <w:b/>
          <w:i w:val="false"/>
          <w:color w:val="000000"/>
        </w:rPr>
        <w:t xml:space="preserve"> 1-тарау. Жалпы ережелер</w:t>
      </w:r>
    </w:p>
    <w:bookmarkEnd w:id="114"/>
    <w:bookmarkStart w:name="z125" w:id="115"/>
    <w:p>
      <w:pPr>
        <w:spacing w:after="0"/>
        <w:ind w:left="0"/>
        <w:jc w:val="both"/>
      </w:pPr>
      <w:r>
        <w:rPr>
          <w:rFonts w:ascii="Times New Roman"/>
          <w:b w:val="false"/>
          <w:i w:val="false"/>
          <w:color w:val="000000"/>
          <w:sz w:val="28"/>
        </w:rPr>
        <w:t>
      1. Осы түсіндірмеде "Жұмыс істеуге қабылданған қарыздар (микрокредиттер)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15"/>
    <w:bookmarkStart w:name="z126" w:id="116"/>
    <w:p>
      <w:pPr>
        <w:spacing w:after="0"/>
        <w:ind w:left="0"/>
        <w:jc w:val="both"/>
      </w:pPr>
      <w:r>
        <w:rPr>
          <w:rFonts w:ascii="Times New Roman"/>
          <w:b w:val="false"/>
          <w:i w:val="false"/>
          <w:color w:val="000000"/>
          <w:sz w:val="28"/>
        </w:rPr>
        <w:t>
      2. Нысанды коллекторлық агенттік тоқсан сайын толтырады. Нысандағы деректер: сомасы – мың теңгемен, саны – бірлікпен көрсетіледі.</w:t>
      </w:r>
    </w:p>
    <w:bookmarkEnd w:id="116"/>
    <w:bookmarkStart w:name="z127" w:id="117"/>
    <w:p>
      <w:pPr>
        <w:spacing w:after="0"/>
        <w:ind w:left="0"/>
        <w:jc w:val="both"/>
      </w:pPr>
      <w:r>
        <w:rPr>
          <w:rFonts w:ascii="Times New Roman"/>
          <w:b w:val="false"/>
          <w:i w:val="false"/>
          <w:color w:val="000000"/>
          <w:sz w:val="28"/>
        </w:rPr>
        <w:t>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117"/>
    <w:bookmarkStart w:name="z128" w:id="11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18"/>
    <w:bookmarkStart w:name="z129" w:id="119"/>
    <w:p>
      <w:pPr>
        <w:spacing w:after="0"/>
        <w:ind w:left="0"/>
        <w:jc w:val="both"/>
      </w:pPr>
      <w:r>
        <w:rPr>
          <w:rFonts w:ascii="Times New Roman"/>
          <w:b w:val="false"/>
          <w:i w:val="false"/>
          <w:color w:val="000000"/>
          <w:sz w:val="28"/>
        </w:rPr>
        <w:t>
      4. Коллекторлық агенттіктің басшысы немесе есепке қол қою функциясы жүктелген адам және орындаушы электрондық цифрлық қолтаңба арқылы қол қойған Нысан электрондық форматта сақталады.</w:t>
      </w:r>
    </w:p>
    <w:bookmarkEnd w:id="119"/>
    <w:bookmarkStart w:name="z130" w:id="120"/>
    <w:p>
      <w:pPr>
        <w:spacing w:after="0"/>
        <w:ind w:left="0"/>
        <w:jc w:val="left"/>
      </w:pPr>
      <w:r>
        <w:rPr>
          <w:rFonts w:ascii="Times New Roman"/>
          <w:b/>
          <w:i w:val="false"/>
          <w:color w:val="000000"/>
        </w:rPr>
        <w:t xml:space="preserve"> 2-тарау. Нысанды толтыру бойынша түсіндірме</w:t>
      </w:r>
    </w:p>
    <w:bookmarkEnd w:id="120"/>
    <w:bookmarkStart w:name="z131" w:id="121"/>
    <w:p>
      <w:pPr>
        <w:spacing w:after="0"/>
        <w:ind w:left="0"/>
        <w:jc w:val="both"/>
      </w:pPr>
      <w:r>
        <w:rPr>
          <w:rFonts w:ascii="Times New Roman"/>
          <w:b w:val="false"/>
          <w:i w:val="false"/>
          <w:color w:val="000000"/>
          <w:sz w:val="28"/>
        </w:rPr>
        <w:t>
      5. Нысанда коллекторлық агенттіктер субъектілер типтері (заңды тұлғалар, дара кәсіпкерлер, жеке тұлғалар (дара кәсіпкерлерді қоспағанда)) және мерзімі өткен берешек күндерінің саны бойынша жұмысқа қабылдаған берешегі туралы мәліметтер толтырылады.</w:t>
      </w:r>
    </w:p>
    <w:bookmarkEnd w:id="121"/>
    <w:bookmarkStart w:name="z132" w:id="122"/>
    <w:p>
      <w:pPr>
        <w:spacing w:after="0"/>
        <w:ind w:left="0"/>
        <w:jc w:val="both"/>
      </w:pPr>
      <w:r>
        <w:rPr>
          <w:rFonts w:ascii="Times New Roman"/>
          <w:b w:val="false"/>
          <w:i w:val="false"/>
          <w:color w:val="000000"/>
          <w:sz w:val="28"/>
        </w:rPr>
        <w:t>
      6. Мерзімі өткен берешек күндерінің санын қарыз алушының бастапқы кредитор алдындағы мерзімі өткен берешегін ескере отырып, жинақтап көрсету қажет.</w:t>
      </w:r>
    </w:p>
    <w:bookmarkEnd w:id="122"/>
    <w:bookmarkStart w:name="z133" w:id="123"/>
    <w:p>
      <w:pPr>
        <w:spacing w:after="0"/>
        <w:ind w:left="0"/>
        <w:jc w:val="both"/>
      </w:pPr>
      <w:r>
        <w:rPr>
          <w:rFonts w:ascii="Times New Roman"/>
          <w:b w:val="false"/>
          <w:i w:val="false"/>
          <w:color w:val="000000"/>
          <w:sz w:val="28"/>
        </w:rPr>
        <w:t>
      7. Қызмет көрсетуге шарт жасалған кредиторлар типтерін, атап айтқанда, екінші деңгейдегі банктер (бұдан әрі – ЕДБ), микроқаржы ұйымдары (бұдан әрі – МҚҰ), ломбардтар, кредиттік серіктестіктер (бұдан әрі – КС), банк операцияларының жекелеген түрлерін жүзеге асыратын ұйымдар (бұдан әрі – БОЖТҰ) топтастыру Қазақстан Республикасы Қаржы нарығын реттеу және дамыту агенттігінің (бұдан әрі – Агенттік) ресми интернет-ресурсында орналастырылатын берілген лицензиялардың тізілімдеріне сәйкес қызметтің тиісті түрлерін жүзеге асыруға берілген қолданыстағы лицензияларға қатаң түрде сәйкес жүзеге асырылуы қажет.</w:t>
      </w:r>
    </w:p>
    <w:bookmarkEnd w:id="123"/>
    <w:bookmarkStart w:name="z134" w:id="124"/>
    <w:p>
      <w:pPr>
        <w:spacing w:after="0"/>
        <w:ind w:left="0"/>
        <w:jc w:val="both"/>
      </w:pPr>
      <w:r>
        <w:rPr>
          <w:rFonts w:ascii="Times New Roman"/>
          <w:b w:val="false"/>
          <w:i w:val="false"/>
          <w:color w:val="000000"/>
          <w:sz w:val="28"/>
        </w:rPr>
        <w:t>
      8. "Өзге қаржы ұйымдары" бағанында КС, ломбардтар, БОЖТҰ бойынша мәліметтер көрсетіледі.</w:t>
      </w:r>
    </w:p>
    <w:bookmarkEnd w:id="124"/>
    <w:bookmarkStart w:name="z135" w:id="125"/>
    <w:p>
      <w:pPr>
        <w:spacing w:after="0"/>
        <w:ind w:left="0"/>
        <w:jc w:val="both"/>
      </w:pPr>
      <w:r>
        <w:rPr>
          <w:rFonts w:ascii="Times New Roman"/>
          <w:b w:val="false"/>
          <w:i w:val="false"/>
          <w:color w:val="000000"/>
          <w:sz w:val="28"/>
        </w:rPr>
        <w:t>
      9. "Басқа да қаржылық емес ұйымдар" бағанында тиісті қызмет түрлерін жүзеге асыруға лицензиялары кері қайтарылып алынған қаржы ұйымдары бойынша, сондай-ақ қаржы ұйымдарына жатпайтын кредиторлар бойынша мәліметтер көрсетіледі. Кері қайтарып алынған лицензиялардың тізілімі Агенттіктің ресми интернет-ресурсында орналастырылады.</w:t>
      </w:r>
    </w:p>
    <w:bookmarkEnd w:id="125"/>
    <w:bookmarkStart w:name="z136" w:id="126"/>
    <w:p>
      <w:pPr>
        <w:spacing w:after="0"/>
        <w:ind w:left="0"/>
        <w:jc w:val="both"/>
      </w:pPr>
      <w:r>
        <w:rPr>
          <w:rFonts w:ascii="Times New Roman"/>
          <w:b w:val="false"/>
          <w:i w:val="false"/>
          <w:color w:val="000000"/>
          <w:sz w:val="28"/>
        </w:rPr>
        <w:t>
      10. Егер шарт басқа коллекторлық агенттікпен немесе ЕДБ кредиттік портфельдерінің сапасын жақсартуға маманданған ұйыммен жасалған жағдайда, онда банктік қарыз шарттары бойынша мәліметтер қарыз алушының бастапқы кредиторының типі бойынша тиісті бағандарда көрсетіледі: "екінші деңгейдегі банктер", "микроқаржы ұйымдары", "өзге де қаржы ұйымдары", "басқа да қаржылық емес ұйымдар".</w:t>
      </w:r>
    </w:p>
    <w:bookmarkEnd w:id="126"/>
    <w:bookmarkStart w:name="z137" w:id="127"/>
    <w:p>
      <w:pPr>
        <w:spacing w:after="0"/>
        <w:ind w:left="0"/>
        <w:jc w:val="both"/>
      </w:pPr>
      <w:r>
        <w:rPr>
          <w:rFonts w:ascii="Times New Roman"/>
          <w:b w:val="false"/>
          <w:i w:val="false"/>
          <w:color w:val="000000"/>
          <w:sz w:val="28"/>
        </w:rPr>
        <w:t>
      11. Қаржы ұйымдарының филиалдарын бас ұйымның кредиторы типіне сәйкес топтастыру қажет.</w:t>
      </w:r>
    </w:p>
    <w:bookmarkEnd w:id="127"/>
    <w:bookmarkStart w:name="z138" w:id="128"/>
    <w:p>
      <w:pPr>
        <w:spacing w:after="0"/>
        <w:ind w:left="0"/>
        <w:jc w:val="both"/>
      </w:pPr>
      <w:r>
        <w:rPr>
          <w:rFonts w:ascii="Times New Roman"/>
          <w:b w:val="false"/>
          <w:i w:val="false"/>
          <w:color w:val="000000"/>
          <w:sz w:val="28"/>
        </w:rPr>
        <w:t>
      12. 1-жолда 1.1, 1.2 және 1.3-жолдардың мәндерінің сомасы көрсетіледі.</w:t>
      </w:r>
    </w:p>
    <w:bookmarkEnd w:id="128"/>
    <w:bookmarkStart w:name="z139" w:id="129"/>
    <w:p>
      <w:pPr>
        <w:spacing w:after="0"/>
        <w:ind w:left="0"/>
        <w:jc w:val="both"/>
      </w:pPr>
      <w:r>
        <w:rPr>
          <w:rFonts w:ascii="Times New Roman"/>
          <w:b w:val="false"/>
          <w:i w:val="false"/>
          <w:color w:val="000000"/>
          <w:sz w:val="28"/>
        </w:rPr>
        <w:t>
      13. 1.3, 2.3, 3.3, 4.3, 5.3, 6.3-жолдарда дара кәсіпкер ретінде тіркелмеген жеке тұлғалардың берешегі бойынша мәліметтер көрсетіледі.</w:t>
      </w:r>
    </w:p>
    <w:bookmarkEnd w:id="129"/>
    <w:bookmarkStart w:name="z140" w:id="130"/>
    <w:p>
      <w:pPr>
        <w:spacing w:after="0"/>
        <w:ind w:left="0"/>
        <w:jc w:val="both"/>
      </w:pPr>
      <w:r>
        <w:rPr>
          <w:rFonts w:ascii="Times New Roman"/>
          <w:b w:val="false"/>
          <w:i w:val="false"/>
          <w:color w:val="000000"/>
          <w:sz w:val="28"/>
        </w:rPr>
        <w:t>
      14. 2-жолда 2.1, 2.2 және 2.3-жолдар мәндерінің қосындысы көрсетіледі.</w:t>
      </w:r>
    </w:p>
    <w:bookmarkEnd w:id="130"/>
    <w:bookmarkStart w:name="z141" w:id="131"/>
    <w:p>
      <w:pPr>
        <w:spacing w:after="0"/>
        <w:ind w:left="0"/>
        <w:jc w:val="both"/>
      </w:pPr>
      <w:r>
        <w:rPr>
          <w:rFonts w:ascii="Times New Roman"/>
          <w:b w:val="false"/>
          <w:i w:val="false"/>
          <w:color w:val="000000"/>
          <w:sz w:val="28"/>
        </w:rPr>
        <w:t>
      15. 3-жолда 3.1, 3.2 және 3.3-жолдар мәндерінің қосындысы көрсетіледі.</w:t>
      </w:r>
    </w:p>
    <w:bookmarkEnd w:id="131"/>
    <w:bookmarkStart w:name="z142" w:id="132"/>
    <w:p>
      <w:pPr>
        <w:spacing w:after="0"/>
        <w:ind w:left="0"/>
        <w:jc w:val="both"/>
      </w:pPr>
      <w:r>
        <w:rPr>
          <w:rFonts w:ascii="Times New Roman"/>
          <w:b w:val="false"/>
          <w:i w:val="false"/>
          <w:color w:val="000000"/>
          <w:sz w:val="28"/>
        </w:rPr>
        <w:t>
      16. 4-жолда 4.1, 4.2 және 4.3-жолдар мәндерінің қосындысы көрсетіледі.</w:t>
      </w:r>
    </w:p>
    <w:bookmarkEnd w:id="132"/>
    <w:bookmarkStart w:name="z143" w:id="133"/>
    <w:p>
      <w:pPr>
        <w:spacing w:after="0"/>
        <w:ind w:left="0"/>
        <w:jc w:val="both"/>
      </w:pPr>
      <w:r>
        <w:rPr>
          <w:rFonts w:ascii="Times New Roman"/>
          <w:b w:val="false"/>
          <w:i w:val="false"/>
          <w:color w:val="000000"/>
          <w:sz w:val="28"/>
        </w:rPr>
        <w:t>
      17. 5-жолда 5.1, 5.2 және 5.3-жолдар мәндерінің қосындысы көрсетіледі.</w:t>
      </w:r>
    </w:p>
    <w:bookmarkEnd w:id="133"/>
    <w:bookmarkStart w:name="z144" w:id="134"/>
    <w:p>
      <w:pPr>
        <w:spacing w:after="0"/>
        <w:ind w:left="0"/>
        <w:jc w:val="both"/>
      </w:pPr>
      <w:r>
        <w:rPr>
          <w:rFonts w:ascii="Times New Roman"/>
          <w:b w:val="false"/>
          <w:i w:val="false"/>
          <w:color w:val="000000"/>
          <w:sz w:val="28"/>
        </w:rPr>
        <w:t>
      18. 6-жолда 6.1, 6.2 және 6.3-жолдар мәндерінің қосындысы көрсетіледі.</w:t>
      </w:r>
    </w:p>
    <w:bookmarkEnd w:id="134"/>
    <w:bookmarkStart w:name="z145" w:id="135"/>
    <w:p>
      <w:pPr>
        <w:spacing w:after="0"/>
        <w:ind w:left="0"/>
        <w:jc w:val="both"/>
      </w:pPr>
      <w:r>
        <w:rPr>
          <w:rFonts w:ascii="Times New Roman"/>
          <w:b w:val="false"/>
          <w:i w:val="false"/>
          <w:color w:val="000000"/>
          <w:sz w:val="28"/>
        </w:rPr>
        <w:t>
      19. 9, 16, 23, 30-бағандардан ("Бірегей қарыз алушылардың саны, бірлік") басқа, 6.1-жолдың әрбір бағанында осы бағанның 6.1.1, 6.1.2 және 6.1.3-жолдар мәндерінің қосындысы көрсетіледі.</w:t>
      </w:r>
    </w:p>
    <w:bookmarkEnd w:id="135"/>
    <w:bookmarkStart w:name="z146" w:id="136"/>
    <w:p>
      <w:pPr>
        <w:spacing w:after="0"/>
        <w:ind w:left="0"/>
        <w:jc w:val="both"/>
      </w:pPr>
      <w:r>
        <w:rPr>
          <w:rFonts w:ascii="Times New Roman"/>
          <w:b w:val="false"/>
          <w:i w:val="false"/>
          <w:color w:val="000000"/>
          <w:sz w:val="28"/>
        </w:rPr>
        <w:t>
      20. 9, 16, 23, 30-бағандардан ("Бiрегей қарыз алушылардың саны, бiрлiк") басқа, 6.2-жолдың әрбiр бағанында осы бағанның 6.2.1, 6.2.2 және 6.2.3-жолдар мәндерiнiң қосындысы көрсетiледi.</w:t>
      </w:r>
    </w:p>
    <w:bookmarkEnd w:id="136"/>
    <w:bookmarkStart w:name="z147" w:id="137"/>
    <w:p>
      <w:pPr>
        <w:spacing w:after="0"/>
        <w:ind w:left="0"/>
        <w:jc w:val="both"/>
      </w:pPr>
      <w:r>
        <w:rPr>
          <w:rFonts w:ascii="Times New Roman"/>
          <w:b w:val="false"/>
          <w:i w:val="false"/>
          <w:color w:val="000000"/>
          <w:sz w:val="28"/>
        </w:rPr>
        <w:t>
      21. 9, 16, 23, 30-бағандардан ("Бiрегей қарыз алушылардың саны, бiрлiк") басқа, 6.3-жолдың әрбiр бағанында осы бағанның 6.3.1, 6.3.2 және 6.3.3-жолдар мәндерiнiң қосындысы көрсетiледi.</w:t>
      </w:r>
    </w:p>
    <w:bookmarkEnd w:id="137"/>
    <w:bookmarkStart w:name="z148" w:id="138"/>
    <w:p>
      <w:pPr>
        <w:spacing w:after="0"/>
        <w:ind w:left="0"/>
        <w:jc w:val="both"/>
      </w:pPr>
      <w:r>
        <w:rPr>
          <w:rFonts w:ascii="Times New Roman"/>
          <w:b w:val="false"/>
          <w:i w:val="false"/>
          <w:color w:val="000000"/>
          <w:sz w:val="28"/>
        </w:rPr>
        <w:t>
      22. Мәліметтер болмаған жағдайда, Нысан нөлдік мәнмен көрсетіледі.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есептілікті 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51" w:id="139"/>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139"/>
    <w:bookmarkStart w:name="z152" w:id="14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140"/>
    <w:bookmarkStart w:name="z153" w:id="141"/>
    <w:p>
      <w:pPr>
        <w:spacing w:after="0"/>
        <w:ind w:left="0"/>
        <w:jc w:val="both"/>
      </w:pPr>
      <w:r>
        <w:rPr>
          <w:rFonts w:ascii="Times New Roman"/>
          <w:b w:val="false"/>
          <w:i w:val="false"/>
          <w:color w:val="000000"/>
          <w:sz w:val="28"/>
        </w:rPr>
        <w:t>
      Әкімшілік нысанның атауы: кредиторлар бөлігінде есепті кезеңнің соңында жұмыс істеуге қабылданған қарыздар (микрокредиттер) туралы есеп</w:t>
      </w:r>
    </w:p>
    <w:bookmarkEnd w:id="141"/>
    <w:bookmarkStart w:name="z154" w:id="14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КА_2.4</w:t>
      </w:r>
    </w:p>
    <w:bookmarkEnd w:id="142"/>
    <w:bookmarkStart w:name="z155" w:id="143"/>
    <w:p>
      <w:pPr>
        <w:spacing w:after="0"/>
        <w:ind w:left="0"/>
        <w:jc w:val="both"/>
      </w:pPr>
      <w:r>
        <w:rPr>
          <w:rFonts w:ascii="Times New Roman"/>
          <w:b w:val="false"/>
          <w:i w:val="false"/>
          <w:color w:val="000000"/>
          <w:sz w:val="28"/>
        </w:rPr>
        <w:t xml:space="preserve">
      Кезеңділігі: тоқсан сайын </w:t>
      </w:r>
    </w:p>
    <w:bookmarkEnd w:id="143"/>
    <w:bookmarkStart w:name="z156" w:id="144"/>
    <w:p>
      <w:pPr>
        <w:spacing w:after="0"/>
        <w:ind w:left="0"/>
        <w:jc w:val="both"/>
      </w:pPr>
      <w:r>
        <w:rPr>
          <w:rFonts w:ascii="Times New Roman"/>
          <w:b w:val="false"/>
          <w:i w:val="false"/>
          <w:color w:val="000000"/>
          <w:sz w:val="28"/>
        </w:rPr>
        <w:t xml:space="preserve">
      Есепті кезеңі: 20___ жылғы ____________ жағдай бойынша </w:t>
      </w:r>
    </w:p>
    <w:bookmarkEnd w:id="144"/>
    <w:bookmarkStart w:name="z157" w:id="1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агенттіктер</w:t>
      </w:r>
    </w:p>
    <w:bookmarkEnd w:id="145"/>
    <w:bookmarkStart w:name="z158" w:id="1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bookmarkEnd w:id="146"/>
    <w:bookmarkStart w:name="z159" w:id="147"/>
    <w:p>
      <w:pPr>
        <w:spacing w:after="0"/>
        <w:ind w:left="0"/>
        <w:jc w:val="both"/>
      </w:pPr>
      <w:r>
        <w:rPr>
          <w:rFonts w:ascii="Times New Roman"/>
          <w:b w:val="false"/>
          <w:i w:val="false"/>
          <w:color w:val="000000"/>
          <w:sz w:val="28"/>
        </w:rPr>
        <w:t>
      Бизнес-сәйкестендіру нөмірі: ____________________________</w:t>
      </w:r>
    </w:p>
    <w:bookmarkEnd w:id="147"/>
    <w:bookmarkStart w:name="z160" w:id="148"/>
    <w:p>
      <w:pPr>
        <w:spacing w:after="0"/>
        <w:ind w:left="0"/>
        <w:jc w:val="both"/>
      </w:pPr>
      <w:r>
        <w:rPr>
          <w:rFonts w:ascii="Times New Roman"/>
          <w:b w:val="false"/>
          <w:i w:val="false"/>
          <w:color w:val="000000"/>
          <w:sz w:val="28"/>
        </w:rPr>
        <w:t>
      Жинау әдісі: электрондық түрде</w:t>
      </w:r>
    </w:p>
    <w:bookmarkEnd w:id="148"/>
    <w:bookmarkStart w:name="z161" w:id="149"/>
    <w:p>
      <w:pPr>
        <w:spacing w:after="0"/>
        <w:ind w:left="0"/>
        <w:jc w:val="both"/>
      </w:pPr>
      <w:r>
        <w:rPr>
          <w:rFonts w:ascii="Times New Roman"/>
          <w:b w:val="false"/>
          <w:i w:val="false"/>
          <w:color w:val="000000"/>
          <w:sz w:val="28"/>
        </w:rPr>
        <w:t>
      (мың теңгемен)</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немесе жеке сәйкестендіру нөмірі (жеке тұлға, оның ішінде дара кәсіпкер үшін,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қаржылық емес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 Жеке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50"/>
    <w:p>
      <w:pPr>
        <w:spacing w:after="0"/>
        <w:ind w:left="0"/>
        <w:jc w:val="both"/>
      </w:pPr>
      <w:r>
        <w:rPr>
          <w:rFonts w:ascii="Times New Roman"/>
          <w:b w:val="false"/>
          <w:i w:val="false"/>
          <w:color w:val="000000"/>
          <w:sz w:val="28"/>
        </w:rPr>
        <w:t>
      кестенің жалғасы: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63" w:id="151"/>
    <w:p>
      <w:pPr>
        <w:spacing w:after="0"/>
        <w:ind w:left="0"/>
        <w:jc w:val="both"/>
      </w:pPr>
      <w:r>
        <w:rPr>
          <w:rFonts w:ascii="Times New Roman"/>
          <w:b w:val="false"/>
          <w:i w:val="false"/>
          <w:color w:val="000000"/>
          <w:sz w:val="28"/>
        </w:rPr>
        <w:t>
      кестенің жалғасы: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64" w:id="152"/>
    <w:p>
      <w:pPr>
        <w:spacing w:after="0"/>
        <w:ind w:left="0"/>
        <w:jc w:val="both"/>
      </w:pPr>
      <w:r>
        <w:rPr>
          <w:rFonts w:ascii="Times New Roman"/>
          <w:b w:val="false"/>
          <w:i w:val="false"/>
          <w:color w:val="000000"/>
          <w:sz w:val="28"/>
        </w:rPr>
        <w:t>
      кестенің жалғасы: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165" w:id="153"/>
    <w:p>
      <w:pPr>
        <w:spacing w:after="0"/>
        <w:ind w:left="0"/>
        <w:jc w:val="both"/>
      </w:pPr>
      <w:r>
        <w:rPr>
          <w:rFonts w:ascii="Times New Roman"/>
          <w:b w:val="false"/>
          <w:i w:val="false"/>
          <w:color w:val="000000"/>
          <w:sz w:val="28"/>
        </w:rPr>
        <w:t>
      Атауы ________________________________________________</w:t>
      </w:r>
    </w:p>
    <w:bookmarkEnd w:id="153"/>
    <w:bookmarkStart w:name="z166" w:id="154"/>
    <w:p>
      <w:pPr>
        <w:spacing w:after="0"/>
        <w:ind w:left="0"/>
        <w:jc w:val="both"/>
      </w:pPr>
      <w:r>
        <w:rPr>
          <w:rFonts w:ascii="Times New Roman"/>
          <w:b w:val="false"/>
          <w:i w:val="false"/>
          <w:color w:val="000000"/>
          <w:sz w:val="28"/>
        </w:rPr>
        <w:t>
      Мекенжайы _____________________________________________________</w:t>
      </w:r>
    </w:p>
    <w:bookmarkEnd w:id="154"/>
    <w:bookmarkStart w:name="z167" w:id="155"/>
    <w:p>
      <w:pPr>
        <w:spacing w:after="0"/>
        <w:ind w:left="0"/>
        <w:jc w:val="both"/>
      </w:pPr>
      <w:r>
        <w:rPr>
          <w:rFonts w:ascii="Times New Roman"/>
          <w:b w:val="false"/>
          <w:i w:val="false"/>
          <w:color w:val="000000"/>
          <w:sz w:val="28"/>
        </w:rPr>
        <w:t>
      Телефоны ______________________________________________________</w:t>
      </w:r>
    </w:p>
    <w:bookmarkEnd w:id="155"/>
    <w:bookmarkStart w:name="z168" w:id="156"/>
    <w:p>
      <w:pPr>
        <w:spacing w:after="0"/>
        <w:ind w:left="0"/>
        <w:jc w:val="both"/>
      </w:pPr>
      <w:r>
        <w:rPr>
          <w:rFonts w:ascii="Times New Roman"/>
          <w:b w:val="false"/>
          <w:i w:val="false"/>
          <w:color w:val="000000"/>
          <w:sz w:val="28"/>
        </w:rPr>
        <w:t>
      Электрондық пошта мекенжайы ____________________________________</w:t>
      </w:r>
    </w:p>
    <w:bookmarkEnd w:id="156"/>
    <w:bookmarkStart w:name="z169" w:id="157"/>
    <w:p>
      <w:pPr>
        <w:spacing w:after="0"/>
        <w:ind w:left="0"/>
        <w:jc w:val="both"/>
      </w:pPr>
      <w:r>
        <w:rPr>
          <w:rFonts w:ascii="Times New Roman"/>
          <w:b w:val="false"/>
          <w:i w:val="false"/>
          <w:color w:val="000000"/>
          <w:sz w:val="28"/>
        </w:rPr>
        <w:t>
      Орындаушы _________________________________________ ___________</w:t>
      </w:r>
    </w:p>
    <w:bookmarkEnd w:id="157"/>
    <w:bookmarkStart w:name="z170" w:id="15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58"/>
    <w:bookmarkStart w:name="z171" w:id="15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59"/>
    <w:bookmarkStart w:name="z172" w:id="160"/>
    <w:p>
      <w:pPr>
        <w:spacing w:after="0"/>
        <w:ind w:left="0"/>
        <w:jc w:val="both"/>
      </w:pPr>
      <w:r>
        <w:rPr>
          <w:rFonts w:ascii="Times New Roman"/>
          <w:b w:val="false"/>
          <w:i w:val="false"/>
          <w:color w:val="000000"/>
          <w:sz w:val="28"/>
        </w:rPr>
        <w:t>
      _________________________________________ ____________________</w:t>
      </w:r>
    </w:p>
    <w:bookmarkEnd w:id="160"/>
    <w:bookmarkStart w:name="z173" w:id="161"/>
    <w:p>
      <w:pPr>
        <w:spacing w:after="0"/>
        <w:ind w:left="0"/>
        <w:jc w:val="both"/>
      </w:pPr>
      <w:r>
        <w:rPr>
          <w:rFonts w:ascii="Times New Roman"/>
          <w:b w:val="false"/>
          <w:i w:val="false"/>
          <w:color w:val="000000"/>
          <w:sz w:val="28"/>
        </w:rPr>
        <w:t>
      тегі, аты және әкесінің аты (ол болған жағдайда) қолы</w:t>
      </w:r>
    </w:p>
    <w:bookmarkEnd w:id="161"/>
    <w:bookmarkStart w:name="z174" w:id="162"/>
    <w:p>
      <w:pPr>
        <w:spacing w:after="0"/>
        <w:ind w:left="0"/>
        <w:jc w:val="both"/>
      </w:pPr>
      <w:r>
        <w:rPr>
          <w:rFonts w:ascii="Times New Roman"/>
          <w:b w:val="false"/>
          <w:i w:val="false"/>
          <w:color w:val="000000"/>
          <w:sz w:val="28"/>
        </w:rPr>
        <w:t xml:space="preserve">
      Күні 20__ жылғы "____" ______________ </w:t>
      </w:r>
    </w:p>
    <w:bookmarkEnd w:id="162"/>
    <w:bookmarkStart w:name="z175" w:id="163"/>
    <w:p>
      <w:pPr>
        <w:spacing w:after="0"/>
        <w:ind w:left="0"/>
        <w:jc w:val="both"/>
      </w:pPr>
      <w:r>
        <w:rPr>
          <w:rFonts w:ascii="Times New Roman"/>
          <w:b w:val="false"/>
          <w:i w:val="false"/>
          <w:color w:val="000000"/>
          <w:sz w:val="28"/>
        </w:rPr>
        <w:t>
      Ескертпе: нысан "Кредиторлар бөлігінде есепті кезеңнің соңында жұмыс істеуге қабылданған қарыздар (микрокредиттер) туралы есеп" әкімшілік деректерді өтеусіз негізде жинауға арналған нысанын толтыру бойынша түсіндірмеге сәйкес толтырылады.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бөлігінде есепті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кезеңнің соңында жұмыс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істеуге қабылданған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(микрокредиттер)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есеп"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өтеусіз негізде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4" w:id="164"/>
    <w:p>
      <w:pPr>
        <w:spacing w:after="0"/>
        <w:ind w:left="0"/>
        <w:jc w:val="left"/>
      </w:pPr>
      <w:r>
        <w:rPr>
          <w:rFonts w:ascii="Times New Roman"/>
          <w:b/>
          <w:i w:val="false"/>
          <w:color w:val="000000"/>
        </w:rPr>
        <w:t xml:space="preserve"> Кредиторлар бөлігінде есепті кезеңнің соңында жұмыс істеуге қабылданған қарыздар (микрокредиттер) туралы есеп (индексі – КА_2.4, кезеңділігі – тоқсан сайын)</w:t>
      </w:r>
    </w:p>
    <w:bookmarkEnd w:id="164"/>
    <w:bookmarkStart w:name="z185" w:id="165"/>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165"/>
    <w:bookmarkStart w:name="z186" w:id="166"/>
    <w:p>
      <w:pPr>
        <w:spacing w:after="0"/>
        <w:ind w:left="0"/>
        <w:jc w:val="left"/>
      </w:pPr>
      <w:r>
        <w:rPr>
          <w:rFonts w:ascii="Times New Roman"/>
          <w:b/>
          <w:i w:val="false"/>
          <w:color w:val="000000"/>
        </w:rPr>
        <w:t xml:space="preserve"> 1-тарау. Жалпы ережелер</w:t>
      </w:r>
    </w:p>
    <w:bookmarkEnd w:id="166"/>
    <w:bookmarkStart w:name="z187" w:id="167"/>
    <w:p>
      <w:pPr>
        <w:spacing w:after="0"/>
        <w:ind w:left="0"/>
        <w:jc w:val="both"/>
      </w:pPr>
      <w:r>
        <w:rPr>
          <w:rFonts w:ascii="Times New Roman"/>
          <w:b w:val="false"/>
          <w:i w:val="false"/>
          <w:color w:val="000000"/>
          <w:sz w:val="28"/>
        </w:rPr>
        <w:t>
      1. Осы түсіндірмеде "Кредиторлар бөлігінде есепті кезеңнің соңында жұмыс істеуге қабылданған қарыздар (микрокредиттер) туралы есеп" әкімшілік деректерді жинауға арналған нысанын (бұдан әрі – Нысан) толтыру бойынша бірыңғай талаптар айқындалады.</w:t>
      </w:r>
    </w:p>
    <w:bookmarkEnd w:id="167"/>
    <w:bookmarkStart w:name="z188" w:id="168"/>
    <w:p>
      <w:pPr>
        <w:spacing w:after="0"/>
        <w:ind w:left="0"/>
        <w:jc w:val="both"/>
      </w:pPr>
      <w:r>
        <w:rPr>
          <w:rFonts w:ascii="Times New Roman"/>
          <w:b w:val="false"/>
          <w:i w:val="false"/>
          <w:color w:val="000000"/>
          <w:sz w:val="28"/>
        </w:rPr>
        <w:t>
      2. Нысанды коллекторлық агенттік тоқсан сайын толтырады. Нысандағы деректер: сомасы – мың теңгемен, саны – бірлікпен көрсетіледі.</w:t>
      </w:r>
    </w:p>
    <w:bookmarkEnd w:id="168"/>
    <w:bookmarkStart w:name="z189" w:id="169"/>
    <w:p>
      <w:pPr>
        <w:spacing w:after="0"/>
        <w:ind w:left="0"/>
        <w:jc w:val="both"/>
      </w:pPr>
      <w:r>
        <w:rPr>
          <w:rFonts w:ascii="Times New Roman"/>
          <w:b w:val="false"/>
          <w:i w:val="false"/>
          <w:color w:val="000000"/>
          <w:sz w:val="28"/>
        </w:rPr>
        <w:t>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69"/>
    <w:bookmarkStart w:name="z190" w:id="17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70"/>
    <w:bookmarkStart w:name="z191" w:id="171"/>
    <w:p>
      <w:pPr>
        <w:spacing w:after="0"/>
        <w:ind w:left="0"/>
        <w:jc w:val="both"/>
      </w:pPr>
      <w:r>
        <w:rPr>
          <w:rFonts w:ascii="Times New Roman"/>
          <w:b w:val="false"/>
          <w:i w:val="false"/>
          <w:color w:val="000000"/>
          <w:sz w:val="28"/>
        </w:rPr>
        <w:t>
      4. Коллекторлық агенттіктің басшысы немесе есепке қол қою функцияcы жүктелген адам және орындаушы электрондық цифрлық қолтаңба арқылы қол қойған есептілік электрондық форматта сақталады.</w:t>
      </w:r>
    </w:p>
    <w:bookmarkEnd w:id="171"/>
    <w:bookmarkStart w:name="z192" w:id="172"/>
    <w:p>
      <w:pPr>
        <w:spacing w:after="0"/>
        <w:ind w:left="0"/>
        <w:jc w:val="left"/>
      </w:pPr>
      <w:r>
        <w:rPr>
          <w:rFonts w:ascii="Times New Roman"/>
          <w:b/>
          <w:i w:val="false"/>
          <w:color w:val="000000"/>
        </w:rPr>
        <w:t xml:space="preserve"> 2-тарау. Нысанды толтыру бойынша түсіндірме</w:t>
      </w:r>
    </w:p>
    <w:bookmarkEnd w:id="172"/>
    <w:bookmarkStart w:name="z193" w:id="173"/>
    <w:p>
      <w:pPr>
        <w:spacing w:after="0"/>
        <w:ind w:left="0"/>
        <w:jc w:val="both"/>
      </w:pPr>
      <w:r>
        <w:rPr>
          <w:rFonts w:ascii="Times New Roman"/>
          <w:b w:val="false"/>
          <w:i w:val="false"/>
          <w:color w:val="000000"/>
          <w:sz w:val="28"/>
        </w:rPr>
        <w:t>
      5. Нысанда әрбір кредитордың – екінші деңгейдегі банктердің (бұдан әрі – ЕДБ), микроқаржы ұйымдарының (бұдан әрі – МҚҰ), өзге де қаржы ұйымдарының (ломбардтардың, кредиттік серіктестіктердің (бұдан әрі – КС), банк операцияларының жекелеген түрлерін жүзеге асыратын ұйымдардың (бұдан әрі – БОЖТЖҰ)), өзге де қаржылық емес ұйымдардың атауын көрсете отырып, кредиторлар бойынша коллекторлық агенттіктер жұмысқа қабылдаған берешек бойынша мәліметтер көрсетіледі. Егер кредитор жеке тұлға болса, тегі, аты және әкесінің аты (ол болған жағдайда) көрсетіледі.</w:t>
      </w:r>
    </w:p>
    <w:bookmarkEnd w:id="173"/>
    <w:bookmarkStart w:name="z194" w:id="174"/>
    <w:p>
      <w:pPr>
        <w:spacing w:after="0"/>
        <w:ind w:left="0"/>
        <w:jc w:val="both"/>
      </w:pPr>
      <w:r>
        <w:rPr>
          <w:rFonts w:ascii="Times New Roman"/>
          <w:b w:val="false"/>
          <w:i w:val="false"/>
          <w:color w:val="000000"/>
          <w:sz w:val="28"/>
        </w:rPr>
        <w:t>
      6. Кестенің 2-бағанында Нысан ұсынылатын ақпараттық жүйеде орналастырылған заңды тұлғаның Бизнес-сәйкестендіру нөмірін (бұдан әрі – БСН) "Заңды тұлғалар анықтамалығы" анықтамалығынан, жеке тұлғаның жеке сәйкестендіру нөмірін (бұдан әрі – ЖСН) "Жеке тұлғалар анықтамалығы" анықтамалығынан таңдаған кезде автоматты түрде екінші деңгейдегі банктердің, микроқаржы ұйымдарының, өзге де қаржы ұйымдарының және өзге де қаржылық емес ұйымдардың бөлігінде есепті кезеңнің соңына берешекті сотқа дейінгі өндіріп алу және берешекті реттеу, сондай-ақ берешекке байланысты ақпаратты жинау бойынша кредиторға қызмет көрсету нысанасы болып табылатын шарт (бұдан әрі – берешекті сотқа дейін өндіріп алу туралы шарт) жасалған кредитордың атауы көрсетіледі.</w:t>
      </w:r>
    </w:p>
    <w:bookmarkEnd w:id="174"/>
    <w:bookmarkStart w:name="z195" w:id="175"/>
    <w:p>
      <w:pPr>
        <w:spacing w:after="0"/>
        <w:ind w:left="0"/>
        <w:jc w:val="both"/>
      </w:pPr>
      <w:r>
        <w:rPr>
          <w:rFonts w:ascii="Times New Roman"/>
          <w:b w:val="false"/>
          <w:i w:val="false"/>
          <w:color w:val="000000"/>
          <w:sz w:val="28"/>
        </w:rPr>
        <w:t>
      7. 3-бағанда БСН (заңды тұлға үшін) немесе ЖСН (жеке тұлға, оның ішінде, бар болса, жеке кәсіпкер үшін) мәндері Нысан ұсынылатын ақпараттық жүйеде орналастырылған "Заңды тұлғалар анықтамалығы" және "Жеке тұлғалар анықтамалығы" анықтамалықтарынан таңдап алынады.</w:t>
      </w:r>
    </w:p>
    <w:bookmarkEnd w:id="175"/>
    <w:bookmarkStart w:name="z196" w:id="176"/>
    <w:p>
      <w:pPr>
        <w:spacing w:after="0"/>
        <w:ind w:left="0"/>
        <w:jc w:val="both"/>
      </w:pPr>
      <w:r>
        <w:rPr>
          <w:rFonts w:ascii="Times New Roman"/>
          <w:b w:val="false"/>
          <w:i w:val="false"/>
          <w:color w:val="000000"/>
          <w:sz w:val="28"/>
        </w:rPr>
        <w:t>
      8. Берешекті сотқа дейін өндіріп алу туралы шарт жасалған кредиторлар типтерін, атап айтқанда ЕДБ, МҚҰ, ломбардтар, КС, БОЖТЖҰ топтастыруды Қазақстан Республикасы Қаржы нарығын реттеу және дамыту агенттігінің (бұдан әрі – Агенттік) ресми интернет-ресурсында орналастырылатын берілген лицензиялардың тізілімдеріне сәйкес қызметтің тиісті түрлерін жүзеге асыруға қолданыстағы лицензияларға қатаң сәйкестікте жүзеге асыру қажет.</w:t>
      </w:r>
    </w:p>
    <w:bookmarkEnd w:id="176"/>
    <w:bookmarkStart w:name="z197" w:id="177"/>
    <w:p>
      <w:pPr>
        <w:spacing w:after="0"/>
        <w:ind w:left="0"/>
        <w:jc w:val="both"/>
      </w:pPr>
      <w:r>
        <w:rPr>
          <w:rFonts w:ascii="Times New Roman"/>
          <w:b w:val="false"/>
          <w:i w:val="false"/>
          <w:color w:val="000000"/>
          <w:sz w:val="28"/>
        </w:rPr>
        <w:t>
      9. Өзге қаржы ұйымдары бөлімінде КС, ломбардтар, БОЖТЖҰ бойынша мәліметтер көрсетіледі.</w:t>
      </w:r>
    </w:p>
    <w:bookmarkEnd w:id="177"/>
    <w:bookmarkStart w:name="z198" w:id="178"/>
    <w:p>
      <w:pPr>
        <w:spacing w:after="0"/>
        <w:ind w:left="0"/>
        <w:jc w:val="both"/>
      </w:pPr>
      <w:r>
        <w:rPr>
          <w:rFonts w:ascii="Times New Roman"/>
          <w:b w:val="false"/>
          <w:i w:val="false"/>
          <w:color w:val="000000"/>
          <w:sz w:val="28"/>
        </w:rPr>
        <w:t>
      "Өзге қаржылық емес ұйымдар" бөлімінде тиісті қызмет түрлерін жүзеге асыруға лицензиялары кері қайтарып алынған қаржы ұйымдары бойынша, сондай-ақ қаржы ұйымдарына жатпайтын кредиторлар бойынша мәліметтер көрсетіледі. Кері қайтарып алынған лицензиялардың тізілімі Агенттіктің ресми интернет-ресурсында орналастырылады.</w:t>
      </w:r>
    </w:p>
    <w:bookmarkEnd w:id="178"/>
    <w:bookmarkStart w:name="z199" w:id="179"/>
    <w:p>
      <w:pPr>
        <w:spacing w:after="0"/>
        <w:ind w:left="0"/>
        <w:jc w:val="both"/>
      </w:pPr>
      <w:r>
        <w:rPr>
          <w:rFonts w:ascii="Times New Roman"/>
          <w:b w:val="false"/>
          <w:i w:val="false"/>
          <w:color w:val="000000"/>
          <w:sz w:val="28"/>
        </w:rPr>
        <w:t>
      10. Егер шарт басқа коллекторлық агенттікпен немесе ЕДБ кредиттік портфельдерінің сапасын жақсартуға маманданған ұйыммен жасалған жағдайда, банктік қарыз (микрокредит) шарттары бойынша мәліметтер қарыз алушының бастапқы кредиторының түрі бойынша: "екінші деңгейдегі банктер", "микроқаржы ұйымдары", "өзге қаржы ұйымдары", "өзге де қаржылық емес ұйымдар" тиісті бөлімдерде көрсетіледі.</w:t>
      </w:r>
    </w:p>
    <w:bookmarkEnd w:id="179"/>
    <w:bookmarkStart w:name="z200" w:id="180"/>
    <w:p>
      <w:pPr>
        <w:spacing w:after="0"/>
        <w:ind w:left="0"/>
        <w:jc w:val="both"/>
      </w:pPr>
      <w:r>
        <w:rPr>
          <w:rFonts w:ascii="Times New Roman"/>
          <w:b w:val="false"/>
          <w:i w:val="false"/>
          <w:color w:val="000000"/>
          <w:sz w:val="28"/>
        </w:rPr>
        <w:t>
      11. Қаржы ұйымдарының филиалдарын бас ұйымның кредитор типіне сәйкес топтастыру қажет.</w:t>
      </w:r>
    </w:p>
    <w:bookmarkEnd w:id="180"/>
    <w:bookmarkStart w:name="z201" w:id="181"/>
    <w:p>
      <w:pPr>
        <w:spacing w:after="0"/>
        <w:ind w:left="0"/>
        <w:jc w:val="both"/>
      </w:pPr>
      <w:r>
        <w:rPr>
          <w:rFonts w:ascii="Times New Roman"/>
          <w:b w:val="false"/>
          <w:i w:val="false"/>
          <w:color w:val="000000"/>
          <w:sz w:val="28"/>
        </w:rPr>
        <w:t>
      12. Кестенің 4, 5, 6, 7, 8, 11, 12, 13, 14, 15, 18, 19, 20, 21, 22-бағандарында есепті кезеңнің соңындағы жағдай бойынша жұмысқа қабылданған берешек сомасы туралы мәліметтер, оның ішінде екінші деңгейдегі банктер, микроқаржы ұйымдары, өзге де қаржы ұйымдары мен басқа да қаржылық емес ұйымдар бөлінісінде негізгі борыш және (немесе) есептелген сыйақы, тұрақсыздық айыбы (айыппұл, өсімпұл), комиссия, өзге де есептелген берешек сомасы көрсетіледі.</w:t>
      </w:r>
    </w:p>
    <w:bookmarkEnd w:id="181"/>
    <w:bookmarkStart w:name="z202" w:id="182"/>
    <w:p>
      <w:pPr>
        <w:spacing w:after="0"/>
        <w:ind w:left="0"/>
        <w:jc w:val="both"/>
      </w:pPr>
      <w:r>
        <w:rPr>
          <w:rFonts w:ascii="Times New Roman"/>
          <w:b w:val="false"/>
          <w:i w:val="false"/>
          <w:color w:val="000000"/>
          <w:sz w:val="28"/>
        </w:rPr>
        <w:t>
      13. Кестенің 9, 16, 23-бағандарында екінші деңгейдегі банктер, микроқаржы ұйымдары, өзге де қаржы ұйымдары мен басқа да қаржылық емес ұйымдар бөлінісінде есепті кезеңнің соңында оның ішінде: заңды тұлғалардың, дара кәсіпкерлердің және жеке тұлғалардың (дара кәсіпкерлерді есептемегенде) қарыздары (микрокредиттері) жұмысқа қабылданған қарыз (микрокредит) шарттарының саны туралы мәліметтер көрсетіледі.</w:t>
      </w:r>
    </w:p>
    <w:bookmarkEnd w:id="182"/>
    <w:bookmarkStart w:name="z203" w:id="183"/>
    <w:p>
      <w:pPr>
        <w:spacing w:after="0"/>
        <w:ind w:left="0"/>
        <w:jc w:val="both"/>
      </w:pPr>
      <w:r>
        <w:rPr>
          <w:rFonts w:ascii="Times New Roman"/>
          <w:b w:val="false"/>
          <w:i w:val="false"/>
          <w:color w:val="000000"/>
          <w:sz w:val="28"/>
        </w:rPr>
        <w:t>
      14. Кестенің 10, 17, 24-бағандарында екінші деңгейдегі банктер, микроқаржы ұйымдары, өзге де қаржы ұйымдары мен басқа да қаржылық емес ұйымдар бөлінісінде есепті кезеңнің соңында оның ішінде: заңды тұлғалардың, дара кәсіпкерлердің және жеке тұлғалардың (дара кәсіпкерлерді есептемегенде) қарыздары (микрокредиттері) жұмысқа қабылданған бірегей қарыз алушылардың саны туралы мәліметтер көрсетіледі.</w:t>
      </w:r>
    </w:p>
    <w:bookmarkEnd w:id="183"/>
    <w:bookmarkStart w:name="z204" w:id="184"/>
    <w:p>
      <w:pPr>
        <w:spacing w:after="0"/>
        <w:ind w:left="0"/>
        <w:jc w:val="both"/>
      </w:pPr>
      <w:r>
        <w:rPr>
          <w:rFonts w:ascii="Times New Roman"/>
          <w:b w:val="false"/>
          <w:i w:val="false"/>
          <w:color w:val="000000"/>
          <w:sz w:val="28"/>
        </w:rPr>
        <w:t>
      15. Қарыз (микрокредит) шарттары банктік қарыз шарттарын, микрокредит беру туралы шарттарды және болған жағдайда өзге де қарыздарды қамтиды.</w:t>
      </w:r>
    </w:p>
    <w:bookmarkEnd w:id="184"/>
    <w:bookmarkStart w:name="z205" w:id="185"/>
    <w:p>
      <w:pPr>
        <w:spacing w:after="0"/>
        <w:ind w:left="0"/>
        <w:jc w:val="both"/>
      </w:pPr>
      <w:r>
        <w:rPr>
          <w:rFonts w:ascii="Times New Roman"/>
          <w:b w:val="false"/>
          <w:i w:val="false"/>
          <w:color w:val="000000"/>
          <w:sz w:val="28"/>
        </w:rPr>
        <w:t>
      16. Мәліметтер болмаған жағдайда, Нысан нөлдік мәндермен ұсынылады.</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агенттіктің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07" w:id="186"/>
    <w:p>
      <w:pPr>
        <w:spacing w:after="0"/>
        <w:ind w:left="0"/>
        <w:jc w:val="both"/>
      </w:pPr>
      <w:r>
        <w:rPr>
          <w:rFonts w:ascii="Times New Roman"/>
          <w:b w:val="false"/>
          <w:i w:val="false"/>
          <w:color w:val="000000"/>
          <w:sz w:val="28"/>
        </w:rPr>
        <w:t xml:space="preserve">
      Ұсынылады: Қазақстан Республикасы Ұлттық Банкінің аумақтық филиалына </w:t>
      </w:r>
    </w:p>
    <w:bookmarkEnd w:id="186"/>
    <w:bookmarkStart w:name="z208" w:id="18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187"/>
    <w:bookmarkStart w:name="z209" w:id="188"/>
    <w:p>
      <w:pPr>
        <w:spacing w:after="0"/>
        <w:ind w:left="0"/>
        <w:jc w:val="both"/>
      </w:pPr>
      <w:r>
        <w:rPr>
          <w:rFonts w:ascii="Times New Roman"/>
          <w:b w:val="false"/>
          <w:i w:val="false"/>
          <w:color w:val="000000"/>
          <w:sz w:val="28"/>
        </w:rPr>
        <w:t>
      Әкімшілік нысанның атауы: қарыздар (микрокредиттер) бойынша иеленген талап ету құқықтары туралы есеп</w:t>
      </w:r>
    </w:p>
    <w:bookmarkEnd w:id="188"/>
    <w:bookmarkStart w:name="z210" w:id="18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КА_3.2</w:t>
      </w:r>
    </w:p>
    <w:bookmarkEnd w:id="189"/>
    <w:bookmarkStart w:name="z211" w:id="190"/>
    <w:p>
      <w:pPr>
        <w:spacing w:after="0"/>
        <w:ind w:left="0"/>
        <w:jc w:val="both"/>
      </w:pPr>
      <w:r>
        <w:rPr>
          <w:rFonts w:ascii="Times New Roman"/>
          <w:b w:val="false"/>
          <w:i w:val="false"/>
          <w:color w:val="000000"/>
          <w:sz w:val="28"/>
        </w:rPr>
        <w:t>
      Кезеңділігі: тоқсан сайын</w:t>
      </w:r>
    </w:p>
    <w:bookmarkEnd w:id="190"/>
    <w:bookmarkStart w:name="z212" w:id="191"/>
    <w:p>
      <w:pPr>
        <w:spacing w:after="0"/>
        <w:ind w:left="0"/>
        <w:jc w:val="both"/>
      </w:pPr>
      <w:r>
        <w:rPr>
          <w:rFonts w:ascii="Times New Roman"/>
          <w:b w:val="false"/>
          <w:i w:val="false"/>
          <w:color w:val="000000"/>
          <w:sz w:val="28"/>
        </w:rPr>
        <w:t xml:space="preserve">
      Есепті кезеңі: 20 __________ жылғы __ жағдай бойынша </w:t>
      </w:r>
    </w:p>
    <w:bookmarkEnd w:id="191"/>
    <w:bookmarkStart w:name="z213" w:id="19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bookmarkEnd w:id="192"/>
    <w:bookmarkStart w:name="z214" w:id="19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bookmarkEnd w:id="193"/>
    <w:bookmarkStart w:name="z215" w:id="194"/>
    <w:p>
      <w:pPr>
        <w:spacing w:after="0"/>
        <w:ind w:left="0"/>
        <w:jc w:val="both"/>
      </w:pPr>
      <w:r>
        <w:rPr>
          <w:rFonts w:ascii="Times New Roman"/>
          <w:b w:val="false"/>
          <w:i w:val="false"/>
          <w:color w:val="000000"/>
          <w:sz w:val="28"/>
        </w:rPr>
        <w:t>
      Бизнес-сәйкестендіру нөмірі: ____________________________</w:t>
      </w:r>
    </w:p>
    <w:bookmarkEnd w:id="194"/>
    <w:bookmarkStart w:name="z216" w:id="195"/>
    <w:p>
      <w:pPr>
        <w:spacing w:after="0"/>
        <w:ind w:left="0"/>
        <w:jc w:val="both"/>
      </w:pPr>
      <w:r>
        <w:rPr>
          <w:rFonts w:ascii="Times New Roman"/>
          <w:b w:val="false"/>
          <w:i w:val="false"/>
          <w:color w:val="000000"/>
          <w:sz w:val="28"/>
        </w:rPr>
        <w:t>
      Жинау әдісі: электрондық түрде</w:t>
      </w:r>
    </w:p>
    <w:bookmarkEnd w:id="195"/>
    <w:bookmarkStart w:name="z217" w:id="196"/>
    <w:p>
      <w:pPr>
        <w:spacing w:after="0"/>
        <w:ind w:left="0"/>
        <w:jc w:val="both"/>
      </w:pPr>
      <w:r>
        <w:rPr>
          <w:rFonts w:ascii="Times New Roman"/>
          <w:b w:val="false"/>
          <w:i w:val="false"/>
          <w:color w:val="000000"/>
          <w:sz w:val="28"/>
        </w:rPr>
        <w:t>
      (мың теңгемен)</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өзге берешек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қарыз алушылар саны,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берешек қалдығы,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сатып алынған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есепті кезеңде сатып алынған берешектің құны,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өтелген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ішінара немесе толық кешірілген (есептен шығарылған)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тұтынушылық қарыздар (микрокредиттер)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кепілімен берілген қарыздар (микрокредиттер)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 (микрокредиттер)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олардың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кредиторға кері қайтарылған (кредитор кері қайтарып алған)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үшінші тұлғаларға сатылған (берілген)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өзге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иеленген талап ету құқықтары бойынша берешек қалдығы,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тұтынушылық қарыздар (микрокредиттер)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7"/>
          <w:p>
            <w:pPr>
              <w:spacing w:after="20"/>
              <w:ind w:left="20"/>
              <w:jc w:val="both"/>
            </w:pPr>
            <w:r>
              <w:rPr>
                <w:rFonts w:ascii="Times New Roman"/>
                <w:b w:val="false"/>
                <w:i w:val="false"/>
                <w:color w:val="000000"/>
                <w:sz w:val="20"/>
              </w:rPr>
              <w:t>
жылжымайтын мүлік кепілімен берілген қарыздар (микрокредит</w:t>
            </w:r>
          </w:p>
          <w:bookmarkEnd w:id="197"/>
          <w:p>
            <w:pPr>
              <w:spacing w:after="20"/>
              <w:ind w:left="20"/>
              <w:jc w:val="both"/>
            </w:pPr>
            <w:r>
              <w:rPr>
                <w:rFonts w:ascii="Times New Roman"/>
                <w:b w:val="false"/>
                <w:i w:val="false"/>
                <w:color w:val="000000"/>
                <w:sz w:val="20"/>
              </w:rPr>
              <w:t>
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 (микрокредиттер)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есепті кезеңде иеленген, өтелген және/немесе кешірілген (есептен шығарылған) берешек көлемі,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немесе толық кешірілген (есептен шығарылған)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немесе толық өтелген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98"/>
    <w:p>
      <w:pPr>
        <w:spacing w:after="0"/>
        <w:ind w:left="0"/>
        <w:jc w:val="both"/>
      </w:pPr>
      <w:r>
        <w:rPr>
          <w:rFonts w:ascii="Times New Roman"/>
          <w:b w:val="false"/>
          <w:i w:val="false"/>
          <w:color w:val="000000"/>
          <w:sz w:val="28"/>
        </w:rPr>
        <w:t>
      кестенің жалғасы: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20" w:id="199"/>
    <w:p>
      <w:pPr>
        <w:spacing w:after="0"/>
        <w:ind w:left="0"/>
        <w:jc w:val="both"/>
      </w:pPr>
      <w:r>
        <w:rPr>
          <w:rFonts w:ascii="Times New Roman"/>
          <w:b w:val="false"/>
          <w:i w:val="false"/>
          <w:color w:val="000000"/>
          <w:sz w:val="28"/>
        </w:rPr>
        <w:t>
      кестенің жалғасы: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21" w:id="200"/>
    <w:p>
      <w:pPr>
        <w:spacing w:after="0"/>
        <w:ind w:left="0"/>
        <w:jc w:val="both"/>
      </w:pPr>
      <w:r>
        <w:rPr>
          <w:rFonts w:ascii="Times New Roman"/>
          <w:b w:val="false"/>
          <w:i w:val="false"/>
          <w:color w:val="000000"/>
          <w:sz w:val="28"/>
        </w:rPr>
        <w:t>
      кестенің жалғасы: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222" w:id="201"/>
    <w:p>
      <w:pPr>
        <w:spacing w:after="0"/>
        <w:ind w:left="0"/>
        <w:jc w:val="both"/>
      </w:pPr>
      <w:r>
        <w:rPr>
          <w:rFonts w:ascii="Times New Roman"/>
          <w:b w:val="false"/>
          <w:i w:val="false"/>
          <w:color w:val="000000"/>
          <w:sz w:val="28"/>
        </w:rPr>
        <w:t>
      кестенің жалғасы: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қаржылық емес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bookmarkStart w:name="z223" w:id="202"/>
    <w:p>
      <w:pPr>
        <w:spacing w:after="0"/>
        <w:ind w:left="0"/>
        <w:jc w:val="both"/>
      </w:pPr>
      <w:r>
        <w:rPr>
          <w:rFonts w:ascii="Times New Roman"/>
          <w:b w:val="false"/>
          <w:i w:val="false"/>
          <w:color w:val="000000"/>
          <w:sz w:val="28"/>
        </w:rPr>
        <w:t>
      кестенің жалғасы: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оның ішінде дара кәсіпкерлер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бірегей қарыз алушылардың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224" w:id="203"/>
    <w:p>
      <w:pPr>
        <w:spacing w:after="0"/>
        <w:ind w:left="0"/>
        <w:jc w:val="both"/>
      </w:pPr>
      <w:r>
        <w:rPr>
          <w:rFonts w:ascii="Times New Roman"/>
          <w:b w:val="false"/>
          <w:i w:val="false"/>
          <w:color w:val="000000"/>
          <w:sz w:val="28"/>
        </w:rPr>
        <w:t>
      Атауы ________________________________________________</w:t>
      </w:r>
    </w:p>
    <w:bookmarkEnd w:id="203"/>
    <w:bookmarkStart w:name="z225" w:id="204"/>
    <w:p>
      <w:pPr>
        <w:spacing w:after="0"/>
        <w:ind w:left="0"/>
        <w:jc w:val="both"/>
      </w:pPr>
      <w:r>
        <w:rPr>
          <w:rFonts w:ascii="Times New Roman"/>
          <w:b w:val="false"/>
          <w:i w:val="false"/>
          <w:color w:val="000000"/>
          <w:sz w:val="28"/>
        </w:rPr>
        <w:t>
      Мекенжайы _____________________________________________________</w:t>
      </w:r>
    </w:p>
    <w:bookmarkEnd w:id="204"/>
    <w:bookmarkStart w:name="z226" w:id="205"/>
    <w:p>
      <w:pPr>
        <w:spacing w:after="0"/>
        <w:ind w:left="0"/>
        <w:jc w:val="both"/>
      </w:pPr>
      <w:r>
        <w:rPr>
          <w:rFonts w:ascii="Times New Roman"/>
          <w:b w:val="false"/>
          <w:i w:val="false"/>
          <w:color w:val="000000"/>
          <w:sz w:val="28"/>
        </w:rPr>
        <w:t>
      Телефоны ______________________________________________________</w:t>
      </w:r>
    </w:p>
    <w:bookmarkEnd w:id="205"/>
    <w:bookmarkStart w:name="z227" w:id="206"/>
    <w:p>
      <w:pPr>
        <w:spacing w:after="0"/>
        <w:ind w:left="0"/>
        <w:jc w:val="both"/>
      </w:pPr>
      <w:r>
        <w:rPr>
          <w:rFonts w:ascii="Times New Roman"/>
          <w:b w:val="false"/>
          <w:i w:val="false"/>
          <w:color w:val="000000"/>
          <w:sz w:val="28"/>
        </w:rPr>
        <w:t>
      Электрондық пошта мекенжайы ____________________________________</w:t>
      </w:r>
    </w:p>
    <w:bookmarkEnd w:id="206"/>
    <w:bookmarkStart w:name="z228" w:id="207"/>
    <w:p>
      <w:pPr>
        <w:spacing w:after="0"/>
        <w:ind w:left="0"/>
        <w:jc w:val="both"/>
      </w:pPr>
      <w:r>
        <w:rPr>
          <w:rFonts w:ascii="Times New Roman"/>
          <w:b w:val="false"/>
          <w:i w:val="false"/>
          <w:color w:val="000000"/>
          <w:sz w:val="28"/>
        </w:rPr>
        <w:t>
      Орындаушы _________________________________________ ___________</w:t>
      </w:r>
    </w:p>
    <w:bookmarkEnd w:id="207"/>
    <w:bookmarkStart w:name="z229" w:id="20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08"/>
    <w:bookmarkStart w:name="z230" w:id="20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09"/>
    <w:bookmarkStart w:name="z231" w:id="210"/>
    <w:p>
      <w:pPr>
        <w:spacing w:after="0"/>
        <w:ind w:left="0"/>
        <w:jc w:val="both"/>
      </w:pPr>
      <w:r>
        <w:rPr>
          <w:rFonts w:ascii="Times New Roman"/>
          <w:b w:val="false"/>
          <w:i w:val="false"/>
          <w:color w:val="000000"/>
          <w:sz w:val="28"/>
        </w:rPr>
        <w:t>
      _________________________________________ ____________________</w:t>
      </w:r>
    </w:p>
    <w:bookmarkEnd w:id="210"/>
    <w:bookmarkStart w:name="z232" w:id="211"/>
    <w:p>
      <w:pPr>
        <w:spacing w:after="0"/>
        <w:ind w:left="0"/>
        <w:jc w:val="both"/>
      </w:pPr>
      <w:r>
        <w:rPr>
          <w:rFonts w:ascii="Times New Roman"/>
          <w:b w:val="false"/>
          <w:i w:val="false"/>
          <w:color w:val="000000"/>
          <w:sz w:val="28"/>
        </w:rPr>
        <w:t>
      тегі, аты және әкесінің аты (ол болған жағдайда) қолы</w:t>
      </w:r>
    </w:p>
    <w:bookmarkEnd w:id="211"/>
    <w:bookmarkStart w:name="z233" w:id="212"/>
    <w:p>
      <w:pPr>
        <w:spacing w:after="0"/>
        <w:ind w:left="0"/>
        <w:jc w:val="both"/>
      </w:pPr>
      <w:r>
        <w:rPr>
          <w:rFonts w:ascii="Times New Roman"/>
          <w:b w:val="false"/>
          <w:i w:val="false"/>
          <w:color w:val="000000"/>
          <w:sz w:val="28"/>
        </w:rPr>
        <w:t xml:space="preserve">
      Күні 20__ жылғы "____" ______________ </w:t>
      </w:r>
    </w:p>
    <w:bookmarkEnd w:id="212"/>
    <w:bookmarkStart w:name="z234" w:id="213"/>
    <w:p>
      <w:pPr>
        <w:spacing w:after="0"/>
        <w:ind w:left="0"/>
        <w:jc w:val="both"/>
      </w:pPr>
      <w:r>
        <w:rPr>
          <w:rFonts w:ascii="Times New Roman"/>
          <w:b w:val="false"/>
          <w:i w:val="false"/>
          <w:color w:val="000000"/>
          <w:sz w:val="28"/>
        </w:rPr>
        <w:t>
      Ескертпе: нысан "Қарыздар (микрокредиттер) бойынша иеленген талап ету құқықтары туралы есеп" әкімшілік деректерді өтеусіз негізде жинауға арналған нысанын толтыру бойынша түсіндірмеге сәйкес толтырылады.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(микрокредиттер)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иеленген талап ету</w:t>
            </w:r>
            <w:r>
              <w:br/>
            </w:r>
            <w:r>
              <w:rPr>
                <w:rFonts w:ascii="Times New Roman"/>
                <w:b w:val="false"/>
                <w:i w:val="false"/>
                <w:color w:val="000000"/>
                <w:sz w:val="20"/>
              </w:rPr>
              <w:t>құқықтары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237" w:id="214"/>
    <w:p>
      <w:pPr>
        <w:spacing w:after="0"/>
        <w:ind w:left="0"/>
        <w:jc w:val="left"/>
      </w:pPr>
      <w:r>
        <w:rPr>
          <w:rFonts w:ascii="Times New Roman"/>
          <w:b/>
          <w:i w:val="false"/>
          <w:color w:val="000000"/>
        </w:rPr>
        <w:t xml:space="preserve"> Қарыздар (микрокредиттер) бойынша иеленген талап ету құқықтары туралы есеп (индексі – КА_3.2, кезеңділігі – тоқсан сайын)</w:t>
      </w:r>
    </w:p>
    <w:bookmarkEnd w:id="214"/>
    <w:bookmarkStart w:name="z238" w:id="21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15"/>
    <w:bookmarkStart w:name="z239" w:id="216"/>
    <w:p>
      <w:pPr>
        <w:spacing w:after="0"/>
        <w:ind w:left="0"/>
        <w:jc w:val="left"/>
      </w:pPr>
      <w:r>
        <w:rPr>
          <w:rFonts w:ascii="Times New Roman"/>
          <w:b/>
          <w:i w:val="false"/>
          <w:color w:val="000000"/>
        </w:rPr>
        <w:t xml:space="preserve"> 1-тарау. Жалпы ережелер</w:t>
      </w:r>
    </w:p>
    <w:bookmarkEnd w:id="216"/>
    <w:bookmarkStart w:name="z240" w:id="217"/>
    <w:p>
      <w:pPr>
        <w:spacing w:after="0"/>
        <w:ind w:left="0"/>
        <w:jc w:val="both"/>
      </w:pPr>
      <w:r>
        <w:rPr>
          <w:rFonts w:ascii="Times New Roman"/>
          <w:b w:val="false"/>
          <w:i w:val="false"/>
          <w:color w:val="000000"/>
          <w:sz w:val="28"/>
        </w:rPr>
        <w:t>
      1. Осы түсіндірмеде "Қарыздар (микрокредиттер) бойынша иеленген талап ету құқықтары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17"/>
    <w:bookmarkStart w:name="z241" w:id="218"/>
    <w:p>
      <w:pPr>
        <w:spacing w:after="0"/>
        <w:ind w:left="0"/>
        <w:jc w:val="both"/>
      </w:pPr>
      <w:r>
        <w:rPr>
          <w:rFonts w:ascii="Times New Roman"/>
          <w:b w:val="false"/>
          <w:i w:val="false"/>
          <w:color w:val="000000"/>
          <w:sz w:val="28"/>
        </w:rPr>
        <w:t>
      2. Нысанды коллекторлық агенттік тоқсан сайын толтырады. Нысандағы деректер: сомасы – мың теңгемен, саны бірлікпен көрсетіледі.</w:t>
      </w:r>
    </w:p>
    <w:bookmarkEnd w:id="218"/>
    <w:bookmarkStart w:name="z242" w:id="219"/>
    <w:p>
      <w:pPr>
        <w:spacing w:after="0"/>
        <w:ind w:left="0"/>
        <w:jc w:val="both"/>
      </w:pPr>
      <w:r>
        <w:rPr>
          <w:rFonts w:ascii="Times New Roman"/>
          <w:b w:val="false"/>
          <w:i w:val="false"/>
          <w:color w:val="000000"/>
          <w:sz w:val="28"/>
        </w:rPr>
        <w:t>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219"/>
    <w:bookmarkStart w:name="z243" w:id="22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20"/>
    <w:bookmarkStart w:name="z244" w:id="221"/>
    <w:p>
      <w:pPr>
        <w:spacing w:after="0"/>
        <w:ind w:left="0"/>
        <w:jc w:val="both"/>
      </w:pPr>
      <w:r>
        <w:rPr>
          <w:rFonts w:ascii="Times New Roman"/>
          <w:b w:val="false"/>
          <w:i w:val="false"/>
          <w:color w:val="000000"/>
          <w:sz w:val="28"/>
        </w:rPr>
        <w:t xml:space="preserve">
      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 </w:t>
      </w:r>
    </w:p>
    <w:bookmarkEnd w:id="221"/>
    <w:bookmarkStart w:name="z245" w:id="222"/>
    <w:p>
      <w:pPr>
        <w:spacing w:after="0"/>
        <w:ind w:left="0"/>
        <w:jc w:val="left"/>
      </w:pPr>
      <w:r>
        <w:rPr>
          <w:rFonts w:ascii="Times New Roman"/>
          <w:b/>
          <w:i w:val="false"/>
          <w:color w:val="000000"/>
        </w:rPr>
        <w:t xml:space="preserve"> 2-тарау. Нысанды толтыру бойынша түсіндірме</w:t>
      </w:r>
    </w:p>
    <w:bookmarkEnd w:id="222"/>
    <w:bookmarkStart w:name="z246" w:id="223"/>
    <w:p>
      <w:pPr>
        <w:spacing w:after="0"/>
        <w:ind w:left="0"/>
        <w:jc w:val="both"/>
      </w:pPr>
      <w:r>
        <w:rPr>
          <w:rFonts w:ascii="Times New Roman"/>
          <w:b w:val="false"/>
          <w:i w:val="false"/>
          <w:color w:val="000000"/>
          <w:sz w:val="28"/>
        </w:rPr>
        <w:t>
      5. Нысанда субъектілердің типтері (заңды тұлғалар, дара кәсіпкерлер, жеке тұлғалар), кредиторлардың типтері (екінші деңгейдегі банктер, микроқаржы ұйымдары, өзге қаржы ұйымдары, басқа да қаржылық емес ұйымдар, жеке тұлғалар, оның ішінде дара кәсіпкерлер) бойынша топтастырылған мерзімі өткен берешек күндерінің саны бөлінісінде банктік қарыз шарттары немесе коллекторлық агенттікке микрокредит беру туралы шарттар бойынша құқықтың (талаптың) өту талаптары қамтылған шарттар (бұдан әрі – талап ету құқығын басқаға беру шарттары) бойынша берешек туралы мәліметтер көрсетіледі.</w:t>
      </w:r>
    </w:p>
    <w:bookmarkEnd w:id="223"/>
    <w:bookmarkStart w:name="z247" w:id="224"/>
    <w:p>
      <w:pPr>
        <w:spacing w:after="0"/>
        <w:ind w:left="0"/>
        <w:jc w:val="both"/>
      </w:pPr>
      <w:r>
        <w:rPr>
          <w:rFonts w:ascii="Times New Roman"/>
          <w:b w:val="false"/>
          <w:i w:val="false"/>
          <w:color w:val="000000"/>
          <w:sz w:val="28"/>
        </w:rPr>
        <w:t>
      6. Нысанның әрбір бөлімінде мерзімі өткен күндер саны бойынша топтастыру бір операцияны жасау кезінде нақты есептелген күндер негізге алына отырып айқындалады (иелену кезіндегі, өтеу кезіндегі және т.б. мәндер тіркеледі).</w:t>
      </w:r>
    </w:p>
    <w:bookmarkEnd w:id="224"/>
    <w:bookmarkStart w:name="z248" w:id="225"/>
    <w:p>
      <w:pPr>
        <w:spacing w:after="0"/>
        <w:ind w:left="0"/>
        <w:jc w:val="both"/>
      </w:pPr>
      <w:r>
        <w:rPr>
          <w:rFonts w:ascii="Times New Roman"/>
          <w:b w:val="false"/>
          <w:i w:val="false"/>
          <w:color w:val="000000"/>
          <w:sz w:val="28"/>
        </w:rPr>
        <w:t>
      Мерзімі өткен берешек күндерінің саны қарыз алушының бастапқы кредитор алдындағы мерзімі өткен берешегі ескеріле отырып, жинақтап көрсетілуі қажет.</w:t>
      </w:r>
    </w:p>
    <w:bookmarkEnd w:id="225"/>
    <w:bookmarkStart w:name="z249" w:id="226"/>
    <w:p>
      <w:pPr>
        <w:spacing w:after="0"/>
        <w:ind w:left="0"/>
        <w:jc w:val="both"/>
      </w:pPr>
      <w:r>
        <w:rPr>
          <w:rFonts w:ascii="Times New Roman"/>
          <w:b w:val="false"/>
          <w:i w:val="false"/>
          <w:color w:val="000000"/>
          <w:sz w:val="28"/>
        </w:rPr>
        <w:t>
      7. Талап ету құқығын басқаға беру шарты жасалған кредиторлардың типтерін, атап айтқанда, екінші деңгейдегі банктерді (бұдан әрі – ЕДБ), микроқаржы ұйымдарын (бұдан әрі – МҚҰ), ломбардтарды, кредиттік серіктестіктерді (бұдан әрі – КС), банк операцияларының жекелеген түрлерін жүзеге асыратын ұйымдарды (бұдан әрі – БОТЖҰ) топтастыруды Қазақстан Республикасының Қаржы нарығын реттеу және дамыту агенттігінің ресми интернет ресурсында орналастырылатын берілген лицензиялардың тізілімдеріне сәйкес тиісті қызмет түрлерін жүзеге асыруға арналған қолданыстағы лицензияларға қатаң сәйкестікте жүзеге асыру қажет.</w:t>
      </w:r>
    </w:p>
    <w:bookmarkEnd w:id="226"/>
    <w:bookmarkStart w:name="z250" w:id="227"/>
    <w:p>
      <w:pPr>
        <w:spacing w:after="0"/>
        <w:ind w:left="0"/>
        <w:jc w:val="both"/>
      </w:pPr>
      <w:r>
        <w:rPr>
          <w:rFonts w:ascii="Times New Roman"/>
          <w:b w:val="false"/>
          <w:i w:val="false"/>
          <w:color w:val="000000"/>
          <w:sz w:val="28"/>
        </w:rPr>
        <w:t>
      8. "Өзге қаржы ұйымдары" бағанында КС мен ломбардтар бойынша мәліметтер көрсетіледі.</w:t>
      </w:r>
    </w:p>
    <w:bookmarkEnd w:id="227"/>
    <w:bookmarkStart w:name="z251" w:id="228"/>
    <w:p>
      <w:pPr>
        <w:spacing w:after="0"/>
        <w:ind w:left="0"/>
        <w:jc w:val="both"/>
      </w:pPr>
      <w:r>
        <w:rPr>
          <w:rFonts w:ascii="Times New Roman"/>
          <w:b w:val="false"/>
          <w:i w:val="false"/>
          <w:color w:val="000000"/>
          <w:sz w:val="28"/>
        </w:rPr>
        <w:t>
      9. "Басқа да қаржылық емес ұйымдар" бағанында жеке тұлғаларды, оның ішінде дара кәсіпкерлерді қоспағанда, тиісті қызмет түрлерін жүзеге асыруға арналған лицензиялары кері қайтарып алынған қаржы ұйымдары бойынша, сондай-ақ қаржы ұйымдарына жатпайтын кредиторлар бойынша мәліметтер көрсетіледі.</w:t>
      </w:r>
    </w:p>
    <w:bookmarkEnd w:id="228"/>
    <w:bookmarkStart w:name="z252" w:id="229"/>
    <w:p>
      <w:pPr>
        <w:spacing w:after="0"/>
        <w:ind w:left="0"/>
        <w:jc w:val="both"/>
      </w:pPr>
      <w:r>
        <w:rPr>
          <w:rFonts w:ascii="Times New Roman"/>
          <w:b w:val="false"/>
          <w:i w:val="false"/>
          <w:color w:val="000000"/>
          <w:sz w:val="28"/>
        </w:rPr>
        <w:t>
      10. Талап ету құқығын басқаға беру шарты басқа коллекторлық агенттікпен немесе ЕДБ кредиттік портфельдерінің сапасын жақсартуға мамандандырылған ұйыммен жасалған жағдайда, банктік қарыз (микрокредит) шарттары бойынша мәліметтер қарыз алушының бастапқы кредиторының типі бойынша мынадай: "екінші деңгейдегі банктер", "микроқаржы ұйымдары", "банк операцияларының жекелеген түрлерін жүзеге асыратын ұйымдары" "өзге қаржы ұйымдары", "басқа да қаржылық емес ұйымдар", "жеке тұлғалар, оның ішінде дара кәсіпкерлер" деген тиісті бағандарда көрсетіледі.</w:t>
      </w:r>
    </w:p>
    <w:bookmarkEnd w:id="229"/>
    <w:bookmarkStart w:name="z253" w:id="230"/>
    <w:p>
      <w:pPr>
        <w:spacing w:after="0"/>
        <w:ind w:left="0"/>
        <w:jc w:val="both"/>
      </w:pPr>
      <w:r>
        <w:rPr>
          <w:rFonts w:ascii="Times New Roman"/>
          <w:b w:val="false"/>
          <w:i w:val="false"/>
          <w:color w:val="000000"/>
          <w:sz w:val="28"/>
        </w:rPr>
        <w:t>
      11. Қаржы ұйымдарының филиалдарын бас ұйым кредиторының типіне сәйкес топтастыру қажет.</w:t>
      </w:r>
    </w:p>
    <w:bookmarkEnd w:id="230"/>
    <w:bookmarkStart w:name="z254" w:id="231"/>
    <w:p>
      <w:pPr>
        <w:spacing w:after="0"/>
        <w:ind w:left="0"/>
        <w:jc w:val="both"/>
      </w:pPr>
      <w:r>
        <w:rPr>
          <w:rFonts w:ascii="Times New Roman"/>
          <w:b w:val="false"/>
          <w:i w:val="false"/>
          <w:color w:val="000000"/>
          <w:sz w:val="28"/>
        </w:rPr>
        <w:t>
      12. Кестенің 1-жолында талап ету құқығын басқаға беру шарттары шеңберінде есепті кезеңнің басында иеленген талап ету құқықтары бойынша берешек қалдығы,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bookmarkEnd w:id="231"/>
    <w:bookmarkStart w:name="z255" w:id="232"/>
    <w:p>
      <w:pPr>
        <w:spacing w:after="0"/>
        <w:ind w:left="0"/>
        <w:jc w:val="both"/>
      </w:pPr>
      <w:r>
        <w:rPr>
          <w:rFonts w:ascii="Times New Roman"/>
          <w:b w:val="false"/>
          <w:i w:val="false"/>
          <w:color w:val="000000"/>
          <w:sz w:val="28"/>
        </w:rPr>
        <w:t>
      13. 9, 16, 23, 30, 37, 44, 45-бағандардан ("Бірегей қарыз алушылардың саны, бірлік") басқа, 1-жолдың әрбір бағанында осы бағанның 1.1, 1.2 және 1.3-жолдарының мәндерінің қосындысы көрсетіледі.</w:t>
      </w:r>
    </w:p>
    <w:bookmarkEnd w:id="232"/>
    <w:bookmarkStart w:name="z256" w:id="233"/>
    <w:p>
      <w:pPr>
        <w:spacing w:after="0"/>
        <w:ind w:left="0"/>
        <w:jc w:val="both"/>
      </w:pPr>
      <w:r>
        <w:rPr>
          <w:rFonts w:ascii="Times New Roman"/>
          <w:b w:val="false"/>
          <w:i w:val="false"/>
          <w:color w:val="000000"/>
          <w:sz w:val="28"/>
        </w:rPr>
        <w:t>
      14. 1.1, 2.1, 3.1, 4.1, 5.1, 6.1, 7.1, 9.1-жолдарда дара кәсіпкер ретінде тіркелмеген жеке тұлғалардың берешегі бойынша мәліметтер көрсетіледі.</w:t>
      </w:r>
    </w:p>
    <w:bookmarkEnd w:id="233"/>
    <w:bookmarkStart w:name="z257" w:id="234"/>
    <w:p>
      <w:pPr>
        <w:spacing w:after="0"/>
        <w:ind w:left="0"/>
        <w:jc w:val="both"/>
      </w:pPr>
      <w:r>
        <w:rPr>
          <w:rFonts w:ascii="Times New Roman"/>
          <w:b w:val="false"/>
          <w:i w:val="false"/>
          <w:color w:val="000000"/>
          <w:sz w:val="28"/>
        </w:rPr>
        <w:t>
      15. 9, 16, 23, 30, 37, 44, 45-бағандардан ("Бірегей қарыз алушылардың саны, бірлік") басқа, 1.1-жолдың әрбір бағанында осы бағанның 1.1.1, 1.1.2, 1.1.3, 1.1.4, 1.1.5, 1.1.6, 1.1.7-жолдарының мәндерінің қосындысы көрсетіледі.</w:t>
      </w:r>
    </w:p>
    <w:bookmarkEnd w:id="234"/>
    <w:bookmarkStart w:name="z258" w:id="235"/>
    <w:p>
      <w:pPr>
        <w:spacing w:after="0"/>
        <w:ind w:left="0"/>
        <w:jc w:val="both"/>
      </w:pPr>
      <w:r>
        <w:rPr>
          <w:rFonts w:ascii="Times New Roman"/>
          <w:b w:val="false"/>
          <w:i w:val="false"/>
          <w:color w:val="000000"/>
          <w:sz w:val="28"/>
        </w:rPr>
        <w:t>
      16. 9, 16, 23, 30, 37, 44, 45-бағандардан ("Бірегей қарыз алушылардың саны, бірлік") басқа, 1.2-жолдың әрбір бағанында осы бағанның 1.2.1, 1.2.2, 1.2.3, 1.2.4, 1.2.5, 1.2.6, 1.2.7-жолдарының мәндерінің қосындысы көрсетіледі.</w:t>
      </w:r>
    </w:p>
    <w:bookmarkEnd w:id="235"/>
    <w:bookmarkStart w:name="z259" w:id="236"/>
    <w:p>
      <w:pPr>
        <w:spacing w:after="0"/>
        <w:ind w:left="0"/>
        <w:jc w:val="both"/>
      </w:pPr>
      <w:r>
        <w:rPr>
          <w:rFonts w:ascii="Times New Roman"/>
          <w:b w:val="false"/>
          <w:i w:val="false"/>
          <w:color w:val="000000"/>
          <w:sz w:val="28"/>
        </w:rPr>
        <w:t>
      17. 9, 16, 23, 30, 37, 44, 45-бағандардан ("Бірегей қарыз алушылардың саны, бірлік") басқа, 1.3-жолдың әрбір бағанында осы бағанның 1.3.1, 1.3.2, 1.3.3, 1.3.4, 1.3.5, 1.3.6, 1.3.7-жолдарының мәндерінің қосындысы көрсетіледі.</w:t>
      </w:r>
    </w:p>
    <w:bookmarkEnd w:id="236"/>
    <w:bookmarkStart w:name="z260" w:id="237"/>
    <w:p>
      <w:pPr>
        <w:spacing w:after="0"/>
        <w:ind w:left="0"/>
        <w:jc w:val="both"/>
      </w:pPr>
      <w:r>
        <w:rPr>
          <w:rFonts w:ascii="Times New Roman"/>
          <w:b w:val="false"/>
          <w:i w:val="false"/>
          <w:color w:val="000000"/>
          <w:sz w:val="28"/>
        </w:rPr>
        <w:t>
      18. Кестенің 2-жолында талап ету құқықтарын беру шарттары шеңберінде есепті кезең ішінде иеленген талап ету құқықтарының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bookmarkEnd w:id="237"/>
    <w:bookmarkStart w:name="z261" w:id="238"/>
    <w:p>
      <w:pPr>
        <w:spacing w:after="0"/>
        <w:ind w:left="0"/>
        <w:jc w:val="both"/>
      </w:pPr>
      <w:r>
        <w:rPr>
          <w:rFonts w:ascii="Times New Roman"/>
          <w:b w:val="false"/>
          <w:i w:val="false"/>
          <w:color w:val="000000"/>
          <w:sz w:val="28"/>
        </w:rPr>
        <w:t>
      19. 9, 16, 23, 30, 37, 44, 45-бағандардан ("Бірегей қарыз алушылардың саны, бірлік") басқа, 2-жолдың әрбір бағанында осы бағанның 2.1, 2.2 және 2.3-жолдарының мәндерінің қосындысы көрсетіледі.</w:t>
      </w:r>
    </w:p>
    <w:bookmarkEnd w:id="238"/>
    <w:bookmarkStart w:name="z262" w:id="239"/>
    <w:p>
      <w:pPr>
        <w:spacing w:after="0"/>
        <w:ind w:left="0"/>
        <w:jc w:val="both"/>
      </w:pPr>
      <w:r>
        <w:rPr>
          <w:rFonts w:ascii="Times New Roman"/>
          <w:b w:val="false"/>
          <w:i w:val="false"/>
          <w:color w:val="000000"/>
          <w:sz w:val="28"/>
        </w:rPr>
        <w:t>
      20. 9, 16, 23, 30, 37, 44, 45-бағандардан ("Бірегей қарыз алушылардың саны, бірлік") басқа, 2.1-жолдың әрбір бағанында осы бағанның 2.1.1, 2.1.2, 2.1.3, 2.1.4, 2.1.5, 2.1.6-жолдарының мәндерінің қосындысы көрсетіледі.</w:t>
      </w:r>
    </w:p>
    <w:bookmarkEnd w:id="239"/>
    <w:bookmarkStart w:name="z263" w:id="240"/>
    <w:p>
      <w:pPr>
        <w:spacing w:after="0"/>
        <w:ind w:left="0"/>
        <w:jc w:val="both"/>
      </w:pPr>
      <w:r>
        <w:rPr>
          <w:rFonts w:ascii="Times New Roman"/>
          <w:b w:val="false"/>
          <w:i w:val="false"/>
          <w:color w:val="000000"/>
          <w:sz w:val="28"/>
        </w:rPr>
        <w:t>
      21. 9, 16, 23, 30, 37, 44, 45-бағандардан ("Бірегей қарыз алушылардың саны, бірлік") басқа, 2.2-жолдың әрбір бағанында осы бағанның 2.2.1, 2.2.2, 2.2.3, 2.2.4, 2.2.5, 2.2.6-жолдарының мәндерінің қосындысы көрсетіледі.</w:t>
      </w:r>
    </w:p>
    <w:bookmarkEnd w:id="240"/>
    <w:bookmarkStart w:name="z264" w:id="241"/>
    <w:p>
      <w:pPr>
        <w:spacing w:after="0"/>
        <w:ind w:left="0"/>
        <w:jc w:val="both"/>
      </w:pPr>
      <w:r>
        <w:rPr>
          <w:rFonts w:ascii="Times New Roman"/>
          <w:b w:val="false"/>
          <w:i w:val="false"/>
          <w:color w:val="000000"/>
          <w:sz w:val="28"/>
        </w:rPr>
        <w:t>
      22. 9, 16, 23, 30, 37, 44, 45-бағандардан ("Бірегей қарыз алушылардың саны, бірлік") басқа, 2.3-жолдың әрбір бағанында осы бағанның 2.3.1, 2.3.2, 2.3.3, 2.3.4, 2.3.5, 2.3.6-жолдарының мәндерінің қосындысы көрсетіледі.</w:t>
      </w:r>
    </w:p>
    <w:bookmarkEnd w:id="241"/>
    <w:bookmarkStart w:name="z265" w:id="242"/>
    <w:p>
      <w:pPr>
        <w:spacing w:after="0"/>
        <w:ind w:left="0"/>
        <w:jc w:val="both"/>
      </w:pPr>
      <w:r>
        <w:rPr>
          <w:rFonts w:ascii="Times New Roman"/>
          <w:b w:val="false"/>
          <w:i w:val="false"/>
          <w:color w:val="000000"/>
          <w:sz w:val="28"/>
        </w:rPr>
        <w:t>
      23. 3-жолда кредиторлардың типтері бөлінісінде есепті кезеңдегі дисконт ескеріле отырып, есепті кезеңде иеленген берешектің (негізгі борыш және есептелген сыйақы бойынша) нақты құны көрсетіледі.</w:t>
      </w:r>
    </w:p>
    <w:bookmarkEnd w:id="242"/>
    <w:bookmarkStart w:name="z266" w:id="243"/>
    <w:p>
      <w:pPr>
        <w:spacing w:after="0"/>
        <w:ind w:left="0"/>
        <w:jc w:val="both"/>
      </w:pPr>
      <w:r>
        <w:rPr>
          <w:rFonts w:ascii="Times New Roman"/>
          <w:b w:val="false"/>
          <w:i w:val="false"/>
          <w:color w:val="000000"/>
          <w:sz w:val="28"/>
        </w:rPr>
        <w:t>
      24. 9, 16, 23, 30, 37, 44, 45-бағандардан ("Бірегей қарыз алушылардың саны, бірлік") басқа, 3-жолдың әрбір бағанында осы бағанның 3.1, 3.2 және 3.3-жолдарының мәндерінің қосындысы көрсетіледі.</w:t>
      </w:r>
    </w:p>
    <w:bookmarkEnd w:id="243"/>
    <w:bookmarkStart w:name="z267" w:id="244"/>
    <w:p>
      <w:pPr>
        <w:spacing w:after="0"/>
        <w:ind w:left="0"/>
        <w:jc w:val="both"/>
      </w:pPr>
      <w:r>
        <w:rPr>
          <w:rFonts w:ascii="Times New Roman"/>
          <w:b w:val="false"/>
          <w:i w:val="false"/>
          <w:color w:val="000000"/>
          <w:sz w:val="28"/>
        </w:rPr>
        <w:t>
      25. 9, 16, 23, 30, 37, 44, 45-бағандардан ("Бірегей қарыз алушылардың саны, бірлік") басқа, 3.1-жолдың әрбір бағанында осы бағанның 3.1.1, 3.1.2, 3.1.3, 3.1.4, 3.1.5, 3.1.6-жолдарының мәндерінің қосындысы көрсетіледі.</w:t>
      </w:r>
    </w:p>
    <w:bookmarkEnd w:id="244"/>
    <w:bookmarkStart w:name="z268" w:id="245"/>
    <w:p>
      <w:pPr>
        <w:spacing w:after="0"/>
        <w:ind w:left="0"/>
        <w:jc w:val="both"/>
      </w:pPr>
      <w:r>
        <w:rPr>
          <w:rFonts w:ascii="Times New Roman"/>
          <w:b w:val="false"/>
          <w:i w:val="false"/>
          <w:color w:val="000000"/>
          <w:sz w:val="28"/>
        </w:rPr>
        <w:t>
      26. 9, 16, 23, 30, 37, 44, 45-бағандардан ("Бірегей қарыз алушылардың саны, бірлік") басқа, 3.2-жолдың әрбір бағанында осы бағанның 3.2.1, 3.2.2, 3.2.3, 3.2.4, 3.2.5, 3.2.6-жолдарының мәндерінің қосындысы көрсетіледі.</w:t>
      </w:r>
    </w:p>
    <w:bookmarkEnd w:id="245"/>
    <w:bookmarkStart w:name="z269" w:id="246"/>
    <w:p>
      <w:pPr>
        <w:spacing w:after="0"/>
        <w:ind w:left="0"/>
        <w:jc w:val="both"/>
      </w:pPr>
      <w:r>
        <w:rPr>
          <w:rFonts w:ascii="Times New Roman"/>
          <w:b w:val="false"/>
          <w:i w:val="false"/>
          <w:color w:val="000000"/>
          <w:sz w:val="28"/>
        </w:rPr>
        <w:t>
      27. 9, 16, 23, 30, 37, 44, 45-бағандардан ("Бірегей қарыз алушылардың саны, бірлік") басқа, 3.3-жолдың әрбір бағанында осы бағанның 3.3.1, 3.3.2, 3.3.3, 3.3.4, 3.3.5, 3.3.6-жолдарының мәндерінің қосындысы көрсетіледі.</w:t>
      </w:r>
    </w:p>
    <w:bookmarkEnd w:id="246"/>
    <w:bookmarkStart w:name="z270" w:id="247"/>
    <w:p>
      <w:pPr>
        <w:spacing w:after="0"/>
        <w:ind w:left="0"/>
        <w:jc w:val="both"/>
      </w:pPr>
      <w:r>
        <w:rPr>
          <w:rFonts w:ascii="Times New Roman"/>
          <w:b w:val="false"/>
          <w:i w:val="false"/>
          <w:color w:val="000000"/>
          <w:sz w:val="28"/>
        </w:rPr>
        <w:t>
      28. Кестенің 4-жолында есепті кезең ішінде өтелген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bookmarkEnd w:id="247"/>
    <w:bookmarkStart w:name="z271" w:id="248"/>
    <w:p>
      <w:pPr>
        <w:spacing w:after="0"/>
        <w:ind w:left="0"/>
        <w:jc w:val="both"/>
      </w:pPr>
      <w:r>
        <w:rPr>
          <w:rFonts w:ascii="Times New Roman"/>
          <w:b w:val="false"/>
          <w:i w:val="false"/>
          <w:color w:val="000000"/>
          <w:sz w:val="28"/>
        </w:rPr>
        <w:t>
      29. 9, 16, 23, 30, 37, 44, 45-бағандардан ("Бірегей қарыз алушылардың саны, бірлік") басқа, 4-жолдың әрбір бағанында осы бағанның 4.1, 4.2 және 4.3-жолдарының мәндерінің қосындысы көрсетіледі.</w:t>
      </w:r>
    </w:p>
    <w:bookmarkEnd w:id="248"/>
    <w:bookmarkStart w:name="z272" w:id="249"/>
    <w:p>
      <w:pPr>
        <w:spacing w:after="0"/>
        <w:ind w:left="0"/>
        <w:jc w:val="both"/>
      </w:pPr>
      <w:r>
        <w:rPr>
          <w:rFonts w:ascii="Times New Roman"/>
          <w:b w:val="false"/>
          <w:i w:val="false"/>
          <w:color w:val="000000"/>
          <w:sz w:val="28"/>
        </w:rPr>
        <w:t>
      30. 9, 16, 23, 30, 37, 44, 45-бағандардан ("Бірегей қарыз алушылардың саны, бірлік") басқа, 4.1-жолдың әрбір бағанында осы бағанның 4.1.1, 4.1.2, 4.1.3, 4.1.4, 4.1.5, 4.1.6, 4.1.7-жолдарының мәндерінің қосындысы көрсетіледі.</w:t>
      </w:r>
    </w:p>
    <w:bookmarkEnd w:id="249"/>
    <w:bookmarkStart w:name="z273" w:id="250"/>
    <w:p>
      <w:pPr>
        <w:spacing w:after="0"/>
        <w:ind w:left="0"/>
        <w:jc w:val="both"/>
      </w:pPr>
      <w:r>
        <w:rPr>
          <w:rFonts w:ascii="Times New Roman"/>
          <w:b w:val="false"/>
          <w:i w:val="false"/>
          <w:color w:val="000000"/>
          <w:sz w:val="28"/>
        </w:rPr>
        <w:t>
      31. 9, 16, 23, 30, 37, 44, 45-бағандардан ("Бірегей қарыз алушылардың саны, бірлік") басқа, 4.2-жолдың әрбір бағанында осы бағанның 4.2.1, 4.2.2, 4.2.3, 4.2.4, 4.2.5, 4.2.6, 4.2.7-жолдарының мәндерінің қосындысы көрсетіледі.</w:t>
      </w:r>
    </w:p>
    <w:bookmarkEnd w:id="250"/>
    <w:bookmarkStart w:name="z274" w:id="251"/>
    <w:p>
      <w:pPr>
        <w:spacing w:after="0"/>
        <w:ind w:left="0"/>
        <w:jc w:val="both"/>
      </w:pPr>
      <w:r>
        <w:rPr>
          <w:rFonts w:ascii="Times New Roman"/>
          <w:b w:val="false"/>
          <w:i w:val="false"/>
          <w:color w:val="000000"/>
          <w:sz w:val="28"/>
        </w:rPr>
        <w:t>
      32. 9, 16, 23, 30, 37, 44, 45-бағандардан ("Бірегей қарыз алушылардың саны, бірлік") басқа, 4.3-жолдың әрбір бағанында осы бағанның 4.3.1, 4.3.2, 4.3.3, 4.3.4, 4.3.5, 4.3.6, 4.3.7-жолдарының мәндерінің қосындысы көрсетіледі.</w:t>
      </w:r>
    </w:p>
    <w:bookmarkEnd w:id="251"/>
    <w:bookmarkStart w:name="z275" w:id="252"/>
    <w:p>
      <w:pPr>
        <w:spacing w:after="0"/>
        <w:ind w:left="0"/>
        <w:jc w:val="both"/>
      </w:pPr>
      <w:r>
        <w:rPr>
          <w:rFonts w:ascii="Times New Roman"/>
          <w:b w:val="false"/>
          <w:i w:val="false"/>
          <w:color w:val="000000"/>
          <w:sz w:val="28"/>
        </w:rPr>
        <w:t>
      33. Кестенің 5-жолында есепті кезеңде ішінара немесе толық кешірілген (есептен шығарылған)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bookmarkEnd w:id="252"/>
    <w:bookmarkStart w:name="z276" w:id="253"/>
    <w:p>
      <w:pPr>
        <w:spacing w:after="0"/>
        <w:ind w:left="0"/>
        <w:jc w:val="both"/>
      </w:pPr>
      <w:r>
        <w:rPr>
          <w:rFonts w:ascii="Times New Roman"/>
          <w:b w:val="false"/>
          <w:i w:val="false"/>
          <w:color w:val="000000"/>
          <w:sz w:val="28"/>
        </w:rPr>
        <w:t>
      34. 4 және 5-жолдарда есепті кезеңде жалпы өтелген, ішінара немесе толық кешірілген (есептен шығарылған) берешек, оның ішінде 10-жолда көрсетілген берешек көрсетіледі.</w:t>
      </w:r>
    </w:p>
    <w:bookmarkEnd w:id="253"/>
    <w:bookmarkStart w:name="z277" w:id="254"/>
    <w:p>
      <w:pPr>
        <w:spacing w:after="0"/>
        <w:ind w:left="0"/>
        <w:jc w:val="both"/>
      </w:pPr>
      <w:r>
        <w:rPr>
          <w:rFonts w:ascii="Times New Roman"/>
          <w:b w:val="false"/>
          <w:i w:val="false"/>
          <w:color w:val="000000"/>
          <w:sz w:val="28"/>
        </w:rPr>
        <w:t>
      35. 9, 16, 23, 30, 37, 44, 45-бағандардан ("Бірегей қарыз алушылардың саны, бірлік") басқа, 5-жолдың әрбір бағанында осы бағанның 5.1, 5.2 және 5.3-жолдарының мәндерінің қосындысы көрсетіледі.</w:t>
      </w:r>
    </w:p>
    <w:bookmarkEnd w:id="254"/>
    <w:bookmarkStart w:name="z278" w:id="255"/>
    <w:p>
      <w:pPr>
        <w:spacing w:after="0"/>
        <w:ind w:left="0"/>
        <w:jc w:val="both"/>
      </w:pPr>
      <w:r>
        <w:rPr>
          <w:rFonts w:ascii="Times New Roman"/>
          <w:b w:val="false"/>
          <w:i w:val="false"/>
          <w:color w:val="000000"/>
          <w:sz w:val="28"/>
        </w:rPr>
        <w:t>
      36. 9, 16, 23, 30, 37, 44, 45-бағандардан ("Бірегей қарыз алушылардың саны, бірлік") басқа, 5.1-жолдың әрбір бағанында осы бағанның 5.1.1, 5.1.2, 5.1.3-жолдарының мәндерінің қосындысы көрсетіледі.</w:t>
      </w:r>
    </w:p>
    <w:bookmarkEnd w:id="255"/>
    <w:bookmarkStart w:name="z279" w:id="256"/>
    <w:p>
      <w:pPr>
        <w:spacing w:after="0"/>
        <w:ind w:left="0"/>
        <w:jc w:val="both"/>
      </w:pPr>
      <w:r>
        <w:rPr>
          <w:rFonts w:ascii="Times New Roman"/>
          <w:b w:val="false"/>
          <w:i w:val="false"/>
          <w:color w:val="000000"/>
          <w:sz w:val="28"/>
        </w:rPr>
        <w:t>
      37. 9, 16, 23, 30, 37, 44, 45-бағандардан ("Бірегей қарыз алушылардың саны, бірлік") басқа, 5.2-жолдың әрбір бағанында осы бағанның 5.2.1, 5.2.2, 5.2.3, 5.2.4, 5.2.5, 5.2.6, 5.2.7-жолдарының мәндерінің қосындысы көрсетіледі.</w:t>
      </w:r>
    </w:p>
    <w:bookmarkEnd w:id="256"/>
    <w:bookmarkStart w:name="z280" w:id="257"/>
    <w:p>
      <w:pPr>
        <w:spacing w:after="0"/>
        <w:ind w:left="0"/>
        <w:jc w:val="both"/>
      </w:pPr>
      <w:r>
        <w:rPr>
          <w:rFonts w:ascii="Times New Roman"/>
          <w:b w:val="false"/>
          <w:i w:val="false"/>
          <w:color w:val="000000"/>
          <w:sz w:val="28"/>
        </w:rPr>
        <w:t>
      38. 9, 16, 23, 30, 37, 44, 45-бағандардан ("Бірегей қарыз алушылардың саны, бірлік") басқа, 5.3-жолдың әрбір бағанында осы бағанның 5.3.1, 5.3.2, 5.3.3, 5.3.4., 5.3.5, 5.3.6, 5.3.7-жолдарының мәндерінің қосындысы көрсетіледі.</w:t>
      </w:r>
    </w:p>
    <w:bookmarkEnd w:id="257"/>
    <w:bookmarkStart w:name="z281" w:id="258"/>
    <w:p>
      <w:pPr>
        <w:spacing w:after="0"/>
        <w:ind w:left="0"/>
        <w:jc w:val="both"/>
      </w:pPr>
      <w:r>
        <w:rPr>
          <w:rFonts w:ascii="Times New Roman"/>
          <w:b w:val="false"/>
          <w:i w:val="false"/>
          <w:color w:val="000000"/>
          <w:sz w:val="28"/>
        </w:rPr>
        <w:t>
      39. Кестенің 6-жолында есепті кезеңде кредиторға кері қайтарылған (кредитор кері қайтарып алған)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bookmarkEnd w:id="258"/>
    <w:bookmarkStart w:name="z282" w:id="259"/>
    <w:p>
      <w:pPr>
        <w:spacing w:after="0"/>
        <w:ind w:left="0"/>
        <w:jc w:val="both"/>
      </w:pPr>
      <w:r>
        <w:rPr>
          <w:rFonts w:ascii="Times New Roman"/>
          <w:b w:val="false"/>
          <w:i w:val="false"/>
          <w:color w:val="000000"/>
          <w:sz w:val="28"/>
        </w:rPr>
        <w:t>
      40. 9, 16, 23, 30, 37, 44, 45-бағандардан ("Бірегей қарыз алушылардың саны, бірлік") басқа, 6-жолдың әрбір бағанында осы бағанның 6.1, 6.2 және 6.3-жолдарының мәндерінің қосындысы көрсетіледі.</w:t>
      </w:r>
    </w:p>
    <w:bookmarkEnd w:id="259"/>
    <w:bookmarkStart w:name="z283" w:id="260"/>
    <w:p>
      <w:pPr>
        <w:spacing w:after="0"/>
        <w:ind w:left="0"/>
        <w:jc w:val="both"/>
      </w:pPr>
      <w:r>
        <w:rPr>
          <w:rFonts w:ascii="Times New Roman"/>
          <w:b w:val="false"/>
          <w:i w:val="false"/>
          <w:color w:val="000000"/>
          <w:sz w:val="28"/>
        </w:rPr>
        <w:t>
      41. Кестенің 7-жолында есепті кезеңде үшінші тұлғаларға сатылған (берілген)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bookmarkEnd w:id="260"/>
    <w:bookmarkStart w:name="z284" w:id="261"/>
    <w:p>
      <w:pPr>
        <w:spacing w:after="0"/>
        <w:ind w:left="0"/>
        <w:jc w:val="both"/>
      </w:pPr>
      <w:r>
        <w:rPr>
          <w:rFonts w:ascii="Times New Roman"/>
          <w:b w:val="false"/>
          <w:i w:val="false"/>
          <w:color w:val="000000"/>
          <w:sz w:val="28"/>
        </w:rPr>
        <w:t>
      42. 9, 16, 23, 30, 37, 44, 45-бағандардан ("Бірегей қарыз алушылардың саны, бірлік") басқа, 7-жолдың әрбір бағанында осы бағанның 7.1, 7.2 және 7.3-жолдарының мәндерінің қосындысы көрсетіледі.</w:t>
      </w:r>
    </w:p>
    <w:bookmarkEnd w:id="261"/>
    <w:bookmarkStart w:name="z285" w:id="262"/>
    <w:p>
      <w:pPr>
        <w:spacing w:after="0"/>
        <w:ind w:left="0"/>
        <w:jc w:val="both"/>
      </w:pPr>
      <w:r>
        <w:rPr>
          <w:rFonts w:ascii="Times New Roman"/>
          <w:b w:val="false"/>
          <w:i w:val="false"/>
          <w:color w:val="000000"/>
          <w:sz w:val="28"/>
        </w:rPr>
        <w:t>
      43. "Есепті кезеңде есептелген өзге берешек" деген 8-жолда және барлық жолдың "Есептелген өзге берешек" деген 7, 14, 21, 28, 35 және 42-бағандарында қарыз алушы берешегі қалдығының өзгеруіне әсер ететін қосымша есептелген сома (мүлікті бағалау, сот шығасылары, атқарушылық жазбалар, басқа да шығыс) бойынша берешек көрсетіледі.</w:t>
      </w:r>
    </w:p>
    <w:bookmarkEnd w:id="262"/>
    <w:bookmarkStart w:name="z286" w:id="263"/>
    <w:p>
      <w:pPr>
        <w:spacing w:after="0"/>
        <w:ind w:left="0"/>
        <w:jc w:val="both"/>
      </w:pPr>
      <w:r>
        <w:rPr>
          <w:rFonts w:ascii="Times New Roman"/>
          <w:b w:val="false"/>
          <w:i w:val="false"/>
          <w:color w:val="000000"/>
          <w:sz w:val="28"/>
        </w:rPr>
        <w:t>
      44. Кестенің 9-жолында есепті кезеңнің соңында иеленген талап ету құқықтары бойынша берешек қалдығы,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bookmarkEnd w:id="263"/>
    <w:bookmarkStart w:name="z287" w:id="264"/>
    <w:p>
      <w:pPr>
        <w:spacing w:after="0"/>
        <w:ind w:left="0"/>
        <w:jc w:val="both"/>
      </w:pPr>
      <w:r>
        <w:rPr>
          <w:rFonts w:ascii="Times New Roman"/>
          <w:b w:val="false"/>
          <w:i w:val="false"/>
          <w:color w:val="000000"/>
          <w:sz w:val="28"/>
        </w:rPr>
        <w:t>
      Есепті кезеңнің соңында иеленген талап ету құқықтары бойынша берешек қалдығы мынадай формула бойынша есептеледі: алдыңғы тоқсанның соңындағы берешек қалдығы плюс есепті кезеңде иеленген жаңа қарыздар минус есепті кезеңде кредиторға қайтарылған (кредитор кері қайтарып алған) берешек, есепті кезеңде өтелген берешек, есепті кезеңде ішінара немесе толық кешірілген (есептен шығарылған) берешек, есепті кезеңде үшінші тұлғаларға сатылған (берілген) берешек плюс/минус кредиттік портфельдің балансына әсер ететін өзге операциялар/қосымша есептеулер.</w:t>
      </w:r>
    </w:p>
    <w:bookmarkEnd w:id="264"/>
    <w:bookmarkStart w:name="z288" w:id="265"/>
    <w:p>
      <w:pPr>
        <w:spacing w:after="0"/>
        <w:ind w:left="0"/>
        <w:jc w:val="both"/>
      </w:pPr>
      <w:r>
        <w:rPr>
          <w:rFonts w:ascii="Times New Roman"/>
          <w:b w:val="false"/>
          <w:i w:val="false"/>
          <w:color w:val="000000"/>
          <w:sz w:val="28"/>
        </w:rPr>
        <w:t>
      45 күнге дейінгі мерзіммен 45 айлық есептік көрсеткіш сомасына берілген қысқа мерзімді кредиттерді жеке тұлғалардың кепілсіз тұтынушылық кредиттері (микрокредиттері) ретінде жіктеу қажет.</w:t>
      </w:r>
    </w:p>
    <w:bookmarkEnd w:id="265"/>
    <w:bookmarkStart w:name="z289" w:id="266"/>
    <w:p>
      <w:pPr>
        <w:spacing w:after="0"/>
        <w:ind w:left="0"/>
        <w:jc w:val="both"/>
      </w:pPr>
      <w:r>
        <w:rPr>
          <w:rFonts w:ascii="Times New Roman"/>
          <w:b w:val="false"/>
          <w:i w:val="false"/>
          <w:color w:val="000000"/>
          <w:sz w:val="28"/>
        </w:rPr>
        <w:t>
      45. 9-жолдың 9, 16, 23, 30, 37, 44, 45-бағандарынан басқа әрбір бағанында ("Бірегей қарыз алушылардың саны, бірліктер") осы бағанның 9.1, 9.2 және 9.3-жолдары мәндерінің қосындысы көрсетіледі.</w:t>
      </w:r>
    </w:p>
    <w:bookmarkEnd w:id="266"/>
    <w:bookmarkStart w:name="z290" w:id="267"/>
    <w:p>
      <w:pPr>
        <w:spacing w:after="0"/>
        <w:ind w:left="0"/>
        <w:jc w:val="both"/>
      </w:pPr>
      <w:r>
        <w:rPr>
          <w:rFonts w:ascii="Times New Roman"/>
          <w:b w:val="false"/>
          <w:i w:val="false"/>
          <w:color w:val="000000"/>
          <w:sz w:val="28"/>
        </w:rPr>
        <w:t>
      46. 9.1-жолдың 9, 16, 23, 30, 37, 44, 45-бағандарынан басқа әрбір бағанында ("Бірегей қарыз алушылардың саны, бірліктер") осы бағанның 9.1.1, 9.1.2, 9.1.3-жолдары мәндерінің қосындысы көрсетіледі.</w:t>
      </w:r>
    </w:p>
    <w:bookmarkEnd w:id="267"/>
    <w:bookmarkStart w:name="z291" w:id="268"/>
    <w:p>
      <w:pPr>
        <w:spacing w:after="0"/>
        <w:ind w:left="0"/>
        <w:jc w:val="both"/>
      </w:pPr>
      <w:r>
        <w:rPr>
          <w:rFonts w:ascii="Times New Roman"/>
          <w:b w:val="false"/>
          <w:i w:val="false"/>
          <w:color w:val="000000"/>
          <w:sz w:val="28"/>
        </w:rPr>
        <w:t>
      47. 9.1.1-жолдың 9, 16, 23, 30, 37, 44, 45-бағандарынан басқа әрбір бағанында ("Бірегей қарыз алушылардың саны, бірліктер") осы бағанның 9.1.1.1, 9.1.1.2, 9.1.1.3, 9.1.1.4, 9.1.1.5, 9.1.1.6, 9.1.1.7-жолдары мәндерінің қосындысы көрсетіледі.</w:t>
      </w:r>
    </w:p>
    <w:bookmarkEnd w:id="268"/>
    <w:bookmarkStart w:name="z292" w:id="269"/>
    <w:p>
      <w:pPr>
        <w:spacing w:after="0"/>
        <w:ind w:left="0"/>
        <w:jc w:val="both"/>
      </w:pPr>
      <w:r>
        <w:rPr>
          <w:rFonts w:ascii="Times New Roman"/>
          <w:b w:val="false"/>
          <w:i w:val="false"/>
          <w:color w:val="000000"/>
          <w:sz w:val="28"/>
        </w:rPr>
        <w:t>
      48. 9.1.2-жолдың 9, 16, 23, 30, 37, 44, 45-бағандарынан басқа әрбір бағанында ("Бірегей қарыз алушылардың саны, бірліктер") осы бағанның 9.1.2.1, 9.1.2.2, 9.1.2.3, 9.1.2.4, 9.1.2.5, 9.1.2.6, 9.1.2.7-жолдары мәндерінің қосындысы көрсетіледі.</w:t>
      </w:r>
    </w:p>
    <w:bookmarkEnd w:id="269"/>
    <w:bookmarkStart w:name="z293" w:id="270"/>
    <w:p>
      <w:pPr>
        <w:spacing w:after="0"/>
        <w:ind w:left="0"/>
        <w:jc w:val="both"/>
      </w:pPr>
      <w:r>
        <w:rPr>
          <w:rFonts w:ascii="Times New Roman"/>
          <w:b w:val="false"/>
          <w:i w:val="false"/>
          <w:color w:val="000000"/>
          <w:sz w:val="28"/>
        </w:rPr>
        <w:t>
      49. 9.1.3-жолдың 9, 16, 23, 30, 37, 44, 45-бағандарынан басқа әрбір бағанында ("Бірегей қарыз алушылардың саны, бірліктер") осы бағанның 9.1.3.1, 9.1.3.2, 9.1.3.3, 9.1.3.4, 9.1.3.5, 9.1.3.6, 9.1.3.7-жолдары мәндерінің қосындысы көрсетіледі.</w:t>
      </w:r>
    </w:p>
    <w:bookmarkEnd w:id="270"/>
    <w:bookmarkStart w:name="z294" w:id="271"/>
    <w:p>
      <w:pPr>
        <w:spacing w:after="0"/>
        <w:ind w:left="0"/>
        <w:jc w:val="both"/>
      </w:pPr>
      <w:r>
        <w:rPr>
          <w:rFonts w:ascii="Times New Roman"/>
          <w:b w:val="false"/>
          <w:i w:val="false"/>
          <w:color w:val="000000"/>
          <w:sz w:val="28"/>
        </w:rPr>
        <w:t>
      50. 9.2-жолдың 9, 16, 23, 30, 37, 44, 45-бағандарынан басқа әрбір бағанында ("Бірегей қарыз алушылардың саны, бірліктер") осы бағанның 9.2.1, 9.2.2, 9.2.3, 9.2.4, 9.2.5, 9.2.6, 9.2.7-жолдары мәндерінің қосындысы көрсетіледі.</w:t>
      </w:r>
    </w:p>
    <w:bookmarkEnd w:id="271"/>
    <w:bookmarkStart w:name="z295" w:id="272"/>
    <w:p>
      <w:pPr>
        <w:spacing w:after="0"/>
        <w:ind w:left="0"/>
        <w:jc w:val="both"/>
      </w:pPr>
      <w:r>
        <w:rPr>
          <w:rFonts w:ascii="Times New Roman"/>
          <w:b w:val="false"/>
          <w:i w:val="false"/>
          <w:color w:val="000000"/>
          <w:sz w:val="28"/>
        </w:rPr>
        <w:t>
      51. 9.3-жолдың 9, 16, 23, 30, 37, 44, 45-бағандарынан басқа әрбір бағанында ("Бірегей қарыз алушылардың саны, бірліктер") осы бағанның 9.3.1, 9.3.2, 9.3.3, 9.3.4, 9.3.5, 9.3.6, 9.3.7-жолдары мәндерінің қосындысы көрсетіледі.</w:t>
      </w:r>
    </w:p>
    <w:bookmarkEnd w:id="272"/>
    <w:bookmarkStart w:name="z296" w:id="273"/>
    <w:p>
      <w:pPr>
        <w:spacing w:after="0"/>
        <w:ind w:left="0"/>
        <w:jc w:val="both"/>
      </w:pPr>
      <w:r>
        <w:rPr>
          <w:rFonts w:ascii="Times New Roman"/>
          <w:b w:val="false"/>
          <w:i w:val="false"/>
          <w:color w:val="000000"/>
          <w:sz w:val="28"/>
        </w:rPr>
        <w:t>
      52. Кестенің 10-жолында есепті кезеңде сатып алынған өтелген және/немесе кешірілген (есептен шығарылған) берешектің көлемі, оның ішінде негізгі борыштың, есептелген сыйақының, тұрақсыздық айыбының (айыппұлдың, өсімпұлдың), комиссияның, өзге де есептелген берешектің сомасы, қарыз (микрокредит) шарттарының саны, кредиторлар түрлері бөлінісінде бірегей қарыз алушылардың саны көрсетіледі.</w:t>
      </w:r>
    </w:p>
    <w:bookmarkEnd w:id="273"/>
    <w:bookmarkStart w:name="z297" w:id="274"/>
    <w:p>
      <w:pPr>
        <w:spacing w:after="0"/>
        <w:ind w:left="0"/>
        <w:jc w:val="both"/>
      </w:pPr>
      <w:r>
        <w:rPr>
          <w:rFonts w:ascii="Times New Roman"/>
          <w:b w:val="false"/>
          <w:i w:val="false"/>
          <w:color w:val="000000"/>
          <w:sz w:val="28"/>
        </w:rPr>
        <w:t>
      10-бөлімде (10, 10.1 және 10.2-жолдар) осы есепті кезеңде сатып алынған, есепті кезеңде толық немесе ішінара өтелген, кешірілген (есептен шығарылған) берешек бойынша мәліметтер көрсетіледі.</w:t>
      </w:r>
    </w:p>
    <w:bookmarkEnd w:id="274"/>
    <w:bookmarkStart w:name="z298" w:id="275"/>
    <w:p>
      <w:pPr>
        <w:spacing w:after="0"/>
        <w:ind w:left="0"/>
        <w:jc w:val="both"/>
      </w:pPr>
      <w:r>
        <w:rPr>
          <w:rFonts w:ascii="Times New Roman"/>
          <w:b w:val="false"/>
          <w:i w:val="false"/>
          <w:color w:val="000000"/>
          <w:sz w:val="28"/>
        </w:rPr>
        <w:t>
      53. 10-жолдың 9, 16, 23, 30, 37, 44, 45-бағандарынан басқа әрбір бағанында ("Бірегей қарыз алушылардың саны, бірліктер") осы бағанның 10.1, 10.2-жолдары мәндерінің қосындысы көрсетіледі.</w:t>
      </w:r>
    </w:p>
    <w:bookmarkEnd w:id="275"/>
    <w:bookmarkStart w:name="z299" w:id="276"/>
    <w:p>
      <w:pPr>
        <w:spacing w:after="0"/>
        <w:ind w:left="0"/>
        <w:jc w:val="both"/>
      </w:pPr>
      <w:r>
        <w:rPr>
          <w:rFonts w:ascii="Times New Roman"/>
          <w:b w:val="false"/>
          <w:i w:val="false"/>
          <w:color w:val="000000"/>
          <w:sz w:val="28"/>
        </w:rPr>
        <w:t>
      54. Кестенің 8, 15, 22, 29, 36, 43-бағандарында қарыз (микрокредит) шарты бойынша берілген талап ету құқықтары есепті кезеңнің соңына сатып алынған қарыз (микрокредит) шарттарының саны туралы мәліметтер, оның ішінде: заңды тұлғалар, дара кәсіпкерлер және жеке тұлғалар (дара кәсіпкерлерді есептемегенде), екінші деңгейдегі банктердің, микроқаржы ұйымдарының, өзге де қаржы ұйымдарының, басқа да қаржылық емес ұйымдардың, жеке тұлғалардың, оның ішінде дара кәсіпкерлердің бөлінісінде көрсетіледі.</w:t>
      </w:r>
    </w:p>
    <w:bookmarkEnd w:id="276"/>
    <w:bookmarkStart w:name="z300" w:id="277"/>
    <w:p>
      <w:pPr>
        <w:spacing w:after="0"/>
        <w:ind w:left="0"/>
        <w:jc w:val="both"/>
      </w:pPr>
      <w:r>
        <w:rPr>
          <w:rFonts w:ascii="Times New Roman"/>
          <w:b w:val="false"/>
          <w:i w:val="false"/>
          <w:color w:val="000000"/>
          <w:sz w:val="28"/>
        </w:rPr>
        <w:t>
      55. Кестенің 9, 16, 23, 30, 37, 44, 45-бағандарында бірегей қарыз алушылардың саны туралы мәліметтер көрсетіледі (есептілікте бір қарыз алушыда микрокредит беру туралы бірнеше шарт болған кезде қарыз алушыларды қайталамастан есептің қандай да бір жолы немесе бағаны бойынша қарыз алушылардың нақты саны бойынша мәліметтерді көрсету) қарыз (микрокредит) шарты бойынша берілген талап ету құқықтары есепті кезеңнің соңына сатып алынған қарыз (микрокредит) шарттарының саны туралы мәліметтер, оның ішінде: заңды тұлғалар, дара кәсіпкерлер және жеке тұлғалар (дара кәсіпкерлерді есептемегенде), екінші деңгейдегі банктердің, микроқаржы ұйымдарының, өзге де қаржы ұйымдарының, басқа да қаржылық емес ұйымдардың, жеке тұлғалардың, оның ішінде дара кәсіпкерлердің бөлінісінде көрсетіледі.</w:t>
      </w:r>
    </w:p>
    <w:bookmarkEnd w:id="277"/>
    <w:bookmarkStart w:name="z301" w:id="278"/>
    <w:p>
      <w:pPr>
        <w:spacing w:after="0"/>
        <w:ind w:left="0"/>
        <w:jc w:val="both"/>
      </w:pPr>
      <w:r>
        <w:rPr>
          <w:rFonts w:ascii="Times New Roman"/>
          <w:b w:val="false"/>
          <w:i w:val="false"/>
          <w:color w:val="000000"/>
          <w:sz w:val="28"/>
        </w:rPr>
        <w:t>
      56. Мәліметтер болмаған жағдайда Нысан нөлдік мәндермен беріледі.</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агенттіктің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03" w:id="279"/>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279"/>
    <w:bookmarkStart w:name="z304" w:id="28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80"/>
    <w:bookmarkStart w:name="z305" w:id="281"/>
    <w:p>
      <w:pPr>
        <w:spacing w:after="0"/>
        <w:ind w:left="0"/>
        <w:jc w:val="both"/>
      </w:pPr>
      <w:r>
        <w:rPr>
          <w:rFonts w:ascii="Times New Roman"/>
          <w:b w:val="false"/>
          <w:i w:val="false"/>
          <w:color w:val="000000"/>
          <w:sz w:val="28"/>
        </w:rPr>
        <w:t xml:space="preserve">
      Әкімшілік нысанның атауы: кредиторлар бөлігінде есепті кезеңнің соңында қарыздар (микрокредиттер) бойынша иеленген талап ету құқықтары туралы есеп </w:t>
      </w:r>
    </w:p>
    <w:bookmarkEnd w:id="281"/>
    <w:bookmarkStart w:name="z306" w:id="28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КА_3.4</w:t>
      </w:r>
    </w:p>
    <w:bookmarkEnd w:id="282"/>
    <w:bookmarkStart w:name="z307" w:id="283"/>
    <w:p>
      <w:pPr>
        <w:spacing w:after="0"/>
        <w:ind w:left="0"/>
        <w:jc w:val="both"/>
      </w:pPr>
      <w:r>
        <w:rPr>
          <w:rFonts w:ascii="Times New Roman"/>
          <w:b w:val="false"/>
          <w:i w:val="false"/>
          <w:color w:val="000000"/>
          <w:sz w:val="28"/>
        </w:rPr>
        <w:t>
      Кезеңділігі: тоқсан сайын</w:t>
      </w:r>
    </w:p>
    <w:bookmarkEnd w:id="283"/>
    <w:bookmarkStart w:name="z308" w:id="284"/>
    <w:p>
      <w:pPr>
        <w:spacing w:after="0"/>
        <w:ind w:left="0"/>
        <w:jc w:val="both"/>
      </w:pPr>
      <w:r>
        <w:rPr>
          <w:rFonts w:ascii="Times New Roman"/>
          <w:b w:val="false"/>
          <w:i w:val="false"/>
          <w:color w:val="000000"/>
          <w:sz w:val="28"/>
        </w:rPr>
        <w:t>
      Есепті кезеңі: 20___ жылғы ____________ жағдай бойынша</w:t>
      </w:r>
    </w:p>
    <w:bookmarkEnd w:id="284"/>
    <w:bookmarkStart w:name="z309" w:id="28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bookmarkEnd w:id="285"/>
    <w:bookmarkStart w:name="z310" w:id="28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bookmarkEnd w:id="286"/>
    <w:bookmarkStart w:name="z311" w:id="287"/>
    <w:p>
      <w:pPr>
        <w:spacing w:after="0"/>
        <w:ind w:left="0"/>
        <w:jc w:val="both"/>
      </w:pPr>
      <w:r>
        <w:rPr>
          <w:rFonts w:ascii="Times New Roman"/>
          <w:b w:val="false"/>
          <w:i w:val="false"/>
          <w:color w:val="000000"/>
          <w:sz w:val="28"/>
        </w:rPr>
        <w:t>
      Бизнес-сәйкестендіру нөмірі: ____________________________</w:t>
      </w:r>
    </w:p>
    <w:bookmarkEnd w:id="287"/>
    <w:bookmarkStart w:name="z312" w:id="288"/>
    <w:p>
      <w:pPr>
        <w:spacing w:after="0"/>
        <w:ind w:left="0"/>
        <w:jc w:val="both"/>
      </w:pPr>
      <w:r>
        <w:rPr>
          <w:rFonts w:ascii="Times New Roman"/>
          <w:b w:val="false"/>
          <w:i w:val="false"/>
          <w:color w:val="000000"/>
          <w:sz w:val="28"/>
        </w:rPr>
        <w:t>
      Жинау әдісі: электрондық түрде</w:t>
      </w:r>
    </w:p>
    <w:bookmarkEnd w:id="288"/>
    <w:bookmarkStart w:name="z313" w:id="289"/>
    <w:p>
      <w:pPr>
        <w:spacing w:after="0"/>
        <w:ind w:left="0"/>
        <w:jc w:val="both"/>
      </w:pPr>
      <w:r>
        <w:rPr>
          <w:rFonts w:ascii="Times New Roman"/>
          <w:b w:val="false"/>
          <w:i w:val="false"/>
          <w:color w:val="000000"/>
          <w:sz w:val="28"/>
        </w:rPr>
        <w:t>
       (мың теңгемен)</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немесе жеке сәйкестендіру нөмірі (жеке тұлға, оның ішінде дара кәсіпкер үшін,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қаржылық емес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оның ішінде дара кәсіпкерлер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 w:id="290"/>
    <w:p>
      <w:pPr>
        <w:spacing w:after="0"/>
        <w:ind w:left="0"/>
        <w:jc w:val="both"/>
      </w:pPr>
      <w:r>
        <w:rPr>
          <w:rFonts w:ascii="Times New Roman"/>
          <w:b w:val="false"/>
          <w:i w:val="false"/>
          <w:color w:val="000000"/>
          <w:sz w:val="28"/>
        </w:rPr>
        <w:t>
      кестенің жалғасы:</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 өндіріп алу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15" w:id="291"/>
    <w:p>
      <w:pPr>
        <w:spacing w:after="0"/>
        <w:ind w:left="0"/>
        <w:jc w:val="both"/>
      </w:pPr>
      <w:r>
        <w:rPr>
          <w:rFonts w:ascii="Times New Roman"/>
          <w:b w:val="false"/>
          <w:i w:val="false"/>
          <w:color w:val="000000"/>
          <w:sz w:val="28"/>
        </w:rPr>
        <w:t>
      кестенің жалғасы: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шешімі/нотариат жазбасы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316" w:id="292"/>
    <w:p>
      <w:pPr>
        <w:spacing w:after="0"/>
        <w:ind w:left="0"/>
        <w:jc w:val="both"/>
      </w:pPr>
      <w:r>
        <w:rPr>
          <w:rFonts w:ascii="Times New Roman"/>
          <w:b w:val="false"/>
          <w:i w:val="false"/>
          <w:color w:val="000000"/>
          <w:sz w:val="28"/>
        </w:rPr>
        <w:t>
      кестенің жалғасы: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317" w:id="293"/>
    <w:p>
      <w:pPr>
        <w:spacing w:after="0"/>
        <w:ind w:left="0"/>
        <w:jc w:val="both"/>
      </w:pPr>
      <w:r>
        <w:rPr>
          <w:rFonts w:ascii="Times New Roman"/>
          <w:b w:val="false"/>
          <w:i w:val="false"/>
          <w:color w:val="000000"/>
          <w:sz w:val="28"/>
        </w:rPr>
        <w:t>
      кестенің жалғасы:</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 өндіріп алу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318" w:id="294"/>
    <w:p>
      <w:pPr>
        <w:spacing w:after="0"/>
        <w:ind w:left="0"/>
        <w:jc w:val="both"/>
      </w:pPr>
      <w:r>
        <w:rPr>
          <w:rFonts w:ascii="Times New Roman"/>
          <w:b w:val="false"/>
          <w:i w:val="false"/>
          <w:color w:val="000000"/>
          <w:sz w:val="28"/>
        </w:rPr>
        <w:t>
      кестенің жалғасы:</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шешімі/нотариат жазбасы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bookmarkStart w:name="z319" w:id="295"/>
    <w:p>
      <w:pPr>
        <w:spacing w:after="0"/>
        <w:ind w:left="0"/>
        <w:jc w:val="both"/>
      </w:pPr>
      <w:r>
        <w:rPr>
          <w:rFonts w:ascii="Times New Roman"/>
          <w:b w:val="false"/>
          <w:i w:val="false"/>
          <w:color w:val="000000"/>
          <w:sz w:val="28"/>
        </w:rPr>
        <w:t>
      кестенің жалғасы:</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320" w:id="296"/>
    <w:p>
      <w:pPr>
        <w:spacing w:after="0"/>
        <w:ind w:left="0"/>
        <w:jc w:val="both"/>
      </w:pPr>
      <w:r>
        <w:rPr>
          <w:rFonts w:ascii="Times New Roman"/>
          <w:b w:val="false"/>
          <w:i w:val="false"/>
          <w:color w:val="000000"/>
          <w:sz w:val="28"/>
        </w:rPr>
        <w:t>
      кестенің жалғасы:</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 өндіріп алу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bookmarkStart w:name="z321" w:id="297"/>
    <w:p>
      <w:pPr>
        <w:spacing w:after="0"/>
        <w:ind w:left="0"/>
        <w:jc w:val="both"/>
      </w:pPr>
      <w:r>
        <w:rPr>
          <w:rFonts w:ascii="Times New Roman"/>
          <w:b w:val="false"/>
          <w:i w:val="false"/>
          <w:color w:val="000000"/>
          <w:sz w:val="28"/>
        </w:rPr>
        <w:t>
      кестенің жалғасы:</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шешімі/нотариат жазбасы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bookmarkStart w:name="z322" w:id="298"/>
    <w:p>
      <w:pPr>
        <w:spacing w:after="0"/>
        <w:ind w:left="0"/>
        <w:jc w:val="both"/>
      </w:pPr>
      <w:r>
        <w:rPr>
          <w:rFonts w:ascii="Times New Roman"/>
          <w:b w:val="false"/>
          <w:i w:val="false"/>
          <w:color w:val="000000"/>
          <w:sz w:val="28"/>
        </w:rPr>
        <w:t>
      кестенің жалғасы: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bookmarkStart w:name="z323" w:id="299"/>
    <w:p>
      <w:pPr>
        <w:spacing w:after="0"/>
        <w:ind w:left="0"/>
        <w:jc w:val="both"/>
      </w:pPr>
      <w:r>
        <w:rPr>
          <w:rFonts w:ascii="Times New Roman"/>
          <w:b w:val="false"/>
          <w:i w:val="false"/>
          <w:color w:val="000000"/>
          <w:sz w:val="28"/>
        </w:rPr>
        <w:t>
      Атауы ________________________________________________</w:t>
      </w:r>
    </w:p>
    <w:bookmarkEnd w:id="299"/>
    <w:bookmarkStart w:name="z324" w:id="300"/>
    <w:p>
      <w:pPr>
        <w:spacing w:after="0"/>
        <w:ind w:left="0"/>
        <w:jc w:val="both"/>
      </w:pPr>
      <w:r>
        <w:rPr>
          <w:rFonts w:ascii="Times New Roman"/>
          <w:b w:val="false"/>
          <w:i w:val="false"/>
          <w:color w:val="000000"/>
          <w:sz w:val="28"/>
        </w:rPr>
        <w:t>
      Мекенжайы _____________________________________________________</w:t>
      </w:r>
    </w:p>
    <w:bookmarkEnd w:id="300"/>
    <w:bookmarkStart w:name="z325" w:id="301"/>
    <w:p>
      <w:pPr>
        <w:spacing w:after="0"/>
        <w:ind w:left="0"/>
        <w:jc w:val="both"/>
      </w:pPr>
      <w:r>
        <w:rPr>
          <w:rFonts w:ascii="Times New Roman"/>
          <w:b w:val="false"/>
          <w:i w:val="false"/>
          <w:color w:val="000000"/>
          <w:sz w:val="28"/>
        </w:rPr>
        <w:t>
      Телефоны ______________________________________________________</w:t>
      </w:r>
    </w:p>
    <w:bookmarkEnd w:id="301"/>
    <w:bookmarkStart w:name="z326" w:id="302"/>
    <w:p>
      <w:pPr>
        <w:spacing w:after="0"/>
        <w:ind w:left="0"/>
        <w:jc w:val="both"/>
      </w:pPr>
      <w:r>
        <w:rPr>
          <w:rFonts w:ascii="Times New Roman"/>
          <w:b w:val="false"/>
          <w:i w:val="false"/>
          <w:color w:val="000000"/>
          <w:sz w:val="28"/>
        </w:rPr>
        <w:t>
      Электрондық пошта мекенжайы ____________________________________</w:t>
      </w:r>
    </w:p>
    <w:bookmarkEnd w:id="302"/>
    <w:bookmarkStart w:name="z327" w:id="303"/>
    <w:p>
      <w:pPr>
        <w:spacing w:after="0"/>
        <w:ind w:left="0"/>
        <w:jc w:val="both"/>
      </w:pPr>
      <w:r>
        <w:rPr>
          <w:rFonts w:ascii="Times New Roman"/>
          <w:b w:val="false"/>
          <w:i w:val="false"/>
          <w:color w:val="000000"/>
          <w:sz w:val="28"/>
        </w:rPr>
        <w:t>
      Орындаушы _________________________________________ ___________</w:t>
      </w:r>
    </w:p>
    <w:bookmarkEnd w:id="303"/>
    <w:bookmarkStart w:name="z328" w:id="30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04"/>
    <w:bookmarkStart w:name="z329" w:id="30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05"/>
    <w:bookmarkStart w:name="z330" w:id="306"/>
    <w:p>
      <w:pPr>
        <w:spacing w:after="0"/>
        <w:ind w:left="0"/>
        <w:jc w:val="both"/>
      </w:pPr>
      <w:r>
        <w:rPr>
          <w:rFonts w:ascii="Times New Roman"/>
          <w:b w:val="false"/>
          <w:i w:val="false"/>
          <w:color w:val="000000"/>
          <w:sz w:val="28"/>
        </w:rPr>
        <w:t>
      _________________________________________ ____________________</w:t>
      </w:r>
    </w:p>
    <w:bookmarkEnd w:id="306"/>
    <w:bookmarkStart w:name="z331" w:id="307"/>
    <w:p>
      <w:pPr>
        <w:spacing w:after="0"/>
        <w:ind w:left="0"/>
        <w:jc w:val="both"/>
      </w:pPr>
      <w:r>
        <w:rPr>
          <w:rFonts w:ascii="Times New Roman"/>
          <w:b w:val="false"/>
          <w:i w:val="false"/>
          <w:color w:val="000000"/>
          <w:sz w:val="28"/>
        </w:rPr>
        <w:t>
      тегі, аты және әкесінің аты (ол болған жағдайда) қолы</w:t>
      </w:r>
    </w:p>
    <w:bookmarkEnd w:id="307"/>
    <w:bookmarkStart w:name="z332" w:id="308"/>
    <w:p>
      <w:pPr>
        <w:spacing w:after="0"/>
        <w:ind w:left="0"/>
        <w:jc w:val="both"/>
      </w:pPr>
      <w:r>
        <w:rPr>
          <w:rFonts w:ascii="Times New Roman"/>
          <w:b w:val="false"/>
          <w:i w:val="false"/>
          <w:color w:val="000000"/>
          <w:sz w:val="28"/>
        </w:rPr>
        <w:t xml:space="preserve">
      Күні 20__ жылғы "____" ______________ </w:t>
      </w:r>
    </w:p>
    <w:bookmarkEnd w:id="308"/>
    <w:bookmarkStart w:name="z333" w:id="309"/>
    <w:p>
      <w:pPr>
        <w:spacing w:after="0"/>
        <w:ind w:left="0"/>
        <w:jc w:val="both"/>
      </w:pPr>
      <w:r>
        <w:rPr>
          <w:rFonts w:ascii="Times New Roman"/>
          <w:b w:val="false"/>
          <w:i w:val="false"/>
          <w:color w:val="000000"/>
          <w:sz w:val="28"/>
        </w:rPr>
        <w:t>
      Ескертпе: нысан "Кредиторлар бөлігінде есепті кезеңнің соңында қарыздар (микрокредиттер) бойынша иеленген талап ету құқықтары туралы есеп" әкімшілік деректерді өтеусіз негізде жинауға арналған нысанын толтыру бойынша түсіндірмеге сәйкес толтырылады.</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бөлігінде есепті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кезеңнің соңында қарыздар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(микрокредиттер)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иеленген талап ету құқықтары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есеп" әкімшілік 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39" w:id="310"/>
    <w:p>
      <w:pPr>
        <w:spacing w:after="0"/>
        <w:ind w:left="0"/>
        <w:jc w:val="left"/>
      </w:pPr>
      <w:r>
        <w:rPr>
          <w:rFonts w:ascii="Times New Roman"/>
          <w:b/>
          <w:i w:val="false"/>
          <w:color w:val="000000"/>
        </w:rPr>
        <w:t xml:space="preserve"> Кредиторлар бөлігінде есепті кезеңнің соңында қарыздар (микрокредиттер) бойынша иеленген талап ету құқықтары туралы есеп (индексі – КА_3.4, кезеңділігі – тоқсан сайын)</w:t>
      </w:r>
    </w:p>
    <w:bookmarkEnd w:id="310"/>
    <w:bookmarkStart w:name="z340" w:id="311"/>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11"/>
    <w:bookmarkStart w:name="z341" w:id="312"/>
    <w:p>
      <w:pPr>
        <w:spacing w:after="0"/>
        <w:ind w:left="0"/>
        <w:jc w:val="left"/>
      </w:pPr>
      <w:r>
        <w:rPr>
          <w:rFonts w:ascii="Times New Roman"/>
          <w:b/>
          <w:i w:val="false"/>
          <w:color w:val="000000"/>
        </w:rPr>
        <w:t xml:space="preserve"> 1-тарау. Жалпы ережелер</w:t>
      </w:r>
    </w:p>
    <w:bookmarkEnd w:id="312"/>
    <w:bookmarkStart w:name="z342" w:id="313"/>
    <w:p>
      <w:pPr>
        <w:spacing w:after="0"/>
        <w:ind w:left="0"/>
        <w:jc w:val="both"/>
      </w:pPr>
      <w:r>
        <w:rPr>
          <w:rFonts w:ascii="Times New Roman"/>
          <w:b w:val="false"/>
          <w:i w:val="false"/>
          <w:color w:val="000000"/>
          <w:sz w:val="28"/>
        </w:rPr>
        <w:t>
      1. Осы түсіндірмеде "Кредиторлар бөлігінде есепті кезеңнің соңында қарыздар (микрокредиттер) бойынша иеленген талап ету құқықтары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13"/>
    <w:bookmarkStart w:name="z343" w:id="314"/>
    <w:p>
      <w:pPr>
        <w:spacing w:after="0"/>
        <w:ind w:left="0"/>
        <w:jc w:val="both"/>
      </w:pPr>
      <w:r>
        <w:rPr>
          <w:rFonts w:ascii="Times New Roman"/>
          <w:b w:val="false"/>
          <w:i w:val="false"/>
          <w:color w:val="000000"/>
          <w:sz w:val="28"/>
        </w:rPr>
        <w:t>
      2. Нысанды коллекторлық агенттік тоқсан сайын толтырады. Нысандағы деректер: сомасы – мың теңгемен, саны – бірліктермен көрсетіледі.</w:t>
      </w:r>
    </w:p>
    <w:bookmarkEnd w:id="314"/>
    <w:bookmarkStart w:name="z344" w:id="315"/>
    <w:p>
      <w:pPr>
        <w:spacing w:after="0"/>
        <w:ind w:left="0"/>
        <w:jc w:val="both"/>
      </w:pPr>
      <w:r>
        <w:rPr>
          <w:rFonts w:ascii="Times New Roman"/>
          <w:b w:val="false"/>
          <w:i w:val="false"/>
          <w:color w:val="000000"/>
          <w:sz w:val="28"/>
        </w:rPr>
        <w:t>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315"/>
    <w:bookmarkStart w:name="z345" w:id="31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16"/>
    <w:bookmarkStart w:name="z346" w:id="317"/>
    <w:p>
      <w:pPr>
        <w:spacing w:after="0"/>
        <w:ind w:left="0"/>
        <w:jc w:val="both"/>
      </w:pPr>
      <w:r>
        <w:rPr>
          <w:rFonts w:ascii="Times New Roman"/>
          <w:b w:val="false"/>
          <w:i w:val="false"/>
          <w:color w:val="000000"/>
          <w:sz w:val="28"/>
        </w:rPr>
        <w:t xml:space="preserve">
      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 </w:t>
      </w:r>
    </w:p>
    <w:bookmarkEnd w:id="317"/>
    <w:bookmarkStart w:name="z347" w:id="318"/>
    <w:p>
      <w:pPr>
        <w:spacing w:after="0"/>
        <w:ind w:left="0"/>
        <w:jc w:val="left"/>
      </w:pPr>
      <w:r>
        <w:rPr>
          <w:rFonts w:ascii="Times New Roman"/>
          <w:b/>
          <w:i w:val="false"/>
          <w:color w:val="000000"/>
        </w:rPr>
        <w:t xml:space="preserve"> 2-тарау. Нысанды толтыру бойынша түсіндірме</w:t>
      </w:r>
    </w:p>
    <w:bookmarkEnd w:id="318"/>
    <w:bookmarkStart w:name="z348" w:id="319"/>
    <w:p>
      <w:pPr>
        <w:spacing w:after="0"/>
        <w:ind w:left="0"/>
        <w:jc w:val="both"/>
      </w:pPr>
      <w:r>
        <w:rPr>
          <w:rFonts w:ascii="Times New Roman"/>
          <w:b w:val="false"/>
          <w:i w:val="false"/>
          <w:color w:val="000000"/>
          <w:sz w:val="28"/>
        </w:rPr>
        <w:t>
      5. Нысанда банктік қарыз шарттары немесе коллекторлық агенттікке микрокредит беру туралы шарттар (бұдан әрі – талап ету құқығын басқаға беру шарттары) бойынша құқықтың (талаптың) өту талаптарын қамтитын шарттар бойынша берешек жөнінде мәліметтер көрсетіледі.</w:t>
      </w:r>
    </w:p>
    <w:bookmarkEnd w:id="319"/>
    <w:bookmarkStart w:name="z349" w:id="320"/>
    <w:p>
      <w:pPr>
        <w:spacing w:after="0"/>
        <w:ind w:left="0"/>
        <w:jc w:val="both"/>
      </w:pPr>
      <w:r>
        <w:rPr>
          <w:rFonts w:ascii="Times New Roman"/>
          <w:b w:val="false"/>
          <w:i w:val="false"/>
          <w:color w:val="000000"/>
          <w:sz w:val="28"/>
        </w:rPr>
        <w:t>
      6. Кестенің 2-бағанында екінші деңгейдегі банктер (бұдан әрі – ЕДБ), микроқаржы ұйымдары (бұдан әрі – МҚҰ), өзге қаржы ұйымдары, басқа да қаржылық емес ұйымдар, жеке тұлғалар, оның ішінде дара кәсіпкерлер бөлігінде есепті кезеңнің соңына талап ету құқығын басқаға беру шарты жасалған кредитордың атауы Нысан ұсынылатын ақпараттық жүйеде орналастырылған "Заңды тұлғалардың анықтамалығы" анықтамалығынан заңды тұлғаның Бизнес сәйкестендіру нөмірін (бұдан әрі – БСН), "Жеке тұлғалардың анықтамалығы" анықтамалығынан жеке тұлғаның жеке сәйкестендіру нөмірін (бұдан әрі – ЖСН) таңдау кезінде автоматты түрде көрсетіледі.</w:t>
      </w:r>
    </w:p>
    <w:bookmarkEnd w:id="320"/>
    <w:bookmarkStart w:name="z350" w:id="321"/>
    <w:p>
      <w:pPr>
        <w:spacing w:after="0"/>
        <w:ind w:left="0"/>
        <w:jc w:val="both"/>
      </w:pPr>
      <w:r>
        <w:rPr>
          <w:rFonts w:ascii="Times New Roman"/>
          <w:b w:val="false"/>
          <w:i w:val="false"/>
          <w:color w:val="000000"/>
          <w:sz w:val="28"/>
        </w:rPr>
        <w:t>
      7. 3-бағанда БСН (заңды тұлға үшін) немесе ЖСН (жеке тұлға, оның ішінде дара кәсіпкер үшін, болған жағдайда) мәндері Нысан ұсынылатын ақпараттық жүйеде орналастырылған "Заңды тұлғалар анықтамалығы" және "Жеке тұлғалар анықтамалығы" анықтамалықтарынан таңдап алынады.</w:t>
      </w:r>
    </w:p>
    <w:bookmarkEnd w:id="321"/>
    <w:bookmarkStart w:name="z351" w:id="322"/>
    <w:p>
      <w:pPr>
        <w:spacing w:after="0"/>
        <w:ind w:left="0"/>
        <w:jc w:val="both"/>
      </w:pPr>
      <w:r>
        <w:rPr>
          <w:rFonts w:ascii="Times New Roman"/>
          <w:b w:val="false"/>
          <w:i w:val="false"/>
          <w:color w:val="000000"/>
          <w:sz w:val="28"/>
        </w:rPr>
        <w:t>
      8. Талап ету құқығын басқаға беру шарты жасалған кредиторлардың типтерін, атап айтқанда, ЕДБ, МҚҰ, өзге қаржы ұйымдарын, басқа да қаржылық емес ұйымдарды топтастыру Қазақстан Республикасының Қаржы нарығын реттеу және дамыту агенттігінің (бұдан әрі – Агенттік) ресми интернет ресурсында орналастырылатын берілген лицензиялар тізілімдеріне сәйкес тиісті қызмет түрлерін жүзеге асыруға арналған қолданыстағы лицензияларға қатаң сәйкестікте жүзеге асырылуы қажет.</w:t>
      </w:r>
    </w:p>
    <w:bookmarkEnd w:id="322"/>
    <w:bookmarkStart w:name="z352" w:id="323"/>
    <w:p>
      <w:pPr>
        <w:spacing w:after="0"/>
        <w:ind w:left="0"/>
        <w:jc w:val="both"/>
      </w:pPr>
      <w:r>
        <w:rPr>
          <w:rFonts w:ascii="Times New Roman"/>
          <w:b w:val="false"/>
          <w:i w:val="false"/>
          <w:color w:val="000000"/>
          <w:sz w:val="28"/>
        </w:rPr>
        <w:t>
      9. "Өзге қаржы ұйымдары" бөлімінде кредиттік серіктестіктер (бұдан әрі – КС), ломбардтар, банк операцияларының жекелеген түрлерін жүзеге асыратын ұйымдар (бұдан әрі – БОЖЖҰ) бойынша мәліметтер көрсетіледі.</w:t>
      </w:r>
    </w:p>
    <w:bookmarkEnd w:id="323"/>
    <w:bookmarkStart w:name="z353" w:id="324"/>
    <w:p>
      <w:pPr>
        <w:spacing w:after="0"/>
        <w:ind w:left="0"/>
        <w:jc w:val="both"/>
      </w:pPr>
      <w:r>
        <w:rPr>
          <w:rFonts w:ascii="Times New Roman"/>
          <w:b w:val="false"/>
          <w:i w:val="false"/>
          <w:color w:val="000000"/>
          <w:sz w:val="28"/>
        </w:rPr>
        <w:t>
      10. "Басқа да қаржылық емес ұйымдар" бөлімінде тиісті қызмет түрлерін жүзеге асыруға арналған лицензиясы қайтарып алынған қаржы ұйымдары бойынша, сондай-ақ қаржы ұйымдарына жатпайтын кредиторлар заңды тұлғалар бойынша мәліметтер көрсетіледі. Кері қайтарып алынған лицензиялардың тізілімі Агенттіктің ресми интернет ресурсында орналастырылады.</w:t>
      </w:r>
    </w:p>
    <w:bookmarkEnd w:id="324"/>
    <w:bookmarkStart w:name="z354" w:id="325"/>
    <w:p>
      <w:pPr>
        <w:spacing w:after="0"/>
        <w:ind w:left="0"/>
        <w:jc w:val="both"/>
      </w:pPr>
      <w:r>
        <w:rPr>
          <w:rFonts w:ascii="Times New Roman"/>
          <w:b w:val="false"/>
          <w:i w:val="false"/>
          <w:color w:val="000000"/>
          <w:sz w:val="28"/>
        </w:rPr>
        <w:t>
      11. Егер шарт басқа коллекторлық агенттікпен немесе ЕДБ кредиттік портфельдерінің сапасын жақсартуға мамандандырылған ұйыммен жасалған жағдайда, онда банктік қарыз (микрокредит) шарттары бойынша мәліметтер қарыз алушының бастапқы кредиторының типі бойынша тиісті бөлімдерде былай көрсетіледі: "екінші деңгейдегі банктер", "микроқаржы ұйымдары", "өзге қаржы ұйымдары", "өзге қаржылық емес ұйымдар", "жеке тұлғалар, оның ішінде дара кәсіпкерлер".</w:t>
      </w:r>
    </w:p>
    <w:bookmarkEnd w:id="325"/>
    <w:bookmarkStart w:name="z355" w:id="326"/>
    <w:p>
      <w:pPr>
        <w:spacing w:after="0"/>
        <w:ind w:left="0"/>
        <w:jc w:val="both"/>
      </w:pPr>
      <w:r>
        <w:rPr>
          <w:rFonts w:ascii="Times New Roman"/>
          <w:b w:val="false"/>
          <w:i w:val="false"/>
          <w:color w:val="000000"/>
          <w:sz w:val="28"/>
        </w:rPr>
        <w:t>
      12. Қаржы ұйымдарының филиалдары бас ұйымның кредиторының типіне сәйкес топтастырылуы тиіс.</w:t>
      </w:r>
    </w:p>
    <w:bookmarkEnd w:id="326"/>
    <w:bookmarkStart w:name="z356" w:id="327"/>
    <w:p>
      <w:pPr>
        <w:spacing w:after="0"/>
        <w:ind w:left="0"/>
        <w:jc w:val="both"/>
      </w:pPr>
      <w:r>
        <w:rPr>
          <w:rFonts w:ascii="Times New Roman"/>
          <w:b w:val="false"/>
          <w:i w:val="false"/>
          <w:color w:val="000000"/>
          <w:sz w:val="28"/>
        </w:rPr>
        <w:t>
      13. Кестенің 4, 5, 6, 7, 8, 11, 12, 13, 14, 15, 18, 19, 20, 21, 22, 25, 26, 27, 28, 29, 32, 33, 34, 35, 36, 39, 40, 41, 42, 43, 46, 47, 48, 49, 50, 53, 54, 55, 56, 57, 60, 61, 62, 63, 64-бағандарында есепті кезеңнің соңындағы жағдай бойынша сатып алынған талап ету құқықтары бойынша берешек сомасы, оның ішінде екінші деңгейдегі банктер, микроқаржы ұйымдары, өзге қаржы ұйымдары, басқа да қаржылық емес ұйымдар, жеке тұлғалар, оның ішінде жеке кәсіпкерлер бөлігінде негізгі борыш және (немесе) есептелген сыйақы, тұрақсыздық айыбы (айыппұл, өсімпұл), комиссия, өзге есептелген берешек сомасы туралы мәліметтер көрсетіледі.</w:t>
      </w:r>
    </w:p>
    <w:bookmarkEnd w:id="327"/>
    <w:bookmarkStart w:name="z357" w:id="328"/>
    <w:p>
      <w:pPr>
        <w:spacing w:after="0"/>
        <w:ind w:left="0"/>
        <w:jc w:val="both"/>
      </w:pPr>
      <w:r>
        <w:rPr>
          <w:rFonts w:ascii="Times New Roman"/>
          <w:b w:val="false"/>
          <w:i w:val="false"/>
          <w:color w:val="000000"/>
          <w:sz w:val="28"/>
        </w:rPr>
        <w:t>
      14. "Өзге есептелген берешек" деген 8, 15, 22, 29, 36, 43, 50, 57, 64-бағандарында анықтамалыққа (мүлікті бағалау, сот шығасылары, атқарушылық жазбалар, сотқа дейінгі реттеу жүргізілді, басқа да шығыстар) сәйкес қарыз алушының берешегі қалдығының өзгеруіне әсер ететін қосымша есептелген сома бойынша берешек көрсетіледі.</w:t>
      </w:r>
    </w:p>
    <w:bookmarkEnd w:id="328"/>
    <w:bookmarkStart w:name="z358" w:id="329"/>
    <w:p>
      <w:pPr>
        <w:spacing w:after="0"/>
        <w:ind w:left="0"/>
        <w:jc w:val="both"/>
      </w:pPr>
      <w:r>
        <w:rPr>
          <w:rFonts w:ascii="Times New Roman"/>
          <w:b w:val="false"/>
          <w:i w:val="false"/>
          <w:color w:val="000000"/>
          <w:sz w:val="28"/>
        </w:rPr>
        <w:t>
      15. Кестенің 9, 16, 23, 30, 37, 44, 51, 58, 65-бағандарында есепті кезеңнің соңында қарыз (микрокредит) шарты бойынша берілген талап ету құқықтары сатып алынған қарыз (микрокредит) шарттарының, оның ішінде: екінші деңгейдегі банктер, микроқаржы ұйымдары, өзге қаржы ұйымдары, басқа да қаржылық емес ұйымдар, жеке тұлғалар, оның ішінде дара кәсіпкерлер бөлігінде заңды тұлғалар, дара кәсіпкерлер және жеке тұлғалар (дара кәсіпкерлерді есептемегенде) саны туралы мәліметтер көрсетіледі.</w:t>
      </w:r>
    </w:p>
    <w:bookmarkEnd w:id="329"/>
    <w:bookmarkStart w:name="z359" w:id="330"/>
    <w:p>
      <w:pPr>
        <w:spacing w:after="0"/>
        <w:ind w:left="0"/>
        <w:jc w:val="both"/>
      </w:pPr>
      <w:r>
        <w:rPr>
          <w:rFonts w:ascii="Times New Roman"/>
          <w:b w:val="false"/>
          <w:i w:val="false"/>
          <w:color w:val="000000"/>
          <w:sz w:val="28"/>
        </w:rPr>
        <w:t>
      16. Кестенің 10, 17, 24, 31, 38, 45, 52, 59, 66-бағандарында есепті кезеңнің соңында қарыз (микрокредит) шарты бойынша берілген талап ету құқықтары сатып алынған бірегей қарыз алушылар, оның ішінде: екінші деңгейдегі банктер, микроқаржы ұйымдары, өзге қаржы ұйымдары, басқа да қаржылық емес ұйымдар, жеке тұлғалар, оның ішінде дара кәсіпкерлер бөлігінде заңды тұлғалар, дара кәсіпкерлер және жеке тұлғалар (дара кәсіпкерлерді есептемегенде) саны туралы мәліметтер көрсетіледі (бір қарыз алушыда микрокредит беру туралы бірнеше шарт болған кезде есептің қандай да бір жолы немесе бағаны бойынша қарыз алушылардың нақты саны бойынша мәліметтерді есептілікте қарыз алушылардың қайталануынсыз көрсету).</w:t>
      </w:r>
    </w:p>
    <w:bookmarkEnd w:id="330"/>
    <w:bookmarkStart w:name="z360" w:id="331"/>
    <w:p>
      <w:pPr>
        <w:spacing w:after="0"/>
        <w:ind w:left="0"/>
        <w:jc w:val="both"/>
      </w:pPr>
      <w:r>
        <w:rPr>
          <w:rFonts w:ascii="Times New Roman"/>
          <w:b w:val="false"/>
          <w:i w:val="false"/>
          <w:color w:val="000000"/>
          <w:sz w:val="28"/>
        </w:rPr>
        <w:t>
      17. Қарыз (микрокредит) шарттарында банктік қарыз шарттары, микрокредит беру туралы шарттар және болған жағдайда өзге қарыздар қамтылады.</w:t>
      </w:r>
    </w:p>
    <w:bookmarkEnd w:id="331"/>
    <w:bookmarkStart w:name="z361" w:id="332"/>
    <w:p>
      <w:pPr>
        <w:spacing w:after="0"/>
        <w:ind w:left="0"/>
        <w:jc w:val="both"/>
      </w:pPr>
      <w:r>
        <w:rPr>
          <w:rFonts w:ascii="Times New Roman"/>
          <w:b w:val="false"/>
          <w:i w:val="false"/>
          <w:color w:val="000000"/>
          <w:sz w:val="28"/>
        </w:rPr>
        <w:t>
      18. Мәліметтер болмаған жағдайда Нысан нөлдік мәндермен беріледі.</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66" w:id="333"/>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333"/>
    <w:bookmarkStart w:name="z367" w:id="33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34"/>
    <w:bookmarkStart w:name="z368" w:id="335"/>
    <w:p>
      <w:pPr>
        <w:spacing w:after="0"/>
        <w:ind w:left="0"/>
        <w:jc w:val="both"/>
      </w:pPr>
      <w:r>
        <w:rPr>
          <w:rFonts w:ascii="Times New Roman"/>
          <w:b w:val="false"/>
          <w:i w:val="false"/>
          <w:color w:val="000000"/>
          <w:sz w:val="28"/>
        </w:rPr>
        <w:t>
      Әкімшілік нысанның атауы: қайта құрылымдау жүргізілген қарыздар (микрокредиттер) бойынша иеленген талап ету құқықтары туралы есеп</w:t>
      </w:r>
    </w:p>
    <w:bookmarkEnd w:id="335"/>
    <w:bookmarkStart w:name="z369" w:id="33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КА_3.5</w:t>
      </w:r>
    </w:p>
    <w:bookmarkEnd w:id="336"/>
    <w:bookmarkStart w:name="z370" w:id="337"/>
    <w:p>
      <w:pPr>
        <w:spacing w:after="0"/>
        <w:ind w:left="0"/>
        <w:jc w:val="both"/>
      </w:pPr>
      <w:r>
        <w:rPr>
          <w:rFonts w:ascii="Times New Roman"/>
          <w:b w:val="false"/>
          <w:i w:val="false"/>
          <w:color w:val="000000"/>
          <w:sz w:val="28"/>
        </w:rPr>
        <w:t>
      Кезеңділігі: тоқсан сайын</w:t>
      </w:r>
    </w:p>
    <w:bookmarkEnd w:id="337"/>
    <w:bookmarkStart w:name="z371" w:id="338"/>
    <w:p>
      <w:pPr>
        <w:spacing w:after="0"/>
        <w:ind w:left="0"/>
        <w:jc w:val="both"/>
      </w:pPr>
      <w:r>
        <w:rPr>
          <w:rFonts w:ascii="Times New Roman"/>
          <w:b w:val="false"/>
          <w:i w:val="false"/>
          <w:color w:val="000000"/>
          <w:sz w:val="28"/>
        </w:rPr>
        <w:t>
      Есепті кезеңі: 20___жылғы "____" ________ жағдай бойынша</w:t>
      </w:r>
    </w:p>
    <w:bookmarkEnd w:id="338"/>
    <w:bookmarkStart w:name="z372" w:id="33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bookmarkEnd w:id="339"/>
    <w:bookmarkStart w:name="z373" w:id="34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(онынан) кешіктірмей, тоқсан сайын</w:t>
      </w:r>
    </w:p>
    <w:bookmarkEnd w:id="340"/>
    <w:bookmarkStart w:name="z374" w:id="341"/>
    <w:p>
      <w:pPr>
        <w:spacing w:after="0"/>
        <w:ind w:left="0"/>
        <w:jc w:val="both"/>
      </w:pPr>
      <w:r>
        <w:rPr>
          <w:rFonts w:ascii="Times New Roman"/>
          <w:b w:val="false"/>
          <w:i w:val="false"/>
          <w:color w:val="000000"/>
          <w:sz w:val="28"/>
        </w:rPr>
        <w:t>
      Бизнес-сәйкестендіру нөмірі: __________________________</w:t>
      </w:r>
    </w:p>
    <w:bookmarkEnd w:id="341"/>
    <w:bookmarkStart w:name="z375" w:id="342"/>
    <w:p>
      <w:pPr>
        <w:spacing w:after="0"/>
        <w:ind w:left="0"/>
        <w:jc w:val="both"/>
      </w:pPr>
      <w:r>
        <w:rPr>
          <w:rFonts w:ascii="Times New Roman"/>
          <w:b w:val="false"/>
          <w:i w:val="false"/>
          <w:color w:val="000000"/>
          <w:sz w:val="28"/>
        </w:rPr>
        <w:t>
      Жинау әдісі: электрондық түрде</w:t>
      </w:r>
    </w:p>
    <w:bookmarkEnd w:id="342"/>
    <w:bookmarkStart w:name="z376" w:id="343"/>
    <w:p>
      <w:pPr>
        <w:spacing w:after="0"/>
        <w:ind w:left="0"/>
        <w:jc w:val="both"/>
      </w:pPr>
      <w:r>
        <w:rPr>
          <w:rFonts w:ascii="Times New Roman"/>
          <w:b w:val="false"/>
          <w:i w:val="false"/>
          <w:color w:val="000000"/>
          <w:sz w:val="28"/>
        </w:rPr>
        <w:t>
       (мың теңгемен)</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берешектің қалдығы,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 жүргізілген есепті кезеңнің соңындағы берешектің қалдығы,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тұтынушылық қарыздар (микрокредиттер)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 бойынша берілген қарыздар (микрокредиттер)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 (микрокредиттер)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қайта құрылымдау жүргізілген берешектің есепті кезеңнің соңындағы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тұтынушылық қарыздар (микрокредиттер)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 бойынша берілген қарыздар (микрокредиттер),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 (микрокредиттер)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 w:id="344"/>
    <w:p>
      <w:pPr>
        <w:spacing w:after="0"/>
        <w:ind w:left="0"/>
        <w:jc w:val="both"/>
      </w:pPr>
      <w:r>
        <w:rPr>
          <w:rFonts w:ascii="Times New Roman"/>
          <w:b w:val="false"/>
          <w:i w:val="false"/>
          <w:color w:val="000000"/>
          <w:sz w:val="28"/>
        </w:rPr>
        <w:t>
      кестенің жалғасы:</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берешектің қалдығы,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78" w:id="345"/>
    <w:p>
      <w:pPr>
        <w:spacing w:after="0"/>
        <w:ind w:left="0"/>
        <w:jc w:val="both"/>
      </w:pPr>
      <w:r>
        <w:rPr>
          <w:rFonts w:ascii="Times New Roman"/>
          <w:b w:val="false"/>
          <w:i w:val="false"/>
          <w:color w:val="000000"/>
          <w:sz w:val="28"/>
        </w:rPr>
        <w:t>
      кестенің жалғасы:</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берешектің қалдығы,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379" w:id="346"/>
    <w:p>
      <w:pPr>
        <w:spacing w:after="0"/>
        <w:ind w:left="0"/>
        <w:jc w:val="both"/>
      </w:pPr>
      <w:r>
        <w:rPr>
          <w:rFonts w:ascii="Times New Roman"/>
          <w:b w:val="false"/>
          <w:i w:val="false"/>
          <w:color w:val="000000"/>
          <w:sz w:val="28"/>
        </w:rPr>
        <w:t>
      Атауы ________________________________________________</w:t>
      </w:r>
    </w:p>
    <w:bookmarkEnd w:id="346"/>
    <w:bookmarkStart w:name="z380" w:id="347"/>
    <w:p>
      <w:pPr>
        <w:spacing w:after="0"/>
        <w:ind w:left="0"/>
        <w:jc w:val="both"/>
      </w:pPr>
      <w:r>
        <w:rPr>
          <w:rFonts w:ascii="Times New Roman"/>
          <w:b w:val="false"/>
          <w:i w:val="false"/>
          <w:color w:val="000000"/>
          <w:sz w:val="28"/>
        </w:rPr>
        <w:t>
      Мекенжайы _____________________________________________________</w:t>
      </w:r>
    </w:p>
    <w:bookmarkEnd w:id="347"/>
    <w:bookmarkStart w:name="z381" w:id="348"/>
    <w:p>
      <w:pPr>
        <w:spacing w:after="0"/>
        <w:ind w:left="0"/>
        <w:jc w:val="both"/>
      </w:pPr>
      <w:r>
        <w:rPr>
          <w:rFonts w:ascii="Times New Roman"/>
          <w:b w:val="false"/>
          <w:i w:val="false"/>
          <w:color w:val="000000"/>
          <w:sz w:val="28"/>
        </w:rPr>
        <w:t>
      Телефоны ______________________________________________________</w:t>
      </w:r>
    </w:p>
    <w:bookmarkEnd w:id="348"/>
    <w:bookmarkStart w:name="z382" w:id="349"/>
    <w:p>
      <w:pPr>
        <w:spacing w:after="0"/>
        <w:ind w:left="0"/>
        <w:jc w:val="both"/>
      </w:pPr>
      <w:r>
        <w:rPr>
          <w:rFonts w:ascii="Times New Roman"/>
          <w:b w:val="false"/>
          <w:i w:val="false"/>
          <w:color w:val="000000"/>
          <w:sz w:val="28"/>
        </w:rPr>
        <w:t>
      Электрондық пошта мекенжайы ____________________________________</w:t>
      </w:r>
    </w:p>
    <w:bookmarkEnd w:id="349"/>
    <w:bookmarkStart w:name="z383" w:id="350"/>
    <w:p>
      <w:pPr>
        <w:spacing w:after="0"/>
        <w:ind w:left="0"/>
        <w:jc w:val="both"/>
      </w:pPr>
      <w:r>
        <w:rPr>
          <w:rFonts w:ascii="Times New Roman"/>
          <w:b w:val="false"/>
          <w:i w:val="false"/>
          <w:color w:val="000000"/>
          <w:sz w:val="28"/>
        </w:rPr>
        <w:t>
      Орындаушы _________________________________________ ___________</w:t>
      </w:r>
    </w:p>
    <w:bookmarkEnd w:id="350"/>
    <w:bookmarkStart w:name="z384" w:id="35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51"/>
    <w:bookmarkStart w:name="z385" w:id="35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52"/>
    <w:bookmarkStart w:name="z386" w:id="353"/>
    <w:p>
      <w:pPr>
        <w:spacing w:after="0"/>
        <w:ind w:left="0"/>
        <w:jc w:val="both"/>
      </w:pPr>
      <w:r>
        <w:rPr>
          <w:rFonts w:ascii="Times New Roman"/>
          <w:b w:val="false"/>
          <w:i w:val="false"/>
          <w:color w:val="000000"/>
          <w:sz w:val="28"/>
        </w:rPr>
        <w:t>
      _________________________________________ ____________________</w:t>
      </w:r>
    </w:p>
    <w:bookmarkEnd w:id="353"/>
    <w:bookmarkStart w:name="z387" w:id="354"/>
    <w:p>
      <w:pPr>
        <w:spacing w:after="0"/>
        <w:ind w:left="0"/>
        <w:jc w:val="both"/>
      </w:pPr>
      <w:r>
        <w:rPr>
          <w:rFonts w:ascii="Times New Roman"/>
          <w:b w:val="false"/>
          <w:i w:val="false"/>
          <w:color w:val="000000"/>
          <w:sz w:val="28"/>
        </w:rPr>
        <w:t>
      тегі, аты және әкесінің аты (ол болған жағдайда) қолы</w:t>
      </w:r>
    </w:p>
    <w:bookmarkEnd w:id="354"/>
    <w:bookmarkStart w:name="z388" w:id="355"/>
    <w:p>
      <w:pPr>
        <w:spacing w:after="0"/>
        <w:ind w:left="0"/>
        <w:jc w:val="both"/>
      </w:pPr>
      <w:r>
        <w:rPr>
          <w:rFonts w:ascii="Times New Roman"/>
          <w:b w:val="false"/>
          <w:i w:val="false"/>
          <w:color w:val="000000"/>
          <w:sz w:val="28"/>
        </w:rPr>
        <w:t xml:space="preserve">
      Күні 20__ жылғы "____" ______________ </w:t>
      </w:r>
    </w:p>
    <w:bookmarkEnd w:id="355"/>
    <w:bookmarkStart w:name="z389" w:id="356"/>
    <w:p>
      <w:pPr>
        <w:spacing w:after="0"/>
        <w:ind w:left="0"/>
        <w:jc w:val="both"/>
      </w:pPr>
      <w:r>
        <w:rPr>
          <w:rFonts w:ascii="Times New Roman"/>
          <w:b w:val="false"/>
          <w:i w:val="false"/>
          <w:color w:val="000000"/>
          <w:sz w:val="28"/>
        </w:rPr>
        <w:t>
      Ескертпе: нысан "Қайта құрылымдау жүргізілген қарыздар (микрокредиттер) бойынша иеленген талап ету құқықтары туралы есеп" әкімшілік деректерді өтеусіз негізде жинауға арналған нысанын толтыру бойынша түсіндірмеге сәйкес толтырылады.</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құрылымдау жүргізілген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(микрокредиттер) бойынша иеленген талап ету құқықтары туралы есеп" 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392" w:id="357"/>
    <w:p>
      <w:pPr>
        <w:spacing w:after="0"/>
        <w:ind w:left="0"/>
        <w:jc w:val="left"/>
      </w:pPr>
      <w:r>
        <w:rPr>
          <w:rFonts w:ascii="Times New Roman"/>
          <w:b/>
          <w:i w:val="false"/>
          <w:color w:val="000000"/>
        </w:rPr>
        <w:t xml:space="preserve"> Қайта құрылымдау жүргізілген қарыздар (микрокредиттер) бойынша иеленген талап ету құқықтары туралы есеп (индексі – КА_3.5, кезеңділігі – тоқсан сайын)</w:t>
      </w:r>
    </w:p>
    <w:bookmarkEnd w:id="357"/>
    <w:bookmarkStart w:name="z393" w:id="35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58"/>
    <w:bookmarkStart w:name="z394" w:id="359"/>
    <w:p>
      <w:pPr>
        <w:spacing w:after="0"/>
        <w:ind w:left="0"/>
        <w:jc w:val="left"/>
      </w:pPr>
      <w:r>
        <w:rPr>
          <w:rFonts w:ascii="Times New Roman"/>
          <w:b/>
          <w:i w:val="false"/>
          <w:color w:val="000000"/>
        </w:rPr>
        <w:t xml:space="preserve"> 1-тарау. Жалпы ережелер</w:t>
      </w:r>
    </w:p>
    <w:bookmarkEnd w:id="359"/>
    <w:bookmarkStart w:name="z395" w:id="360"/>
    <w:p>
      <w:pPr>
        <w:spacing w:after="0"/>
        <w:ind w:left="0"/>
        <w:jc w:val="both"/>
      </w:pPr>
      <w:r>
        <w:rPr>
          <w:rFonts w:ascii="Times New Roman"/>
          <w:b w:val="false"/>
          <w:i w:val="false"/>
          <w:color w:val="000000"/>
          <w:sz w:val="28"/>
        </w:rPr>
        <w:t>
      1. Осы түсіндірмеде "Қайта құрылымдау жүргізілген қарыздар (микрокредиттер) бойынша иеленген талап ету құқықтары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60"/>
    <w:bookmarkStart w:name="z396" w:id="361"/>
    <w:p>
      <w:pPr>
        <w:spacing w:after="0"/>
        <w:ind w:left="0"/>
        <w:jc w:val="both"/>
      </w:pPr>
      <w:r>
        <w:rPr>
          <w:rFonts w:ascii="Times New Roman"/>
          <w:b w:val="false"/>
          <w:i w:val="false"/>
          <w:color w:val="000000"/>
          <w:sz w:val="28"/>
        </w:rPr>
        <w:t>
      2. Нысанды коллекторлық агенттік тоқсан сайын толтырады. Нысандағы деректер: сомасы – мың теңгемен, саны – бірліктермен көрсетіледі.</w:t>
      </w:r>
    </w:p>
    <w:bookmarkEnd w:id="361"/>
    <w:bookmarkStart w:name="z397" w:id="362"/>
    <w:p>
      <w:pPr>
        <w:spacing w:after="0"/>
        <w:ind w:left="0"/>
        <w:jc w:val="both"/>
      </w:pPr>
      <w:r>
        <w:rPr>
          <w:rFonts w:ascii="Times New Roman"/>
          <w:b w:val="false"/>
          <w:i w:val="false"/>
          <w:color w:val="000000"/>
          <w:sz w:val="28"/>
        </w:rPr>
        <w:t xml:space="preserve">
      500 (бес жүз) теңгеден аз сома 0 (нөлге) дейін дөңгелектенеді, ал 500 (бес жүз) теңгеге тең және одан көп сома 1000 (бір мың) теңгеге дейін дөңгелектенеді. </w:t>
      </w:r>
    </w:p>
    <w:bookmarkEnd w:id="362"/>
    <w:bookmarkStart w:name="z398" w:id="36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63"/>
    <w:bookmarkStart w:name="z399" w:id="364"/>
    <w:p>
      <w:pPr>
        <w:spacing w:after="0"/>
        <w:ind w:left="0"/>
        <w:jc w:val="both"/>
      </w:pPr>
      <w:r>
        <w:rPr>
          <w:rFonts w:ascii="Times New Roman"/>
          <w:b w:val="false"/>
          <w:i w:val="false"/>
          <w:color w:val="000000"/>
          <w:sz w:val="28"/>
        </w:rPr>
        <w:t xml:space="preserve">
      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 </w:t>
      </w:r>
    </w:p>
    <w:bookmarkEnd w:id="364"/>
    <w:bookmarkStart w:name="z400" w:id="365"/>
    <w:p>
      <w:pPr>
        <w:spacing w:after="0"/>
        <w:ind w:left="0"/>
        <w:jc w:val="left"/>
      </w:pPr>
      <w:r>
        <w:rPr>
          <w:rFonts w:ascii="Times New Roman"/>
          <w:b/>
          <w:i w:val="false"/>
          <w:color w:val="000000"/>
        </w:rPr>
        <w:t xml:space="preserve"> 2-тарау. Нысанды толтыру бойынша түсіндірме</w:t>
      </w:r>
    </w:p>
    <w:bookmarkEnd w:id="365"/>
    <w:bookmarkStart w:name="z401" w:id="366"/>
    <w:p>
      <w:pPr>
        <w:spacing w:after="0"/>
        <w:ind w:left="0"/>
        <w:jc w:val="both"/>
      </w:pPr>
      <w:r>
        <w:rPr>
          <w:rFonts w:ascii="Times New Roman"/>
          <w:b w:val="false"/>
          <w:i w:val="false"/>
          <w:color w:val="000000"/>
          <w:sz w:val="28"/>
        </w:rPr>
        <w:t>
      5. Коллекторлық агенттік қайта құрылымдау (мерзімін ұзарту, төлемдерді жақсартылған шарттарда кейінге қалдыру және басқа да) жүргізген банктік қарыз шарттары немесе коллекторлық агенттікке микрокредит беру туралы шарттар (бұдан әрі – талап ету құқығын басқаға беру шарттары) бойынша құқықтың (талаптың) ауысу талаптары қамтылған шарттар бойынша берешек туралы мәліметтер толтырылады. Бұл ретте қарыздар (микрокредиттер) бойынша берешек қалдығының сомасы қарыз (микрокредит) берген кредиторға мерзімі өткен бірінші күннен бастап есептелетін мерзімі өткен күндер бойынша бөліне отырып көрсетіледі.</w:t>
      </w:r>
    </w:p>
    <w:bookmarkEnd w:id="366"/>
    <w:bookmarkStart w:name="z402" w:id="367"/>
    <w:p>
      <w:pPr>
        <w:spacing w:after="0"/>
        <w:ind w:left="0"/>
        <w:jc w:val="both"/>
      </w:pPr>
      <w:r>
        <w:rPr>
          <w:rFonts w:ascii="Times New Roman"/>
          <w:b w:val="false"/>
          <w:i w:val="false"/>
          <w:color w:val="000000"/>
          <w:sz w:val="28"/>
        </w:rPr>
        <w:t>
      6. Талап ету құқығын басқаға беру шарты жасалған кредиторлардың типтерін, атап айтқанда, екінші деңгейдегі банктер (бұдан әрі – ЕДБ), микроқаржы ұйымдары (бұдан әрі – МҚҰ), басқа да кредиторлар (ломбардтар, кредиттік серіктестіктер (бұдан әрі – КТ), банк операцияларының жекелеген түрлерін жүзеге асыратын ұйымдар (бұдан әрі – БОЖЖҰ), өзге заңды және жеке тұлғалар және т.б.) топтастыру Қазақстан Республикасы Қаржы нарығын реттеу және дамыту агенттігінің ресми интернет-ресурсында орналастырылатын берілген лицензиялардың тізілімдеріне сәйкес тиісті қызмет түрлерін жүзеге асыруға арналған қолданыстағы лицензияларға қатаң сәйкестікте жүзеге асырылуы қажет.</w:t>
      </w:r>
    </w:p>
    <w:bookmarkEnd w:id="367"/>
    <w:bookmarkStart w:name="z403" w:id="368"/>
    <w:p>
      <w:pPr>
        <w:spacing w:after="0"/>
        <w:ind w:left="0"/>
        <w:jc w:val="both"/>
      </w:pPr>
      <w:r>
        <w:rPr>
          <w:rFonts w:ascii="Times New Roman"/>
          <w:b w:val="false"/>
          <w:i w:val="false"/>
          <w:color w:val="000000"/>
          <w:sz w:val="28"/>
        </w:rPr>
        <w:t>
      7. Нысанның 1-бөлімінде коллекторлық агенттік берешекті сатып алған сәттен бастап қайта құрылымдау жүргізілген берешек қалдығы, Нысанның 2-бөлімінде – есепті кезеңде қайта құрылымдау жүргізілген берешек көрсетіледі.</w:t>
      </w:r>
    </w:p>
    <w:bookmarkEnd w:id="368"/>
    <w:bookmarkStart w:name="z404" w:id="369"/>
    <w:p>
      <w:pPr>
        <w:spacing w:after="0"/>
        <w:ind w:left="0"/>
        <w:jc w:val="both"/>
      </w:pPr>
      <w:r>
        <w:rPr>
          <w:rFonts w:ascii="Times New Roman"/>
          <w:b w:val="false"/>
          <w:i w:val="false"/>
          <w:color w:val="000000"/>
          <w:sz w:val="28"/>
        </w:rPr>
        <w:t>
      8. Нысанның 1-жолында есепті кезеңнің соңында қайта құрылымдау жүргізілген берешек қалдығы: жалпы берешек қалдығы, оның ішінде негізгі борыш, есептелген сыйақы, қарыз (микрокредит) шарттарының саны, кредиторлардың типтері бөлігінде бірегей қарыз алушылар саны көрсетіледі.</w:t>
      </w:r>
    </w:p>
    <w:bookmarkEnd w:id="369"/>
    <w:bookmarkStart w:name="z405" w:id="370"/>
    <w:p>
      <w:pPr>
        <w:spacing w:after="0"/>
        <w:ind w:left="0"/>
        <w:jc w:val="both"/>
      </w:pPr>
      <w:r>
        <w:rPr>
          <w:rFonts w:ascii="Times New Roman"/>
          <w:b w:val="false"/>
          <w:i w:val="false"/>
          <w:color w:val="000000"/>
          <w:sz w:val="28"/>
        </w:rPr>
        <w:t>
      9. 1-жолдың 7, 12, 17-бағандарынан ("Бірегей қарыз алушылардың саны, бірліктер") басқа әрбір бағанында осы бағанның 1.1, 1.2 және 1.3-жолдары мәндерінің қосындысы көрсетіледі.</w:t>
      </w:r>
    </w:p>
    <w:bookmarkEnd w:id="370"/>
    <w:bookmarkStart w:name="z406" w:id="371"/>
    <w:p>
      <w:pPr>
        <w:spacing w:after="0"/>
        <w:ind w:left="0"/>
        <w:jc w:val="both"/>
      </w:pPr>
      <w:r>
        <w:rPr>
          <w:rFonts w:ascii="Times New Roman"/>
          <w:b w:val="false"/>
          <w:i w:val="false"/>
          <w:color w:val="000000"/>
          <w:sz w:val="28"/>
        </w:rPr>
        <w:t>
      10. 1.1, 2.1-жолдарда дара кәсіпкер ретінде тіркелмеген жеке тұлғалардың берешегі бойынша мәліметтер көрсетіледі.</w:t>
      </w:r>
    </w:p>
    <w:bookmarkEnd w:id="371"/>
    <w:bookmarkStart w:name="z407" w:id="372"/>
    <w:p>
      <w:pPr>
        <w:spacing w:after="0"/>
        <w:ind w:left="0"/>
        <w:jc w:val="both"/>
      </w:pPr>
      <w:r>
        <w:rPr>
          <w:rFonts w:ascii="Times New Roman"/>
          <w:b w:val="false"/>
          <w:i w:val="false"/>
          <w:color w:val="000000"/>
          <w:sz w:val="28"/>
        </w:rPr>
        <w:t>
      11. 1.1-жолдың 7, 12, 17-бағандарынан ("Бірегей қарыз алушылардың саны, бірліктер") басқа әрбір бағанында осы бағанның 1.1.1, 1.1.2, 1.1.3-жолдары мәндерінің қосындысы көрсетіледі.</w:t>
      </w:r>
    </w:p>
    <w:bookmarkEnd w:id="372"/>
    <w:bookmarkStart w:name="z408" w:id="373"/>
    <w:p>
      <w:pPr>
        <w:spacing w:after="0"/>
        <w:ind w:left="0"/>
        <w:jc w:val="both"/>
      </w:pPr>
      <w:r>
        <w:rPr>
          <w:rFonts w:ascii="Times New Roman"/>
          <w:b w:val="false"/>
          <w:i w:val="false"/>
          <w:color w:val="000000"/>
          <w:sz w:val="28"/>
        </w:rPr>
        <w:t>
      12. 1.1.1-жолдың 7, 12, 17-бағандарынан ("Бірегей қарыз алушылардың саны, бірліктер") басқа әрбір бағанында осы бағанның .1.1.1, 1.1.1.2, 1.1.1.3, 1.1.1.4, 1.1.1.5, 1.1.1.6, 1.1.1.7-жолдары мәндерінің қосындысы көрсетіледі.</w:t>
      </w:r>
    </w:p>
    <w:bookmarkEnd w:id="373"/>
    <w:bookmarkStart w:name="z409" w:id="374"/>
    <w:p>
      <w:pPr>
        <w:spacing w:after="0"/>
        <w:ind w:left="0"/>
        <w:jc w:val="both"/>
      </w:pPr>
      <w:r>
        <w:rPr>
          <w:rFonts w:ascii="Times New Roman"/>
          <w:b w:val="false"/>
          <w:i w:val="false"/>
          <w:color w:val="000000"/>
          <w:sz w:val="28"/>
        </w:rPr>
        <w:t>
      13. 1.1.2-жолдың 7, 12, 17-бағандарынан ("Бірегей қарыз алушылардың саны, бірліктер") басқа әрбір бағанында осы бағанның 1.1.2.1, 1.1.2.2, 1.1.2.3, 1.1.2.4, 1.1.2.5, 1.1.2.6, 1.1.2.7-жолдары мәндерінің қосындысы көрсетіледі.</w:t>
      </w:r>
    </w:p>
    <w:bookmarkEnd w:id="374"/>
    <w:bookmarkStart w:name="z410" w:id="375"/>
    <w:p>
      <w:pPr>
        <w:spacing w:after="0"/>
        <w:ind w:left="0"/>
        <w:jc w:val="both"/>
      </w:pPr>
      <w:r>
        <w:rPr>
          <w:rFonts w:ascii="Times New Roman"/>
          <w:b w:val="false"/>
          <w:i w:val="false"/>
          <w:color w:val="000000"/>
          <w:sz w:val="28"/>
        </w:rPr>
        <w:t>
      14. 1.1.3-жолдың 7, 12, 17-бағандарынан ("Бірегей қарыз алушылардың саны, бірліктер") басқа әрбір бағанында осы бағанның 1.1.3.1, 1.1.3.2, 1.1.3.3, 1.1.3.4, 1.1.3.5, 1.1.3.6, 1.1.3.7-жолдары мәндерінің қосындысы көрсетіледі.</w:t>
      </w:r>
    </w:p>
    <w:bookmarkEnd w:id="375"/>
    <w:bookmarkStart w:name="z411" w:id="376"/>
    <w:p>
      <w:pPr>
        <w:spacing w:after="0"/>
        <w:ind w:left="0"/>
        <w:jc w:val="both"/>
      </w:pPr>
      <w:r>
        <w:rPr>
          <w:rFonts w:ascii="Times New Roman"/>
          <w:b w:val="false"/>
          <w:i w:val="false"/>
          <w:color w:val="000000"/>
          <w:sz w:val="28"/>
        </w:rPr>
        <w:t>
      15. 1.2-жолдың 7, 12, 17-бағандарынан ("Бірегей қарыз алушылар саны, бірлік") басқа әрбір бағанында осы бағанның 1.2.1, 1.2.2, 1.2.3, 1.2.4., 1.2.5, 1.2.6, 1.2.7-жолдарының мәндерінің қосындысы көрсетіледі.</w:t>
      </w:r>
    </w:p>
    <w:bookmarkEnd w:id="376"/>
    <w:bookmarkStart w:name="z412" w:id="377"/>
    <w:p>
      <w:pPr>
        <w:spacing w:after="0"/>
        <w:ind w:left="0"/>
        <w:jc w:val="both"/>
      </w:pPr>
      <w:r>
        <w:rPr>
          <w:rFonts w:ascii="Times New Roman"/>
          <w:b w:val="false"/>
          <w:i w:val="false"/>
          <w:color w:val="000000"/>
          <w:sz w:val="28"/>
        </w:rPr>
        <w:t>
      16. 1.3-жолдың 7, 12, 17-бағандарынан ("Бірегей қарыз алушылар саны, бірлік") басқа әрбір бағанында осы бағанның 1.3.1, 1.3.2, 1.3.3, 1.3.4., 1.3.5, 1.3.6, 1.3.7-жолдарының мәндерінің қосындысы көрсетіледі.</w:t>
      </w:r>
    </w:p>
    <w:bookmarkEnd w:id="377"/>
    <w:bookmarkStart w:name="z413" w:id="378"/>
    <w:p>
      <w:pPr>
        <w:spacing w:after="0"/>
        <w:ind w:left="0"/>
        <w:jc w:val="both"/>
      </w:pPr>
      <w:r>
        <w:rPr>
          <w:rFonts w:ascii="Times New Roman"/>
          <w:b w:val="false"/>
          <w:i w:val="false"/>
          <w:color w:val="000000"/>
          <w:sz w:val="28"/>
        </w:rPr>
        <w:t>
      17. 2-жолдың, 7, 12, 17-бағандарынан ("Бірегей қарыз алушылар саны, бірлік") басқа әрбір бағанында осы бағанның 2.1, 2.2 және 2.3-жолдарының мәндерінің қосындысы көрсетіледі.</w:t>
      </w:r>
    </w:p>
    <w:bookmarkEnd w:id="378"/>
    <w:bookmarkStart w:name="z414" w:id="379"/>
    <w:p>
      <w:pPr>
        <w:spacing w:after="0"/>
        <w:ind w:left="0"/>
        <w:jc w:val="both"/>
      </w:pPr>
      <w:r>
        <w:rPr>
          <w:rFonts w:ascii="Times New Roman"/>
          <w:b w:val="false"/>
          <w:i w:val="false"/>
          <w:color w:val="000000"/>
          <w:sz w:val="28"/>
        </w:rPr>
        <w:t>
      18. 2.1-жолдың 7, 12, 17-бағандарынан ("Бірегей қарыз алушылар саны, бірлік") басқа әрбір бағанында, осы бағанның 2.1.1, 2.1.2, 2.1.3-жолдарының мәндерінің қосындысы көрсетіледі.</w:t>
      </w:r>
    </w:p>
    <w:bookmarkEnd w:id="379"/>
    <w:bookmarkStart w:name="z415" w:id="380"/>
    <w:p>
      <w:pPr>
        <w:spacing w:after="0"/>
        <w:ind w:left="0"/>
        <w:jc w:val="both"/>
      </w:pPr>
      <w:r>
        <w:rPr>
          <w:rFonts w:ascii="Times New Roman"/>
          <w:b w:val="false"/>
          <w:i w:val="false"/>
          <w:color w:val="000000"/>
          <w:sz w:val="28"/>
        </w:rPr>
        <w:t>
      19. 2.1.1-жолдың 7, 12, 17-бағандарынан ("Бірегей қарыз алушылар саны, бірлік") басқа әрбір бағанында осы бағанның 2.1.1.1, 2.1.1.2, 2.1.1.3, 2.1.1.4, 2.1.1.5, 2.1.1.6, 2.1.1.7-жолдарының мәндерінің қосындысы көрсетіледі.</w:t>
      </w:r>
    </w:p>
    <w:bookmarkEnd w:id="380"/>
    <w:bookmarkStart w:name="z416" w:id="381"/>
    <w:p>
      <w:pPr>
        <w:spacing w:after="0"/>
        <w:ind w:left="0"/>
        <w:jc w:val="both"/>
      </w:pPr>
      <w:r>
        <w:rPr>
          <w:rFonts w:ascii="Times New Roman"/>
          <w:b w:val="false"/>
          <w:i w:val="false"/>
          <w:color w:val="000000"/>
          <w:sz w:val="28"/>
        </w:rPr>
        <w:t>
      20. 2.1.2-жолдың 7, 12, 17-бағандарынан ("Бірегей қарыз алушылар саны, бірлік") басқа әрбір бағанында осы бағанның 2.1.2.1, 2.1.2.2, 2.1.2.3, 2.1.2.4, 2.1.2.5, 2.1.2.6, 2.1.2.7-жолдарының мәндерінің қосындысы көрсетіледі.</w:t>
      </w:r>
    </w:p>
    <w:bookmarkEnd w:id="381"/>
    <w:bookmarkStart w:name="z417" w:id="382"/>
    <w:p>
      <w:pPr>
        <w:spacing w:after="0"/>
        <w:ind w:left="0"/>
        <w:jc w:val="both"/>
      </w:pPr>
      <w:r>
        <w:rPr>
          <w:rFonts w:ascii="Times New Roman"/>
          <w:b w:val="false"/>
          <w:i w:val="false"/>
          <w:color w:val="000000"/>
          <w:sz w:val="28"/>
        </w:rPr>
        <w:t>
      21. 2.1.3-жолдың 7, 12, 17-бағандардан ("Бірегей қарыз алушылар саны, бірлік") басқа әрбір бағанында осы бағанның 2.1.3.1, 2.1.3.2, 2.1.3.3, 2.1.3.4, 2.1.3.5, 2.1.3.6, 2.1.3.7-жолдарының мәндерінің қосындысы көрсетіледі.</w:t>
      </w:r>
    </w:p>
    <w:bookmarkEnd w:id="382"/>
    <w:bookmarkStart w:name="z418" w:id="383"/>
    <w:p>
      <w:pPr>
        <w:spacing w:after="0"/>
        <w:ind w:left="0"/>
        <w:jc w:val="both"/>
      </w:pPr>
      <w:r>
        <w:rPr>
          <w:rFonts w:ascii="Times New Roman"/>
          <w:b w:val="false"/>
          <w:i w:val="false"/>
          <w:color w:val="000000"/>
          <w:sz w:val="28"/>
        </w:rPr>
        <w:t>
      22. 2.2-жолдың 7, 12, 17-бағандардан ("Бірегей қарыз алушылар саны, бірлік") басқа әрбір бағанында осы бағанның 2.2.1, 2.2.2, 2.2.3, 2.2.4., 2.2.5, 2.2.6, 2.2.7-жолдарының мәндерінің қосындысы көрсетіледі.</w:t>
      </w:r>
    </w:p>
    <w:bookmarkEnd w:id="383"/>
    <w:bookmarkStart w:name="z419" w:id="384"/>
    <w:p>
      <w:pPr>
        <w:spacing w:after="0"/>
        <w:ind w:left="0"/>
        <w:jc w:val="both"/>
      </w:pPr>
      <w:r>
        <w:rPr>
          <w:rFonts w:ascii="Times New Roman"/>
          <w:b w:val="false"/>
          <w:i w:val="false"/>
          <w:color w:val="000000"/>
          <w:sz w:val="28"/>
        </w:rPr>
        <w:t>
      23. 2.3-жолдың 7, 12, 17-бағандарынан басқа ("Бірегей қарыз алушылар саны, бірлік") әрбір бағанында осы бағанның 2.3.1, 2.3.2, 2.3.3, 2.3.4., 2.3.5, 2.3.6, 2.3.7-жолдарының мәндерінің қосындысы көрсетіледі.</w:t>
      </w:r>
    </w:p>
    <w:bookmarkEnd w:id="384"/>
    <w:bookmarkStart w:name="z420" w:id="385"/>
    <w:p>
      <w:pPr>
        <w:spacing w:after="0"/>
        <w:ind w:left="0"/>
        <w:jc w:val="both"/>
      </w:pPr>
      <w:r>
        <w:rPr>
          <w:rFonts w:ascii="Times New Roman"/>
          <w:b w:val="false"/>
          <w:i w:val="false"/>
          <w:color w:val="000000"/>
          <w:sz w:val="28"/>
        </w:rPr>
        <w:t>
      24. Мәліметтер болмаған жағдайда Нысан нөлдік мәндермен беріледі.</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агенттіктің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 нысан</w:t>
            </w:r>
          </w:p>
        </w:tc>
      </w:tr>
    </w:tbl>
    <w:bookmarkStart w:name="z422" w:id="386"/>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386"/>
    <w:bookmarkStart w:name="z423" w:id="38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87"/>
    <w:bookmarkStart w:name="z424" w:id="388"/>
    <w:p>
      <w:pPr>
        <w:spacing w:after="0"/>
        <w:ind w:left="0"/>
        <w:jc w:val="both"/>
      </w:pPr>
      <w:r>
        <w:rPr>
          <w:rFonts w:ascii="Times New Roman"/>
          <w:b w:val="false"/>
          <w:i w:val="false"/>
          <w:color w:val="000000"/>
          <w:sz w:val="28"/>
        </w:rPr>
        <w:t xml:space="preserve">
      Әкімшілік нысанның атауы: кредиторлар бөлігінде міндеттемелердің құрылымы туралы есеп </w:t>
      </w:r>
    </w:p>
    <w:bookmarkEnd w:id="388"/>
    <w:bookmarkStart w:name="z425" w:id="38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КА_4</w:t>
      </w:r>
    </w:p>
    <w:bookmarkEnd w:id="389"/>
    <w:bookmarkStart w:name="z426" w:id="390"/>
    <w:p>
      <w:pPr>
        <w:spacing w:after="0"/>
        <w:ind w:left="0"/>
        <w:jc w:val="both"/>
      </w:pPr>
      <w:r>
        <w:rPr>
          <w:rFonts w:ascii="Times New Roman"/>
          <w:b w:val="false"/>
          <w:i w:val="false"/>
          <w:color w:val="000000"/>
          <w:sz w:val="28"/>
        </w:rPr>
        <w:t>
      Кезеңділігі: тоқсан сайын</w:t>
      </w:r>
    </w:p>
    <w:bookmarkEnd w:id="390"/>
    <w:bookmarkStart w:name="z427" w:id="391"/>
    <w:p>
      <w:pPr>
        <w:spacing w:after="0"/>
        <w:ind w:left="0"/>
        <w:jc w:val="both"/>
      </w:pPr>
      <w:r>
        <w:rPr>
          <w:rFonts w:ascii="Times New Roman"/>
          <w:b w:val="false"/>
          <w:i w:val="false"/>
          <w:color w:val="000000"/>
          <w:sz w:val="28"/>
        </w:rPr>
        <w:t>
      Есепті кезеңі: 20___ жылғы ____________ жағдай бойынша</w:t>
      </w:r>
    </w:p>
    <w:bookmarkEnd w:id="391"/>
    <w:bookmarkStart w:name="z428" w:id="39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bookmarkEnd w:id="392"/>
    <w:bookmarkStart w:name="z429" w:id="39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bookmarkEnd w:id="393"/>
    <w:bookmarkStart w:name="z430" w:id="394"/>
    <w:p>
      <w:pPr>
        <w:spacing w:after="0"/>
        <w:ind w:left="0"/>
        <w:jc w:val="both"/>
      </w:pPr>
      <w:r>
        <w:rPr>
          <w:rFonts w:ascii="Times New Roman"/>
          <w:b w:val="false"/>
          <w:i w:val="false"/>
          <w:color w:val="000000"/>
          <w:sz w:val="28"/>
        </w:rPr>
        <w:t>
      Бизнес-сәйкестендіру нөмірі: ____________________________</w:t>
      </w:r>
    </w:p>
    <w:bookmarkEnd w:id="394"/>
    <w:bookmarkStart w:name="z431" w:id="395"/>
    <w:p>
      <w:pPr>
        <w:spacing w:after="0"/>
        <w:ind w:left="0"/>
        <w:jc w:val="both"/>
      </w:pPr>
      <w:r>
        <w:rPr>
          <w:rFonts w:ascii="Times New Roman"/>
          <w:b w:val="false"/>
          <w:i w:val="false"/>
          <w:color w:val="000000"/>
          <w:sz w:val="28"/>
        </w:rPr>
        <w:t>
      Жинау әдісі: электрондық түрде</w:t>
      </w:r>
    </w:p>
    <w:bookmarkEnd w:id="395"/>
    <w:bookmarkStart w:name="z432" w:id="396"/>
    <w:p>
      <w:pPr>
        <w:spacing w:after="0"/>
        <w:ind w:left="0"/>
        <w:jc w:val="both"/>
      </w:pPr>
      <w:r>
        <w:rPr>
          <w:rFonts w:ascii="Times New Roman"/>
          <w:b w:val="false"/>
          <w:i w:val="false"/>
          <w:color w:val="000000"/>
          <w:sz w:val="28"/>
        </w:rPr>
        <w:t>
       (мың теңгемен)</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немесе жеке сәйкестендіру нөмірі (жеке тұлға үшін, оның ішінде болған жағдайда жеке кәсіпкер үшін) немесе өзге сәйкестендіру нөмірі (Қазақстан Республикасының бейрезиденттері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 Жеке тұлғалардың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жалпы сомасының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3" w:id="397"/>
    <w:p>
      <w:pPr>
        <w:spacing w:after="0"/>
        <w:ind w:left="0"/>
        <w:jc w:val="both"/>
      </w:pPr>
      <w:r>
        <w:rPr>
          <w:rFonts w:ascii="Times New Roman"/>
          <w:b w:val="false"/>
          <w:i w:val="false"/>
          <w:color w:val="000000"/>
          <w:sz w:val="28"/>
        </w:rPr>
        <w:t>
      кестенің жалғасы:</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құқықтарын сатып алу, оның ішінде бөліп төлеу нәтижесінде туындаған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түрі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r>
    </w:tbl>
    <w:bookmarkStart w:name="z434" w:id="398"/>
    <w:p>
      <w:pPr>
        <w:spacing w:after="0"/>
        <w:ind w:left="0"/>
        <w:jc w:val="both"/>
      </w:pPr>
      <w:r>
        <w:rPr>
          <w:rFonts w:ascii="Times New Roman"/>
          <w:b w:val="false"/>
          <w:i w:val="false"/>
          <w:color w:val="000000"/>
          <w:sz w:val="28"/>
        </w:rPr>
        <w:t>
      Атауы ________________________________________________</w:t>
      </w:r>
    </w:p>
    <w:bookmarkEnd w:id="398"/>
    <w:bookmarkStart w:name="z435" w:id="399"/>
    <w:p>
      <w:pPr>
        <w:spacing w:after="0"/>
        <w:ind w:left="0"/>
        <w:jc w:val="both"/>
      </w:pPr>
      <w:r>
        <w:rPr>
          <w:rFonts w:ascii="Times New Roman"/>
          <w:b w:val="false"/>
          <w:i w:val="false"/>
          <w:color w:val="000000"/>
          <w:sz w:val="28"/>
        </w:rPr>
        <w:t>
      Мекенжайы _____________________________________________________</w:t>
      </w:r>
    </w:p>
    <w:bookmarkEnd w:id="399"/>
    <w:bookmarkStart w:name="z436" w:id="400"/>
    <w:p>
      <w:pPr>
        <w:spacing w:after="0"/>
        <w:ind w:left="0"/>
        <w:jc w:val="both"/>
      </w:pPr>
      <w:r>
        <w:rPr>
          <w:rFonts w:ascii="Times New Roman"/>
          <w:b w:val="false"/>
          <w:i w:val="false"/>
          <w:color w:val="000000"/>
          <w:sz w:val="28"/>
        </w:rPr>
        <w:t>
      Телефоны ______________________________________________________</w:t>
      </w:r>
    </w:p>
    <w:bookmarkEnd w:id="400"/>
    <w:bookmarkStart w:name="z437" w:id="401"/>
    <w:p>
      <w:pPr>
        <w:spacing w:after="0"/>
        <w:ind w:left="0"/>
        <w:jc w:val="both"/>
      </w:pPr>
      <w:r>
        <w:rPr>
          <w:rFonts w:ascii="Times New Roman"/>
          <w:b w:val="false"/>
          <w:i w:val="false"/>
          <w:color w:val="000000"/>
          <w:sz w:val="28"/>
        </w:rPr>
        <w:t>
      Электрондық пошта мекенжайы ____________________________________</w:t>
      </w:r>
    </w:p>
    <w:bookmarkEnd w:id="401"/>
    <w:bookmarkStart w:name="z438" w:id="402"/>
    <w:p>
      <w:pPr>
        <w:spacing w:after="0"/>
        <w:ind w:left="0"/>
        <w:jc w:val="both"/>
      </w:pPr>
      <w:r>
        <w:rPr>
          <w:rFonts w:ascii="Times New Roman"/>
          <w:b w:val="false"/>
          <w:i w:val="false"/>
          <w:color w:val="000000"/>
          <w:sz w:val="28"/>
        </w:rPr>
        <w:t>
      Орындаушы _________________________________________ ___________</w:t>
      </w:r>
    </w:p>
    <w:bookmarkEnd w:id="402"/>
    <w:bookmarkStart w:name="z439" w:id="40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03"/>
    <w:bookmarkStart w:name="z440" w:id="40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404"/>
    <w:bookmarkStart w:name="z441" w:id="405"/>
    <w:p>
      <w:pPr>
        <w:spacing w:after="0"/>
        <w:ind w:left="0"/>
        <w:jc w:val="both"/>
      </w:pPr>
      <w:r>
        <w:rPr>
          <w:rFonts w:ascii="Times New Roman"/>
          <w:b w:val="false"/>
          <w:i w:val="false"/>
          <w:color w:val="000000"/>
          <w:sz w:val="28"/>
        </w:rPr>
        <w:t>
      _________________________________________ ____________________</w:t>
      </w:r>
    </w:p>
    <w:bookmarkEnd w:id="405"/>
    <w:bookmarkStart w:name="z442" w:id="406"/>
    <w:p>
      <w:pPr>
        <w:spacing w:after="0"/>
        <w:ind w:left="0"/>
        <w:jc w:val="both"/>
      </w:pPr>
      <w:r>
        <w:rPr>
          <w:rFonts w:ascii="Times New Roman"/>
          <w:b w:val="false"/>
          <w:i w:val="false"/>
          <w:color w:val="000000"/>
          <w:sz w:val="28"/>
        </w:rPr>
        <w:t>
      тегі, аты және әкесінің аты (ол болған жағдайда) қолы</w:t>
      </w:r>
    </w:p>
    <w:bookmarkEnd w:id="406"/>
    <w:bookmarkStart w:name="z443" w:id="407"/>
    <w:p>
      <w:pPr>
        <w:spacing w:after="0"/>
        <w:ind w:left="0"/>
        <w:jc w:val="both"/>
      </w:pPr>
      <w:r>
        <w:rPr>
          <w:rFonts w:ascii="Times New Roman"/>
          <w:b w:val="false"/>
          <w:i w:val="false"/>
          <w:color w:val="000000"/>
          <w:sz w:val="28"/>
        </w:rPr>
        <w:t xml:space="preserve">
      Күні 20__ жылғы "____" ______________ </w:t>
      </w:r>
    </w:p>
    <w:bookmarkEnd w:id="407"/>
    <w:bookmarkStart w:name="z444" w:id="408"/>
    <w:p>
      <w:pPr>
        <w:spacing w:after="0"/>
        <w:ind w:left="0"/>
        <w:jc w:val="both"/>
      </w:pPr>
      <w:r>
        <w:rPr>
          <w:rFonts w:ascii="Times New Roman"/>
          <w:b w:val="false"/>
          <w:i w:val="false"/>
          <w:color w:val="000000"/>
          <w:sz w:val="28"/>
        </w:rPr>
        <w:t>
      Ескертпе: нысан "Кредиторлар бөлігінде міндеттемелердің құрылымы туралы есеп" әкімшілік деректерді өтеусіз негізде жинауға арналған нысанын толтыру бойынша түсіндірмеге сәйкес толтырылады.</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бөлігінде</w:t>
            </w:r>
            <w:r>
              <w:br/>
            </w:r>
            <w:r>
              <w:rPr>
                <w:rFonts w:ascii="Times New Roman"/>
                <w:b w:val="false"/>
                <w:i w:val="false"/>
                <w:color w:val="000000"/>
                <w:sz w:val="20"/>
              </w:rPr>
              <w:t>міндеттемелердің құрылымы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46" w:id="409"/>
    <w:p>
      <w:pPr>
        <w:spacing w:after="0"/>
        <w:ind w:left="0"/>
        <w:jc w:val="left"/>
      </w:pPr>
      <w:r>
        <w:rPr>
          <w:rFonts w:ascii="Times New Roman"/>
          <w:b/>
          <w:i w:val="false"/>
          <w:color w:val="000000"/>
        </w:rPr>
        <w:t xml:space="preserve"> Кредиторлар бөлігінде міндеттемелердің құрылымы туралы есеп  (индексі – КА_4, кезеңділігі – тоқсан сайын)</w:t>
      </w:r>
    </w:p>
    <w:bookmarkEnd w:id="409"/>
    <w:bookmarkStart w:name="z447" w:id="41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410"/>
    <w:bookmarkStart w:name="z448" w:id="411"/>
    <w:p>
      <w:pPr>
        <w:spacing w:after="0"/>
        <w:ind w:left="0"/>
        <w:jc w:val="left"/>
      </w:pPr>
      <w:r>
        <w:rPr>
          <w:rFonts w:ascii="Times New Roman"/>
          <w:b/>
          <w:i w:val="false"/>
          <w:color w:val="000000"/>
        </w:rPr>
        <w:t xml:space="preserve"> 1-тарау. Жалпы ережелер</w:t>
      </w:r>
    </w:p>
    <w:bookmarkEnd w:id="411"/>
    <w:bookmarkStart w:name="z449" w:id="412"/>
    <w:p>
      <w:pPr>
        <w:spacing w:after="0"/>
        <w:ind w:left="0"/>
        <w:jc w:val="both"/>
      </w:pPr>
      <w:r>
        <w:rPr>
          <w:rFonts w:ascii="Times New Roman"/>
          <w:b w:val="false"/>
          <w:i w:val="false"/>
          <w:color w:val="000000"/>
          <w:sz w:val="28"/>
        </w:rPr>
        <w:t>
      1. Осы түсіндірмеде "Кредиторлар бөлігінде міндеттемелердің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12"/>
    <w:bookmarkStart w:name="z450" w:id="413"/>
    <w:p>
      <w:pPr>
        <w:spacing w:after="0"/>
        <w:ind w:left="0"/>
        <w:jc w:val="both"/>
      </w:pPr>
      <w:r>
        <w:rPr>
          <w:rFonts w:ascii="Times New Roman"/>
          <w:b w:val="false"/>
          <w:i w:val="false"/>
          <w:color w:val="000000"/>
          <w:sz w:val="28"/>
        </w:rPr>
        <w:t>
      2. Нысанды коллекторлық агенттік тоқсан сайын толтырады. Нысандағы деректер мың теңгемен көрсетіледі.</w:t>
      </w:r>
    </w:p>
    <w:bookmarkEnd w:id="413"/>
    <w:bookmarkStart w:name="z451" w:id="414"/>
    <w:p>
      <w:pPr>
        <w:spacing w:after="0"/>
        <w:ind w:left="0"/>
        <w:jc w:val="both"/>
      </w:pPr>
      <w:r>
        <w:rPr>
          <w:rFonts w:ascii="Times New Roman"/>
          <w:b w:val="false"/>
          <w:i w:val="false"/>
          <w:color w:val="000000"/>
          <w:sz w:val="28"/>
        </w:rPr>
        <w:t>
      500 (бес жүз) теңгеден аз сома 0 (нөге) дейін дөңгелектенеді, ал 500 (бес жүз) теңгеге тең және одан көп сома 1000 (бір мың) теңгеге дейін дөңгелектенеді.</w:t>
      </w:r>
    </w:p>
    <w:bookmarkEnd w:id="414"/>
    <w:bookmarkStart w:name="z452" w:id="41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15"/>
    <w:bookmarkStart w:name="z453" w:id="416"/>
    <w:p>
      <w:pPr>
        <w:spacing w:after="0"/>
        <w:ind w:left="0"/>
        <w:jc w:val="both"/>
      </w:pPr>
      <w:r>
        <w:rPr>
          <w:rFonts w:ascii="Times New Roman"/>
          <w:b w:val="false"/>
          <w:i w:val="false"/>
          <w:color w:val="000000"/>
          <w:sz w:val="28"/>
        </w:rPr>
        <w:t>
      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416"/>
    <w:bookmarkStart w:name="z454" w:id="417"/>
    <w:p>
      <w:pPr>
        <w:spacing w:after="0"/>
        <w:ind w:left="0"/>
        <w:jc w:val="left"/>
      </w:pPr>
      <w:r>
        <w:rPr>
          <w:rFonts w:ascii="Times New Roman"/>
          <w:b/>
          <w:i w:val="false"/>
          <w:color w:val="000000"/>
        </w:rPr>
        <w:t xml:space="preserve"> 2-тарау. Нысанды толтыру бойынша түсіндірме</w:t>
      </w:r>
    </w:p>
    <w:bookmarkEnd w:id="417"/>
    <w:bookmarkStart w:name="z455" w:id="418"/>
    <w:p>
      <w:pPr>
        <w:spacing w:after="0"/>
        <w:ind w:left="0"/>
        <w:jc w:val="both"/>
      </w:pPr>
      <w:r>
        <w:rPr>
          <w:rFonts w:ascii="Times New Roman"/>
          <w:b w:val="false"/>
          <w:i w:val="false"/>
          <w:color w:val="000000"/>
          <w:sz w:val="28"/>
        </w:rPr>
        <w:t>
      5. Нысанды толтыру кезінде коллекторлық агенттіктер тартылған қаражат түрінде есепті күнге міндеттемелері, сондай-ақ талап ету құқықтарын сатып алу нәтижесінде туындаған өзге де берешегі, оның ішінде бөліп төлеуі бар жеке және заңды тұлғалар бойынша коллекторлық агенттіктің он ірі кредиторын ашады (коллекторлық агенттіктің ірі кредиторлары қалғандарымен салыстырғанда кредиттің ең көп мөлшерін кему ретімен берген ұйымдар болып табылады).</w:t>
      </w:r>
    </w:p>
    <w:bookmarkEnd w:id="418"/>
    <w:bookmarkStart w:name="z456" w:id="419"/>
    <w:p>
      <w:pPr>
        <w:spacing w:after="0"/>
        <w:ind w:left="0"/>
        <w:jc w:val="both"/>
      </w:pPr>
      <w:r>
        <w:rPr>
          <w:rFonts w:ascii="Times New Roman"/>
          <w:b w:val="false"/>
          <w:i w:val="false"/>
          <w:color w:val="000000"/>
          <w:sz w:val="28"/>
        </w:rPr>
        <w:t>
      6. Нысанның 2-бағанында "Заңды тұлғалардың анықтамалығы" анықтамалығынан заңды тұлғаның бизнес-сәйкестендіру нөмірі (бұдан әрі – БСН), Нысан ұсынылатын ақпараттық жүйеде орналастырылған "Жеке тұлғалардың анықтамалығы" анықтамалығынан жеке тұлғаның жеке сәйкестендіру нөмірі (бұдан әрі – ЖСН) таңдалған кезде кредитордың атауы автоматты түрде көрсетіледі.</w:t>
      </w:r>
    </w:p>
    <w:bookmarkEnd w:id="419"/>
    <w:bookmarkStart w:name="z457" w:id="420"/>
    <w:p>
      <w:pPr>
        <w:spacing w:after="0"/>
        <w:ind w:left="0"/>
        <w:jc w:val="both"/>
      </w:pPr>
      <w:r>
        <w:rPr>
          <w:rFonts w:ascii="Times New Roman"/>
          <w:b w:val="false"/>
          <w:i w:val="false"/>
          <w:color w:val="000000"/>
          <w:sz w:val="28"/>
        </w:rPr>
        <w:t>
      7. Егер коллекторлық агенттікте жиынтығында он ірі кредитордың қатарына кіретін заңды тұлға және оның ірі акционерлері немесе еншілес ұйымдары алдында міндеттемелері болған жағдайда, коллекторлық агенттік осы заңды тұлға және оның ірі акционерлері немесе еншілес ұйымдары бойынша мәліметтерді көрсетеді.</w:t>
      </w:r>
    </w:p>
    <w:bookmarkEnd w:id="420"/>
    <w:bookmarkStart w:name="z458" w:id="421"/>
    <w:p>
      <w:pPr>
        <w:spacing w:after="0"/>
        <w:ind w:left="0"/>
        <w:jc w:val="both"/>
      </w:pPr>
      <w:r>
        <w:rPr>
          <w:rFonts w:ascii="Times New Roman"/>
          <w:b w:val="false"/>
          <w:i w:val="false"/>
          <w:color w:val="000000"/>
          <w:sz w:val="28"/>
        </w:rPr>
        <w:t>
      8. Егер коллекторлық агенттіктің кредиторы заңды тұлғаны, оның ірі қатысушыларын және (немесе) еншілес ұйымдарын қамтитын байланысты тұлғалар тобы болып табылса, онда коллекторлық агенттіктің аталған тұлғалар алдындағы міндеттемелерінің жиынтық сомасы қаралады. Бұл ретте байланысты тұлғалар тобы негізгі кредитордың тармақшаларында көрсетіледі.</w:t>
      </w:r>
    </w:p>
    <w:bookmarkEnd w:id="421"/>
    <w:bookmarkStart w:name="z459" w:id="422"/>
    <w:p>
      <w:pPr>
        <w:spacing w:after="0"/>
        <w:ind w:left="0"/>
        <w:jc w:val="both"/>
      </w:pPr>
      <w:r>
        <w:rPr>
          <w:rFonts w:ascii="Times New Roman"/>
          <w:b w:val="false"/>
          <w:i w:val="false"/>
          <w:color w:val="000000"/>
          <w:sz w:val="28"/>
        </w:rPr>
        <w:t>
      9. Нысанда есептелген сыйақыны, оң (теріс) түзетулерді, дисконттар мен сыйлықақыларды ескере отырып, провизияларды шегергендегі коллекторлық агенттік тартқан ақшаның баланстық құны көрсетіледі.</w:t>
      </w:r>
    </w:p>
    <w:bookmarkEnd w:id="422"/>
    <w:bookmarkStart w:name="z460" w:id="423"/>
    <w:p>
      <w:pPr>
        <w:spacing w:after="0"/>
        <w:ind w:left="0"/>
        <w:jc w:val="both"/>
      </w:pPr>
      <w:r>
        <w:rPr>
          <w:rFonts w:ascii="Times New Roman"/>
          <w:b w:val="false"/>
          <w:i w:val="false"/>
          <w:color w:val="000000"/>
          <w:sz w:val="28"/>
        </w:rPr>
        <w:t>
      10. 5-бағанда Қазақстан Республикасы Индустрия және инфрақұрылымдық даму министрлігі Техникалық реттеу және метрология комитетінің 2019 жылғы 22 ақпандағы № 68-НҚ "Стандарттаудың кейбір мәселелері туралы" бұйрығымен бекітілген "Экономикалық қызмет түрлерінің жалпы жіктеуіші" ҚР ҰК 03-2019 Қазақстан Республикасының ұлттық жіктеуішіне сәйкес экономикалық қызмет түрінің коды көрсетіледі.</w:t>
      </w:r>
    </w:p>
    <w:bookmarkEnd w:id="423"/>
    <w:bookmarkStart w:name="z461" w:id="424"/>
    <w:p>
      <w:pPr>
        <w:spacing w:after="0"/>
        <w:ind w:left="0"/>
        <w:jc w:val="both"/>
      </w:pPr>
      <w:r>
        <w:rPr>
          <w:rFonts w:ascii="Times New Roman"/>
          <w:b w:val="false"/>
          <w:i w:val="false"/>
          <w:color w:val="000000"/>
          <w:sz w:val="28"/>
        </w:rPr>
        <w:t>
      11. 12-бағанда Нысан ұсынылатын ақпараттық жүйеде орналастырылған анықтамалықтан міндеттемелердің өзге берешегінің түрі көрсетіледі.</w:t>
      </w:r>
    </w:p>
    <w:bookmarkEnd w:id="424"/>
    <w:bookmarkStart w:name="z462" w:id="425"/>
    <w:p>
      <w:pPr>
        <w:spacing w:after="0"/>
        <w:ind w:left="0"/>
        <w:jc w:val="both"/>
      </w:pPr>
      <w:r>
        <w:rPr>
          <w:rFonts w:ascii="Times New Roman"/>
          <w:b w:val="false"/>
          <w:i w:val="false"/>
          <w:color w:val="000000"/>
          <w:sz w:val="28"/>
        </w:rPr>
        <w:t>
      12. Мәліметтер болмаған жағдайда, Нысан нөлдік мәндермен ұсынылады.</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агенттіктің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64" w:id="426"/>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426"/>
    <w:bookmarkStart w:name="z465" w:id="42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427"/>
    <w:bookmarkStart w:name="z466" w:id="428"/>
    <w:p>
      <w:pPr>
        <w:spacing w:after="0"/>
        <w:ind w:left="0"/>
        <w:jc w:val="both"/>
      </w:pPr>
      <w:r>
        <w:rPr>
          <w:rFonts w:ascii="Times New Roman"/>
          <w:b w:val="false"/>
          <w:i w:val="false"/>
          <w:color w:val="000000"/>
          <w:sz w:val="28"/>
        </w:rPr>
        <w:t xml:space="preserve">
      Әкімшілік нысанның атауы: коллекторлық агенттіктің негізгі қаржылық көрсеткіштері туралы есеп </w:t>
      </w:r>
    </w:p>
    <w:bookmarkEnd w:id="428"/>
    <w:bookmarkStart w:name="z467" w:id="42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КА_6</w:t>
      </w:r>
    </w:p>
    <w:bookmarkEnd w:id="429"/>
    <w:bookmarkStart w:name="z468" w:id="430"/>
    <w:p>
      <w:pPr>
        <w:spacing w:after="0"/>
        <w:ind w:left="0"/>
        <w:jc w:val="both"/>
      </w:pPr>
      <w:r>
        <w:rPr>
          <w:rFonts w:ascii="Times New Roman"/>
          <w:b w:val="false"/>
          <w:i w:val="false"/>
          <w:color w:val="000000"/>
          <w:sz w:val="28"/>
        </w:rPr>
        <w:t>
      Кезеңділігі: тоқсан сайын</w:t>
      </w:r>
    </w:p>
    <w:bookmarkEnd w:id="430"/>
    <w:bookmarkStart w:name="z469" w:id="431"/>
    <w:p>
      <w:pPr>
        <w:spacing w:after="0"/>
        <w:ind w:left="0"/>
        <w:jc w:val="both"/>
      </w:pPr>
      <w:r>
        <w:rPr>
          <w:rFonts w:ascii="Times New Roman"/>
          <w:b w:val="false"/>
          <w:i w:val="false"/>
          <w:color w:val="000000"/>
          <w:sz w:val="28"/>
        </w:rPr>
        <w:t>
      Есепті кезеңі: 20___ жылғы ____________ жағдай бойынша</w:t>
      </w:r>
    </w:p>
    <w:bookmarkEnd w:id="431"/>
    <w:bookmarkStart w:name="z470" w:id="43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bookmarkEnd w:id="432"/>
    <w:bookmarkStart w:name="z471" w:id="43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bookmarkEnd w:id="433"/>
    <w:bookmarkStart w:name="z472" w:id="434"/>
    <w:p>
      <w:pPr>
        <w:spacing w:after="0"/>
        <w:ind w:left="0"/>
        <w:jc w:val="both"/>
      </w:pPr>
      <w:r>
        <w:rPr>
          <w:rFonts w:ascii="Times New Roman"/>
          <w:b w:val="false"/>
          <w:i w:val="false"/>
          <w:color w:val="000000"/>
          <w:sz w:val="28"/>
        </w:rPr>
        <w:t>
      Бизнес-сәйкестендіру нөмірі: ____________________________</w:t>
      </w:r>
    </w:p>
    <w:bookmarkEnd w:id="434"/>
    <w:bookmarkStart w:name="z473" w:id="435"/>
    <w:p>
      <w:pPr>
        <w:spacing w:after="0"/>
        <w:ind w:left="0"/>
        <w:jc w:val="both"/>
      </w:pPr>
      <w:r>
        <w:rPr>
          <w:rFonts w:ascii="Times New Roman"/>
          <w:b w:val="false"/>
          <w:i w:val="false"/>
          <w:color w:val="000000"/>
          <w:sz w:val="28"/>
        </w:rPr>
        <w:t>
      Жинау әдісі: электрондық түрде</w:t>
      </w:r>
    </w:p>
    <w:bookmarkEnd w:id="435"/>
    <w:bookmarkStart w:name="z474" w:id="436"/>
    <w:p>
      <w:pPr>
        <w:spacing w:after="0"/>
        <w:ind w:left="0"/>
        <w:jc w:val="both"/>
      </w:pPr>
      <w:r>
        <w:rPr>
          <w:rFonts w:ascii="Times New Roman"/>
          <w:b w:val="false"/>
          <w:i w:val="false"/>
          <w:color w:val="000000"/>
          <w:sz w:val="28"/>
        </w:rPr>
        <w:t>
      (мың теңгемен)</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сатып алынған талап ету құқықтары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басталатын кезең үшін таза пайда (зиян) (есепті жылдың басынан бастап өспелі қорытындысымен)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5" w:id="437"/>
    <w:p>
      <w:pPr>
        <w:spacing w:after="0"/>
        <w:ind w:left="0"/>
        <w:jc w:val="both"/>
      </w:pPr>
      <w:r>
        <w:rPr>
          <w:rFonts w:ascii="Times New Roman"/>
          <w:b w:val="false"/>
          <w:i w:val="false"/>
          <w:color w:val="000000"/>
          <w:sz w:val="28"/>
        </w:rPr>
        <w:t>
      Атауы ________________________________________________</w:t>
      </w:r>
    </w:p>
    <w:bookmarkEnd w:id="437"/>
    <w:bookmarkStart w:name="z476" w:id="438"/>
    <w:p>
      <w:pPr>
        <w:spacing w:after="0"/>
        <w:ind w:left="0"/>
        <w:jc w:val="both"/>
      </w:pPr>
      <w:r>
        <w:rPr>
          <w:rFonts w:ascii="Times New Roman"/>
          <w:b w:val="false"/>
          <w:i w:val="false"/>
          <w:color w:val="000000"/>
          <w:sz w:val="28"/>
        </w:rPr>
        <w:t>
      Мекенжайы _____________________________________________________</w:t>
      </w:r>
    </w:p>
    <w:bookmarkEnd w:id="438"/>
    <w:bookmarkStart w:name="z477" w:id="439"/>
    <w:p>
      <w:pPr>
        <w:spacing w:after="0"/>
        <w:ind w:left="0"/>
        <w:jc w:val="both"/>
      </w:pPr>
      <w:r>
        <w:rPr>
          <w:rFonts w:ascii="Times New Roman"/>
          <w:b w:val="false"/>
          <w:i w:val="false"/>
          <w:color w:val="000000"/>
          <w:sz w:val="28"/>
        </w:rPr>
        <w:t>
      Телефоны ______________________________________________________</w:t>
      </w:r>
    </w:p>
    <w:bookmarkEnd w:id="439"/>
    <w:bookmarkStart w:name="z478" w:id="440"/>
    <w:p>
      <w:pPr>
        <w:spacing w:after="0"/>
        <w:ind w:left="0"/>
        <w:jc w:val="both"/>
      </w:pPr>
      <w:r>
        <w:rPr>
          <w:rFonts w:ascii="Times New Roman"/>
          <w:b w:val="false"/>
          <w:i w:val="false"/>
          <w:color w:val="000000"/>
          <w:sz w:val="28"/>
        </w:rPr>
        <w:t>
      Электрондық пошта мекенжайы ____________________________________</w:t>
      </w:r>
    </w:p>
    <w:bookmarkEnd w:id="440"/>
    <w:bookmarkStart w:name="z479" w:id="441"/>
    <w:p>
      <w:pPr>
        <w:spacing w:after="0"/>
        <w:ind w:left="0"/>
        <w:jc w:val="both"/>
      </w:pPr>
      <w:r>
        <w:rPr>
          <w:rFonts w:ascii="Times New Roman"/>
          <w:b w:val="false"/>
          <w:i w:val="false"/>
          <w:color w:val="000000"/>
          <w:sz w:val="28"/>
        </w:rPr>
        <w:t>
      Орындаушы _________________________________________ ___________</w:t>
      </w:r>
    </w:p>
    <w:bookmarkEnd w:id="441"/>
    <w:bookmarkStart w:name="z480" w:id="44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42"/>
    <w:bookmarkStart w:name="z481" w:id="44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443"/>
    <w:bookmarkStart w:name="z482" w:id="444"/>
    <w:p>
      <w:pPr>
        <w:spacing w:after="0"/>
        <w:ind w:left="0"/>
        <w:jc w:val="both"/>
      </w:pPr>
      <w:r>
        <w:rPr>
          <w:rFonts w:ascii="Times New Roman"/>
          <w:b w:val="false"/>
          <w:i w:val="false"/>
          <w:color w:val="000000"/>
          <w:sz w:val="28"/>
        </w:rPr>
        <w:t>
      _________________________________________ ____________________</w:t>
      </w:r>
    </w:p>
    <w:bookmarkEnd w:id="444"/>
    <w:bookmarkStart w:name="z483" w:id="445"/>
    <w:p>
      <w:pPr>
        <w:spacing w:after="0"/>
        <w:ind w:left="0"/>
        <w:jc w:val="both"/>
      </w:pPr>
      <w:r>
        <w:rPr>
          <w:rFonts w:ascii="Times New Roman"/>
          <w:b w:val="false"/>
          <w:i w:val="false"/>
          <w:color w:val="000000"/>
          <w:sz w:val="28"/>
        </w:rPr>
        <w:t>
      тегі, аты және әкесінің аты (ол болған жағдайда) қолы</w:t>
      </w:r>
    </w:p>
    <w:bookmarkEnd w:id="445"/>
    <w:bookmarkStart w:name="z484" w:id="446"/>
    <w:p>
      <w:pPr>
        <w:spacing w:after="0"/>
        <w:ind w:left="0"/>
        <w:jc w:val="both"/>
      </w:pPr>
      <w:r>
        <w:rPr>
          <w:rFonts w:ascii="Times New Roman"/>
          <w:b w:val="false"/>
          <w:i w:val="false"/>
          <w:color w:val="000000"/>
          <w:sz w:val="28"/>
        </w:rPr>
        <w:t xml:space="preserve">
      Күні 20__ жылғы "____" ______________ </w:t>
      </w:r>
    </w:p>
    <w:bookmarkEnd w:id="446"/>
    <w:bookmarkStart w:name="z485" w:id="447"/>
    <w:p>
      <w:pPr>
        <w:spacing w:after="0"/>
        <w:ind w:left="0"/>
        <w:jc w:val="both"/>
      </w:pPr>
      <w:r>
        <w:rPr>
          <w:rFonts w:ascii="Times New Roman"/>
          <w:b w:val="false"/>
          <w:i w:val="false"/>
          <w:color w:val="000000"/>
          <w:sz w:val="28"/>
        </w:rPr>
        <w:t>
      Ескертпе: нысан "Коллекторлық агенттіктің негізгі қаржылық көрсеткіштері туралы есеп" әкімшілік деректерді өтеусіз негізде жинауға арналған нысанын толтыру бойынша түсіндірмеге сәйкес толтырылады.</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агенттіктің</w:t>
            </w:r>
            <w:r>
              <w:br/>
            </w:r>
            <w:r>
              <w:rPr>
                <w:rFonts w:ascii="Times New Roman"/>
                <w:b w:val="false"/>
                <w:i w:val="false"/>
                <w:color w:val="000000"/>
                <w:sz w:val="20"/>
              </w:rPr>
              <w:t>негізгі қаржылық көрсеткіштері</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87" w:id="448"/>
    <w:p>
      <w:pPr>
        <w:spacing w:after="0"/>
        <w:ind w:left="0"/>
        <w:jc w:val="left"/>
      </w:pPr>
      <w:r>
        <w:rPr>
          <w:rFonts w:ascii="Times New Roman"/>
          <w:b/>
          <w:i w:val="false"/>
          <w:color w:val="000000"/>
        </w:rPr>
        <w:t xml:space="preserve"> Коллекторлық агенттіктің негізгі қаржылық көрсеткіштері туралы есеп (индексі – КА_6, кезеңділігі – тоқсан сайын)</w:t>
      </w:r>
    </w:p>
    <w:bookmarkEnd w:id="448"/>
    <w:bookmarkStart w:name="z488" w:id="44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449"/>
    <w:bookmarkStart w:name="z489" w:id="450"/>
    <w:p>
      <w:pPr>
        <w:spacing w:after="0"/>
        <w:ind w:left="0"/>
        <w:jc w:val="left"/>
      </w:pPr>
      <w:r>
        <w:rPr>
          <w:rFonts w:ascii="Times New Roman"/>
          <w:b/>
          <w:i w:val="false"/>
          <w:color w:val="000000"/>
        </w:rPr>
        <w:t xml:space="preserve"> 1-тарау. Жалпы ережелер</w:t>
      </w:r>
    </w:p>
    <w:bookmarkEnd w:id="450"/>
    <w:bookmarkStart w:name="z490" w:id="451"/>
    <w:p>
      <w:pPr>
        <w:spacing w:after="0"/>
        <w:ind w:left="0"/>
        <w:jc w:val="both"/>
      </w:pPr>
      <w:r>
        <w:rPr>
          <w:rFonts w:ascii="Times New Roman"/>
          <w:b w:val="false"/>
          <w:i w:val="false"/>
          <w:color w:val="000000"/>
          <w:sz w:val="28"/>
        </w:rPr>
        <w:t>
      1. Осы түсіндірмеде "Коллекторлық агенттіктің негізгі қаржылық көрсеткіштері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51"/>
    <w:bookmarkStart w:name="z491" w:id="452"/>
    <w:p>
      <w:pPr>
        <w:spacing w:after="0"/>
        <w:ind w:left="0"/>
        <w:jc w:val="both"/>
      </w:pPr>
      <w:r>
        <w:rPr>
          <w:rFonts w:ascii="Times New Roman"/>
          <w:b w:val="false"/>
          <w:i w:val="false"/>
          <w:color w:val="000000"/>
          <w:sz w:val="28"/>
        </w:rPr>
        <w:t>
      2. Нысанды коллекторлық агенттік есепті кезеңнің соңындағы жағдай бойынша тоқсан сайын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452"/>
    <w:bookmarkStart w:name="z492" w:id="45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53"/>
    <w:bookmarkStart w:name="z493" w:id="454"/>
    <w:p>
      <w:pPr>
        <w:spacing w:after="0"/>
        <w:ind w:left="0"/>
        <w:jc w:val="both"/>
      </w:pPr>
      <w:r>
        <w:rPr>
          <w:rFonts w:ascii="Times New Roman"/>
          <w:b w:val="false"/>
          <w:i w:val="false"/>
          <w:color w:val="000000"/>
          <w:sz w:val="28"/>
        </w:rPr>
        <w:t>
      4. Коллекторлық агенттіктің басшысы немесе есепке қол қою функциясы жүктелген адам және орындаушы электрондық цифрлық қолтаңба арқылы қол қойған Нысан электрондық форматта сақталады.</w:t>
      </w:r>
    </w:p>
    <w:bookmarkEnd w:id="454"/>
    <w:bookmarkStart w:name="z494" w:id="455"/>
    <w:p>
      <w:pPr>
        <w:spacing w:after="0"/>
        <w:ind w:left="0"/>
        <w:jc w:val="left"/>
      </w:pPr>
      <w:r>
        <w:rPr>
          <w:rFonts w:ascii="Times New Roman"/>
          <w:b/>
          <w:i w:val="false"/>
          <w:color w:val="000000"/>
        </w:rPr>
        <w:t xml:space="preserve"> 2-тарау. Нысанды толтыру бойынша түсіндірме</w:t>
      </w:r>
    </w:p>
    <w:bookmarkEnd w:id="455"/>
    <w:bookmarkStart w:name="z495" w:id="456"/>
    <w:p>
      <w:pPr>
        <w:spacing w:after="0"/>
        <w:ind w:left="0"/>
        <w:jc w:val="both"/>
      </w:pPr>
      <w:r>
        <w:rPr>
          <w:rFonts w:ascii="Times New Roman"/>
          <w:b w:val="false"/>
          <w:i w:val="false"/>
          <w:color w:val="000000"/>
          <w:sz w:val="28"/>
        </w:rPr>
        <w:t>
      5. Нысанда коллекторлық агенттіктің баланстық құны бойынша қаржылық есептілігінің деректеріне сәйкес есепті тоқсанның соңындағы жағдай бойынша мәліметтер көрсетіледі.</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агенттіктің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9-қосымша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97" w:id="457"/>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457"/>
    <w:bookmarkStart w:name="z498" w:id="45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458"/>
    <w:bookmarkStart w:name="z499" w:id="459"/>
    <w:p>
      <w:pPr>
        <w:spacing w:after="0"/>
        <w:ind w:left="0"/>
        <w:jc w:val="both"/>
      </w:pPr>
      <w:r>
        <w:rPr>
          <w:rFonts w:ascii="Times New Roman"/>
          <w:b w:val="false"/>
          <w:i w:val="false"/>
          <w:color w:val="000000"/>
          <w:sz w:val="28"/>
        </w:rPr>
        <w:t xml:space="preserve">
      Әкімшілік нысанның атауы: жеке тұлғалардың берешегін реттеу нәтижелері туралы есеп </w:t>
      </w:r>
    </w:p>
    <w:bookmarkEnd w:id="459"/>
    <w:bookmarkStart w:name="z500" w:id="46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КА_7_UZFL</w:t>
      </w:r>
    </w:p>
    <w:bookmarkEnd w:id="460"/>
    <w:bookmarkStart w:name="z501" w:id="461"/>
    <w:p>
      <w:pPr>
        <w:spacing w:after="0"/>
        <w:ind w:left="0"/>
        <w:jc w:val="both"/>
      </w:pPr>
      <w:r>
        <w:rPr>
          <w:rFonts w:ascii="Times New Roman"/>
          <w:b w:val="false"/>
          <w:i w:val="false"/>
          <w:color w:val="000000"/>
          <w:sz w:val="28"/>
        </w:rPr>
        <w:t>
      Кезеңділігі: тоқсан сайын</w:t>
      </w:r>
    </w:p>
    <w:bookmarkEnd w:id="461"/>
    <w:bookmarkStart w:name="z502" w:id="462"/>
    <w:p>
      <w:pPr>
        <w:spacing w:after="0"/>
        <w:ind w:left="0"/>
        <w:jc w:val="both"/>
      </w:pPr>
      <w:r>
        <w:rPr>
          <w:rFonts w:ascii="Times New Roman"/>
          <w:b w:val="false"/>
          <w:i w:val="false"/>
          <w:color w:val="000000"/>
          <w:sz w:val="28"/>
        </w:rPr>
        <w:t>
      Есепті кезеңі: 20___ жылғы ____________ жағдай бойынша</w:t>
      </w:r>
    </w:p>
    <w:bookmarkEnd w:id="462"/>
    <w:bookmarkStart w:name="z503" w:id="46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bookmarkEnd w:id="463"/>
    <w:bookmarkStart w:name="z504" w:id="46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bookmarkEnd w:id="464"/>
    <w:bookmarkStart w:name="z505" w:id="465"/>
    <w:p>
      <w:pPr>
        <w:spacing w:after="0"/>
        <w:ind w:left="0"/>
        <w:jc w:val="both"/>
      </w:pPr>
      <w:r>
        <w:rPr>
          <w:rFonts w:ascii="Times New Roman"/>
          <w:b w:val="false"/>
          <w:i w:val="false"/>
          <w:color w:val="000000"/>
          <w:sz w:val="28"/>
        </w:rPr>
        <w:t>
      Бизнес-сәйкестендіру нөмірі: ____________________________</w:t>
      </w:r>
    </w:p>
    <w:bookmarkEnd w:id="465"/>
    <w:bookmarkStart w:name="z506" w:id="466"/>
    <w:p>
      <w:pPr>
        <w:spacing w:after="0"/>
        <w:ind w:left="0"/>
        <w:jc w:val="both"/>
      </w:pPr>
      <w:r>
        <w:rPr>
          <w:rFonts w:ascii="Times New Roman"/>
          <w:b w:val="false"/>
          <w:i w:val="false"/>
          <w:color w:val="000000"/>
          <w:sz w:val="28"/>
        </w:rPr>
        <w:t>
      Жинау әдісі: электрондық түрде</w:t>
      </w:r>
    </w:p>
    <w:bookmarkEnd w:id="466"/>
    <w:bookmarkStart w:name="z507" w:id="467"/>
    <w:p>
      <w:pPr>
        <w:spacing w:after="0"/>
        <w:ind w:left="0"/>
        <w:jc w:val="both"/>
      </w:pPr>
      <w:r>
        <w:rPr>
          <w:rFonts w:ascii="Times New Roman"/>
          <w:b w:val="false"/>
          <w:i w:val="false"/>
          <w:color w:val="000000"/>
          <w:sz w:val="28"/>
        </w:rPr>
        <w:t>
      саны (бірлік)</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реттеуге өтініштер келіп түскен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талаптарына өзгерістер енгізілген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қарыздар (ипотекалық қарыздар мен автокредиттеуді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қарыздар (ипотекалық микрокредиттер мен автокредиттеуді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 w:id="468"/>
    <w:p>
      <w:pPr>
        <w:spacing w:after="0"/>
        <w:ind w:left="0"/>
        <w:jc w:val="both"/>
      </w:pPr>
      <w:r>
        <w:rPr>
          <w:rFonts w:ascii="Times New Roman"/>
          <w:b w:val="false"/>
          <w:i w:val="false"/>
          <w:color w:val="000000"/>
          <w:sz w:val="28"/>
        </w:rPr>
        <w:t>
      кестенің жалғасы:</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жолмен: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шарттарының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сыйақы бойынша берешекті толық не ішінара кешіру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қызмет көрсетуге байланысты комиссиялар мен өзге де төлемдерді өзгерту немесе толық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509" w:id="469"/>
    <w:p>
      <w:pPr>
        <w:spacing w:after="0"/>
        <w:ind w:left="0"/>
        <w:jc w:val="both"/>
      </w:pPr>
      <w:r>
        <w:rPr>
          <w:rFonts w:ascii="Times New Roman"/>
          <w:b w:val="false"/>
          <w:i w:val="false"/>
          <w:color w:val="000000"/>
          <w:sz w:val="28"/>
        </w:rPr>
        <w:t>
      кестенің жалғасы:</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(айыппұлды, өсімпұлды) азайту немесе толық жою жағына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не басқаға берілетін мүлікті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және (немесе) микрокредит беру туралы шарттың талаптарына енгізілетін өзгерістердің өзге де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510" w:id="470"/>
    <w:p>
      <w:pPr>
        <w:spacing w:after="0"/>
        <w:ind w:left="0"/>
        <w:jc w:val="both"/>
      </w:pPr>
      <w:r>
        <w:rPr>
          <w:rFonts w:ascii="Times New Roman"/>
          <w:b w:val="false"/>
          <w:i w:val="false"/>
          <w:color w:val="000000"/>
          <w:sz w:val="28"/>
        </w:rPr>
        <w:t>
      * ХӘОТ – "Тұрғын үй қатынастары туралы" Қазақстан Республикасы Заңына сәйкес халықтың әлеуметтік осал топтары, сондай-ақ атаулы әлеуметтік көмек алатын адамдар</w:t>
      </w:r>
    </w:p>
    <w:bookmarkEnd w:id="470"/>
    <w:bookmarkStart w:name="z511" w:id="471"/>
    <w:p>
      <w:pPr>
        <w:spacing w:after="0"/>
        <w:ind w:left="0"/>
        <w:jc w:val="both"/>
      </w:pPr>
      <w:r>
        <w:rPr>
          <w:rFonts w:ascii="Times New Roman"/>
          <w:b w:val="false"/>
          <w:i w:val="false"/>
          <w:color w:val="000000"/>
          <w:sz w:val="28"/>
        </w:rPr>
        <w:t>
      Атауы ________________________________________________</w:t>
      </w:r>
    </w:p>
    <w:bookmarkEnd w:id="471"/>
    <w:bookmarkStart w:name="z512" w:id="472"/>
    <w:p>
      <w:pPr>
        <w:spacing w:after="0"/>
        <w:ind w:left="0"/>
        <w:jc w:val="both"/>
      </w:pPr>
      <w:r>
        <w:rPr>
          <w:rFonts w:ascii="Times New Roman"/>
          <w:b w:val="false"/>
          <w:i w:val="false"/>
          <w:color w:val="000000"/>
          <w:sz w:val="28"/>
        </w:rPr>
        <w:t>
      Мекенжайы ____________________________________________________</w:t>
      </w:r>
    </w:p>
    <w:bookmarkEnd w:id="472"/>
    <w:bookmarkStart w:name="z513" w:id="473"/>
    <w:p>
      <w:pPr>
        <w:spacing w:after="0"/>
        <w:ind w:left="0"/>
        <w:jc w:val="both"/>
      </w:pPr>
      <w:r>
        <w:rPr>
          <w:rFonts w:ascii="Times New Roman"/>
          <w:b w:val="false"/>
          <w:i w:val="false"/>
          <w:color w:val="000000"/>
          <w:sz w:val="28"/>
        </w:rPr>
        <w:t>
      Телефоны ______________________________________________________</w:t>
      </w:r>
    </w:p>
    <w:bookmarkEnd w:id="473"/>
    <w:bookmarkStart w:name="z514" w:id="474"/>
    <w:p>
      <w:pPr>
        <w:spacing w:after="0"/>
        <w:ind w:left="0"/>
        <w:jc w:val="both"/>
      </w:pPr>
      <w:r>
        <w:rPr>
          <w:rFonts w:ascii="Times New Roman"/>
          <w:b w:val="false"/>
          <w:i w:val="false"/>
          <w:color w:val="000000"/>
          <w:sz w:val="28"/>
        </w:rPr>
        <w:t>
      Электрондық пошта мекенжайы ___________________________________</w:t>
      </w:r>
    </w:p>
    <w:bookmarkEnd w:id="474"/>
    <w:bookmarkStart w:name="z515" w:id="475"/>
    <w:p>
      <w:pPr>
        <w:spacing w:after="0"/>
        <w:ind w:left="0"/>
        <w:jc w:val="both"/>
      </w:pPr>
      <w:r>
        <w:rPr>
          <w:rFonts w:ascii="Times New Roman"/>
          <w:b w:val="false"/>
          <w:i w:val="false"/>
          <w:color w:val="000000"/>
          <w:sz w:val="28"/>
        </w:rPr>
        <w:t>
      Орындаушы _________________________________ ___________________</w:t>
      </w:r>
    </w:p>
    <w:bookmarkEnd w:id="475"/>
    <w:bookmarkStart w:name="z516" w:id="47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76"/>
    <w:bookmarkStart w:name="z517" w:id="477"/>
    <w:p>
      <w:pPr>
        <w:spacing w:after="0"/>
        <w:ind w:left="0"/>
        <w:jc w:val="both"/>
      </w:pPr>
      <w:r>
        <w:rPr>
          <w:rFonts w:ascii="Times New Roman"/>
          <w:b w:val="false"/>
          <w:i w:val="false"/>
          <w:color w:val="000000"/>
          <w:sz w:val="28"/>
        </w:rPr>
        <w:t>
      Басшы немесе есепке қол қою функциясы жүктелген адам</w:t>
      </w:r>
    </w:p>
    <w:bookmarkEnd w:id="477"/>
    <w:bookmarkStart w:name="z518" w:id="478"/>
    <w:p>
      <w:pPr>
        <w:spacing w:after="0"/>
        <w:ind w:left="0"/>
        <w:jc w:val="both"/>
      </w:pPr>
      <w:r>
        <w:rPr>
          <w:rFonts w:ascii="Times New Roman"/>
          <w:b w:val="false"/>
          <w:i w:val="false"/>
          <w:color w:val="000000"/>
          <w:sz w:val="28"/>
        </w:rPr>
        <w:t>
      _____________________________________ ___________________</w:t>
      </w:r>
    </w:p>
    <w:bookmarkEnd w:id="478"/>
    <w:bookmarkStart w:name="z519" w:id="479"/>
    <w:p>
      <w:pPr>
        <w:spacing w:after="0"/>
        <w:ind w:left="0"/>
        <w:jc w:val="both"/>
      </w:pPr>
      <w:r>
        <w:rPr>
          <w:rFonts w:ascii="Times New Roman"/>
          <w:b w:val="false"/>
          <w:i w:val="false"/>
          <w:color w:val="000000"/>
          <w:sz w:val="28"/>
        </w:rPr>
        <w:t>
      тегі, аты және әкесінің аты (ол болған жағдайда) қолы</w:t>
      </w:r>
    </w:p>
    <w:bookmarkEnd w:id="479"/>
    <w:bookmarkStart w:name="z520" w:id="480"/>
    <w:p>
      <w:pPr>
        <w:spacing w:after="0"/>
        <w:ind w:left="0"/>
        <w:jc w:val="both"/>
      </w:pPr>
      <w:r>
        <w:rPr>
          <w:rFonts w:ascii="Times New Roman"/>
          <w:b w:val="false"/>
          <w:i w:val="false"/>
          <w:color w:val="000000"/>
          <w:sz w:val="28"/>
        </w:rPr>
        <w:t>
      Күні 20__ жылғы "____" ______________</w:t>
      </w:r>
    </w:p>
    <w:bookmarkEnd w:id="480"/>
    <w:bookmarkStart w:name="z521" w:id="481"/>
    <w:p>
      <w:pPr>
        <w:spacing w:after="0"/>
        <w:ind w:left="0"/>
        <w:jc w:val="both"/>
      </w:pPr>
      <w:r>
        <w:rPr>
          <w:rFonts w:ascii="Times New Roman"/>
          <w:b w:val="false"/>
          <w:i w:val="false"/>
          <w:color w:val="000000"/>
          <w:sz w:val="28"/>
        </w:rPr>
        <w:t>
      Ескертпе: нысан "Жеке тұлғалардың берешегін реттеу нәтижелері туралы есеп" әкімшілік деректерді өтеусіз негізде жинауға арналған нысанын толтыру бойынша түсіндірмеге сәйкес толтырылады.</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тұлғалардың берешегін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реттеу нәтижелері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27" w:id="482"/>
    <w:p>
      <w:pPr>
        <w:spacing w:after="0"/>
        <w:ind w:left="0"/>
        <w:jc w:val="left"/>
      </w:pPr>
      <w:r>
        <w:rPr>
          <w:rFonts w:ascii="Times New Roman"/>
          <w:b/>
          <w:i w:val="false"/>
          <w:color w:val="000000"/>
        </w:rPr>
        <w:t xml:space="preserve"> Жеке тұлғалардың берешегін реттеу нәтижелері туралы есеп (индексі – КА_7_UZFL, кезеңділігі – тоқсан сайын)</w:t>
      </w:r>
    </w:p>
    <w:bookmarkEnd w:id="482"/>
    <w:bookmarkStart w:name="z528" w:id="48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483"/>
    <w:bookmarkStart w:name="z529" w:id="484"/>
    <w:p>
      <w:pPr>
        <w:spacing w:after="0"/>
        <w:ind w:left="0"/>
        <w:jc w:val="left"/>
      </w:pPr>
      <w:r>
        <w:rPr>
          <w:rFonts w:ascii="Times New Roman"/>
          <w:b/>
          <w:i w:val="false"/>
          <w:color w:val="000000"/>
        </w:rPr>
        <w:t xml:space="preserve"> 1-тарау. Жалпы ережелер</w:t>
      </w:r>
    </w:p>
    <w:bookmarkEnd w:id="484"/>
    <w:bookmarkStart w:name="z530" w:id="485"/>
    <w:p>
      <w:pPr>
        <w:spacing w:after="0"/>
        <w:ind w:left="0"/>
        <w:jc w:val="both"/>
      </w:pPr>
      <w:r>
        <w:rPr>
          <w:rFonts w:ascii="Times New Roman"/>
          <w:b w:val="false"/>
          <w:i w:val="false"/>
          <w:color w:val="000000"/>
          <w:sz w:val="28"/>
        </w:rPr>
        <w:t>
      1. Осы түсіндірмеде "Жеке тұлғалардың берешегін реттеу нәтижелері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85"/>
    <w:bookmarkStart w:name="z531" w:id="486"/>
    <w:p>
      <w:pPr>
        <w:spacing w:after="0"/>
        <w:ind w:left="0"/>
        <w:jc w:val="both"/>
      </w:pPr>
      <w:r>
        <w:rPr>
          <w:rFonts w:ascii="Times New Roman"/>
          <w:b w:val="false"/>
          <w:i w:val="false"/>
          <w:color w:val="000000"/>
          <w:sz w:val="28"/>
        </w:rPr>
        <w:t xml:space="preserve">
      2. Нысан "Коллекторлық агенттіктердің жеке тұлғалардың берешегін реттеу қағидаларын бекіту туралы" Қазақстан Республикасы Қаржы нарығын реттеу және дамыту агенттігі Басқармасының 2024 жылғы 16 тамыздағы № 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34952 болып тіркелген) сәйкес әзірленді.</w:t>
      </w:r>
    </w:p>
    <w:bookmarkEnd w:id="486"/>
    <w:bookmarkStart w:name="z532" w:id="487"/>
    <w:p>
      <w:pPr>
        <w:spacing w:after="0"/>
        <w:ind w:left="0"/>
        <w:jc w:val="both"/>
      </w:pPr>
      <w:r>
        <w:rPr>
          <w:rFonts w:ascii="Times New Roman"/>
          <w:b w:val="false"/>
          <w:i w:val="false"/>
          <w:color w:val="000000"/>
          <w:sz w:val="28"/>
        </w:rPr>
        <w:t>
      3. Нысанды коллекторлық агенттік тоқсан сайын толтырады. Нысандағы деректер санмен (бірлік) көрсетіледі.</w:t>
      </w:r>
    </w:p>
    <w:bookmarkEnd w:id="487"/>
    <w:bookmarkStart w:name="z533" w:id="48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88"/>
    <w:bookmarkStart w:name="z534" w:id="489"/>
    <w:p>
      <w:pPr>
        <w:spacing w:after="0"/>
        <w:ind w:left="0"/>
        <w:jc w:val="both"/>
      </w:pPr>
      <w:r>
        <w:rPr>
          <w:rFonts w:ascii="Times New Roman"/>
          <w:b w:val="false"/>
          <w:i w:val="false"/>
          <w:color w:val="000000"/>
          <w:sz w:val="28"/>
        </w:rPr>
        <w:t>
      5.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489"/>
    <w:bookmarkStart w:name="z535" w:id="490"/>
    <w:p>
      <w:pPr>
        <w:spacing w:after="0"/>
        <w:ind w:left="0"/>
        <w:jc w:val="left"/>
      </w:pPr>
      <w:r>
        <w:rPr>
          <w:rFonts w:ascii="Times New Roman"/>
          <w:b/>
          <w:i w:val="false"/>
          <w:color w:val="000000"/>
        </w:rPr>
        <w:t xml:space="preserve"> 2-тарау. Нысанды толтыру бойынша түсіндірме</w:t>
      </w:r>
    </w:p>
    <w:bookmarkEnd w:id="490"/>
    <w:bookmarkStart w:name="z536" w:id="491"/>
    <w:p>
      <w:pPr>
        <w:spacing w:after="0"/>
        <w:ind w:left="0"/>
        <w:jc w:val="both"/>
      </w:pPr>
      <w:r>
        <w:rPr>
          <w:rFonts w:ascii="Times New Roman"/>
          <w:b w:val="false"/>
          <w:i w:val="false"/>
          <w:color w:val="000000"/>
          <w:sz w:val="28"/>
        </w:rPr>
        <w:t>
      6. Нысанда коллекторлық агенттіктердің құқықтарды (талаптарды) басқаға беру шарты (бұдан әрі – басқаға беру шарты) бойынша кредитор берген жеке тұлғалардың берешегін реттеу тәртібі бойынша мәліметтер көрсетіледі.</w:t>
      </w:r>
    </w:p>
    <w:bookmarkEnd w:id="491"/>
    <w:bookmarkStart w:name="z537" w:id="492"/>
    <w:p>
      <w:pPr>
        <w:spacing w:after="0"/>
        <w:ind w:left="0"/>
        <w:jc w:val="both"/>
      </w:pPr>
      <w:r>
        <w:rPr>
          <w:rFonts w:ascii="Times New Roman"/>
          <w:b w:val="false"/>
          <w:i w:val="false"/>
          <w:color w:val="000000"/>
          <w:sz w:val="28"/>
        </w:rPr>
        <w:t>
      7. 3 және 4-бағандарда берешекті реттеуге өтініштер келіп түскен шарттардың саны бойынша мәліметтер көрсетіледі.</w:t>
      </w:r>
    </w:p>
    <w:bookmarkEnd w:id="492"/>
    <w:bookmarkStart w:name="z538" w:id="493"/>
    <w:p>
      <w:pPr>
        <w:spacing w:after="0"/>
        <w:ind w:left="0"/>
        <w:jc w:val="both"/>
      </w:pPr>
      <w:r>
        <w:rPr>
          <w:rFonts w:ascii="Times New Roman"/>
          <w:b w:val="false"/>
          <w:i w:val="false"/>
          <w:color w:val="000000"/>
          <w:sz w:val="28"/>
        </w:rPr>
        <w:t>
      8. 5, 6, 7, 8, 9, 10, 11, 12, 13, 14, 15, 16, 17 және 18-бағандарда шарт талаптарына өзгерістер енгізілген шарттардың саны бойынша мәліметтер көрсетіледі.</w:t>
      </w:r>
    </w:p>
    <w:bookmarkEnd w:id="493"/>
    <w:bookmarkStart w:name="z539" w:id="494"/>
    <w:p>
      <w:pPr>
        <w:spacing w:after="0"/>
        <w:ind w:left="0"/>
        <w:jc w:val="both"/>
      </w:pPr>
      <w:r>
        <w:rPr>
          <w:rFonts w:ascii="Times New Roman"/>
          <w:b w:val="false"/>
          <w:i w:val="false"/>
          <w:color w:val="000000"/>
          <w:sz w:val="28"/>
        </w:rPr>
        <w:t>
      9. 15 және 16-бағандарда міндеттемені сатып алушыға бере отырып, ипотека нысанасы болып табылатын жылжымайтын мүлікті өткізу; тараптардың келісімінде белгіленген мерзімдерде кепіл берушінің ипотека нысанасы болып табылатын жылжымайтын мүлікті дербес өткізуі және (немесе) кепілге салынған мүлікті коллекторлық агенттікке беру арқылы міндеттемені орындаудың орнына кері қайтарып беру жөніндегі мәліметтер көрсетіледі.</w:t>
      </w:r>
    </w:p>
    <w:bookmarkEnd w:id="494"/>
    <w:bookmarkStart w:name="z540" w:id="495"/>
    <w:p>
      <w:pPr>
        <w:spacing w:after="0"/>
        <w:ind w:left="0"/>
        <w:jc w:val="both"/>
      </w:pPr>
      <w:r>
        <w:rPr>
          <w:rFonts w:ascii="Times New Roman"/>
          <w:b w:val="false"/>
          <w:i w:val="false"/>
          <w:color w:val="000000"/>
          <w:sz w:val="28"/>
        </w:rPr>
        <w:t>
      10. 17 және 18-бағандарда шарттардың саны, банктік қарыз шартының және (немесе) микрокредит беру туралы шарттың талаптарына өзгерістердің өзге түрлері бойынша мәліметтер көрсетіледі.</w:t>
      </w:r>
    </w:p>
    <w:bookmarkEnd w:id="495"/>
    <w:bookmarkStart w:name="z541" w:id="496"/>
    <w:p>
      <w:pPr>
        <w:spacing w:after="0"/>
        <w:ind w:left="0"/>
        <w:jc w:val="both"/>
      </w:pPr>
      <w:r>
        <w:rPr>
          <w:rFonts w:ascii="Times New Roman"/>
          <w:b w:val="false"/>
          <w:i w:val="false"/>
          <w:color w:val="000000"/>
          <w:sz w:val="28"/>
        </w:rPr>
        <w:t>
      11. 1-жолда 1.1, 1.2, 1.3 және 1.4-жолдар мәндерінің сомасы көрсетіледі.</w:t>
      </w:r>
    </w:p>
    <w:bookmarkEnd w:id="496"/>
    <w:bookmarkStart w:name="z542" w:id="497"/>
    <w:p>
      <w:pPr>
        <w:spacing w:after="0"/>
        <w:ind w:left="0"/>
        <w:jc w:val="both"/>
      </w:pPr>
      <w:r>
        <w:rPr>
          <w:rFonts w:ascii="Times New Roman"/>
          <w:b w:val="false"/>
          <w:i w:val="false"/>
          <w:color w:val="000000"/>
          <w:sz w:val="28"/>
        </w:rPr>
        <w:t>
      12. 2-жолда 2.1, 2.2, 2.3 және 2.4-жолдар мәндерінің сомасы көрсетіледі.</w:t>
      </w:r>
    </w:p>
    <w:bookmarkEnd w:id="497"/>
    <w:bookmarkStart w:name="z543" w:id="498"/>
    <w:p>
      <w:pPr>
        <w:spacing w:after="0"/>
        <w:ind w:left="0"/>
        <w:jc w:val="both"/>
      </w:pPr>
      <w:r>
        <w:rPr>
          <w:rFonts w:ascii="Times New Roman"/>
          <w:b w:val="false"/>
          <w:i w:val="false"/>
          <w:color w:val="000000"/>
          <w:sz w:val="28"/>
        </w:rPr>
        <w:t>
      13. Мәліметтер болмаған жағдайда, Нысан нөлдік мәндермен беріледі.</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Банкінің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49" w:id="499"/>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тізбесі</w:t>
      </w:r>
    </w:p>
    <w:bookmarkEnd w:id="499"/>
    <w:bookmarkStart w:name="z550" w:id="500"/>
    <w:p>
      <w:pPr>
        <w:spacing w:after="0"/>
        <w:ind w:left="0"/>
        <w:jc w:val="both"/>
      </w:pPr>
      <w:r>
        <w:rPr>
          <w:rFonts w:ascii="Times New Roman"/>
          <w:b w:val="false"/>
          <w:i w:val="false"/>
          <w:color w:val="000000"/>
          <w:sz w:val="28"/>
        </w:rPr>
        <w:t xml:space="preserve">
      1. "Коллекторлық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15481 болып тіркелген).</w:t>
      </w:r>
    </w:p>
    <w:bookmarkEnd w:id="500"/>
    <w:bookmarkStart w:name="z551" w:id="501"/>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есептілікті ұсыну мәселелері бойынша өзгерістер енгізу туралы" Қазақстан Республикасы Ұлттық Банкі Басқармасының 2018 жылғы 30 шілдедегі № 159 қаулысымен (Нормативтік құқықтық актілерді мемлекеттік тіркеу тізілімінде № 17391 болып тіркелген) бекітілген Өзгерістер енгізілетін Қазақстан Республикасының есептілікті ұсыну мәселелері бойынша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w:t>
      </w:r>
    </w:p>
    <w:bookmarkEnd w:id="501"/>
    <w:bookmarkStart w:name="z552" w:id="502"/>
    <w:p>
      <w:pPr>
        <w:spacing w:after="0"/>
        <w:ind w:left="0"/>
        <w:jc w:val="both"/>
      </w:pPr>
      <w:r>
        <w:rPr>
          <w:rFonts w:ascii="Times New Roman"/>
          <w:b w:val="false"/>
          <w:i w:val="false"/>
          <w:color w:val="000000"/>
          <w:sz w:val="28"/>
        </w:rPr>
        <w:t xml:space="preserve">
      3. "Қазақстан Республикасы Ұлттық Банкі Басқармасының кейбір қаулыларына есептілікті ұсыну мәселелері бойынша өзгерістер мен толықтырулар енгізу және Қазақстан Республикасы Ұлттық Банкі Басқармасының кейбір қаулыларының жекелеген нормаларының қолданылуын тоқтата тұру туралы" Қазақстан Республикасы Ұлттық Банкі Басқармасының 2021 жылғы 22 ақпандағы № 11 қаулысымен (Нормативтік құқықтық актілерді мемлекеттік тіркеу тізілімінде № 22309 болып тіркелген) бекітілген Қазақстан Республикасы Ұлттық Банкі Басқармасының есептілікті ұсыну мәселелері бойынша өзгерістер мен толықтырулар енгізілетін кейбір қаулылары тізбесінің </w:t>
      </w:r>
      <w:r>
        <w:rPr>
          <w:rFonts w:ascii="Times New Roman"/>
          <w:b w:val="false"/>
          <w:i w:val="false"/>
          <w:color w:val="000000"/>
          <w:sz w:val="28"/>
        </w:rPr>
        <w:t>2-тармағы</w:t>
      </w:r>
      <w:r>
        <w:rPr>
          <w:rFonts w:ascii="Times New Roman"/>
          <w:b w:val="false"/>
          <w:i w:val="false"/>
          <w:color w:val="000000"/>
          <w:sz w:val="28"/>
        </w:rPr>
        <w:t>.</w:t>
      </w:r>
    </w:p>
    <w:bookmarkEnd w:id="502"/>
    <w:bookmarkStart w:name="z553" w:id="503"/>
    <w:p>
      <w:pPr>
        <w:spacing w:after="0"/>
        <w:ind w:left="0"/>
        <w:jc w:val="both"/>
      </w:pPr>
      <w:r>
        <w:rPr>
          <w:rFonts w:ascii="Times New Roman"/>
          <w:b w:val="false"/>
          <w:i w:val="false"/>
          <w:color w:val="000000"/>
          <w:sz w:val="28"/>
        </w:rPr>
        <w:t xml:space="preserve">
      4. "Қазақстан Республикасы Ұлттық Банкі Басқармасының кейбір қаулыларына есептілік ұсыну мәселелері бойынша өзгерістер мен толықтыру енгізу туралы" Қазақстан Республикасы Ұлттық Банкі Басқармасының 2022 жылғы 28 ақпандағы № 14 қаулысымен (Нормативтік құқықтық актілерді мемлекеттік тіркеу тізілімінде № 27115 болып тіркелген) бекітілген Қазақстан Республикасы Ұлттық Банкі Басқармасының есептілікті ұсыну мәселелері бойынша өзгерістер мен толықтыру енгізілетін кейбір қаулылары тізбесінің </w:t>
      </w:r>
      <w:r>
        <w:rPr>
          <w:rFonts w:ascii="Times New Roman"/>
          <w:b w:val="false"/>
          <w:i w:val="false"/>
          <w:color w:val="000000"/>
          <w:sz w:val="28"/>
        </w:rPr>
        <w:t>2-тармағы</w:t>
      </w:r>
      <w:r>
        <w:rPr>
          <w:rFonts w:ascii="Times New Roman"/>
          <w:b w:val="false"/>
          <w:i w:val="false"/>
          <w:color w:val="000000"/>
          <w:sz w:val="28"/>
        </w:rPr>
        <w:t>.</w:t>
      </w:r>
    </w:p>
    <w:bookmarkEnd w:id="503"/>
    <w:bookmarkStart w:name="z554" w:id="504"/>
    <w:p>
      <w:pPr>
        <w:spacing w:after="0"/>
        <w:ind w:left="0"/>
        <w:jc w:val="both"/>
      </w:pPr>
      <w:r>
        <w:rPr>
          <w:rFonts w:ascii="Times New Roman"/>
          <w:b w:val="false"/>
          <w:i w:val="false"/>
          <w:color w:val="000000"/>
          <w:sz w:val="28"/>
        </w:rPr>
        <w:t xml:space="preserve">
      5. "Коллекторлық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қаулысына өзгерістер мен толықтырулар енгізу туралы" Қазақстан Республикасы Ұлттық Банкі Басқармасының 2022 жылғы 19 желтоқсандағы № 120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31427 болып тіркелген).</w:t>
      </w:r>
    </w:p>
    <w:bookmarkEnd w:id="504"/>
    <w:bookmarkStart w:name="z555" w:id="505"/>
    <w:p>
      <w:pPr>
        <w:spacing w:after="0"/>
        <w:ind w:left="0"/>
        <w:jc w:val="both"/>
      </w:pPr>
      <w:r>
        <w:rPr>
          <w:rFonts w:ascii="Times New Roman"/>
          <w:b w:val="false"/>
          <w:i w:val="false"/>
          <w:color w:val="000000"/>
          <w:sz w:val="28"/>
        </w:rPr>
        <w:t xml:space="preserve">
      6. "Коллекторлық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қаулысына өзгерістер енгізу туралы" Қазақстан Республикасы Ұлттық Банкі Басқармасының 2025 жылғы 23 маусымдағы № 32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36408 болып тіркелген).</w:t>
      </w:r>
    </w:p>
    <w:bookmarkEnd w:id="5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