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76f1c" w14:textId="5176f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(қайта сақтандыру) ұйымының, сақтандыру тобының, исламдық сақтандыру (қайта сақтандыру) ұйымының, Қазақстан Республикасының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 желтоқсандағы № 85 қаулысы. Қазақстан Республикасының Әділет министрлігінде 2025 жылғы 9 желтоқсанда № 37563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Сақтандыру (қайта сақтандыру) ұйымының, сақтандыру тобының, исламдық сақтандыру (қайта сақтандыру) ұйымының, Қазақстан Республикасының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xml:space="preserve">
      2) осы қаулыны ресми жарияланғаннан кейін Қазақстан Республикасы Ұлттық Банкінің ресми интернет-ресурсына орналастыруды; </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xml:space="preserve">
      4. Осы қаулының орындалуын бақылау Қазақстан Республикасы Ұлттық Банкі Төрағасының жетекшілік ететін орынбасарына жүктелсін. </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w:t>
      </w:r>
    </w:p>
    <w:p>
      <w:pPr>
        <w:spacing w:after="0"/>
        <w:ind w:left="0"/>
        <w:jc w:val="both"/>
      </w:pPr>
      <w:r>
        <w:rPr>
          <w:rFonts w:ascii="Times New Roman"/>
          <w:b w:val="false"/>
          <w:i w:val="false"/>
          <w:color w:val="000000"/>
          <w:sz w:val="28"/>
        </w:rPr>
        <w:t>және 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both"/>
      </w:pPr>
      <w:bookmarkStart w:name="z15"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w:t>
      </w:r>
    </w:p>
    <w:p>
      <w:pPr>
        <w:spacing w:after="0"/>
        <w:ind w:left="0"/>
        <w:jc w:val="both"/>
      </w:pPr>
      <w:r>
        <w:rPr>
          <w:rFonts w:ascii="Times New Roman"/>
          <w:b w:val="false"/>
          <w:i w:val="false"/>
          <w:color w:val="000000"/>
          <w:sz w:val="28"/>
        </w:rPr>
        <w:t>және 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20__ жылғы "__" ________</w:t>
            </w:r>
            <w:r>
              <w:br/>
            </w:r>
            <w:r>
              <w:rPr>
                <w:rFonts w:ascii="Times New Roman"/>
                <w:b w:val="false"/>
                <w:i w:val="false"/>
                <w:color w:val="000000"/>
                <w:sz w:val="20"/>
              </w:rPr>
              <w:t>№ __ қаулысымен</w:t>
            </w:r>
            <w:r>
              <w:br/>
            </w:r>
            <w:r>
              <w:rPr>
                <w:rFonts w:ascii="Times New Roman"/>
                <w:b w:val="false"/>
                <w:i w:val="false"/>
                <w:color w:val="000000"/>
                <w:sz w:val="20"/>
              </w:rPr>
              <w:t>бекітілді</w:t>
            </w:r>
          </w:p>
        </w:tc>
      </w:tr>
    </w:tbl>
    <w:bookmarkStart w:name="z17" w:id="11"/>
    <w:p>
      <w:pPr>
        <w:spacing w:after="0"/>
        <w:ind w:left="0"/>
        <w:jc w:val="left"/>
      </w:pPr>
      <w:r>
        <w:rPr>
          <w:rFonts w:ascii="Times New Roman"/>
          <w:b/>
          <w:i w:val="false"/>
          <w:color w:val="000000"/>
        </w:rPr>
        <w:t xml:space="preserve"> Сақтандыру (қайта сақтандыру) ұйымының, сақтандыру тобының, исламдық сақтандыру (қайта сақтандыру) ұйымының, Қазақстан Республикасының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қағидалары</w:t>
      </w:r>
    </w:p>
    <w:bookmarkEnd w:id="11"/>
    <w:bookmarkStart w:name="z18" w:id="12"/>
    <w:p>
      <w:pPr>
        <w:spacing w:after="0"/>
        <w:ind w:left="0"/>
        <w:jc w:val="left"/>
      </w:pPr>
      <w:r>
        <w:rPr>
          <w:rFonts w:ascii="Times New Roman"/>
          <w:b/>
          <w:i w:val="false"/>
          <w:color w:val="000000"/>
        </w:rPr>
        <w:t xml:space="preserve"> 1-тарау. Жалпы ережелер</w:t>
      </w:r>
    </w:p>
    <w:bookmarkEnd w:id="12"/>
    <w:bookmarkStart w:name="z19" w:id="13"/>
    <w:p>
      <w:pPr>
        <w:spacing w:after="0"/>
        <w:ind w:left="0"/>
        <w:jc w:val="both"/>
      </w:pPr>
      <w:r>
        <w:rPr>
          <w:rFonts w:ascii="Times New Roman"/>
          <w:b w:val="false"/>
          <w:i w:val="false"/>
          <w:color w:val="000000"/>
          <w:sz w:val="28"/>
        </w:rPr>
        <w:t xml:space="preserve">
      1. Сақтандыру (қайта сақтандыру) ұйымының, сақтандыру тобының, исламдық сақтандыру (қайта сақтандыру) ұйымының, Қазақстан Республикасының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сақтандыру (қайта сақтандыру) ұйымының, сақтандыру тобының, исламдық сақтандыру (қайта сақтандыру) ұйымының, Қазақстан Республикасының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(бұдан әрі – ұйымдар) Қазақстан Республикасының Ұлттық Банкіне (бұдан әрі – Ұлттық Банк) әкімшілік деректерді жинауға арналған нысандарды, кезеңділігін және ұсыну мерзімдерін қоса алғанда, пруденциялық нормативтерді орындауы туралы есептілікті ұсыну тәртібін айқындайды.</w:t>
      </w:r>
    </w:p>
    <w:bookmarkEnd w:id="13"/>
    <w:bookmarkStart w:name="z20" w:id="14"/>
    <w:p>
      <w:pPr>
        <w:spacing w:after="0"/>
        <w:ind w:left="0"/>
        <w:jc w:val="left"/>
      </w:pPr>
      <w:r>
        <w:rPr>
          <w:rFonts w:ascii="Times New Roman"/>
          <w:b/>
          <w:i w:val="false"/>
          <w:color w:val="000000"/>
        </w:rPr>
        <w:t xml:space="preserve"> 2-тарау. Есептілікті ұсыну тәртібі</w:t>
      </w:r>
    </w:p>
    <w:bookmarkEnd w:id="14"/>
    <w:bookmarkStart w:name="z21" w:id="15"/>
    <w:p>
      <w:pPr>
        <w:spacing w:after="0"/>
        <w:ind w:left="0"/>
        <w:jc w:val="both"/>
      </w:pPr>
      <w:r>
        <w:rPr>
          <w:rFonts w:ascii="Times New Roman"/>
          <w:b w:val="false"/>
          <w:i w:val="false"/>
          <w:color w:val="000000"/>
          <w:sz w:val="28"/>
        </w:rPr>
        <w:t>
      2. Ұйымдар пруденциялық нормативтерді орындау туралы есептілікті Ұлттық Банкке есептілікті ұсыну сервистеріне қол жеткізудің бірыңғай терезесін білдіретін "Қазақстан Республикасы Ұлттық Банкінің веб-порталы" цифрлық жүйесі арқылы электрондық нысанда ұсынады.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3. Ұйым басшысының немесе есепке қол қою функциясы жүктелген адамның және орындаушының электрондық цифрлық қолтаңбасымен куәландырылған Пруденциялық нормативтерді орындау туралы есептілік электрондық форматта сақталады.</w:t>
      </w:r>
    </w:p>
    <w:bookmarkEnd w:id="16"/>
    <w:bookmarkStart w:name="z23" w:id="17"/>
    <w:p>
      <w:pPr>
        <w:spacing w:after="0"/>
        <w:ind w:left="0"/>
        <w:jc w:val="both"/>
      </w:pPr>
      <w:r>
        <w:rPr>
          <w:rFonts w:ascii="Times New Roman"/>
          <w:b w:val="false"/>
          <w:i w:val="false"/>
          <w:color w:val="000000"/>
          <w:sz w:val="28"/>
        </w:rPr>
        <w:t>
      4. Пруденциялық нормативтерді орындау туралы есептіліктегі деректердің толықтығы мен дәйектілігін ұйымның басшысы немесе есепке қол қою функциясы жүктелген адам қамтамасыз етеді.</w:t>
      </w:r>
    </w:p>
    <w:bookmarkEnd w:id="17"/>
    <w:bookmarkStart w:name="z24" w:id="18"/>
    <w:p>
      <w:pPr>
        <w:spacing w:after="0"/>
        <w:ind w:left="0"/>
        <w:jc w:val="both"/>
      </w:pPr>
      <w:r>
        <w:rPr>
          <w:rFonts w:ascii="Times New Roman"/>
          <w:b w:val="false"/>
          <w:i w:val="false"/>
          <w:color w:val="000000"/>
          <w:sz w:val="28"/>
        </w:rPr>
        <w:t>
      5. Сақтандыру тобының төлем қабілеттілігі маржасының жеткіліктілік нормативін орындау туралы есепке олардың орналасқан елдегі қызметін реттейтін тиісті мемлекеттің уәкілетті органының нормативтік құқықтық актілерінде белгіленген нормативтік мәндер туралы мәліметтер, Қазақстан Республикасының бейрезиденті болып табылатын сақтандыру тобына қатысушылардың пруденциялық нормативтерін есептеу әдістемесі қоса беріледі.</w:t>
      </w:r>
    </w:p>
    <w:bookmarkEnd w:id="18"/>
    <w:bookmarkStart w:name="z25" w:id="19"/>
    <w:p>
      <w:pPr>
        <w:spacing w:after="0"/>
        <w:ind w:left="0"/>
        <w:jc w:val="both"/>
      </w:pPr>
      <w:r>
        <w:rPr>
          <w:rFonts w:ascii="Times New Roman"/>
          <w:b w:val="false"/>
          <w:i w:val="false"/>
          <w:color w:val="000000"/>
          <w:sz w:val="28"/>
        </w:rPr>
        <w:t>
      6. Ұйымның пруденциалдық нормативтерін орындау туралы есептілікті жасау кезінде пайдаланылатын өлшем бірлігі мың теңгемен белгіленеді.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6-тармақтың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00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xml:space="preserve">
      7. Сақтандыру резервтерін өтейтін өтімділігі жоғары активтердің, төлем қабілеттілігі маржасының жеткіліктілік нормативтері және активтерді әртараптандыру нормативтері жүзге дейін дөңгелектенеді. Егер өтімділігі жоғары активтердің және төлем қабілеттілігі маржасының жеткіліктілік нормативтерінің дөңгелектелген мәні 1 (бір бірліктен) кем болса немесе әртараптандыру нормативтерінің дөңгелектелген мәні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 (Нормативтік құқықтық актілерді мемлекеттік тіркеу тізілімінде № 14794 болып тіркелген)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әдістемелерінің </w:t>
      </w:r>
      <w:r>
        <w:rPr>
          <w:rFonts w:ascii="Times New Roman"/>
          <w:b w:val="false"/>
          <w:i w:val="false"/>
          <w:color w:val="000000"/>
          <w:sz w:val="28"/>
        </w:rPr>
        <w:t>42-тармағында</w:t>
      </w:r>
      <w:r>
        <w:rPr>
          <w:rFonts w:ascii="Times New Roman"/>
          <w:b w:val="false"/>
          <w:i w:val="false"/>
          <w:color w:val="000000"/>
          <w:sz w:val="28"/>
        </w:rPr>
        <w:t xml:space="preserve"> және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2019 жылғы 31 қаңтардағы № 14 қаулысымен (Нормативтік құқықтық актілерді мемлекеттік тіркеу тізілімінде № 18293 болып тіркелген) белгіленген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әдістемелерінің </w:t>
      </w:r>
      <w:r>
        <w:rPr>
          <w:rFonts w:ascii="Times New Roman"/>
          <w:b w:val="false"/>
          <w:i w:val="false"/>
          <w:color w:val="000000"/>
          <w:sz w:val="28"/>
        </w:rPr>
        <w:t>37-тармағында</w:t>
      </w:r>
      <w:r>
        <w:rPr>
          <w:rFonts w:ascii="Times New Roman"/>
          <w:b w:val="false"/>
          <w:i w:val="false"/>
          <w:color w:val="000000"/>
          <w:sz w:val="28"/>
        </w:rPr>
        <w:t xml:space="preserve"> белгіленген мәндерден жоғары болса, онда көрсетілген нормативтер бұзылған болып саналады.</w:t>
      </w:r>
    </w:p>
    <w:bookmarkEnd w:id="20"/>
    <w:bookmarkStart w:name="z27" w:id="21"/>
    <w:p>
      <w:pPr>
        <w:spacing w:after="0"/>
        <w:ind w:left="0"/>
        <w:jc w:val="both"/>
      </w:pPr>
      <w:r>
        <w:rPr>
          <w:rFonts w:ascii="Times New Roman"/>
          <w:b w:val="false"/>
          <w:i w:val="false"/>
          <w:color w:val="000000"/>
          <w:sz w:val="28"/>
        </w:rPr>
        <w:t>
      8. Ұйымдар күн сайын әрбір бағалы қағаз, эмитент, қайта сақтандыру ұйымы, исламдық қайта сақтандыру ұйымы, екінші деңгейдегі банк, "Қазақстан қор биржасы" акционерлік қоғамының бағалы қағаздарының және (немесе) "Астана" халықаралық қаржы орталығының аумағында (бұдан әрі – қор биржалары) жұмыс істейтін қор биржасында жария сауда-саттыққа жіберілген әрбір бағалы қағаздардың санаты бойынша рейтингтік бағалауға мониторинг жүргізеді. Есептерді жүзеге асыру мен есептерді ұсыну кезінде есепті кезеңнің соңындағы жағдай бойынша қор биржаларының рейтингтік бағасы және бағалы қағаздар санаты пайдаланылады.</w:t>
      </w:r>
    </w:p>
    <w:bookmarkEnd w:id="21"/>
    <w:bookmarkStart w:name="z28" w:id="22"/>
    <w:p>
      <w:pPr>
        <w:spacing w:after="0"/>
        <w:ind w:left="0"/>
        <w:jc w:val="both"/>
      </w:pPr>
      <w:r>
        <w:rPr>
          <w:rFonts w:ascii="Times New Roman"/>
          <w:b w:val="false"/>
          <w:i w:val="false"/>
          <w:color w:val="000000"/>
          <w:sz w:val="28"/>
        </w:rPr>
        <w:t xml:space="preserve">
      9. Қазақстан Республикасының бейрезидент-сақтандыру (қайта сақтандыру) ұйымы филиалының, Қазақстан Республикасының бейрезидент-исламдық сақтандыру (қайта сақтандыру) ұйымы филиалының пруденциалдық нормативтерін және сақталуға міндетті өзге де нормалар мен лимиттерді есептеу әдістемелері "Қазақстан Республикасының бейрезидент-сақтандыру (қайта сақтандыру) ұйымы филиалының, Қазақстан Республикасы бейрезидент-исламдық сақтандыру (қайта сақтандыру) ұйымы филиалының пруденциялық нормативтерінің және сақталуы міндетті өзге де нормалар мен лимиттердің нормативтік мәндерін және оларды есептеу әдістемелерін, оның ішінде Қазақстан Республикасының бейрезидент-сақтандыру (қайта сақтандыру) ұйымы филиалының, Қазақстан Республикасы бейрезидент-исламдық сақтандыру (қайта сақтандыру) ұйымы филиалының резерв ретінде қабылданатын активтерін қалыптастыру тәртібін және олардың ең төмен мөлшерін белгілеу туралы" Қазақстан Республикасы Қаржы нарығын реттеу және дамыту агенттігі Басқармасының 2021 жылғы 17 ақпандағы № 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22231 болып тіркелген) сәйкес айқындалады.</w:t>
      </w:r>
    </w:p>
    <w:bookmarkEnd w:id="22"/>
    <w:bookmarkStart w:name="z29" w:id="23"/>
    <w:p>
      <w:pPr>
        <w:spacing w:after="0"/>
        <w:ind w:left="0"/>
        <w:jc w:val="both"/>
      </w:pPr>
      <w:r>
        <w:rPr>
          <w:rFonts w:ascii="Times New Roman"/>
          <w:b w:val="false"/>
          <w:i w:val="false"/>
          <w:color w:val="000000"/>
          <w:sz w:val="28"/>
        </w:rPr>
        <w:t>
      10. Ұйымдар Ұлттық Банкке мыналарды:</w:t>
      </w:r>
    </w:p>
    <w:bookmarkEnd w:id="23"/>
    <w:bookmarkStart w:name="z30" w:id="24"/>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сақтандыру (қайта сақтандыру) ұйымының және Қазақстан Республикасының бейрезидент-сақтандыру (қайта сақтандыру) ұйымдары филиалдарының пруденциялық нормативтерді орындауы туралы есепті;</w:t>
      </w:r>
    </w:p>
    <w:bookmarkEnd w:id="24"/>
    <w:bookmarkStart w:name="z31" w:id="25"/>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сақтандыру (қайта сақтандыру) ұйымының және Қазақстан Республикасының бейрезидент-сақтандыру (қайта сақтандыру) ұйымдары филиалдарының күтілмеген тәуекелдер резервін есептеуі туралы есепті;</w:t>
      </w:r>
    </w:p>
    <w:bookmarkEnd w:id="25"/>
    <w:bookmarkStart w:name="z32" w:id="26"/>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сақтандыру (қайта сақтандыру) ұйымының және Қазақстан Республикасының бейрезидент-сақтандыру (қайта сақтандыру) ұйымдары филиалдарының тұрақтандыру резервін есептеуі туралы есепті;</w:t>
      </w:r>
    </w:p>
    <w:bookmarkEnd w:id="26"/>
    <w:bookmarkStart w:name="z33" w:id="27"/>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сақтандыру тобының төлем қабілеттілігі маржасының жеткіліктілік нормативін орындау туралы есепті;</w:t>
      </w:r>
    </w:p>
    <w:bookmarkEnd w:id="27"/>
    <w:bookmarkStart w:name="z34" w:id="28"/>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w:t>
      </w:r>
    </w:p>
    <w:bookmarkEnd w:id="28"/>
    <w:bookmarkStart w:name="z35" w:id="29"/>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күтілмеген тәуекелдер резервін есептеуі туралы есепті;</w:t>
      </w:r>
    </w:p>
    <w:bookmarkEnd w:id="29"/>
    <w:bookmarkStart w:name="z36" w:id="30"/>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тұрақтандыру резервін есептеуі туралы есепті ұсынады.</w:t>
      </w:r>
    </w:p>
    <w:bookmarkEnd w:id="30"/>
    <w:bookmarkStart w:name="z37" w:id="31"/>
    <w:p>
      <w:pPr>
        <w:spacing w:after="0"/>
        <w:ind w:left="0"/>
        <w:jc w:val="both"/>
      </w:pPr>
      <w:r>
        <w:rPr>
          <w:rFonts w:ascii="Times New Roman"/>
          <w:b w:val="false"/>
          <w:i w:val="false"/>
          <w:color w:val="000000"/>
          <w:sz w:val="28"/>
        </w:rPr>
        <w:t xml:space="preserve">
      11. Сақтандыру тобының төлем қабілеттілігі маржасының жеткіліктілік нормативін орындау туралы есепте Қағидаларға 4-қосымшаға сәйкес нысан, Қағидаларға 4-қосымшаға сәйкес Салымдардың кредиттік тәуекел дәрежесі бойынша мөлшерленген банк активтерінің кестесіне және "Банктің пруденциялық нормативтерінің және сақталуы міндетті өзге де нормалары мен лимиттерінің нормативтік мәндері мен оларды есептеу әдістемелерін, капиталының мөлшерін және Ашық валюталық позицияны есептеу қағидалары мен оның лимиттерін белгілеу туралы" Қазақстан Республикасы Ұлттық Банкі Басқармасының 2017 жылғы 13 қыркүйектегі № 170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15886 болып тіркелген) белгіленген белгілі бір күнге Банктің пруденциялық нормативтерінің және сақталуы міндетті өзге де нормалары мен лимиттерінің нормативтік мәндері мен оларды есептеу әдістемелеріне, капиталының мөлшеріне 6-қосымшаға сәйкес Банктің кредиттік тәуекел дәрежесі бойынша мөлшерленген шартты және ықтимал міндеттемелерінің кестесіне сәйкес сақтандыру тобына қатысушылар бойынша төлем қабілеттілігі маржасының (меншікті капиталдың) ең төменгі мөлшерінің есебі қамтылады.</w:t>
      </w:r>
    </w:p>
    <w:bookmarkEnd w:id="31"/>
    <w:bookmarkStart w:name="z38" w:id="32"/>
    <w:p>
      <w:pPr>
        <w:spacing w:after="0"/>
        <w:ind w:left="0"/>
        <w:jc w:val="both"/>
      </w:pPr>
      <w:r>
        <w:rPr>
          <w:rFonts w:ascii="Times New Roman"/>
          <w:b w:val="false"/>
          <w:i w:val="false"/>
          <w:color w:val="000000"/>
          <w:sz w:val="28"/>
        </w:rPr>
        <w:t>
      12. Сақтандыру (қайта сақтандыру) ұйымдары және Қазақстан Республикасының бейрезидент-сақтандыру (қайта сақтандыру) ұйымдарының филиалдары Қазақстан Республикасының Ұлттық Банкіне электрондық форматта:</w:t>
      </w:r>
    </w:p>
    <w:bookmarkEnd w:id="32"/>
    <w:bookmarkStart w:name="z39" w:id="33"/>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есептілікті ай сайын, есепті айдан кейінгі айдың 6 (алтыншы) жұмыс күнінен кешіктірмей;</w:t>
      </w:r>
    </w:p>
    <w:bookmarkEnd w:id="33"/>
    <w:bookmarkStart w:name="z40" w:id="34"/>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есептілікті тоқсан сайын, есепті тоқсаннан кейінгі айдың 6 (алтыншы) жұмыс күнінен кешіктірмей;</w:t>
      </w:r>
    </w:p>
    <w:bookmarkEnd w:id="34"/>
    <w:bookmarkStart w:name="z41" w:id="35"/>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есептілікті жыл сайын, есепті жылдан кейінгі жылғы 10 (оныншы) ақпанға дейін ұсынады.</w:t>
      </w:r>
    </w:p>
    <w:bookmarkEnd w:id="35"/>
    <w:bookmarkStart w:name="z42" w:id="36"/>
    <w:p>
      <w:pPr>
        <w:spacing w:after="0"/>
        <w:ind w:left="0"/>
        <w:jc w:val="both"/>
      </w:pPr>
      <w:r>
        <w:rPr>
          <w:rFonts w:ascii="Times New Roman"/>
          <w:b w:val="false"/>
          <w:i w:val="false"/>
          <w:color w:val="000000"/>
          <w:sz w:val="28"/>
        </w:rPr>
        <w:t xml:space="preserve">
      13. Сақтандыру тобының бас ұйымы Қазақстан Республикасының Ұлттық Банкіне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есептілікті электрондық форматта:</w:t>
      </w:r>
    </w:p>
    <w:bookmarkEnd w:id="36"/>
    <w:bookmarkStart w:name="z43" w:id="37"/>
    <w:p>
      <w:pPr>
        <w:spacing w:after="0"/>
        <w:ind w:left="0"/>
        <w:jc w:val="both"/>
      </w:pPr>
      <w:r>
        <w:rPr>
          <w:rFonts w:ascii="Times New Roman"/>
          <w:b w:val="false"/>
          <w:i w:val="false"/>
          <w:color w:val="000000"/>
          <w:sz w:val="28"/>
        </w:rPr>
        <w:t>
      тоқсан сайын, есепті тоқсаннан кейінгі екінші айдың 1 (бірінші) күнінен кешіктірмей;</w:t>
      </w:r>
    </w:p>
    <w:bookmarkEnd w:id="37"/>
    <w:bookmarkStart w:name="z44" w:id="38"/>
    <w:p>
      <w:pPr>
        <w:spacing w:after="0"/>
        <w:ind w:left="0"/>
        <w:jc w:val="both"/>
      </w:pPr>
      <w:r>
        <w:rPr>
          <w:rFonts w:ascii="Times New Roman"/>
          <w:b w:val="false"/>
          <w:i w:val="false"/>
          <w:color w:val="000000"/>
          <w:sz w:val="28"/>
        </w:rPr>
        <w:t>
      өткен жылғы төртінші тоқсан үшін есепті тоқсаннан кейінгі жылғы 1 (бірінші) сәуірден кешіктірмей ұсынады.</w:t>
      </w:r>
    </w:p>
    <w:bookmarkEnd w:id="38"/>
    <w:bookmarkStart w:name="z45" w:id="39"/>
    <w:p>
      <w:pPr>
        <w:spacing w:after="0"/>
        <w:ind w:left="0"/>
        <w:jc w:val="both"/>
      </w:pPr>
      <w:r>
        <w:rPr>
          <w:rFonts w:ascii="Times New Roman"/>
          <w:b w:val="false"/>
          <w:i w:val="false"/>
          <w:color w:val="000000"/>
          <w:sz w:val="28"/>
        </w:rPr>
        <w:t>
      14. Исламдық сақтандыру (қайта сақтандыру) ұйымдары және Қазақстан Республикасының бейрезидент-исламдық сақтандыру (қайта сақтандыру) ұйымдарының филиалдары Қазақстан Республикасының Ұлттық Банкіне электрондық форматта:</w:t>
      </w:r>
    </w:p>
    <w:bookmarkEnd w:id="39"/>
    <w:bookmarkStart w:name="z46" w:id="40"/>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есептілікті ай сайын, есепті айдан кейінгі айдың 6 (алтыншы) жұмыс күнінен кешіктірмей;</w:t>
      </w:r>
    </w:p>
    <w:bookmarkEnd w:id="40"/>
    <w:bookmarkStart w:name="z47" w:id="41"/>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есептілікті тоқсан сайын, есепті тоқсаннан кейінгі айдың 6 (алтыншы) жұмыс күнінен кешіктірмей;</w:t>
      </w:r>
    </w:p>
    <w:bookmarkEnd w:id="41"/>
    <w:bookmarkStart w:name="z48" w:id="42"/>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есептілікті жыл сайын, есепті жылдан кейінгі жылғы 10 (оныншы) ақпанға дейін ұсынады.</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сақтандыру тобының,</w:t>
            </w:r>
            <w:r>
              <w:br/>
            </w:r>
            <w:r>
              <w:rPr>
                <w:rFonts w:ascii="Times New Roman"/>
                <w:b w:val="false"/>
                <w:i w:val="false"/>
                <w:color w:val="000000"/>
                <w:sz w:val="20"/>
              </w:rPr>
              <w:t>исламдық сақтандыру</w:t>
            </w:r>
            <w:r>
              <w:br/>
            </w:r>
            <w:r>
              <w:rPr>
                <w:rFonts w:ascii="Times New Roman"/>
                <w:b w:val="false"/>
                <w:i w:val="false"/>
                <w:color w:val="000000"/>
                <w:sz w:val="20"/>
              </w:rPr>
              <w:t>(қайта сақтандыру) ұйымының,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бейрезидент-исламдық сақтандыру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пруденциялық</w:t>
            </w:r>
            <w:r>
              <w:br/>
            </w:r>
            <w:r>
              <w:rPr>
                <w:rFonts w:ascii="Times New Roman"/>
                <w:b w:val="false"/>
                <w:i w:val="false"/>
                <w:color w:val="000000"/>
                <w:sz w:val="20"/>
              </w:rPr>
              <w:t>нормативтерді орындауы туралы</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50" w:id="43"/>
    <w:p>
      <w:pPr>
        <w:spacing w:after="0"/>
        <w:ind w:left="0"/>
        <w:jc w:val="both"/>
      </w:pPr>
      <w:r>
        <w:rPr>
          <w:rFonts w:ascii="Times New Roman"/>
          <w:b w:val="false"/>
          <w:i w:val="false"/>
          <w:color w:val="000000"/>
          <w:sz w:val="28"/>
        </w:rPr>
        <w:t>
      Ұсынылады: Қазақстан Республикасының Ұлттық Банкіне</w:t>
      </w:r>
    </w:p>
    <w:bookmarkEnd w:id="43"/>
    <w:bookmarkStart w:name="z51" w:id="4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44"/>
    <w:bookmarkStart w:name="z52" w:id="45"/>
    <w:p>
      <w:pPr>
        <w:spacing w:after="0"/>
        <w:ind w:left="0"/>
        <w:jc w:val="both"/>
      </w:pPr>
      <w:r>
        <w:rPr>
          <w:rFonts w:ascii="Times New Roman"/>
          <w:b w:val="false"/>
          <w:i w:val="false"/>
          <w:color w:val="000000"/>
          <w:sz w:val="28"/>
        </w:rPr>
        <w:t>
      Әкімшілік нысанның атауы: сақтандыру (қайта сақтандыру) ұйымының және Қазақстан Республикасының бейрезидент-сақтандыру (қайта сақтандыру) ұйымдары филиалдарының пруденциялық нормативтерді орындауы туралы есеп</w:t>
      </w:r>
    </w:p>
    <w:bookmarkEnd w:id="45"/>
    <w:bookmarkStart w:name="z53" w:id="4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 PN_SO</w:t>
      </w:r>
    </w:p>
    <w:bookmarkEnd w:id="46"/>
    <w:bookmarkStart w:name="z54" w:id="47"/>
    <w:p>
      <w:pPr>
        <w:spacing w:after="0"/>
        <w:ind w:left="0"/>
        <w:jc w:val="both"/>
      </w:pPr>
      <w:r>
        <w:rPr>
          <w:rFonts w:ascii="Times New Roman"/>
          <w:b w:val="false"/>
          <w:i w:val="false"/>
          <w:color w:val="000000"/>
          <w:sz w:val="28"/>
        </w:rPr>
        <w:t>
      Кезеңділігі: ай сайын</w:t>
      </w:r>
    </w:p>
    <w:bookmarkEnd w:id="47"/>
    <w:bookmarkStart w:name="z55" w:id="48"/>
    <w:p>
      <w:pPr>
        <w:spacing w:after="0"/>
        <w:ind w:left="0"/>
        <w:jc w:val="both"/>
      </w:pPr>
      <w:r>
        <w:rPr>
          <w:rFonts w:ascii="Times New Roman"/>
          <w:b w:val="false"/>
          <w:i w:val="false"/>
          <w:color w:val="000000"/>
          <w:sz w:val="28"/>
        </w:rPr>
        <w:t>
      Есепті кезеңі: 20___жылғы "__" ________ жағдай бойынша</w:t>
      </w:r>
    </w:p>
    <w:bookmarkEnd w:id="48"/>
    <w:bookmarkStart w:name="z56" w:id="4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(қайта сақтандыру) ұйымы, Қазақстан Республикасының бейрезидент-сақтандыру (қайта сақтандыру) ұйымдарының филиалдары</w:t>
      </w:r>
    </w:p>
    <w:bookmarkEnd w:id="49"/>
    <w:bookmarkStart w:name="z57" w:id="5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6 (алтыншы) жұмыс күнінен кешіктірмей, ай сайын</w:t>
      </w:r>
    </w:p>
    <w:bookmarkEnd w:id="50"/>
    <w:bookmarkStart w:name="z58" w:id="51"/>
    <w:p>
      <w:pPr>
        <w:spacing w:after="0"/>
        <w:ind w:left="0"/>
        <w:jc w:val="both"/>
      </w:pPr>
      <w:r>
        <w:rPr>
          <w:rFonts w:ascii="Times New Roman"/>
          <w:b w:val="false"/>
          <w:i w:val="false"/>
          <w:color w:val="000000"/>
          <w:sz w:val="28"/>
        </w:rPr>
        <w:t>
      БСН: _______________________</w:t>
      </w:r>
    </w:p>
    <w:bookmarkEnd w:id="51"/>
    <w:bookmarkStart w:name="z59" w:id="52"/>
    <w:p>
      <w:pPr>
        <w:spacing w:after="0"/>
        <w:ind w:left="0"/>
        <w:jc w:val="both"/>
      </w:pPr>
      <w:r>
        <w:rPr>
          <w:rFonts w:ascii="Times New Roman"/>
          <w:b w:val="false"/>
          <w:i w:val="false"/>
          <w:color w:val="000000"/>
          <w:sz w:val="28"/>
        </w:rPr>
        <w:t>
      Жинау әдісі: электрондық түрде</w:t>
      </w:r>
    </w:p>
    <w:bookmarkEnd w:id="52"/>
    <w:bookmarkStart w:name="z60" w:id="53"/>
    <w:p>
      <w:pPr>
        <w:spacing w:after="0"/>
        <w:ind w:left="0"/>
        <w:jc w:val="both"/>
      </w:pPr>
      <w:r>
        <w:rPr>
          <w:rFonts w:ascii="Times New Roman"/>
          <w:b w:val="false"/>
          <w:i w:val="false"/>
          <w:color w:val="000000"/>
          <w:sz w:val="28"/>
        </w:rPr>
        <w:t>
      1-кесте. Сақтандыру (қайта сақтандыру) ұйымының және Қазақстан Республикасының бейрезидент-сақтандыру (қайта сақтандыру) ұйымдары филиалдарының пруденциялық нормативтерді орындауы туралы мәліметтер</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Нормативтің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жеткіліктілік нормативі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 (1.3 + 1.4 немесе 1.8 ең төмен шама)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маржасының ең төменгі мөлшері ("400")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 есептеудің аралық қорытындысы ("100")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 есептеуге енгізілетін сома ("200")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мен өтімділігі бойынша жіктелуін ескере отырып, активтердің жиынтығы ("12000")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үлесін шегергенде сақтандыру резервтері ("13000")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резервтерінің сомасын қоспағанда, міндеттемелер ("14000")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сапасы мен өтімділігі бойынша жіктелуін ескере отырып есептелген нақты төлем қабілеттілігі маржасы (1.5 - 1.6 - 1.7)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4"/>
          <w:p>
            <w:pPr>
              <w:spacing w:after="20"/>
              <w:ind w:left="20"/>
              <w:jc w:val="both"/>
            </w:pPr>
            <w:r>
              <w:rPr>
                <w:rFonts w:ascii="Times New Roman"/>
                <w:b w:val="false"/>
                <w:i w:val="false"/>
                <w:color w:val="000000"/>
                <w:sz w:val="20"/>
              </w:rPr>
              <w:t>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қаулысымен (Нормативтік құқықтық актілерді мемлекеттік тіркеу тізілімінде № 14794 болып тіркелген)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және оларды есептеу</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әдістемелерінің (бұдан әрі – Нормативтер) </w:t>
            </w:r>
            <w:r>
              <w:rPr>
                <w:rFonts w:ascii="Times New Roman"/>
                <w:b w:val="false"/>
                <w:i w:val="false"/>
                <w:color w:val="000000"/>
                <w:sz w:val="20"/>
              </w:rPr>
              <w:t>42-тармағы</w:t>
            </w:r>
            <w:r>
              <w:rPr>
                <w:rFonts w:ascii="Times New Roman"/>
                <w:b w:val="false"/>
                <w:i w:val="false"/>
                <w:color w:val="000000"/>
                <w:sz w:val="20"/>
              </w:rPr>
              <w:t xml:space="preserve"> 1) тармақшасының талаптарына және сақталуға міндетті өзге де нормалар мен лимиттерге сәйкес келетін бағалы қағаздарға инвестициялардың ("кері репо" операцияларын ескере отырып), Standard &amp; Poor's (Стандарт энд Пурс) агенттігінің халықаралық шкаласы бойынша "ВВ-"-тан төмен емес ұзақ мерзімді кредиттік рейтингі немесе басқа рейтингтік агенттіктердің бірінің осыған ұқсас деңгейдегі рейтингі бар немесе Standard &amp; Poor's (Стандарт энд Пурс) агенттігінің "А"-дан төмен емес шетел валютасында ұзақ мерзімді кредиттік рейтингі немесе басқа рейтингтік агенттіктердің бірінің осыған ұқсас деңгейдегі рейтингі бар Қазақстан Республикасының бейрезидент еншілес банкі, Қазақстан Республикасының бейрезидент бас банкі болып табылатын бір екінші деңгейдегі банктегі және осы банктің үлестес тұлғаларындағы, Қазақстанның Даму Банкіндегі және оның үлестес тұлғаларындағы (активтерді әртараптандыру нормативі (бұдан әрі – ӘН) ӘН1-1) салымдар мен ақшаның жиынтық баланстық құны: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2023 жылғы 1 қаңтардан бастап – Қазақстан Республикасының Ұлттық Банкі Басқармасының 2019 жылғы 31 қаңтардағы № 13 </w:t>
            </w:r>
            <w:r>
              <w:rPr>
                <w:rFonts w:ascii="Times New Roman"/>
                <w:b w:val="false"/>
                <w:i w:val="false"/>
                <w:color w:val="000000"/>
                <w:sz w:val="20"/>
              </w:rPr>
              <w:t>қаулысымен</w:t>
            </w:r>
            <w:r>
              <w:rPr>
                <w:rFonts w:ascii="Times New Roman"/>
                <w:b w:val="false"/>
                <w:i w:val="false"/>
                <w:color w:val="000000"/>
                <w:sz w:val="20"/>
              </w:rPr>
              <w:t xml:space="preserve"> (Нормативтік құқықтық актілерді мемлекеттік тіркеу тізілімінде № 18290 болып тіркелген) бекітілген Сақтандыру резервтерін қалыптастыруға, есептеу әдiстемесiне және олардың құрылымына қойылатын талаптарға (бұдан әрі - Сақтандыру резервтерін қалыптастыруға, есептеу әдiстемесiне және олардың құрылымына қойылатын талаптарға сәйкес есептелген жалпы сақтандыру резервтері сомасынан 30 (отыз) пайыздан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20 (жиырма)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55"/>
          <w:p>
            <w:pPr>
              <w:spacing w:after="20"/>
              <w:ind w:left="20"/>
              <w:jc w:val="both"/>
            </w:pPr>
            <w:r>
              <w:rPr>
                <w:rFonts w:ascii="Times New Roman"/>
                <w:b w:val="false"/>
                <w:i w:val="false"/>
                <w:color w:val="000000"/>
                <w:sz w:val="20"/>
              </w:rPr>
              <w:t xml:space="preserve">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Нормативтердің </w:t>
            </w:r>
            <w:r>
              <w:rPr>
                <w:rFonts w:ascii="Times New Roman"/>
                <w:b w:val="false"/>
                <w:i w:val="false"/>
                <w:color w:val="000000"/>
                <w:sz w:val="20"/>
              </w:rPr>
              <w:t>42-тармағы</w:t>
            </w:r>
            <w:r>
              <w:rPr>
                <w:rFonts w:ascii="Times New Roman"/>
                <w:b w:val="false"/>
                <w:i w:val="false"/>
                <w:color w:val="000000"/>
                <w:sz w:val="20"/>
              </w:rPr>
              <w:t xml:space="preserve"> 2) тармақшасының талаптарына сәйкес келетін бағалы қағаздарға ("кері репо" операцияларын ескере отырып) инвестициялардың, Standard &amp; Poor's (Стандарт энд Пурс) агенттігінің халықаралық шкаласы бойынша "В"-дан "В+"-ке дейінгі ұзақ мерзімді кредиттік рейтингі немесе басқа рейтингтік агенттіктердің бірінің осыған ұқсас деңгейдегі рейтингі бар бір екінші деңгейдегі банктегі және осы банктің үлестес тұлғаларындағы (ӘН1-2) салымдар мен ақшаның жиынтық баланстық құны:</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20 (жиырма) пайыздан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15 (он бес)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6"/>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42-тармағы</w:t>
            </w:r>
            <w:r>
              <w:rPr>
                <w:rFonts w:ascii="Times New Roman"/>
                <w:b w:val="false"/>
                <w:i w:val="false"/>
                <w:color w:val="000000"/>
                <w:sz w:val="20"/>
              </w:rPr>
              <w:t xml:space="preserve"> 3) тармақшасының талаптарына сәйкес келетін бағалы қағаздарға инвестициялардың ("кері репо" операцияларын ескере отырып), Standard &amp; Poor's (Стандарт энд Пурс)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бар бір екінші деңгейдегі банктегі және осы банктің үлестес тұлғаларындағы (ӘН1-3) салымдар мен ақшаның жиынтық баланстық құны:</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20 (жиырма) пайыздан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7"/>
          <w:p>
            <w:pPr>
              <w:spacing w:after="20"/>
              <w:ind w:left="20"/>
              <w:jc w:val="both"/>
            </w:pPr>
            <w:r>
              <w:rPr>
                <w:rFonts w:ascii="Times New Roman"/>
                <w:b w:val="false"/>
                <w:i w:val="false"/>
                <w:color w:val="000000"/>
                <w:sz w:val="20"/>
              </w:rPr>
              <w:t>
Қазақстанның даму банкін қоспағанда, екінші деңгейдегі банк болып табылмайтын бір заңды тұлғада және осы заңды тұлғаның үлестес тұлғаларына (ӘН2) бағалы қағаздарға инвестициялардың ("кері репо" операцияларын ескере отырып) жиынтық баланстық құны және ақша:</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20 (жиырма) пайыздан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"Ұлттық басқарушы холдингтердің, ұлттық холдингтердің, ұлттық компаниялардың тізбесін бекіту туралы" Қазақстан Республикасы Үкіметінің 2011 жылғы 6 сәуірдегі № 376 </w:t>
            </w:r>
            <w:r>
              <w:rPr>
                <w:rFonts w:ascii="Times New Roman"/>
                <w:b w:val="false"/>
                <w:i w:val="false"/>
                <w:color w:val="000000"/>
                <w:sz w:val="20"/>
              </w:rPr>
              <w:t>қаулысымен</w:t>
            </w:r>
            <w:r>
              <w:rPr>
                <w:rFonts w:ascii="Times New Roman"/>
                <w:b w:val="false"/>
                <w:i w:val="false"/>
                <w:color w:val="000000"/>
                <w:sz w:val="20"/>
              </w:rPr>
              <w:t xml:space="preserve"> бекітілген ұлттық компаниялар тізбесіне кіретін және Standard &amp; Poor's (Стандарт энд Пурс) агенттігінің халықаралық шкаласы бойынша "ВВВ-"-тан төмен емес ұзақ мерзімді кредиттік рейтингі немесе басқа рейтингтік агенттіктердің бірінің осыған ұқсас деңгейдегі рейтингі бар бір заңды тұлғада және осы заңды тұлғаның үлестес тұлғаларына (ӘН3) бағалы қағаздарға инвестициялардың ("кері репо" операцияларын ескере отырып) жиынтық баланстық құны және ақша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20 (жиырма)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мен металл шоттарға жиынтық орналастыру (ӘН4)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"өмірді сақтандыру" саласында жүзеге асыратын сақтандыру (қайта сақтандыру) ұйымының сақтанушыларына берілген қарыздардың жиынтық мөлшері (ӘН5)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(Стандарт энд Пурс) агенттігінің халықаралық шкаласы бойынша "А-"-тан төмен емес ұзақ мерзімді кредиттік рейтингі немесе басқа рейтингтік агенттіктердің бірінің осыған ұқсас деңгейдегі рейтингі бар шет мемлекеттің орталық үкіметі шығарған, мемлекеттік мәртебесі бар бағалы қағаздарға инвестициялардың жиынтық баланстық құны ("кері репо" операцияларды ескере отырып) (ӘН6)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рейтингтік агенттігінің халықаралық шкаласы бойынша "А-" төмен рейтингі бар немесе басқа рейтингтік агенттіктердің бірінің осыған ұқсас деңгейдегі рейтингі бар шет мемлекеттің орталық үкіметі шығарған мемлекеттік мәртебесі бар бағалы қағаздарға инвестициялардың ("кері репо" операцияларын ескере отырып) жиынтық баланстық құны (ӘН6-1)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5 (бес)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39-тармағында тізбесі айқындалған халықаралық қаржы ұйымының бағалы қағаздарына инвестициялардың ("кері репо" операцияларды ескере отырып) жиынтық баланстық құны (ӘН7)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20 (жиырма)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38-тармағы</w:t>
            </w:r>
            <w:r>
              <w:rPr>
                <w:rFonts w:ascii="Times New Roman"/>
                <w:b w:val="false"/>
                <w:i w:val="false"/>
                <w:color w:val="000000"/>
                <w:sz w:val="20"/>
              </w:rPr>
              <w:t xml:space="preserve"> 23) және 24) тармақшаларының талаптарына сәйкес келетін пайларға инвестициялардың жиынтық баланстық құны (ӘН8)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резервті шегергенде, ашық және интервалды инвестициялық пай қорларының пайларына инвестициялардың жиынтық баланстық құны (ӘН8-1)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резервті шегергендегі негізгі борыш пен есептелген сыйақы сомасын ескере отырып Қазақстан Республикасының жергілікті атқарушы органдары шығарған борыштық бағалы қағаздарға инвестициялардың жиынтық баланстық құны (ӘН9)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38-тармағы</w:t>
            </w:r>
            <w:r>
              <w:rPr>
                <w:rFonts w:ascii="Times New Roman"/>
                <w:b w:val="false"/>
                <w:i w:val="false"/>
                <w:color w:val="000000"/>
                <w:sz w:val="20"/>
              </w:rPr>
              <w:t xml:space="preserve"> 25) және 26) тармақшаларының талаптарына сәйкес келетін исламдық қаржыландыру құралдарына инвестициялардың жиынтық баланстық құны (ӘН10)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сомасынан 10 (он) пайыздан аспайды.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жеткіліктілігі нормативін орындау туралы ақпарат ("иә" немесе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сақтандыру, қайта сақтандыру, бірлесіп сақтандыру (бірлескен қайта сақтандыру) шарты (шарттары) бойынша меншікті ұстап қалу мөлшерін орындау туралы ақпарат ("иә" немесе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 w:id="58"/>
    <w:p>
      <w:pPr>
        <w:spacing w:after="0"/>
        <w:ind w:left="0"/>
        <w:jc w:val="both"/>
      </w:pPr>
      <w:r>
        <w:rPr>
          <w:rFonts w:ascii="Times New Roman"/>
          <w:b w:val="false"/>
          <w:i w:val="false"/>
          <w:color w:val="000000"/>
          <w:sz w:val="28"/>
        </w:rPr>
        <w:t xml:space="preserve">
      2-кесте. Сақтандыру (қайта сақтандыру) ұйымының және Қазақстан Республикасының бейрезидент-сақтандыру (қайта сақтандыру) ұйымдары филиалдарының төлем қабілеттілігі маржасының ең төменгі мөлшерін ұлғайту сомасы </w:t>
      </w:r>
    </w:p>
    <w:bookmarkEnd w:id="58"/>
    <w:bookmarkStart w:name="z71" w:id="59"/>
    <w:p>
      <w:pPr>
        <w:spacing w:after="0"/>
        <w:ind w:left="0"/>
        <w:jc w:val="both"/>
      </w:pPr>
      <w:r>
        <w:rPr>
          <w:rFonts w:ascii="Times New Roman"/>
          <w:b w:val="false"/>
          <w:i w:val="false"/>
          <w:color w:val="000000"/>
          <w:sz w:val="28"/>
        </w:rPr>
        <w:t>
      (мың теңгемен)</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Халықаралық</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шкала</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рейтингтiк</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қабілеттілігі</w:t>
            </w:r>
            <w:r>
              <w:rPr>
                <w:rFonts w:ascii="Times New Roman"/>
                <w:b w:val="false"/>
                <w:i w:val="false"/>
                <w:color w:val="000000"/>
                <w:sz w:val="20"/>
              </w:rPr>
              <w:t xml:space="preserve"> </w:t>
            </w:r>
            <w:r>
              <w:rPr>
                <w:rFonts w:ascii="Times New Roman"/>
                <w:b/>
                <w:i w:val="false"/>
                <w:color w:val="000000"/>
                <w:sz w:val="20"/>
              </w:rPr>
              <w:t>маржасының</w:t>
            </w:r>
            <w:r>
              <w:rPr>
                <w:rFonts w:ascii="Times New Roman"/>
                <w:b w:val="false"/>
                <w:i w:val="false"/>
                <w:color w:val="000000"/>
                <w:sz w:val="20"/>
              </w:rPr>
              <w:t xml:space="preserve"> </w:t>
            </w:r>
            <w:r>
              <w:rPr>
                <w:rFonts w:ascii="Times New Roman"/>
                <w:b/>
                <w:i w:val="false"/>
                <w:color w:val="000000"/>
                <w:sz w:val="20"/>
              </w:rPr>
              <w:t>жеткіліктілік</w:t>
            </w:r>
            <w:r>
              <w:rPr>
                <w:rFonts w:ascii="Times New Roman"/>
                <w:b w:val="false"/>
                <w:i w:val="false"/>
                <w:color w:val="000000"/>
                <w:sz w:val="20"/>
              </w:rPr>
              <w:t xml:space="preserve"> </w:t>
            </w:r>
            <w:r>
              <w:rPr>
                <w:rFonts w:ascii="Times New Roman"/>
                <w:b/>
                <w:i w:val="false"/>
                <w:color w:val="000000"/>
                <w:sz w:val="20"/>
              </w:rPr>
              <w:t>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0"/>
          <w:p>
            <w:pPr>
              <w:spacing w:after="20"/>
              <w:ind w:left="20"/>
              <w:jc w:val="both"/>
            </w:pPr>
            <w:r>
              <w:rPr>
                <w:rFonts w:ascii="Times New Roman"/>
                <w:b w:val="false"/>
                <w:i w:val="false"/>
                <w:color w:val="000000"/>
                <w:sz w:val="20"/>
              </w:rPr>
              <w:t>
</w:t>
            </w:r>
            <w:r>
              <w:rPr>
                <w:rFonts w:ascii="Times New Roman"/>
                <w:b/>
                <w:i w:val="false"/>
                <w:color w:val="000000"/>
                <w:sz w:val="20"/>
              </w:rPr>
              <w:t>Қолданыстағы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шарттары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сақтандыруға</w:t>
            </w:r>
            <w:r>
              <w:rPr>
                <w:rFonts w:ascii="Times New Roman"/>
                <w:b w:val="false"/>
                <w:i w:val="false"/>
                <w:color w:val="000000"/>
                <w:sz w:val="20"/>
              </w:rPr>
              <w:t xml:space="preserve"> </w:t>
            </w:r>
            <w:r>
              <w:rPr>
                <w:rFonts w:ascii="Times New Roman"/>
                <w:b/>
                <w:i w:val="false"/>
                <w:color w:val="000000"/>
                <w:sz w:val="20"/>
              </w:rPr>
              <w:t>берiлетін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сыйлықақыларының</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val="false"/>
                <w:i w:val="false"/>
                <w:color w:val="000000"/>
                <w:sz w:val="20"/>
              </w:rPr>
              <w:t xml:space="preserve"> </w:t>
            </w:r>
            <w:r>
              <w:rPr>
                <w:rFonts w:ascii="Times New Roman"/>
                <w:b/>
                <w:i w:val="false"/>
                <w:color w:val="000000"/>
                <w:sz w:val="20"/>
              </w:rPr>
              <w:t>барлығы</w:t>
            </w:r>
          </w:p>
          <w:bookmarkEnd w:id="60"/>
          <w:p>
            <w:pPr>
              <w:spacing w:after="20"/>
              <w:ind w:left="20"/>
              <w:jc w:val="both"/>
            </w:pPr>
            <w:r>
              <w:rPr>
                <w:rFonts w:ascii="Times New Roman"/>
                <w:b w:val="false"/>
                <w:i w:val="false"/>
                <w:color w:val="000000"/>
                <w:sz w:val="20"/>
              </w:rPr>
              <w:t>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Қолданыстағы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шарттары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сақтандыруға</w:t>
            </w:r>
            <w:r>
              <w:rPr>
                <w:rFonts w:ascii="Times New Roman"/>
                <w:b w:val="false"/>
                <w:i w:val="false"/>
                <w:color w:val="000000"/>
                <w:sz w:val="20"/>
              </w:rPr>
              <w:t xml:space="preserve"> </w:t>
            </w:r>
            <w:r>
              <w:rPr>
                <w:rFonts w:ascii="Times New Roman"/>
                <w:b/>
                <w:i w:val="false"/>
                <w:color w:val="000000"/>
                <w:sz w:val="20"/>
              </w:rPr>
              <w:t>берiлетін</w:t>
            </w:r>
            <w:r>
              <w:rPr>
                <w:rFonts w:ascii="Times New Roman"/>
                <w:b w:val="false"/>
                <w:i w:val="false"/>
                <w:color w:val="000000"/>
                <w:sz w:val="20"/>
              </w:rPr>
              <w:t xml:space="preserve"> </w:t>
            </w:r>
            <w:r>
              <w:rPr>
                <w:rFonts w:ascii="Times New Roman"/>
                <w:b/>
                <w:i w:val="false"/>
                <w:color w:val="000000"/>
                <w:sz w:val="20"/>
              </w:rPr>
              <w:t>(берiлген)</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сыйлықақылары</w:t>
            </w:r>
            <w:r>
              <w:rPr>
                <w:rFonts w:ascii="Times New Roman"/>
                <w:b w:val="false"/>
                <w:i w:val="false"/>
                <w:color w:val="000000"/>
                <w:sz w:val="20"/>
              </w:rPr>
              <w:t xml:space="preserve"> </w:t>
            </w:r>
            <w:r>
              <w:rPr>
                <w:rFonts w:ascii="Times New Roman"/>
                <w:b/>
                <w:i w:val="false"/>
                <w:color w:val="000000"/>
                <w:sz w:val="20"/>
              </w:rPr>
              <w:t>сомасынан</w:t>
            </w:r>
            <w:r>
              <w:rPr>
                <w:rFonts w:ascii="Times New Roman"/>
                <w:b w:val="false"/>
                <w:i w:val="false"/>
                <w:color w:val="000000"/>
                <w:sz w:val="20"/>
              </w:rPr>
              <w:t xml:space="preserve"> </w:t>
            </w:r>
            <w:r>
              <w:rPr>
                <w:rFonts w:ascii="Times New Roman"/>
                <w:b/>
                <w:i w:val="false"/>
                <w:color w:val="000000"/>
                <w:sz w:val="20"/>
              </w:rPr>
              <w:t>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1"/>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қабiлеттiлiгi</w:t>
            </w:r>
            <w:r>
              <w:rPr>
                <w:rFonts w:ascii="Times New Roman"/>
                <w:b w:val="false"/>
                <w:i w:val="false"/>
                <w:color w:val="000000"/>
                <w:sz w:val="20"/>
              </w:rPr>
              <w:t xml:space="preserve"> </w:t>
            </w:r>
            <w:r>
              <w:rPr>
                <w:rFonts w:ascii="Times New Roman"/>
                <w:b/>
                <w:i w:val="false"/>
                <w:color w:val="000000"/>
                <w:sz w:val="20"/>
              </w:rPr>
              <w:t>маржасының</w:t>
            </w:r>
            <w:r>
              <w:rPr>
                <w:rFonts w:ascii="Times New Roman"/>
                <w:b w:val="false"/>
                <w:i w:val="false"/>
                <w:color w:val="000000"/>
                <w:sz w:val="20"/>
              </w:rPr>
              <w:t xml:space="preserve"> </w:t>
            </w:r>
            <w:r>
              <w:rPr>
                <w:rFonts w:ascii="Times New Roman"/>
                <w:b/>
                <w:i w:val="false"/>
                <w:color w:val="000000"/>
                <w:sz w:val="20"/>
              </w:rPr>
              <w:t>ең</w:t>
            </w:r>
            <w:r>
              <w:rPr>
                <w:rFonts w:ascii="Times New Roman"/>
                <w:b w:val="false"/>
                <w:i w:val="false"/>
                <w:color w:val="000000"/>
                <w:sz w:val="20"/>
              </w:rPr>
              <w:t xml:space="preserve"> </w:t>
            </w:r>
            <w:r>
              <w:rPr>
                <w:rFonts w:ascii="Times New Roman"/>
                <w:b/>
                <w:i w:val="false"/>
                <w:color w:val="000000"/>
                <w:sz w:val="20"/>
              </w:rPr>
              <w:t>төменгі</w:t>
            </w:r>
            <w:r>
              <w:rPr>
                <w:rFonts w:ascii="Times New Roman"/>
                <w:b w:val="false"/>
                <w:i w:val="false"/>
                <w:color w:val="000000"/>
                <w:sz w:val="20"/>
              </w:rPr>
              <w:t xml:space="preserve"> </w:t>
            </w:r>
            <w:r>
              <w:rPr>
                <w:rFonts w:ascii="Times New Roman"/>
                <w:b/>
                <w:i w:val="false"/>
                <w:color w:val="000000"/>
                <w:sz w:val="20"/>
              </w:rPr>
              <w:t>мөлшерiнiң</w:t>
            </w:r>
            <w:r>
              <w:rPr>
                <w:rFonts w:ascii="Times New Roman"/>
                <w:b w:val="false"/>
                <w:i w:val="false"/>
                <w:color w:val="000000"/>
                <w:sz w:val="20"/>
              </w:rPr>
              <w:t xml:space="preserve"> </w:t>
            </w:r>
            <w:r>
              <w:rPr>
                <w:rFonts w:ascii="Times New Roman"/>
                <w:b/>
                <w:i w:val="false"/>
                <w:color w:val="000000"/>
                <w:sz w:val="20"/>
              </w:rPr>
              <w:t>ұлғаю</w:t>
            </w:r>
            <w:r>
              <w:rPr>
                <w:rFonts w:ascii="Times New Roman"/>
                <w:b w:val="false"/>
                <w:i w:val="false"/>
                <w:color w:val="000000"/>
                <w:sz w:val="20"/>
              </w:rPr>
              <w:t xml:space="preserve"> </w:t>
            </w:r>
            <w:r>
              <w:rPr>
                <w:rFonts w:ascii="Times New Roman"/>
                <w:b/>
                <w:i w:val="false"/>
                <w:color w:val="000000"/>
                <w:sz w:val="20"/>
              </w:rPr>
              <w:t>сомасы</w:t>
            </w:r>
          </w:p>
          <w:bookmarkEnd w:id="61"/>
          <w:p>
            <w:pPr>
              <w:spacing w:after="20"/>
              <w:ind w:left="20"/>
              <w:jc w:val="both"/>
            </w:pPr>
            <w:r>
              <w:rPr>
                <w:rFonts w:ascii="Times New Roman"/>
                <w:b w:val="false"/>
                <w:i w:val="false"/>
                <w:color w:val="000000"/>
                <w:sz w:val="20"/>
              </w:rPr>
              <w:t>
</w:t>
            </w:r>
            <w:r>
              <w:rPr>
                <w:rFonts w:ascii="Times New Roman"/>
                <w:b/>
                <w:i w:val="false"/>
                <w:color w:val="000000"/>
                <w:sz w:val="20"/>
              </w:rPr>
              <w:t>(3-баған</w:t>
            </w:r>
            <w:r>
              <w:rPr>
                <w:rFonts w:ascii="Times New Roman"/>
                <w:b w:val="false"/>
                <w:i w:val="false"/>
                <w:color w:val="000000"/>
                <w:sz w:val="20"/>
              </w:rPr>
              <w:t xml:space="preserve"> </w:t>
            </w:r>
            <w:r>
              <w:rPr>
                <w:rFonts w:ascii="Times New Roman"/>
                <w:b/>
                <w:i w:val="false"/>
                <w:color w:val="000000"/>
                <w:sz w:val="20"/>
              </w:rPr>
              <w:t>x</w:t>
            </w:r>
            <w:r>
              <w:rPr>
                <w:rFonts w:ascii="Times New Roman"/>
                <w:b w:val="false"/>
                <w:i w:val="false"/>
                <w:color w:val="000000"/>
                <w:sz w:val="20"/>
              </w:rPr>
              <w:t xml:space="preserve"> </w:t>
            </w:r>
            <w:r>
              <w:rPr>
                <w:rFonts w:ascii="Times New Roman"/>
                <w:b/>
                <w:i w:val="false"/>
                <w:color w:val="000000"/>
                <w:sz w:val="20"/>
              </w:rPr>
              <w:t>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"Еуразиялық экономикалық одақ туралы шартты ратификациялау туралы" Қазақстан Республикасының </w:t>
            </w:r>
            <w:r>
              <w:rPr>
                <w:rFonts w:ascii="Times New Roman"/>
                <w:b w:val="false"/>
                <w:i w:val="false"/>
                <w:color w:val="000000"/>
                <w:sz w:val="20"/>
              </w:rPr>
              <w:t>Заңымен</w:t>
            </w:r>
            <w:r>
              <w:rPr>
                <w:rFonts w:ascii="Times New Roman"/>
                <w:b w:val="false"/>
                <w:i w:val="false"/>
                <w:color w:val="000000"/>
                <w:sz w:val="20"/>
              </w:rPr>
              <w:t xml:space="preserve"> ратифицикацияланған Еуразиялық экономикалық одақ туралы шартқа (бұдан әрі – ЕАЭО туралы шарт) қатысушы елдердің қайта сақтандырушыларын қоспағанда, Қазақстан Республикасының бейрезидент-қайта сақтандырушылармен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немесе "kzBB" төмен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мемлекеттерде (елдерде) тіркелген Қазақстан Республикасының кемінде үш бейрезиденті-сақтандыру ұйымы құрған сақтандыру (қайта сақтандыру) пулына қатысу шеңберінде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"В-"-тен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халықаралық қаржы орталығының қатысушы-қайта сақтандырушыларымен жасалған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немесе "kzBB" төмен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"kzВ+"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 w:id="62"/>
    <w:p>
      <w:pPr>
        <w:spacing w:after="0"/>
        <w:ind w:left="0"/>
        <w:jc w:val="both"/>
      </w:pPr>
      <w:r>
        <w:rPr>
          <w:rFonts w:ascii="Times New Roman"/>
          <w:b w:val="false"/>
          <w:i w:val="false"/>
          <w:color w:val="000000"/>
          <w:sz w:val="28"/>
        </w:rPr>
        <w:t xml:space="preserve">
      3-кесте. "Жалпы сақтандыру" саласы бойынша сақтандыру қызметін жүзеге асыратын сақтандыру (қайта сақтандыру) ұйымы, Қазақстан Республикасының бейрезидент-сақтандыру (қайта сақтандыру) ұйымдарының филиалдары және қайта сақтандыруды қызметінің ерекше түрі ретінде жүзеге асыратын қайта сақтандыру ұйымы үшін төлем қабілеттілігі маржасының ең төменгі мөлшерін есептеу </w:t>
      </w:r>
    </w:p>
    <w:bookmarkEnd w:id="62"/>
    <w:bookmarkStart w:name="z75" w:id="63"/>
    <w:p>
      <w:pPr>
        <w:spacing w:after="0"/>
        <w:ind w:left="0"/>
        <w:jc w:val="both"/>
      </w:pPr>
      <w:r>
        <w:rPr>
          <w:rFonts w:ascii="Times New Roman"/>
          <w:b w:val="false"/>
          <w:i w:val="false"/>
          <w:color w:val="000000"/>
          <w:sz w:val="28"/>
        </w:rPr>
        <w:t>
      (мың теңгемен)</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"Сыйлықақылар әдісін" пайдалана отырып төлем қабілеттілігі маржасының ең төменгі мөлшерін есептеу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қаржы жылында сақтандыру және қайта сақтандыру шарттары бойынша қабылданған сақтандыру сыйлықақылары, барлығы (Нормативтердің </w:t>
            </w:r>
            <w:r>
              <w:rPr>
                <w:rFonts w:ascii="Times New Roman"/>
                <w:b w:val="false"/>
                <w:i w:val="false"/>
                <w:color w:val="000000"/>
                <w:sz w:val="20"/>
              </w:rPr>
              <w:t>12-тармағының</w:t>
            </w:r>
            <w:r>
              <w:rPr>
                <w:rFonts w:ascii="Times New Roman"/>
                <w:b w:val="false"/>
                <w:i w:val="false"/>
                <w:color w:val="000000"/>
                <w:sz w:val="20"/>
              </w:rPr>
              <w:t xml:space="preserve"> 1) және 2) тармақшыларына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сақтандыру қызметі бойынша комиссиялық сыйақы төлеу шығыстарының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корпоративтік табыс салығының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сақтандыру және қайта сақтандыру шарттары бойынша қабылданған түзетілген сақтандыру сыйлықақылары ("1110" – "1120" –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қаржы жылындағы сақтандыру және қайта сақтандыру шарттары бойынша еңбек сіңірілген сақтандыру сыйлықақылары, барлығы (Нормативтердің </w:t>
            </w:r>
            <w:r>
              <w:rPr>
                <w:rFonts w:ascii="Times New Roman"/>
                <w:b w:val="false"/>
                <w:i w:val="false"/>
                <w:color w:val="000000"/>
                <w:sz w:val="20"/>
              </w:rPr>
              <w:t>12-тармағының</w:t>
            </w:r>
            <w:r>
              <w:rPr>
                <w:rFonts w:ascii="Times New Roman"/>
                <w:b w:val="false"/>
                <w:i w:val="false"/>
                <w:color w:val="000000"/>
                <w:sz w:val="20"/>
              </w:rPr>
              <w:t xml:space="preserve"> 1) және 2) тармақшаларына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түзетілген жиынтық еңбек сіңірілген сақтандыру сыйлықақылары ("1210" – "1120" –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қайта сақтандыру шарттары бойынша қабылданған жиынтық сақтандыру сыйлықақылары немесе одан әрі есептеуге арналған жиынтық еңбек сіңірілген сыйлықақылар (егер "1100" ≥ "1200" болса, онда "1100"; егер "1100" &lt; "1200" болса, онда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4"/>
          <w:p>
            <w:pPr>
              <w:spacing w:after="20"/>
              <w:ind w:left="20"/>
              <w:jc w:val="both"/>
            </w:pPr>
            <w:r>
              <w:rPr>
                <w:rFonts w:ascii="Times New Roman"/>
                <w:b w:val="false"/>
                <w:i w:val="false"/>
                <w:color w:val="000000"/>
                <w:sz w:val="20"/>
              </w:rPr>
              <w:t>
А аралық қорытындысы:</w:t>
            </w:r>
          </w:p>
          <w:bookmarkEnd w:id="64"/>
          <w:p>
            <w:pPr>
              <w:spacing w:after="20"/>
              <w:ind w:left="20"/>
              <w:jc w:val="both"/>
            </w:pPr>
            <w:r>
              <w:rPr>
                <w:rFonts w:ascii="Times New Roman"/>
                <w:b w:val="false"/>
                <w:i w:val="false"/>
                <w:color w:val="000000"/>
                <w:sz w:val="20"/>
              </w:rPr>
              <w:t>
(егер "1010" &gt; 3 500 000 болса, онда (3 500 000 х 0,18 + ("1010" – 3 500 000) х 0,16); "1010" &lt; 3 500 000 болса, онда "1010" х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сақтандыру төлемдеріндегі қайта сақтандырушының үлесі шегерілген жиынтық сақтандыру төлемдері ("1311" + "1312" + "1313")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 сақтандыру төлемдеріндегі қайта сақтандырушының үлесі шегерілген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жылдағы, қаржы жылының соңына есептелген, сақтандыру төлемдеріндегі қайта сақтандырушының үлесі шегерілген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қаржы жылынының соңына есептелген сақтандыру төлемдеріндегі қайта сақтандырушының үлесі шегерілген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жиынтық сақтандыру төлемдері ("1321" + "1322" + "1323")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есептелген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жылдағы, қаржы жылының соңына есептелген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қаржы жылының соңына есептелген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"1310" / "1320" &gt; 0,5 болса, онда "1310" / "1320"; егер "1310" / "1320" ≤ 0,5 болса, онда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("сыйлықақылар әдісімен") ("1020" х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16-1-тармағына</w:t>
            </w:r>
            <w:r>
              <w:rPr>
                <w:rFonts w:ascii="Times New Roman"/>
                <w:b w:val="false"/>
                <w:i w:val="false"/>
                <w:color w:val="000000"/>
                <w:sz w:val="20"/>
              </w:rPr>
              <w:t xml:space="preserve"> сәйкес төлем қабілеттілігі маржасының ең аз мөлшері ("сыйлықақы әдісімен")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әдісін" пайдалана отырып төлем қабілеттілігі маржасының ең төменгі мөлшерін есептеу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3 (үш) қаржы жылына есептелген (Нормативтердің </w:t>
            </w:r>
            <w:r>
              <w:rPr>
                <w:rFonts w:ascii="Times New Roman"/>
                <w:b w:val="false"/>
                <w:i w:val="false"/>
                <w:color w:val="000000"/>
                <w:sz w:val="20"/>
              </w:rPr>
              <w:t>13-тармағы</w:t>
            </w:r>
            <w:r>
              <w:rPr>
                <w:rFonts w:ascii="Times New Roman"/>
                <w:b w:val="false"/>
                <w:i w:val="false"/>
                <w:color w:val="000000"/>
                <w:sz w:val="20"/>
              </w:rPr>
              <w:t xml:space="preserve"> 2) тармақшасының талаптарын ескере отырып) ("2111" + "2112" +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1 (бір)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2 (екі)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 қызметі туралы" Қазақстан Республикасы Заңының (бұдан әрі – Заң) 6-бабы </w:t>
            </w:r>
            <w:r>
              <w:rPr>
                <w:rFonts w:ascii="Times New Roman"/>
                <w:b w:val="false"/>
                <w:i w:val="false"/>
                <w:color w:val="000000"/>
                <w:sz w:val="20"/>
              </w:rPr>
              <w:t>3-тармағының</w:t>
            </w:r>
            <w:r>
              <w:rPr>
                <w:rFonts w:ascii="Times New Roman"/>
                <w:b w:val="false"/>
                <w:i w:val="false"/>
                <w:color w:val="000000"/>
                <w:sz w:val="20"/>
              </w:rPr>
              <w:t xml:space="preserve"> 13) және 14) тармақшаларында көрсетілген тәуекелдерді сақтандыруды жүзеге асыратын сақтандыру (қайта) ұйымдары үшін алдыңғы 7 (жеті) қаржы жылына есептелген жиынтық сақтандыру төлемдері ("2121" +... + "2127"):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1 (бір)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2 (екі)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3 (үш)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4 (төрт)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5 (бес)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жылынының алдындағы 6 (алты)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соңындағы мәлімделген, бірақ реттелмеген шығындар резервінің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қаржы жылының соңындағы мәлімделген, бірақ реттелмеген шығындар резервінің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қаржы жылының алдындағы 6 (алты) жылдағы, қаржы жылының соңындағы мәлімделген, бірақ реттелмеген шығындар резервінің сомасы (Заңның 6-бабы </w:t>
            </w:r>
            <w:r>
              <w:rPr>
                <w:rFonts w:ascii="Times New Roman"/>
                <w:b w:val="false"/>
                <w:i w:val="false"/>
                <w:color w:val="000000"/>
                <w:sz w:val="20"/>
              </w:rPr>
              <w:t>3-тармағының</w:t>
            </w:r>
            <w:r>
              <w:rPr>
                <w:rFonts w:ascii="Times New Roman"/>
                <w:b w:val="false"/>
                <w:i w:val="false"/>
                <w:color w:val="000000"/>
                <w:sz w:val="20"/>
              </w:rPr>
              <w:t xml:space="preserve"> 13) және 14) тармақшаларында көрсетілген тәуекелдерді сақтандыруды жүзеге асыратын сақтандыру (қайта сақтандыру) ұйымдары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есептеуге арналған жиынтық сақтандыру төлемдері (1/3 х ("2110" + "2210" - "2310")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6-бабы </w:t>
            </w:r>
            <w:r>
              <w:rPr>
                <w:rFonts w:ascii="Times New Roman"/>
                <w:b w:val="false"/>
                <w:i w:val="false"/>
                <w:color w:val="000000"/>
                <w:sz w:val="20"/>
              </w:rPr>
              <w:t>3-тармағының</w:t>
            </w:r>
            <w:r>
              <w:rPr>
                <w:rFonts w:ascii="Times New Roman"/>
                <w:b w:val="false"/>
                <w:i w:val="false"/>
                <w:color w:val="000000"/>
                <w:sz w:val="20"/>
              </w:rPr>
              <w:t xml:space="preserve"> 13) және 14) тармақшаларында көрсетілген тәуекелдерді сақтандыруды жүзеге асыратын сақтандыру (қайта сақтандыру) ұйымдары үшін одан әрі есептеуге арналған жиынтық сақтандыру төлемдері (1/7 х ("2120" + "2210" - "2320")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5"/>
          <w:p>
            <w:pPr>
              <w:spacing w:after="20"/>
              <w:ind w:left="20"/>
              <w:jc w:val="both"/>
            </w:pPr>
            <w:r>
              <w:rPr>
                <w:rFonts w:ascii="Times New Roman"/>
                <w:b w:val="false"/>
                <w:i w:val="false"/>
                <w:color w:val="000000"/>
                <w:sz w:val="20"/>
              </w:rPr>
              <w:t>
Төлем қабілеттілігі маржасының ең төменгі мөлшері ("төлемдер әдісімен"):</w:t>
            </w:r>
          </w:p>
          <w:bookmarkEnd w:id="65"/>
          <w:p>
            <w:pPr>
              <w:spacing w:after="20"/>
              <w:ind w:left="20"/>
              <w:jc w:val="both"/>
            </w:pPr>
            <w:r>
              <w:rPr>
                <w:rFonts w:ascii="Times New Roman"/>
                <w:b w:val="false"/>
                <w:i w:val="false"/>
                <w:color w:val="000000"/>
                <w:sz w:val="20"/>
              </w:rPr>
              <w:t>
(егер "2030" &gt; 2 500 000 болса, онда ((2 500 000 х 0,26 + ("2030" – 2 500 000) х 0,23) х "1300"); егер "2030" &lt; 2 500 000 болса, онда "2030" х 0,26 х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16-1-тармағына сәйкес төлем қабілеттілігі маржасының ең аз мөлшері ("төлем әдісімен")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("1000" немесе "2000", ең жоғарғы шама немесе "1000*" және "2000*" толтырылған болса, онда "1000*" және "2000*" ең жоғары 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14-тармағында көрсетілген сақтандыру (қайта сақтандыру) шарттары бойынша ең төменгі төлем қабілеттілігі маржасын ұлғайту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түзетілген ең төменгі мөлшері ("3000" + "3010")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төлем қабілеттілігі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соңындағы мәлімделген, бірақ реттелмеген шығындар резерві қайта сақтандырушының үлесін шегергенде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басындағы мәлімделген, бірақ реттелмеген шығындар резерві қайта сақтандырушының үлесін шегергенде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резерв коэффициентіне түзетілген төлем қабілеттілігі маржасының ең төменгі мөлшері (егер "4010" / "4020" ≥ 1 болса, онда "4100", егер "4010" / "4020" &lt; 1 болса, онда "4100" х ("4010" / "4020")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төлем қабілеттілігі маржасының ең төменгі мөлшері (егер "4000" ≤ "3100", онда "3100", егер "4000" &gt; "3100", онда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аз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төлем қабілеттілігі маржасының ең төменгі мөлшері (5000 + осы Сақтандыру (қайта сақтандыру) ұйымының пруденциялық нормативтерді орындауы туралы есептің 2-кестесіне сәйкес есептелген, қайта сақтандыруға берілетін (берілген) сақтандыру сыйлықақылары сомасының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 ("6000" + осы Сақтандыру (қайта сақтандыру) ұйымының пруденциялық нормативтерді орындауы туралы есептің 2-кестесіне сәйкес есептелген, қайта сақтандыруға берілетін (берілген) сақтандыру сыйлықақылары сомасының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ең төменгі мөлшері ("7000" немесе "8000", ең жоғары 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сақтандыру (қайта сақтандыру) ұйымдары үшін нақты төлем қабілеттілігі маржасын есептеу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 үшін төленген жарғылық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 акциялар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және ағымдағы жылғы бөлінбеген кіріс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Күтпеген тәуекелдер резерві және Тұрақтандыру резерві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негізгі қызметінің мақсаттары үшін сатып алынған бағдарламалық қамтамасыз етуді қоспағанда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жылдардың жабылмаған шығыны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жабылмаған шығыны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жарғылық капиталына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32-бабына сәйкес сақтандыру (қайта сақтандыру) ұйымының еншілес ұйымдары не сақтандыру (қайта сақтандыру) ұйымының қомақты қатысуы бар тұлға болып табылатын тұлғаларға берілген реттелген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аралық жиынтығы ("111" – "112" + "113" + "114" – "115" – "116" – "117" – "118" –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өтеу мерзімі бар реттелген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өтеу мерзімі жоқ реттелген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акциялар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аралық жиынтығы ("201" + "202" +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66"/>
          <w:p>
            <w:pPr>
              <w:spacing w:after="20"/>
              <w:ind w:left="20"/>
              <w:jc w:val="both"/>
            </w:pPr>
            <w:r>
              <w:rPr>
                <w:rFonts w:ascii="Times New Roman"/>
                <w:b w:val="false"/>
                <w:i w:val="false"/>
                <w:color w:val="000000"/>
                <w:sz w:val="20"/>
              </w:rPr>
              <w:t>
Нақты төлем қабілеттілігі маржасының есебіне енгізілетін сома:</w:t>
            </w:r>
          </w:p>
          <w:bookmarkEnd w:id="66"/>
          <w:p>
            <w:pPr>
              <w:spacing w:after="20"/>
              <w:ind w:left="20"/>
              <w:jc w:val="both"/>
            </w:pPr>
            <w:r>
              <w:rPr>
                <w:rFonts w:ascii="Times New Roman"/>
                <w:b w:val="false"/>
                <w:i w:val="false"/>
                <w:color w:val="000000"/>
                <w:sz w:val="20"/>
              </w:rPr>
              <w:t>
егер "211" &gt; 0,5 х ("100" немесе "400", ең төменгі шама), онда 0,5 х ("100" немесе "400", ең төменгі шама); егер "211" ≤ 0,5 х ("100" немесе "400", ең төменгі шама), онда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қабілеттілігінің нақты маржасы ("100" + "200" немесе "15000", ең төменгі 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қабілеттілігін маржасының ең төменгі мөлшері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маржасының жеткіліктілік нормативі ("300" /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67"/>
    <w:p>
      <w:pPr>
        <w:spacing w:after="0"/>
        <w:ind w:left="0"/>
        <w:jc w:val="both"/>
      </w:pPr>
      <w:r>
        <w:rPr>
          <w:rFonts w:ascii="Times New Roman"/>
          <w:b w:val="false"/>
          <w:i w:val="false"/>
          <w:color w:val="000000"/>
          <w:sz w:val="28"/>
        </w:rPr>
        <w:t>
      4-кесте. "Өмірді сақтандыру" саласы бойынша сақтандыру қызметін жүзеге асыратын сақтандыру (қайта сақтандыру) ұйымы және Қазақстан Республикасының бейрезидент-сақтандыру (қайта сақтандыру) ұйымдарының филиалдары үшін төлем қабілеттілігі маржасының ең төменгі мөлшерін есептеу</w:t>
      </w:r>
    </w:p>
    <w:bookmarkEnd w:id="67"/>
    <w:bookmarkStart w:name="z80" w:id="68"/>
    <w:p>
      <w:pPr>
        <w:spacing w:after="0"/>
        <w:ind w:left="0"/>
        <w:jc w:val="both"/>
      </w:pPr>
      <w:r>
        <w:rPr>
          <w:rFonts w:ascii="Times New Roman"/>
          <w:b w:val="false"/>
          <w:i w:val="false"/>
          <w:color w:val="000000"/>
          <w:sz w:val="28"/>
        </w:rPr>
        <w:t>
      (мың теңгемен)</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"мемлекеттік білім беру жинақтау жүйесі шеңберінде өмірді сақтандыру", "зейнетақы аннуитеттік сақтандыру", "және "аннуитеттік сақтандыру" сыныптары үшін, сондай-ақ "қызметкерді еңбек (қызметтік) міндеттерін атқару кезінде жазатайым оқиғалардан міндетті сақтандыру" сыныбы шеңберінде жасалған аннуитеттік сақтандыру және зейнетақы алдындағы аннуитеттік сақтандыру шарттары бойынша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жағдайына өмірді сақтандыру шарттары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капитал теріс мәнді болып табылмайтын қайтыс болу жағдайына өмірді сақтандыру шарттары (3 (үш) жылға дейінгі мерзіммен) бойынша жиынтық тәуекелді капитал ("1113" –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резервтеріндегі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жағдайына өмірді сақтандыру шарттары бойынша жиынтық сақтандыру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сақтандыру сомасындағы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капитал теріс мәнді болып табылмайтын қайтыс болу жағдайына өмірді сақтандыру шарттары (3 (үш) жылдан бастап 5 (бес) жылға дейінгі мерзіммен) бойынша жиынтық тәуекелді капитал ("1123" –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резервтеріндегі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жағдайына өмірді сақтандыру шарттары бойынша жиынтық сақтандыру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сомасындағы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капитал теріс мәнді болып табылмайтын қайтыс болу жағдайына өмірді сақтандырудың қалған шарттары бойынша жиынтық тәуекелді капитал ("1133" –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резервтеріндегі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жағдайына өмірді сақтандыру шарттары бойынша жиынтық сақтандыру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сомасындағы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жасалған қайтыс болу жағдайына өмірді сақтандыру шарттары бойынша тәуекелді капитал ("1110" + "1120" + "1130")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жасалған қайтыс болу жағдайына өмірді сақтандыру шарттары бойынша қайта сақтандырушының үлесі шегерілген тәуекелді капитал ("1140" + "1112" – "1114" + "1122" – "1124" + "1132" – "1134")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"1150" / "1140" &gt; 0,5 болса, онда "1150" / "1140"; егер "1150" / "1140" &lt;= 0,5 болса, онда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 жағдайына өмірді сақтандыру шарттары бойынша төлем қабілеттілігі маржасының ең төменгі мөлшері ("1110" х 0,001 + "1120" х 0,0015 + "1130" х 0,003) х "1160")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сақтандырудың басқа да шарттары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аннуитетінің шарттары бойынша алдыңғы қаржы жылының соңына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сақтандыру шарттары бойынша алдыңғы қаржы жылының соңына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үшін есептелген сақтандыру резервтерінің сомасы: ("1210" х Нормативтердің 21-тармағында белгіленген пайыздың тиісті мөлшері + "1211" х 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соңындағы сақтандыру резервтеріндегі қайта сақтандырушының үлесі шегеріле отырып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"1230" / ("1210" + "1211") &gt; 0,85 болса, онда "1230" / ("1210" + "1211"), егер "1230" / ("1210 + "1211") &lt;= 0,85 болса, онда 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өмірді сақтандыру шарттары бойынша төлем қабілеттілігі маржасының ең төменгі мөлшері ("1220" х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("1170" +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жағдайлардан сақтандыру", "ауырған жағдайдан сақтандыру", "туристті міндетті сақтандыру" және "қызметкер еңбек (қызметтік) міндеттерін атқарған кезде оны жазатайым оқиғалардан міндетті сақтандыру" сыныптары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сақтандыру және қайта сақтандыру шарттары бойынша қабылданған сақтандыру сыйлықақылары,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сақтандыру қызметі бойынша комиссиялық сыйақы төлеу шығыстар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сақтандыру сыйлықақыларына салық салу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сақтандыру және қайта сақтандыру шарттары бойынша қабылданған, түзетілген сақтандыру сыйлықақылары ("3110" – "3120" – "3130")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сақтандыру және қайта сақтандыру шарттары бойынша еңбек сіңірілген сақтандыру сыйлықақылары,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түзетілген жиынтық еңбек сіңірілген сақтандыру сыйлықақылары ("3150" – "3120" – "3130")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қайта сақтандыру шарттары бойынша қабылданған жиынтық сақтандыру сыйлықақылары немесе одан әрі есептеуге арналған жиынтық еңбек сіңірілген сақтандыру сыйлықақылары (егер "3140" ≥ "3160" болса, онда "3140"; егер "3140" &lt; "3160" болса, онда "3160")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9"/>
          <w:p>
            <w:pPr>
              <w:spacing w:after="20"/>
              <w:ind w:left="20"/>
              <w:jc w:val="both"/>
            </w:pPr>
            <w:r>
              <w:rPr>
                <w:rFonts w:ascii="Times New Roman"/>
                <w:b w:val="false"/>
                <w:i w:val="false"/>
                <w:color w:val="000000"/>
                <w:sz w:val="20"/>
              </w:rPr>
              <w:t>
А аралық жиынтығы:</w:t>
            </w:r>
          </w:p>
          <w:bookmarkEnd w:id="69"/>
          <w:p>
            <w:pPr>
              <w:spacing w:after="20"/>
              <w:ind w:left="20"/>
              <w:jc w:val="both"/>
            </w:pPr>
            <w:r>
              <w:rPr>
                <w:rFonts w:ascii="Times New Roman"/>
                <w:b w:val="false"/>
                <w:i w:val="false"/>
                <w:color w:val="000000"/>
                <w:sz w:val="20"/>
              </w:rPr>
              <w:t>
(егер "3100" &gt; 3 500 000 болса, онда (3 500 000 х 0,18 + ("3100" - 3 500 000) х 0,16); егер "3100" &lt; 3 500 000 болса, онда "3100" х 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жылында есептелген сақтандыру төлемдеріндегі қайта сақтандырушының үлесі шегерілген жиынтық сақтандыру төлемдері ("3311" + "3312" + "3313")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 сақтандыру төлемдеріндегі қайта сақтандырушының үлесі шегерілген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төлемдеріндегі қайта сақтандырушының үлесі шегеріле отырып, қаржы жылының соңына есептелген, алдыңғы қаржы жылының алдындағы 1 (бір) жыл үшін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төлемдеріндегі қайта сақтандырушының үлесі шегеріле отырып, қаржы жылының соңына есептелген, алдыңғы қаржы жылының алдындағы 2 (екі) жыл үшін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жиынтық сақтандыру төлемдері ("3321" + "3322" + "3323")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жылына есептелген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жылға, қаржы жылының соңына есептелген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жылға, қаржы жылының соңына есептелген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"3310" / "3320" &gt; 0,5 болса, онда "3310" / "3320"; егер "3310" / "3320" ≤ 0,5 болса, онда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аз мөлшері ("сыйлықақылар әдісімен") ("3200" х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жиынтық сақтандыру төлемдері ("3511" + "3512" + "3513"):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жылға, жылдың соңына есептелген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жылға, жылдың соңына есептелген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мәлімделген, бірақ реттелмеген резерв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жылға, жылдың соңына мәлімделген, бірақ реттелмеген шығындар резерві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есептеуге арналған жиынтық сақтандыру төлемдері (1/3 х ("3510" + "3520" - "3530")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70"/>
          <w:p>
            <w:pPr>
              <w:spacing w:after="20"/>
              <w:ind w:left="20"/>
              <w:jc w:val="both"/>
            </w:pPr>
            <w:r>
              <w:rPr>
                <w:rFonts w:ascii="Times New Roman"/>
                <w:b w:val="false"/>
                <w:i w:val="false"/>
                <w:color w:val="000000"/>
                <w:sz w:val="20"/>
              </w:rPr>
              <w:t>
Төлем қабілеттілігі маржасының ең төменгі мөлшері ("төлемдер әдісімен"):</w:t>
            </w:r>
          </w:p>
          <w:bookmarkEnd w:id="70"/>
          <w:p>
            <w:pPr>
              <w:spacing w:after="20"/>
              <w:ind w:left="20"/>
              <w:jc w:val="both"/>
            </w:pPr>
            <w:r>
              <w:rPr>
                <w:rFonts w:ascii="Times New Roman"/>
                <w:b w:val="false"/>
                <w:i w:val="false"/>
                <w:color w:val="000000"/>
                <w:sz w:val="20"/>
              </w:rPr>
              <w:t>
(егер "3500" &gt; 2 500 000 болса, онда (2 500 000 х 0,26 + ("3500" – 2 500 000) х 0,23) х "3300"); егер "3500" &lt; 2 500 000 болса, онда "3500" х 0,26 х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ең төменгі мөлшері ("3400" немесе "3600", ең жоғары шама)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ең төменгі мөлшері ("1000" +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Сақтанушылардан инвестициялау мақсаттары үшін алынған сақтандыру сыйлықақыларының (сақтандыру жарналарының) бөлігі есебінен құрылған (қалыптастырылған) активтердің және сақтанушының инвестицияларға қатысу талаптарын көздейтін сақтандыру шарттары бойынша оларды инвестициялаудан алынған кірістердің (залалдардың) ағымдағы құны х 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есептелген ең төменгі мөлшері (4000 + осы Сақтандыру (қайта сақтандыру) ұйымының пруденциялық нормативтерді орындауы туралы есептің 2-кестесіне сәйкес есептелген, қайта сақтандыруға берілетін (берілген) сақтандыру сыйлықақылары сомасының бір бөлігі + 4100)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71"/>
          <w:p>
            <w:pPr>
              <w:spacing w:after="20"/>
              <w:ind w:left="20"/>
              <w:jc w:val="both"/>
            </w:pPr>
            <w:r>
              <w:rPr>
                <w:rFonts w:ascii="Times New Roman"/>
                <w:b w:val="false"/>
                <w:i w:val="false"/>
                <w:color w:val="000000"/>
                <w:sz w:val="20"/>
              </w:rPr>
              <w:t>
200 000 (екі жүз мың) айлық есептік көрсеткіш - "өмірді сақтандыру" саласы бойынша лицензиясы бар және инвестициялау мақсаттары үшін сақтанушылардан алынған сақтандыру сыйлықақыларының бөлігі есебінен қалыптастырылған активтерді және сақтанушының инвестицияларға қатысу шартын көздейтін сақтандыру шарттары бойынша оларды инвестициялаудан алынған кірістерді (залалдарды) дербес басқаруды жүзеге асыратын сақтандыру (қайта сақтандыру) ұйымы үшін;</w:t>
            </w:r>
          </w:p>
          <w:bookmarkEnd w:id="71"/>
          <w:p>
            <w:pPr>
              <w:spacing w:after="20"/>
              <w:ind w:left="20"/>
              <w:jc w:val="both"/>
            </w:pPr>
            <w:r>
              <w:rPr>
                <w:rFonts w:ascii="Times New Roman"/>
                <w:b w:val="false"/>
                <w:i w:val="false"/>
                <w:color w:val="000000"/>
                <w:sz w:val="20"/>
              </w:rPr>
              <w:t>
100 000 (бір жүз мың) айлық есептік көрсеткіш – "өмірді сақтандыру" саласы бойынша лицензиясы бар және инвестициялау мақсаттары үшін сақтанушылардан алынған сақтандыру сыйлықақыларының бір бөлігі есебінен қалыптастырылған активтерді және сақтанушының инвестицияларға, сақтандыру ұйымы болып табылмайтын инвестициялық портфельді басқарушыға инвестициялық басқаруға қатысу шартын көздейтін сақтандыру шарттары бойынша оларды инвестициялаудан алынған кірістерді (залалдарды) беруді жүзеге асыратын сақтандыру (қайта сақтандыру) ұйымы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 (5000 + осы Сақтандыру (қайта сақтандыру) ұйымының пруденциялық нормативтерді орындауы туралы есептің 2-кестесіне сәйкес есептелген, қайта сақтандыруға берілетін (берілген) сақтандыру сыйлықақылары сомасының бір бөлігі + "5100")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("6000" немесе "7000", ең жоғары шама)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сақтандыру (қайта сақтандыру) ұйымдары үшін нақты төлем қабілеттілігі маржасын есептеу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 үшін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жылдардағы және ағымдағы жылғы бөлінбеген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Күтілмеген тәуекелдер резерві және Тұрақтандыру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негізгі қызметінің мақсаттары үшін сатып алынған бағдарламалық қамтамасыз етуді қоспағандағы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жылдардағы орны толтырылмаған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орны толтырылмаған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жарғылық капиталына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32-бабына сәйкес сақтандыру (қайта сақтандыру) ұйымының еншілес ұйымы не сақтандыру (қайта сақтандыру) ұйымының қомақты қатысуы бар тұлғалар болып табылатын тұлғаларға берілген реттелген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аралық жиынтығы ("111" – "112" + "113" + "114" – "115" – "116" – "117" – "118" –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белгіленген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тіркелмеген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аралық жиынтығы ("201" + "202" +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72"/>
          <w:p>
            <w:pPr>
              <w:spacing w:after="20"/>
              <w:ind w:left="20"/>
              <w:jc w:val="both"/>
            </w:pPr>
            <w:r>
              <w:rPr>
                <w:rFonts w:ascii="Times New Roman"/>
                <w:b w:val="false"/>
                <w:i w:val="false"/>
                <w:color w:val="000000"/>
                <w:sz w:val="20"/>
              </w:rPr>
              <w:t>
Нақты төлем қабілеттілігі маржасының есебіне енгізілетін сома:</w:t>
            </w:r>
          </w:p>
          <w:bookmarkEnd w:id="72"/>
          <w:p>
            <w:pPr>
              <w:spacing w:after="20"/>
              <w:ind w:left="20"/>
              <w:jc w:val="both"/>
            </w:pPr>
            <w:r>
              <w:rPr>
                <w:rFonts w:ascii="Times New Roman"/>
                <w:b w:val="false"/>
                <w:i w:val="false"/>
                <w:color w:val="000000"/>
                <w:sz w:val="20"/>
              </w:rPr>
              <w:t>
Егер "211" &gt; 0,5 х ("100" немесе "400", ең аз шама) болса, онда 0,5 х ("100" немесе "400", ең аз шама); егер "211" ≤ 0,5 х ("100" немесе "400", ең аз шама) болса, онда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 ("100" + "200" немесе "15000", ең төменгі шама)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жеткіліктілігі нормативі ("300" /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 w:id="73"/>
    <w:p>
      <w:pPr>
        <w:spacing w:after="0"/>
        <w:ind w:left="0"/>
        <w:jc w:val="both"/>
      </w:pPr>
      <w:r>
        <w:rPr>
          <w:rFonts w:ascii="Times New Roman"/>
          <w:b w:val="false"/>
          <w:i w:val="false"/>
          <w:color w:val="000000"/>
          <w:sz w:val="28"/>
        </w:rPr>
        <w:t>
      5-кесте. Сапасы мен өтімділігі бойынша сыныпталуын ескере отырып, сақтандыру (қайта сақтандыру) ұйымының және Қазақстан Республикасының бейрезидент-сақтандыру (қайта сақтандыру) ұйымдары филиалдарының активтерін есептеу</w:t>
      </w:r>
    </w:p>
    <w:bookmarkEnd w:id="73"/>
    <w:bookmarkStart w:name="z86" w:id="74"/>
    <w:p>
      <w:pPr>
        <w:spacing w:after="0"/>
        <w:ind w:left="0"/>
        <w:jc w:val="both"/>
      </w:pPr>
      <w:r>
        <w:rPr>
          <w:rFonts w:ascii="Times New Roman"/>
          <w:b w:val="false"/>
          <w:i w:val="false"/>
          <w:color w:val="000000"/>
          <w:sz w:val="28"/>
        </w:rPr>
        <w:t>
      (мың теңгемен)</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Ескерілетін</w:t>
            </w:r>
            <w:r>
              <w:rPr>
                <w:rFonts w:ascii="Times New Roman"/>
                <w:b w:val="false"/>
                <w:i w:val="false"/>
                <w:color w:val="000000"/>
                <w:sz w:val="20"/>
              </w:rPr>
              <w:t xml:space="preserve"> </w:t>
            </w:r>
            <w:r>
              <w:rPr>
                <w:rFonts w:ascii="Times New Roman"/>
                <w:b/>
                <w:i w:val="false"/>
                <w:color w:val="000000"/>
                <w:sz w:val="20"/>
              </w:rPr>
              <w:t>көлем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Есептелетін</w:t>
            </w:r>
            <w:r>
              <w:rPr>
                <w:rFonts w:ascii="Times New Roman"/>
                <w:b w:val="false"/>
                <w:i w:val="false"/>
                <w:color w:val="000000"/>
                <w:sz w:val="20"/>
              </w:rPr>
              <w:t xml:space="preserve"> </w:t>
            </w:r>
            <w:r>
              <w:rPr>
                <w:rFonts w:ascii="Times New Roman"/>
                <w:b/>
                <w:i w:val="false"/>
                <w:color w:val="000000"/>
                <w:sz w:val="20"/>
              </w:rPr>
              <w:t>сома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сақтандыру (қайта сақтандыру) ұйымы активтерінің сомасынан 1 (бір) пайыздан аспайтын сомада кассадағы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Қазақстан Республикасының екінші деңгейдегі банктеріндегі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2.1 және 2.2-жолдарында көрсетілген Қазақстан Республикасының екінші деңгейдегі банктеріндегі ағымдағы шоттардағы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2.3-жолында көрсетілген Қазақстан Республикасының екінші деңгейдегі банктеріндегі ағымдағы шоттардағы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ұйымның шоттарындағы сақтандыру (қайта сақтандыру) ұйымының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бағалы қағаздар нарығында инвестициялық портфельді басқару қызметін жүзеге асыратын немесе "Астана" халықаралық қаржы орталығының аумағында тіркелген ұйымның шоттарындағы сақтандыру (қайта сақтандыру) ұйымының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банктер акциялары қор биржасының ресми тізімінің "Негізгі" алаңының "акциялар" секторы "премиум" санатына енгізілген немесе қор биржасы индексінің өкілдік тізімінде тұрған эмитенттер болып табылады деген талаппен Қазақстан Республикасының екінші деңгейдегі банктеріндегі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бiрiне сәйкес келетін Қазақстан Республикасының екiншi деңгейдегi банктеріндегі салымдар: Стандард энд Пурс (Standard &amp; Poor's) агенттiгiнiң "В" төмен емес ұзақ мерзiмдi кредиттiк рейтингi немесе басқа рейтингтiк агенттiктердiң бiрiнiң осыған ұқсас деңгейдегi рейтингi немесе Стандард энд Пурс (Standard &amp; Poor's) ұлттық шкаласы бойынша "kzBB+"-тен төмен емес рейтингтiк бағасы немесе басқа рейтингтік агенттіктердің бірінің ұлттық шкаласы бойынша осыған ұқсас деңгейдегі рейтингі бар; Қазақстан Республикасының бейрезидент бас банктерi Стандард энд Пурс (Standard &amp; Poor's) агенттiгiнiң халықаралық шкаласы бойынша "А-"-тен төмен емес шетел валютасындағы ұзақ мерзiмдi кредиттiк рейтингi немесе басқа рейтингтiк агенттiктердiң бiрiнiң осыған ұқсас деңгейдегi рейтингi бар Қазақстан Республикасының резидент еншiлес банктері болып табылады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ұзақ мерзімді кредиттік рейтингі немесе басқа рейтингтік агенттіктердің бірінің осындай деңгейдегі рейтингі, немесе Стандард энд Пурс (Standard &amp; Poor's) агенттігінің ұлттық шкаласы бойынша "kzBB"-дан "kzBB-"-ке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(орталық контрагенттің қатысуымен жасалған "кері репо" операциясының мәні болып табылатын борыштық бағалы қағаздарды қоспағанда)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эмиссияланғандарды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Қазақстан Республикасының аумағында қызметін жүзеге асыратын қор биржасының ресми тізіміне енгізілген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қызметке байланысты емес жеке тұлғалардың ипотекалық қарыздарын сатып алатын заңды тұлға шығарған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бағалы қағаздары немесе қор биржасының "Негізгі" алаңының "борыштық бағалы қағаздар" секторына енгізу үшін қор биржасының талаптарына сай келетін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кодесіне сәйкес шағын немесе орта кәсіпкерлікке жатқызылған субъектілер шығарған, қор биржасының ресми тізімінің "Негізгі" немесе "Балама" алаңының "Борыштық бағалы қағаздар" секторына енгізілген және сомасы осы мемлекеттік емес борыштық бағалы қағаздардың номиналды құнының кемінде 50 (елу) пайызын өтейтін "Даму" кәсіпкерлікті дамыту қоры" акционерлік қоғамының және (немесе) "Қазақстан Даму Банкі" акционерлік қоғамының кепілдігі бар мемлекеттік емес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 алаңының "борыштық бағалы қағаздар" секторына енгізілген Қазақстан Республикасы заңды тұлғаларының мемлекеттік емес борыштық бағалы қағаздары немесе қор биржасының ресми тізімінің "Балама" алаңының "борыштық бағалы қағаздар" секторына енгізу үшін қор биржасының талаптарына сай келетін "Астана" халықаралық қаржы орталығының аумағында жұмыс істейтін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Стандард энд Пурс (Standard &amp; Poor's) агенттігінің халықаралық шкаласы бойынша "ВВ-"-тен төмен емес рейтингтік бағасы немесе басқа рейтингтік агенттіктердің бірінің осындай деңгейдегі рейтингі бар немесе Стандард энд Пурс (Standard &amp; Poor's) агенттігінің ұлттық шкаласы бойынша "kzA-"-тен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5"/>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(эмитентте) Стандартард энд Пурс (Standard &amp; Poor's) агенттігінің халықаралық шкаласы бойынша "В +"-тен "В-"-ке дейін рейтингтік бағасы немесе басқа рейтингтік агенттіктердің бірінің осындай деңгейдегі рейтингі бар немесе Стандард энд Пурс (Standard &amp; Poor's) агенттігінің ұлттық шкаласы бойынша "kzBBB+"-тен "kzBB"-ке дейінгі рейтингі немесе басқа рейтингтік агенттіктердің бірінің ұлттық шкаласы бойынша осыған ұқсас деңгейдегі рейтингі бар</w:t>
            </w:r>
          </w:p>
          <w:bookmarkEnd w:id="75"/>
          <w:p>
            <w:pPr>
              <w:spacing w:after="20"/>
              <w:ind w:left="20"/>
              <w:jc w:val="both"/>
            </w:pPr>
            <w:r>
              <w:rPr>
                <w:rFonts w:ascii="Times New Roman"/>
                <w:b w:val="false"/>
                <w:i w:val="false"/>
                <w:color w:val="000000"/>
                <w:sz w:val="20"/>
              </w:rPr>
              <w:t>
Қазақстан Республикасы заңды тұлғаларының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агенттігінің (Standard &amp; Poor's) "AA-"-тен төмен емес рейтингтік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Еуразиялық Даму Банкі шығарған және Қазақстан Республикасының ұлттық валютасында номинирленген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Стандартард энд Пурс (Standard &amp; Poor's)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Стандартард энд Пурс (Standard &amp; Poor's) агенттігінің халықаралық шкаласы бойынша "ВВ+"-тен "ВВ-"-ке дейінгі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Стандартард энд Пурс (Standard &amp; Poor's) агенттігінің халықаралық шкаласы бойынша "В+"-тен "В-"-ке дейінгі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(эмитентте) Стандартард энд Пурс (Standard &amp; Poor's) агенттігінің халықаралық шкаласы бойынша "ВВВ-"-тен төмен емес рейтінгтік бағасы немесе басқа рейтингтік агенттіктердің бірінің рейтингі бар шетелдік эмитенттердің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(эмитентте) Стандартард энд Пурс (Standard &amp; Poor's) агенттігінің халықаралық шкаласы бойынша "ВВ+"-тен "ВВ-"-ке дейінгі рейтінгтік бағасы немесе басқа рейтингтік агенттіктердің бірінің рейтингі бар шетелдік эмитенттердің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(эмитентте) Стандартард энд Пурс (Standard &amp; Poor's) агенттігінің халықаралық шкаласы бойынша "В+"-тен "В-"-ке дейінгі рейтінгтік бағасы немесе басқа рейтингтік агенттіктердің бірінің рейтингі бар шетелдік эмитенттердің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(орталық контрагенттің қатысуымен жасалған "кері репо" операциясының мәні болып табылатын борыштық бағалы қағаздарды қоспағанда)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заңды тұлғаларының және негізгі қор индекстерінің құрамына енгізілген шетелдік эмитенттердің акциялары және осы акциялар базалық активi болып табылатын депозитарлық қолхаттары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қор биржасының ресми тізімінің "Негізгі" алаңы "акциялар" секторының "премиум" санаты талаптарына сәйкес келетін заңды тұлғалардың акциялары және осы акциялар базалық активі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резидент-заңды тұлғаларының акциялары немесе осы кестенің 4.4-жолында көрсетілген акциялар және базалық активтері осы акциялар болып табылатын депозитарлық қолхаттарды қоспағанда, "Астана" халықаралық қаржы орталығының аумағында жұмыс істейтін қор биржасының ресми тізіміне енгізілген, жария сауда-саттыққа жіберілген Қазақстан Республикасының резидент-заңды тұлғаларының акциялары және базалық активтері осы акциялар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"аймақтық акциялар нарығының сегменті" ресми тізімінің шағын бөліміне енгізілген, жария сауда-саттыққа жіберілген Қазақстан Республикасының заңды тұлғаларының акциялары және базалық активі осы акциялар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"ВВВ-"-тан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"ВВ+"-тан "ВВ-"-қа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"В+"-тан "В-"-қа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қызметін Қазақстан Республикасының аумағында жүзеге асыратын немесе "Астана" халықаралық қаржы орталығының аумағында жұмыс істейтін инвестициялық қорлардың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Эксчейндж Трэйдэд Фандс (Exchange Traded Funds) пайлары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Морнинстар (Morningstar) рейтингтік агенттігінің "3 жұлдыздан" төмен емес рейтингтік бағасы бар Эксчейндж Трэйдэд Фандс (Exchange Traded Funds), Эксчейндж Трэйдэд Коммодитис (Exchange Traded Commodities), Эксчейндж Трэйдэд Ноутс (Exchange Traded Notes) пайлары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"ВВВ-"-тан төмен емес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"kzAAA"-дан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"ВВ+"-тен бастап "ВВ-"-ке дейін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"kzAA+"-тен бастап "kzA-"-ке дейін рейтингі немесе басқа рейтингтік агенттіктердің бірінің ұлттық шкаласы бойынша осыған ұқсас деңгейдегі рейтингі бар (эмитентінде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"В+"-тен бастап "В-"-ке дейін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"kzBBB+"-тен бастап "kzBB-"-ке дейін рейтингі немесе басқа рейтингтік агенттіктердің бірінің ұлттық шкаласы бойынша осыған ұқсас деңгейдегі рейтингі бар (эмитентінде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бас ұйымдарының Стандард энд Пурс (Standard &amp; Poor's) агенттігінің халықаралық шкаласы бойынша "ВВВ-" төмен емес рейтингтік бағасы немесе басқа рейтингтік агенттіктердің бірінің осыған ұқсас деңгейдегі рейтингтік бағасы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қатысумен жасалған, "кері репо" операциясының мәні болып табылатын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және и металл шоттары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қызметін жүзеге асыратын сақтандыру (қайта сақтандыру) ұйымының сақтанушыларына негізгі борыш сомасынан 100% (бір жүз) пайыз көлемінде қарызы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(қайта сақтандыру) ұйымының өтімділігі жоғары активтері сомасынан 5 (бес) пайыз аспайтын сомада жылжымайтын мүлік түріндегі негізгі құрал-жабдықтар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6"/>
          <w:p>
            <w:pPr>
              <w:spacing w:after="20"/>
              <w:ind w:left="20"/>
              <w:jc w:val="both"/>
            </w:pPr>
            <w:r>
              <w:rPr>
                <w:rFonts w:ascii="Times New Roman"/>
                <w:b w:val="false"/>
                <w:i w:val="false"/>
                <w:color w:val="000000"/>
                <w:sz w:val="20"/>
              </w:rPr>
              <w:t>
Нормативтердің 34-тармағының 10) тармақшасында көрсетілген заңды тұлғалардан алынатын сақтандыру сыйлықақыларын қоспағанда, сақтандыру (қайта сақтандыру) ұйымының жоғары өтімді активтері сомасынан 10 (он) пайыз аспайтын сомада қайта сақтандырушылардан алынатын сома, сақтанушылардан</w:t>
            </w:r>
          </w:p>
          <w:bookmarkEnd w:id="76"/>
          <w:p>
            <w:pPr>
              <w:spacing w:after="20"/>
              <w:ind w:left="20"/>
              <w:jc w:val="both"/>
            </w:pPr>
            <w:r>
              <w:rPr>
                <w:rFonts w:ascii="Times New Roman"/>
                <w:b w:val="false"/>
                <w:i w:val="false"/>
                <w:color w:val="000000"/>
                <w:sz w:val="20"/>
              </w:rPr>
              <w:t>
(қайта сақтандырушылардан) және делдалдардан алынатын сақтандыру сыйлықақылары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7"/>
          <w:p>
            <w:pPr>
              <w:spacing w:after="20"/>
              <w:ind w:left="20"/>
              <w:jc w:val="both"/>
            </w:pPr>
            <w:r>
              <w:rPr>
                <w:rFonts w:ascii="Times New Roman"/>
                <w:b w:val="false"/>
                <w:i w:val="false"/>
                <w:color w:val="000000"/>
                <w:sz w:val="20"/>
              </w:rPr>
              <w:t>
бағалы қағаздар эмитенттеріне бағалы қағаздар шығарылымының проспектісінде көзделген</w:t>
            </w:r>
          </w:p>
          <w:bookmarkEnd w:id="77"/>
          <w:p>
            <w:pPr>
              <w:spacing w:after="20"/>
              <w:ind w:left="20"/>
              <w:jc w:val="both"/>
            </w:pPr>
            <w:r>
              <w:rPr>
                <w:rFonts w:ascii="Times New Roman"/>
                <w:b w:val="false"/>
                <w:i w:val="false"/>
                <w:color w:val="000000"/>
                <w:sz w:val="20"/>
              </w:rPr>
              <w:t>
айналыс мерзімі аяқталуына байланысты туындайтын бағалы қағаздардың номиналды құнын төлеу бойынша қойылатын талаптар (бағалы қағаздар шығарылымы проспектісінің талаптары бойынша мерзімі өтпеген)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8"/>
          <w:p>
            <w:pPr>
              <w:spacing w:after="20"/>
              <w:ind w:left="20"/>
              <w:jc w:val="both"/>
            </w:pPr>
            <w:r>
              <w:rPr>
                <w:rFonts w:ascii="Times New Roman"/>
                <w:b w:val="false"/>
                <w:i w:val="false"/>
                <w:color w:val="000000"/>
                <w:sz w:val="20"/>
              </w:rPr>
              <w:t>
сақтанушы:</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дауыс беруші акцияларының (жарғылық капиталға қатысу үлесінің) 50 (елу) пайызынан астамы ұлттық басқарушы холдингке тікелей немесе жанама тиесілі заңды тұлға, не;</w:t>
            </w:r>
          </w:p>
          <w:p>
            <w:pPr>
              <w:spacing w:after="20"/>
              <w:ind w:left="20"/>
              <w:jc w:val="both"/>
            </w:pPr>
            <w:r>
              <w:rPr>
                <w:rFonts w:ascii="Times New Roman"/>
                <w:b w:val="false"/>
                <w:i w:val="false"/>
                <w:color w:val="000000"/>
                <w:sz w:val="20"/>
              </w:rPr>
              <w:t>
</w:t>
            </w:r>
            <w:r>
              <w:rPr>
                <w:rFonts w:ascii="Times New Roman"/>
                <w:b w:val="false"/>
                <w:i w:val="false"/>
                <w:color w:val="000000"/>
                <w:sz w:val="20"/>
              </w:rPr>
              <w:t>Стандард энд Пурс (Standard &amp; Poor's) рейтингтік агенттіктің немесе басқа рейтингтік агенттіктердің "ВВ+" төмен емес рейтингі бар заңды тұлға, не;</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 өлшемшарттарға сәйкес келетін:</w:t>
            </w:r>
          </w:p>
          <w:p>
            <w:pPr>
              <w:spacing w:after="20"/>
              <w:ind w:left="20"/>
              <w:jc w:val="both"/>
            </w:pPr>
            <w:r>
              <w:rPr>
                <w:rFonts w:ascii="Times New Roman"/>
                <w:b w:val="false"/>
                <w:i w:val="false"/>
                <w:color w:val="000000"/>
                <w:sz w:val="20"/>
              </w:rPr>
              <w:t>
</w:t>
            </w:r>
            <w:r>
              <w:rPr>
                <w:rFonts w:ascii="Times New Roman"/>
                <w:b w:val="false"/>
                <w:i w:val="false"/>
                <w:color w:val="000000"/>
                <w:sz w:val="20"/>
              </w:rPr>
              <w:t>соңғы 2 (екі) жылда жыл сайын өнімді өткізуден (қызметті көрсетуден) түсім кемінде 50 (елу) миллиард теңгені құрайтын;</w:t>
            </w:r>
          </w:p>
          <w:p>
            <w:pPr>
              <w:spacing w:after="20"/>
              <w:ind w:left="20"/>
              <w:jc w:val="both"/>
            </w:pPr>
            <w:r>
              <w:rPr>
                <w:rFonts w:ascii="Times New Roman"/>
                <w:b w:val="false"/>
                <w:i w:val="false"/>
                <w:color w:val="000000"/>
                <w:sz w:val="20"/>
              </w:rPr>
              <w:t>
салық аударымдары соңғы 2 (екі) жылда жыл сайын кемінде 3 (үш) миллиард теңге болған ірі жүйе құраушы кәсіпорын сақтанушы болып табылғанда, сақтандыру (қайта сақтандыру) ұйымының жоғары өтімді активтері сомасынан 15 (он бес) пайыз аспайтын сомада алынатын сақтандыру сыйлықақылары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және өтімділігі бойынша сыныпталуын ескере отырып, активтер жиынтығы – А – ("11110" + "11120" + "11130" + "11150" + "11160" + "11170")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үлесін шегергенде сақтандыру резервтері – СР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 сомасын қоспағанда,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сапасы және өтімділігі бойынша сыныптауды ескере отырып есептелген нақты төлем қабілеттілігі маржасы ("12000" – "13000" – "14000")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 активтерін шегергенде, активтер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 қалыптастыруға, есептеу әдістемесіне және олардың құрылымына қойылатын талаптарға сәйкес жалпы сақтандыру резервтерінің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әртараптандыру нормативтерін есептеу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79"/>
          <w:p>
            <w:pPr>
              <w:spacing w:after="20"/>
              <w:ind w:left="20"/>
              <w:jc w:val="both"/>
            </w:pPr>
            <w:r>
              <w:rPr>
                <w:rFonts w:ascii="Times New Roman"/>
                <w:b w:val="false"/>
                <w:i w:val="false"/>
                <w:color w:val="000000"/>
                <w:sz w:val="20"/>
              </w:rPr>
              <w:t xml:space="preserve">
Бағалы қағаздарға инвестициялардың жиынтық баланстық құны ("кері РЕПО" операцияларын ескере отырып), Standard &amp; Poor's (Стандарт энд Пурс) агенттігінің халықаралық шкаласы бойынша "ВВ-" төмен емес ұзақ мерзімді кредиттік рейтингі немесе басқа рейтингтік агенттіктердің бірінің осыған ұқсас деңгейдегі рейтингі бар немесе Қазақстан Республикасының бейрезидент-бас банкінде Standard &amp; Poor's (Стандарт энд Пурс) агенттігінің "А-" төмен емес шетел валютасында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резидент-еншілес банкі болып табылатын екінші деңгейдегі бір банктегі және осы банктің үлестес тұлғарындағы, Қазақстанның Даму Банкіндегі және оның Нормативтердің </w:t>
            </w:r>
            <w:r>
              <w:rPr>
                <w:rFonts w:ascii="Times New Roman"/>
                <w:b w:val="false"/>
                <w:i w:val="false"/>
                <w:color w:val="000000"/>
                <w:sz w:val="20"/>
              </w:rPr>
              <w:t>42-тармағы</w:t>
            </w:r>
            <w:r>
              <w:rPr>
                <w:rFonts w:ascii="Times New Roman"/>
                <w:b w:val="false"/>
                <w:i w:val="false"/>
                <w:color w:val="000000"/>
                <w:sz w:val="20"/>
              </w:rPr>
              <w:t xml:space="preserve"> 1) тармақшасының талаптарына сәйкес келетін үлестес тұлғаларындағы салымдар мен ақша (ӘН1-1):</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30 (отыз) пайызынан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20 (жиырма) пайызынан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рейтингі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резервтерінің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салымдары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(1-n жолдар қосындысы)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80"/>
          <w:p>
            <w:pPr>
              <w:spacing w:after="20"/>
              <w:ind w:left="20"/>
              <w:jc w:val="both"/>
            </w:pPr>
            <w:r>
              <w:rPr>
                <w:rFonts w:ascii="Times New Roman"/>
                <w:b w:val="false"/>
                <w:i w:val="false"/>
                <w:color w:val="000000"/>
                <w:sz w:val="20"/>
              </w:rPr>
              <w:t xml:space="preserve">
Бағалы қағаздарға инвестициялардың жиынтық баланстық құны ("кері РЕПО" операцияларын ескере отырып), Standard &amp; Poor's (Стандарт энд Пурс) агенттігінің халықаралық шкаласы бойынша "В"-дан "В+"-ке дейін ұзақ мерзімді кредиттік рейтингі немесе басқа рейтингтік агенттіктердің бірінің осыған ұқсас деңгейдегі рейтингі бар екінші деңгейдегі бір банктегі және осы банктің Нормативтердің </w:t>
            </w:r>
            <w:r>
              <w:rPr>
                <w:rFonts w:ascii="Times New Roman"/>
                <w:b w:val="false"/>
                <w:i w:val="false"/>
                <w:color w:val="000000"/>
                <w:sz w:val="20"/>
              </w:rPr>
              <w:t>42-тармағы</w:t>
            </w:r>
            <w:r>
              <w:rPr>
                <w:rFonts w:ascii="Times New Roman"/>
                <w:b w:val="false"/>
                <w:i w:val="false"/>
                <w:color w:val="000000"/>
                <w:sz w:val="20"/>
              </w:rPr>
              <w:t xml:space="preserve"> 2) тармақшасының талаптарына сәйкес келетін үлестес тұлғаларындағы салымдар мен ақша (ӘН1-2):</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20 (жиырма) пайызынан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15 (он бес) пайызынан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санаты рейтингі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резевтерінің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салымдары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(1-n жолдар қосындысы)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81"/>
          <w:p>
            <w:pPr>
              <w:spacing w:after="20"/>
              <w:ind w:left="20"/>
              <w:jc w:val="both"/>
            </w:pPr>
            <w:r>
              <w:rPr>
                <w:rFonts w:ascii="Times New Roman"/>
                <w:b w:val="false"/>
                <w:i w:val="false"/>
                <w:color w:val="000000"/>
                <w:sz w:val="20"/>
              </w:rPr>
              <w:t xml:space="preserve">
Бағалы қағаздарға инвестициялардың жиынтық баланстық құны ("кері РЕПО" операцияларын ескере отырып), Standard &amp; Poor's (Стандарт энд Пурс)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бар екінші деңгейдегі бір банктегі және осы банктің Нормативтердің </w:t>
            </w:r>
            <w:r>
              <w:rPr>
                <w:rFonts w:ascii="Times New Roman"/>
                <w:b w:val="false"/>
                <w:i w:val="false"/>
                <w:color w:val="000000"/>
                <w:sz w:val="20"/>
              </w:rPr>
              <w:t>42-тармағы</w:t>
            </w:r>
            <w:r>
              <w:rPr>
                <w:rFonts w:ascii="Times New Roman"/>
                <w:b w:val="false"/>
                <w:i w:val="false"/>
                <w:color w:val="000000"/>
                <w:sz w:val="20"/>
              </w:rPr>
              <w:t xml:space="preserve"> 3) тармақшасының талаптарына сәйкес келетін үлестес тұлғаларындағы салымдар мен ақша (ӘН1-3):</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20 (жиырма) пайызынан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рейтингі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резевтерінің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салымдары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(1-n жолдар қосындысы)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82"/>
          <w:p>
            <w:pPr>
              <w:spacing w:after="20"/>
              <w:ind w:left="20"/>
              <w:jc w:val="both"/>
            </w:pPr>
            <w:r>
              <w:rPr>
                <w:rFonts w:ascii="Times New Roman"/>
                <w:b w:val="false"/>
                <w:i w:val="false"/>
                <w:color w:val="000000"/>
                <w:sz w:val="20"/>
              </w:rPr>
              <w:t>
Қазақстанның Даму Банкін қоспағанда, бағалы қағаздарға инвестициялардың жиынтық баланстық құны ("кері РЕПО" операцияларын ескере отырып) және екінші деңгейдегі банк болып табылмайтын бір заңды тұлғадағы және осы заңды тұлғаның үлестес тұлғаларындағы ақша (ӘН2):</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2023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20 (жиырма) пайызынан аспайды;</w:t>
            </w:r>
          </w:p>
          <w:p>
            <w:pPr>
              <w:spacing w:after="20"/>
              <w:ind w:left="20"/>
              <w:jc w:val="both"/>
            </w:pPr>
            <w:r>
              <w:rPr>
                <w:rFonts w:ascii="Times New Roman"/>
                <w:b w:val="false"/>
                <w:i w:val="false"/>
                <w:color w:val="000000"/>
                <w:sz w:val="20"/>
              </w:rPr>
              <w:t>
2024 жылғы 1 қаңтардан бастап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рейтингі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резервтер сомасының пайызы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 тұлғасының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(1-n жолдар қосындысы)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қағаздарға инвестициялардың жиынтық баланстық құны ("кері РЕПО" операцияларын ескере отырып) және "Ұлттық басқарушы холдингтердің, ұлттық холдингтердің, ұлттық компаниялардың тізбесін бекіту туралы" Қазақстан Республикасы Үкіметінің 2011 жылғы 6 сәуірдегі № 376 </w:t>
            </w:r>
            <w:r>
              <w:rPr>
                <w:rFonts w:ascii="Times New Roman"/>
                <w:b w:val="false"/>
                <w:i w:val="false"/>
                <w:color w:val="000000"/>
                <w:sz w:val="20"/>
              </w:rPr>
              <w:t>қаулысымен</w:t>
            </w:r>
            <w:r>
              <w:rPr>
                <w:rFonts w:ascii="Times New Roman"/>
                <w:b w:val="false"/>
                <w:i w:val="false"/>
                <w:color w:val="000000"/>
                <w:sz w:val="20"/>
              </w:rPr>
              <w:t xml:space="preserve"> бекітілген ұлттық компаниялардың тізбесіне кіретін және Standard &amp; Poor's (Стандард энд Пурс) рейтингтік агенттігінің халықаралық шкаласы бойынша "BBB-" төмен емес ұзақ мерзімді кредиттік рейтингі немесе басқа рейтингтік агенттіктердің бірінің осыған ұқсас деңгейдегі рейтингі бар бір заңды тұлғадағы және осы заңды тұлғаның үлестес тұлғаларындағы ақша (ӘН3)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20 (жиырма) пайызынан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рейтингі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резервтер сомасының пайызы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 тұлғасының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(1-n жолдар қосындысы)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резервтерінің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мен металл шоттарына жиынтық орналастыру (ӘН4)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"өмірді сақтандыру" саласында жүзеге асыратын сақтандыру (қайта сақтандыру) ұйымының сақтанушыларына берілген қарыздардың жиынтық мөлшері (ӘН5)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мемлекеттің орталық үкіметі шығарған, мемлекеттік мәртебесі бар, Standard &amp; Poor's (Стандард энд Пурс) рейтингтік агенттігінің халықаралық шкаласы бойынша "A-"-тен төмен емес рейтингі немесе басқа рейтингтік агенттіктердің бірінің осыған ұқсас деңгейдегі рейтингі бар бағалы қағаздарға ("кері репо" операцияларын ескере отырып) инвестициялардың жиынтық баланстық құны (ӘН6)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мемлекеттің орталық үкіметі шығарған, мемлекеттік мәртебесі бар, Standard &amp; Poor's (Стандард энд Пурс) рейтингтік агенттігінің халықаралық шкаласы бойынша "A-"-тен төмен емес рейтингі немесе басқа рейтингтік агенттіктердің бірінің осыған ұқсас деңгейдегі рейтингі бар бағалы қағаздарға ("кері репо" операцияларын ескере отырып) инвестициялардың жиынтық баланстық құны (ӘН6-1)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5 (бес)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39-тармағында белгіленген тізбеге кіретін халықаралық қаржы ұйымының бағалы қағаздарына ("кері репо" операцияларын ескере отырып) инвестициялардың жиынтық баланстық құны (ӘН7)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20 (жиырма)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резервті шегергенде, Нормативтердің 38-тармағының 23) және 24) тармақшаларының талаптарына сәйкес келетін пайларға инвестициялардың жиынтық баланстық құны (ӘН8)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резервті шегергенде, ашық және интервалды инвестициялық пай қорларының пайларына инвестициялардың жиынтық баланстық құны (ӘН8-1)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резервті шегергенде, негізгі борыш пен есептелген сыйақы сомасын ескере отырып Қазақстан Республикасының жергілікті атқарушы органдары шығарған борыштық бағалы қағаздарға инвестициялардың жиынтық баланстық құны (ӘН9)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резервті шегергенде, Нормативтердің 38-тармағының 25) және 26) тармақшаларының талаптарына сәйкес келетін исламдық қаржыландыру құралдарына инвестициялардың жиынтық баланстық құны (ӘН10)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10 (он)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операцияларының жиынтық баланстық құны – Сақтандыру резервтерін қалыптастыруға, есептеу әдістемесіне және олардың құрылымына қойылатын талаптарға сәйкес есептелген жалпы сақтандыру резервтері сомасының 35 (отыз бес) пайызынан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 w:id="83"/>
    <w:p>
      <w:pPr>
        <w:spacing w:after="0"/>
        <w:ind w:left="0"/>
        <w:jc w:val="both"/>
      </w:pPr>
      <w:r>
        <w:rPr>
          <w:rFonts w:ascii="Times New Roman"/>
          <w:b w:val="false"/>
          <w:i w:val="false"/>
          <w:color w:val="000000"/>
          <w:sz w:val="28"/>
        </w:rPr>
        <w:t>
      6-кесте. Сақтандыру (қайта сақтандыру) ұйымының және Қазақстан Республикасының бейрезидент-сақтандыру (қайта сақтандыру) ұйымдары филиалдарының өтімділігі жоғары активтерінің жеткіліктілік нормативін есептеу</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Ескерілетін</w:t>
            </w:r>
            <w:r>
              <w:rPr>
                <w:rFonts w:ascii="Times New Roman"/>
                <w:b w:val="false"/>
                <w:i w:val="false"/>
                <w:color w:val="000000"/>
                <w:sz w:val="20"/>
              </w:rPr>
              <w:t xml:space="preserve"> </w:t>
            </w:r>
            <w:r>
              <w:rPr>
                <w:rFonts w:ascii="Times New Roman"/>
                <w:b/>
                <w:i w:val="false"/>
                <w:color w:val="000000"/>
                <w:sz w:val="20"/>
              </w:rPr>
              <w:t>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 шегергендегі сақтандыру (қайта сақтандыру) ұйымы активтері сомасының 1 (бір) пайызынан аспайтын сомада кассадағы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нарығында брокерлік және (немесе) дилерлік қызметті жүзеге асыратын немесе "Астана" халықаралық қаржы орталығының аумағында тіркелген ұйымның Қазақстан Республикасының екінші деңгейдегі банктеріндегі және орталық депозитарийдегі шоттарындағы сақтандыру (қайта сақтандыру) ұйымының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2.1 және 2.2-жолдарында көрсетілген Қазақстан Республикасының екінші деңгейдегі банктеріндегі ағымдағы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2.3-жолында көрсетілген Қазақстан Республикасының екінші деңгейдегі банктеріндегі ағымдағы шоттардағы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нарығында инвестициялық портфельді басқару жөніндегі қызметті жүзеге асыратын немесе "Астана" халықаралық қаржы орталығының аумағында тіркелген ұйымның Қазақстан Республикасының екінші деңгейдегі банктеріндегі шоттарындағы сақтандыру (қайта сақтандыру) ұйымының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банктер акциялары қор биржасының ресми тізімінің "Негізгі" алаңының "акциялар" секторының "премиум" санатына енгізілген немесе қор биржасы индексінің өкілдік тізімінде тұрған эмитенттер болып табылған жағдайда,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 Стандард энд Пурс (Standard &amp; Poor's) агенттігінің халықаралық шкаласы бойынша "В"-дан төмен емес ұзақ мерзімді кредиттік рейтингі немесе басқа рейтингтік агенттіктердің бірінің ұқсас деңгейдегі рейтингі немесе Стандард энд Пурс (Standard &amp; Poor's)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бейрезидент бас банктерінде Стандард энд Пурс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ұзақ мерзімді кредиттік рейтингі немесе басқа рейтингтік агенттіктердің бірінің ұқсас деңгейдегі рейтингі немесе Стандард энд Пурс (Standard &amp; Poor's) агенттігінің ұлттық шкаласы бойынша "kzBВ"-дан "kzBВ-"-ке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 Даму Банкіндегі Қазақстан Республикасының ұлттық валютасындағы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(орталық контрагенттің қатысуымен жасалған "кері репо" операциясының нысанасы болып табылатын борыштық бағалы қағаздарды қоспағанда)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мен Қазақстан Республикасының Ұлттық Банкі шығарған, басқа мемлекеттердің заңнамасына сәйкес эмиссияланғанды қоса алғанда,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енгізілген Қазақстан Республикасының жергілікті атқарушы органдары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қызметпен байланысты емес жеке тұлғалардың ипотекалық қарыздарын сатып алуды жүзеге асыратын заңды тұлға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"Қазақстанның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борыштық бағалы қағаздары немесе "Астана" халықаралық қаржы орталығының аумағында жұмыс істейтін қор биржасында жария сауда-саттыққа жіберілген, қор биржасының ресми тізімінің "Негізгі" алаңының "борыштық бағалы қағаздар" секторына енгізу үшін қор биржасының талаптарына сәйкес келетін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Кәсіпкерлік кодексіне сәйкес шағын немесе орта кәсіпкерлікке жатқызылған субъектілер шығарған, қор биржасының ресми тізімінің "Негізгі" не "Баламалы" алаңдарының "борыштық бағалы қағаздар" секторына енгізілген және сомасы мемлекеттік емес борыштық бағалы қағаздардың номиналдық құнының кемінде 50 (елу) пайызын өтейтін "Даму" кәсіпкерлікті дамыту қоры" акционерлік қоғамының және (немесе) "Қазақстанның Даму Банкі" акционерлік қоғамының кепілдігі бар мемлекеттік емес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"Баламалы" алаңының "борыштық бағалы қағаздар" секторына енгізілген Қазақстан Республикасы заңды тұлғаларының мемлекеттік емес борыштық бағалы қағаздары немесе "Астана" халықаралық қаржы орталығының аумағында жұмыс істейтін қор биржасында жария сауда-саттыққа жіберілген, қор биржасының ресми тізімінің "Баламалы" алаңының "борыштық бағалы қағаздар" секторына енгізу үшін қор биржасының талаптарына сәйкес келетін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"ВВ-"-тен төмен емес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"kzA-"-тен төмен емес рейтингтік бағасы немесе басқа рейтингтік агенттіктердің бірінің ұлттық шкаласы бойынша осыған ұқсас деңгейдегі рейтингі бар (эмитенттерінде бар) Қазақстан Республикасы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"В+"-тен бастап "В-"-ке дейінгі рейтингтік бағасы (эмитенттерінде бар) немесе басқа рейтингтік агенттіктерің бірінің осыған ұқсас деңгейдегі рейтингі немесе Стандард энд Пурс (Standard &amp; Poor's) ұлттық шкаласы бойынша "kzBBB+"-тен бастап "kzBB-"-ке дейінгі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 төмен емес халықаралық рейтингтік бағасы немесе басқа рейтингтік агенттіктердің бірінің осыған ұқсас деңгейдегі рейтингі бар халықаралық қаржы ұйымдары шығарған мемлекеттік емес борыштық бағалы қағаздар, сондай-ақ Еуразия Даму Банкі шығарған және Қазақстан Республикасының ұлттық валютасында номинирленген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 төмен емес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"ВВ+"-тен бастап "ВВ-"-ке дейін тәуелсіз рейтингі немесе басқа рейтингтік агенттіктердің бірінің осыған ұқсас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"В+"-тен бастап "В-"-ке дейін тәуелсіз рейтингісі немесе басқа рейтингтік агенттіктердің бірінің осыған ұқсас деңгейдегі рейтингі бар шет мемлекеттердің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(эмитенттерінде бар) шет ел эмитенттерінің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(эмитентінің) Стандард энд Пурс (Standard &amp; Poor's) агенттігінің халықаралық шкаласы бойынша "ВВ+"-тен "ВВ-"-ке дейінгі рейтингтік бағасы немесе басқа рейтингтік агенттіктердің бірінің рейтингі бар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эмитенттердің (эмитентінің) Стандард энд Пурс (Standard &amp; Poor's) агенттігінің халықаралық шкаласы бойынша "В+"-тен "В-"-ке дейінгі рейтингтік бағасы немесе басқа рейтингтік агенттіктердің бірінің рейтингі бар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мен депозитарлық қолхаттар (орталық контрагенттің қатысуымен жасалған "кері репо" операциясының нысанасы болып табылатын акциялар мен депозитарлық қолхаттарды қоспағанда)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қор биржасының ресми тізімі "Негізгі" алаңының "акциялар" секторы "премиум" санатының талаптарына сәйкес келетін заңды тұлғалардың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резиденттері-заңды тұлғалардың акциялары немесе осы кестенің 4.4-жолында көрсетілген, базалық активі осы акциялар болып табылатын акциялар мен депозитарлық қолхаттарды қоспағанда, "Астана" халықаралық қаржы орталығының аумағында жұмыс істейтін қор биржасының ресми тізіміне енгізілген, жария сауда-саттыққа жіберілген Қазақстан Республикасының резиденттері-заңды тұлғалардың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 алаңының "акциялар" секторына енгізілген Қазақстан Республикасы заңды тұлғаларының акциялары немесе "Астана" халықаралық қаржы орталығының аумағында жұмыс істейтін қор биржасының "Өңірлік акциялар нарығының сегменті" ресми тізімінің шағын бөліміне енгізілген, жария сауда-саттыққа жіберілген Қазақстан Республикасы заңды тұлғаларының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"ВВВ-"-тан төмен емес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"ВВ+"-тен "ВВ-"-ке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"В+"-тен "В-"-ке дейінгі рейтингтік бағасы немесе басқа рейтингтік агенттіктердің бірінің осындай деңгейдегі рейтингі бар Қазақстан Республикасының заңды тұлғаларының және шетелдік эмитенттердің акциялары және базалық активі осы акциялар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қызметін Қазақстан Республикасының аумағында жүзеге асыратын немесе "Астана" халықаралық қаржы орталығының аумағында жұмыс істейтін инвестициялық қорлардың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олардың пайлар бойынша баға белгілеулері негізгі қор индексіне байланысты болатын Эксчейндж Трэйдэд Фандс (Exchange Traded Funds)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Морнинстар (Morningstar) рейтингтік агенттігінің "3 жұлдыздан" төмен емес рейтингтік бағасы бар Эксчейндж Трэйдэд Фандс (Exchange Traded Funds), Эксчейндж Трэйдэд Коммодитис (Exchange Traded Commodities), Эксчейндж Трэйдэд Ноутс (Exchange Traded Notes)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"kzAAA"-дан төмен емес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"BB+"-тен "ВВ-"-ке дейінгі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"kzAA+"-тен "kzA-"-ке дейін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"B+"-тен "В-"-ке дейінгі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"kzBBB+"-тен "kzВВ-"-ке дейінгі рейтингі немесе басқа рейтингтік агенттіктердің бірінің ұлттық шкаласы бойынша осыған ұқсас деңгейдегі рейтингі бар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бас ұйымдарының Стандард энд Пурс (Standard &amp; Poor's) агенттігінің халықаралық шкаласы бойынша "BВВ-"-тен төмен емес рейтингтік бағасы немесе басқа рейтингтік агенттіктердің бірінің осыған ұқсас деңгейдегі рейтингтік бағасы бар Қазақстан Республикасы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қатысуымен жасалған "кері репо" операциясының нысанасы болып табылатын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және металл шоттары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эмитенттеріне бағалы қағаздар шығарылымы проспектісінде көзделген бағалы қағаздардың айналыс мерзімінің аяқталуына байланысты туындайтын бағалы қағаздардың номиналды құнын төлеуге қойылатын талаптар (бағалы қағаздар шығарылымы проспектісінің талаптары бойынша мерзімі өтпеген)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жиынтығы – ӨЖА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операциялары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сақтандырушының үлесін шегергенде сақтандыру резервтері – СР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жеткіліктілігінің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 w:id="84"/>
    <w:p>
      <w:pPr>
        <w:spacing w:after="0"/>
        <w:ind w:left="0"/>
        <w:jc w:val="both"/>
      </w:pPr>
      <w:r>
        <w:rPr>
          <w:rFonts w:ascii="Times New Roman"/>
          <w:b w:val="false"/>
          <w:i w:val="false"/>
          <w:color w:val="000000"/>
          <w:sz w:val="28"/>
        </w:rPr>
        <w:t>
      Атауы ________________________________________________</w:t>
      </w:r>
    </w:p>
    <w:bookmarkEnd w:id="84"/>
    <w:bookmarkStart w:name="z105" w:id="85"/>
    <w:p>
      <w:pPr>
        <w:spacing w:after="0"/>
        <w:ind w:left="0"/>
        <w:jc w:val="both"/>
      </w:pPr>
      <w:r>
        <w:rPr>
          <w:rFonts w:ascii="Times New Roman"/>
          <w:b w:val="false"/>
          <w:i w:val="false"/>
          <w:color w:val="000000"/>
          <w:sz w:val="28"/>
        </w:rPr>
        <w:t>
      Мекенжайы __________________________________________________</w:t>
      </w:r>
    </w:p>
    <w:bookmarkEnd w:id="85"/>
    <w:bookmarkStart w:name="z106" w:id="86"/>
    <w:p>
      <w:pPr>
        <w:spacing w:after="0"/>
        <w:ind w:left="0"/>
        <w:jc w:val="both"/>
      </w:pPr>
      <w:r>
        <w:rPr>
          <w:rFonts w:ascii="Times New Roman"/>
          <w:b w:val="false"/>
          <w:i w:val="false"/>
          <w:color w:val="000000"/>
          <w:sz w:val="28"/>
        </w:rPr>
        <w:t>
      Телефоны ___________________________________________________</w:t>
      </w:r>
    </w:p>
    <w:bookmarkEnd w:id="86"/>
    <w:bookmarkStart w:name="z107" w:id="87"/>
    <w:p>
      <w:pPr>
        <w:spacing w:after="0"/>
        <w:ind w:left="0"/>
        <w:jc w:val="both"/>
      </w:pPr>
      <w:r>
        <w:rPr>
          <w:rFonts w:ascii="Times New Roman"/>
          <w:b w:val="false"/>
          <w:i w:val="false"/>
          <w:color w:val="000000"/>
          <w:sz w:val="28"/>
        </w:rPr>
        <w:t>
      Электрондық пошта мекенжайы __________________________________</w:t>
      </w:r>
    </w:p>
    <w:bookmarkEnd w:id="87"/>
    <w:bookmarkStart w:name="z108" w:id="88"/>
    <w:p>
      <w:pPr>
        <w:spacing w:after="0"/>
        <w:ind w:left="0"/>
        <w:jc w:val="both"/>
      </w:pPr>
      <w:r>
        <w:rPr>
          <w:rFonts w:ascii="Times New Roman"/>
          <w:b w:val="false"/>
          <w:i w:val="false"/>
          <w:color w:val="000000"/>
          <w:sz w:val="28"/>
        </w:rPr>
        <w:t xml:space="preserve">
      Орындаушы ___________________________ ____________________ </w:t>
      </w:r>
    </w:p>
    <w:bookmarkEnd w:id="88"/>
    <w:bookmarkStart w:name="z109" w:id="8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89"/>
    <w:bookmarkStart w:name="z110" w:id="90"/>
    <w:p>
      <w:pPr>
        <w:spacing w:after="0"/>
        <w:ind w:left="0"/>
        <w:jc w:val="both"/>
      </w:pPr>
      <w:r>
        <w:rPr>
          <w:rFonts w:ascii="Times New Roman"/>
          <w:b w:val="false"/>
          <w:i w:val="false"/>
          <w:color w:val="000000"/>
          <w:sz w:val="28"/>
        </w:rPr>
        <w:t>
      Басшы немесе есепке қол қою функциясы жүктелген адам</w:t>
      </w:r>
    </w:p>
    <w:bookmarkEnd w:id="90"/>
    <w:bookmarkStart w:name="z111" w:id="91"/>
    <w:p>
      <w:pPr>
        <w:spacing w:after="0"/>
        <w:ind w:left="0"/>
        <w:jc w:val="both"/>
      </w:pPr>
      <w:r>
        <w:rPr>
          <w:rFonts w:ascii="Times New Roman"/>
          <w:b w:val="false"/>
          <w:i w:val="false"/>
          <w:color w:val="000000"/>
          <w:sz w:val="28"/>
        </w:rPr>
        <w:t xml:space="preserve">
      _____________________________________ ____________________ </w:t>
      </w:r>
    </w:p>
    <w:bookmarkEnd w:id="91"/>
    <w:bookmarkStart w:name="z112" w:id="92"/>
    <w:p>
      <w:pPr>
        <w:spacing w:after="0"/>
        <w:ind w:left="0"/>
        <w:jc w:val="both"/>
      </w:pPr>
      <w:r>
        <w:rPr>
          <w:rFonts w:ascii="Times New Roman"/>
          <w:b w:val="false"/>
          <w:i w:val="false"/>
          <w:color w:val="000000"/>
          <w:sz w:val="28"/>
        </w:rPr>
        <w:t>
       тегі, аты және әкесінің аты (ол болған жағдайда) қолы</w:t>
      </w:r>
    </w:p>
    <w:bookmarkEnd w:id="92"/>
    <w:bookmarkStart w:name="z113" w:id="93"/>
    <w:p>
      <w:pPr>
        <w:spacing w:after="0"/>
        <w:ind w:left="0"/>
        <w:jc w:val="both"/>
      </w:pPr>
      <w:r>
        <w:rPr>
          <w:rFonts w:ascii="Times New Roman"/>
          <w:b w:val="false"/>
          <w:i w:val="false"/>
          <w:color w:val="000000"/>
          <w:sz w:val="28"/>
        </w:rPr>
        <w:t>
      Күні 20__ жылғы "____" ______________</w:t>
      </w:r>
    </w:p>
    <w:bookmarkEnd w:id="93"/>
    <w:bookmarkStart w:name="z114" w:id="94"/>
    <w:p>
      <w:pPr>
        <w:spacing w:after="0"/>
        <w:ind w:left="0"/>
        <w:jc w:val="both"/>
      </w:pPr>
      <w:r>
        <w:rPr>
          <w:rFonts w:ascii="Times New Roman"/>
          <w:b w:val="false"/>
          <w:i w:val="false"/>
          <w:color w:val="000000"/>
          <w:sz w:val="28"/>
        </w:rPr>
        <w:t>
      Ескертпе: нысан "Сақтандыру (қайта сақтандыру) ұйымының және Қазақстан Республикасының бейрезидент-сақтандыру (қайта сақтандыру) ұйымдары филиалдарының пруденциялық нормативтерді орындауы туралы есеп" әкімшілік деректерді өтеусіз негізде жинауға арналған нысанын толтыру бойынша түсіндірмеге сәйкес толтырылады.</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және Қазақстан</w:t>
            </w:r>
            <w:r>
              <w:br/>
            </w:r>
            <w:r>
              <w:rPr>
                <w:rFonts w:ascii="Times New Roman"/>
                <w:b w:val="false"/>
                <w:i w:val="false"/>
                <w:color w:val="000000"/>
                <w:sz w:val="20"/>
              </w:rPr>
              <w:t>Республикасының</w:t>
            </w:r>
            <w:r>
              <w:br/>
            </w:r>
            <w:r>
              <w:rPr>
                <w:rFonts w:ascii="Times New Roman"/>
                <w:b w:val="false"/>
                <w:i w:val="false"/>
                <w:color w:val="000000"/>
                <w:sz w:val="20"/>
              </w:rPr>
              <w:t>бейрезидент-сақтандыру</w:t>
            </w:r>
            <w:r>
              <w:br/>
            </w:r>
            <w:r>
              <w:rPr>
                <w:rFonts w:ascii="Times New Roman"/>
                <w:b w:val="false"/>
                <w:i w:val="false"/>
                <w:color w:val="000000"/>
                <w:sz w:val="20"/>
              </w:rPr>
              <w:t>(қайта сақтандыру) ұйымдары</w:t>
            </w:r>
            <w:r>
              <w:br/>
            </w:r>
            <w:r>
              <w:rPr>
                <w:rFonts w:ascii="Times New Roman"/>
                <w:b w:val="false"/>
                <w:i w:val="false"/>
                <w:color w:val="000000"/>
                <w:sz w:val="20"/>
              </w:rPr>
              <w:t>филиалдарының пруденциялық</w:t>
            </w:r>
            <w:r>
              <w:br/>
            </w:r>
            <w:r>
              <w:rPr>
                <w:rFonts w:ascii="Times New Roman"/>
                <w:b w:val="false"/>
                <w:i w:val="false"/>
                <w:color w:val="000000"/>
                <w:sz w:val="20"/>
              </w:rPr>
              <w:t>нормативтерді орындауы туралы есеп"</w:t>
            </w:r>
            <w:r>
              <w:br/>
            </w:r>
            <w:r>
              <w:rPr>
                <w:rFonts w:ascii="Times New Roman"/>
                <w:b w:val="false"/>
                <w:i w:val="false"/>
                <w:color w:val="000000"/>
                <w:sz w:val="20"/>
              </w:rPr>
              <w:t>әкімшілік 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116" w:id="95"/>
    <w:p>
      <w:pPr>
        <w:spacing w:after="0"/>
        <w:ind w:left="0"/>
        <w:jc w:val="left"/>
      </w:pPr>
      <w:r>
        <w:rPr>
          <w:rFonts w:ascii="Times New Roman"/>
          <w:b/>
          <w:i w:val="false"/>
          <w:color w:val="000000"/>
        </w:rPr>
        <w:t xml:space="preserve"> "Сақтандыру (қайта сақтандыру) ұйымының және  Қазақстан Республикасының бейрезидент-сақтандыру (қайта сақтандыру) ұйымдары филиалдарының пруденциялық нормативтерді орындауы туралы есеп"  (индексі – 1 – PN_SO, кезеңділігі – ай сайын)</w:t>
      </w:r>
    </w:p>
    <w:bookmarkEnd w:id="95"/>
    <w:bookmarkStart w:name="z117" w:id="96"/>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96"/>
    <w:bookmarkStart w:name="z118" w:id="97"/>
    <w:p>
      <w:pPr>
        <w:spacing w:after="0"/>
        <w:ind w:left="0"/>
        <w:jc w:val="left"/>
      </w:pPr>
      <w:r>
        <w:rPr>
          <w:rFonts w:ascii="Times New Roman"/>
          <w:b/>
          <w:i w:val="false"/>
          <w:color w:val="000000"/>
        </w:rPr>
        <w:t xml:space="preserve"> 1-тарау. Жалпы ережелер</w:t>
      </w:r>
    </w:p>
    <w:bookmarkEnd w:id="97"/>
    <w:bookmarkStart w:name="z119" w:id="98"/>
    <w:p>
      <w:pPr>
        <w:spacing w:after="0"/>
        <w:ind w:left="0"/>
        <w:jc w:val="both"/>
      </w:pPr>
      <w:r>
        <w:rPr>
          <w:rFonts w:ascii="Times New Roman"/>
          <w:b w:val="false"/>
          <w:i w:val="false"/>
          <w:color w:val="000000"/>
          <w:sz w:val="28"/>
        </w:rPr>
        <w:t>
      1. Осы түсіндірмеде "Сақтандыру (қайта сақтандыру) ұйымының және Қазақстан Республикасының бейрезидент-сақтандыру (қайта сақтандыру) ұйымдары филиалдарының пруденциялық нормативтерді орындауы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98"/>
    <w:bookmarkStart w:name="z120" w:id="99"/>
    <w:p>
      <w:pPr>
        <w:spacing w:after="0"/>
        <w:ind w:left="0"/>
        <w:jc w:val="both"/>
      </w:pPr>
      <w:r>
        <w:rPr>
          <w:rFonts w:ascii="Times New Roman"/>
          <w:b w:val="false"/>
          <w:i w:val="false"/>
          <w:color w:val="000000"/>
          <w:sz w:val="28"/>
        </w:rPr>
        <w:t>
      2. Сақтандыру (қайта сақтандыру) ұйымы және Қазақстан Республикасының бейрезидент-сақтандыру (қайта сақтандыру) ұйымдарының филиалдары Нысанды есепті кезеңнің соңындағы жағдай бойынша, ай сайын жасайды. Нысандағы деректер мың теңгемен және пайызбен (үтірден кейін екінші таңбаға дейін)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99"/>
    <w:bookmarkStart w:name="z121" w:id="10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00"/>
    <w:bookmarkStart w:name="z122" w:id="101"/>
    <w:p>
      <w:pPr>
        <w:spacing w:after="0"/>
        <w:ind w:left="0"/>
        <w:jc w:val="left"/>
      </w:pPr>
      <w:r>
        <w:rPr>
          <w:rFonts w:ascii="Times New Roman"/>
          <w:b/>
          <w:i w:val="false"/>
          <w:color w:val="000000"/>
        </w:rPr>
        <w:t xml:space="preserve"> 2-тарау. Нысанды толтыру бойынша түсіндірме</w:t>
      </w:r>
    </w:p>
    <w:bookmarkEnd w:id="101"/>
    <w:bookmarkStart w:name="z123" w:id="102"/>
    <w:p>
      <w:pPr>
        <w:spacing w:after="0"/>
        <w:ind w:left="0"/>
        <w:jc w:val="both"/>
      </w:pPr>
      <w:r>
        <w:rPr>
          <w:rFonts w:ascii="Times New Roman"/>
          <w:b w:val="false"/>
          <w:i w:val="false"/>
          <w:color w:val="000000"/>
          <w:sz w:val="28"/>
        </w:rPr>
        <w:t xml:space="preserve">
      4. Нысанды толтыру мақсатында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14794 болып тіркелген) (бұдан әрі – № 304 қаулы) сәйкес Стандард энд Пурс (Standard &amp; Poor's) рейтингтік агенттігінің рейтингтік бағаларынан басқа, басқа рейтингтік агенттіктердің рейтингтік бағалары ретінде Мудис Инвесторс Сервис (Moody's Investors Service), Фитч (Fitch), Эй. Эм. Бэст (A.M. Best) и Морнинстар (Morningstar), сондай-ақ олардың еншілес рейтингтік ұйымдарының бағалары танылады.</w:t>
      </w:r>
    </w:p>
    <w:bookmarkEnd w:id="102"/>
    <w:bookmarkStart w:name="z124" w:id="103"/>
    <w:p>
      <w:pPr>
        <w:spacing w:after="0"/>
        <w:ind w:left="0"/>
        <w:jc w:val="both"/>
      </w:pPr>
      <w:r>
        <w:rPr>
          <w:rFonts w:ascii="Times New Roman"/>
          <w:b w:val="false"/>
          <w:i w:val="false"/>
          <w:color w:val="000000"/>
          <w:sz w:val="28"/>
        </w:rPr>
        <w:t>
      5. 1-кесте бойынша:</w:t>
      </w:r>
    </w:p>
    <w:bookmarkEnd w:id="103"/>
    <w:bookmarkStart w:name="z125" w:id="104"/>
    <w:p>
      <w:pPr>
        <w:spacing w:after="0"/>
        <w:ind w:left="0"/>
        <w:jc w:val="both"/>
      </w:pPr>
      <w:r>
        <w:rPr>
          <w:rFonts w:ascii="Times New Roman"/>
          <w:b w:val="false"/>
          <w:i w:val="false"/>
          <w:color w:val="000000"/>
          <w:sz w:val="28"/>
        </w:rPr>
        <w:t>
      1) 1-жолда төлем қабілеттілігі маржасының жеткіліктілігі нормативінің мәні көрсетіледі;</w:t>
      </w:r>
    </w:p>
    <w:bookmarkEnd w:id="104"/>
    <w:bookmarkStart w:name="z126" w:id="105"/>
    <w:p>
      <w:pPr>
        <w:spacing w:after="0"/>
        <w:ind w:left="0"/>
        <w:jc w:val="both"/>
      </w:pPr>
      <w:r>
        <w:rPr>
          <w:rFonts w:ascii="Times New Roman"/>
          <w:b w:val="false"/>
          <w:i w:val="false"/>
          <w:color w:val="000000"/>
          <w:sz w:val="28"/>
        </w:rPr>
        <w:t>
      2) 1.1, 1.2, 1.3, 1.4, 1.5, 1.6, 1.7 және 1.8-жолдарда төлем қабілеттілігі маржасының жеткіліктілігі нормативін есептеу мәндері көрсетіледі;</w:t>
      </w:r>
    </w:p>
    <w:bookmarkEnd w:id="105"/>
    <w:bookmarkStart w:name="z127" w:id="106"/>
    <w:p>
      <w:pPr>
        <w:spacing w:after="0"/>
        <w:ind w:left="0"/>
        <w:jc w:val="both"/>
      </w:pPr>
      <w:r>
        <w:rPr>
          <w:rFonts w:ascii="Times New Roman"/>
          <w:b w:val="false"/>
          <w:i w:val="false"/>
          <w:color w:val="000000"/>
          <w:sz w:val="28"/>
        </w:rPr>
        <w:t>
      3) 16-жолда өтімділігі жоғары активтердің жеткіліктілігі нормативінің орындалу туралы ақпарат көрсетіледі ("иә" немесе "жоқ"). Өтімділігі жоғары активтер жеткіліктілігінің нормативі кемінде 1 (бір) болады. Сақтандыру (қайта сақтандыру) ұйымы ішінде өтімділігі жоғары активтердің жеткіліктілігі нормативін сақтамаған жағдайда нормативтің мәніне "жоқ" деп қойылады.</w:t>
      </w:r>
    </w:p>
    <w:bookmarkEnd w:id="106"/>
    <w:bookmarkStart w:name="z128" w:id="107"/>
    <w:p>
      <w:pPr>
        <w:spacing w:after="0"/>
        <w:ind w:left="0"/>
        <w:jc w:val="both"/>
      </w:pPr>
      <w:r>
        <w:rPr>
          <w:rFonts w:ascii="Times New Roman"/>
          <w:b w:val="false"/>
          <w:i w:val="false"/>
          <w:color w:val="000000"/>
          <w:sz w:val="28"/>
        </w:rPr>
        <w:t xml:space="preserve">
      6. Төлем қабілеттілігі маржасының ең төменгі мөлшерін қолданыстағы қайта сақтандыру шарттары бойынша Қазақстан Республикасының резидент және бейрезидент-сақтандыру (қайта сақтандыру) ұйымдарына қайта сақтандыруға берілетін (берілген) сақтандыру сыйлықақылары сомасына ұлғайтылған кезде 2-кестені толтырғанда </w:t>
      </w:r>
      <w:r>
        <w:rPr>
          <w:rFonts w:ascii="Times New Roman"/>
          <w:b w:val="false"/>
          <w:i w:val="false"/>
          <w:color w:val="000000"/>
          <w:sz w:val="28"/>
        </w:rPr>
        <w:t xml:space="preserve">№304 </w:t>
      </w:r>
      <w:r>
        <w:rPr>
          <w:rFonts w:ascii="Times New Roman"/>
          <w:b w:val="false"/>
          <w:i w:val="false"/>
          <w:color w:val="000000"/>
          <w:sz w:val="28"/>
        </w:rPr>
        <w:t>қаулыға сәйкес Стандард энд Пурс (Standard &amp; Poor's), Мудис Инвесторс Сервис (Moody's Investors Service), Фитч (Fitch) и Эй. Эм. Бэст (А.М. Best) рейтингтік агенттіктерінің, сондай-ақ олардың еншілес рейтингтік ұйымдарының халықаралық немесе ұлттық шкаласы бойынша бар рейтингтік бағаларынан ең төменгі рейтингі пайдаланылады.</w:t>
      </w:r>
    </w:p>
    <w:bookmarkEnd w:id="107"/>
    <w:bookmarkStart w:name="z129" w:id="108"/>
    <w:p>
      <w:pPr>
        <w:spacing w:after="0"/>
        <w:ind w:left="0"/>
        <w:jc w:val="both"/>
      </w:pPr>
      <w:r>
        <w:rPr>
          <w:rFonts w:ascii="Times New Roman"/>
          <w:b w:val="false"/>
          <w:i w:val="false"/>
          <w:color w:val="000000"/>
          <w:sz w:val="28"/>
        </w:rPr>
        <w:t>
      2-кестеде:</w:t>
      </w:r>
    </w:p>
    <w:bookmarkEnd w:id="108"/>
    <w:bookmarkStart w:name="z130" w:id="109"/>
    <w:p>
      <w:pPr>
        <w:spacing w:after="0"/>
        <w:ind w:left="0"/>
        <w:jc w:val="both"/>
      </w:pPr>
      <w:r>
        <w:rPr>
          <w:rFonts w:ascii="Times New Roman"/>
          <w:b w:val="false"/>
          <w:i w:val="false"/>
          <w:color w:val="000000"/>
          <w:sz w:val="28"/>
        </w:rPr>
        <w:t>
      "Еуразиялық экономикалық одақ туралы шартты ратификациялау туралы" Қазақстан Республикасының Заңымен ратификацияланған Еуразиялық экономикалық одақ туралы шартқа (бұдан әрі – ЕАЭО туралы шарт) қатысушы елдердің қайта сақтандырушыларын қоспағанда, Қазақстан Республикасының бейрезидент-қайта сақтандырушыларымен жасалған қайта сақтандыру шарттары;</w:t>
      </w:r>
    </w:p>
    <w:bookmarkEnd w:id="109"/>
    <w:bookmarkStart w:name="z131" w:id="110"/>
    <w:p>
      <w:pPr>
        <w:spacing w:after="0"/>
        <w:ind w:left="0"/>
        <w:jc w:val="both"/>
      </w:pPr>
      <w:r>
        <w:rPr>
          <w:rFonts w:ascii="Times New Roman"/>
          <w:b w:val="false"/>
          <w:i w:val="false"/>
          <w:color w:val="000000"/>
          <w:sz w:val="28"/>
        </w:rPr>
        <w:t>
      Қазақстан Республикасының резиденттері-қайта сақтандырушылармен жасалған қайта сақтандыру шарттары;</w:t>
      </w:r>
    </w:p>
    <w:bookmarkEnd w:id="110"/>
    <w:bookmarkStart w:name="z132" w:id="111"/>
    <w:p>
      <w:pPr>
        <w:spacing w:after="0"/>
        <w:ind w:left="0"/>
        <w:jc w:val="both"/>
      </w:pPr>
      <w:r>
        <w:rPr>
          <w:rFonts w:ascii="Times New Roman"/>
          <w:b w:val="false"/>
          <w:i w:val="false"/>
          <w:color w:val="000000"/>
          <w:sz w:val="28"/>
        </w:rPr>
        <w:t>
      ЕАЭО туралы шартқа қатысушы елдердің қайта сақтандырушыларымен жасалған қайта сақтандыру шарттары;</w:t>
      </w:r>
    </w:p>
    <w:bookmarkEnd w:id="111"/>
    <w:bookmarkStart w:name="z133" w:id="112"/>
    <w:p>
      <w:pPr>
        <w:spacing w:after="0"/>
        <w:ind w:left="0"/>
        <w:jc w:val="both"/>
      </w:pPr>
      <w:r>
        <w:rPr>
          <w:rFonts w:ascii="Times New Roman"/>
          <w:b w:val="false"/>
          <w:i w:val="false"/>
          <w:color w:val="000000"/>
          <w:sz w:val="28"/>
        </w:rPr>
        <w:t>
      әр түрлі мемлекеттерде (елдерде) тіркелген кемінде үш Қазақстан Республикасының бейрезиденті-сақтандыру ұйымы құрған сақтандыру (қайта сақтандыру) пулына қатысу шеңберінде жасалған қайта сақтандыру шарттары;</w:t>
      </w:r>
    </w:p>
    <w:bookmarkEnd w:id="112"/>
    <w:bookmarkStart w:name="z134" w:id="113"/>
    <w:p>
      <w:pPr>
        <w:spacing w:after="0"/>
        <w:ind w:left="0"/>
        <w:jc w:val="both"/>
      </w:pPr>
      <w:r>
        <w:rPr>
          <w:rFonts w:ascii="Times New Roman"/>
          <w:b w:val="false"/>
          <w:i w:val="false"/>
          <w:color w:val="000000"/>
          <w:sz w:val="28"/>
        </w:rPr>
        <w:t>
      "Астана" халықаралық қаржы орталығының қатысушысы-қайта сақтандырушылармен жасалған қайта сақтандыру шарттары көрсетіледі.</w:t>
      </w:r>
    </w:p>
    <w:bookmarkEnd w:id="113"/>
    <w:bookmarkStart w:name="z135" w:id="114"/>
    <w:p>
      <w:pPr>
        <w:spacing w:after="0"/>
        <w:ind w:left="0"/>
        <w:jc w:val="both"/>
      </w:pPr>
      <w:r>
        <w:rPr>
          <w:rFonts w:ascii="Times New Roman"/>
          <w:b w:val="false"/>
          <w:i w:val="false"/>
          <w:color w:val="000000"/>
          <w:sz w:val="28"/>
        </w:rPr>
        <w:t>
      7. 3-кесте бойынша:</w:t>
      </w:r>
    </w:p>
    <w:bookmarkEnd w:id="114"/>
    <w:bookmarkStart w:name="z136" w:id="115"/>
    <w:p>
      <w:pPr>
        <w:spacing w:after="0"/>
        <w:ind w:left="0"/>
        <w:jc w:val="both"/>
      </w:pPr>
      <w:r>
        <w:rPr>
          <w:rFonts w:ascii="Times New Roman"/>
          <w:b w:val="false"/>
          <w:i w:val="false"/>
          <w:color w:val="000000"/>
          <w:sz w:val="28"/>
        </w:rPr>
        <w:t>
      1) 1000-жолда төлем қабілеттілігі маржасының ең төменгі мөлшерінің "сыйлықақылар әдісімен" есептелген мәні көрсетіледі;</w:t>
      </w:r>
    </w:p>
    <w:bookmarkEnd w:id="115"/>
    <w:bookmarkStart w:name="z137" w:id="116"/>
    <w:p>
      <w:pPr>
        <w:spacing w:after="0"/>
        <w:ind w:left="0"/>
        <w:jc w:val="both"/>
      </w:pPr>
      <w:r>
        <w:rPr>
          <w:rFonts w:ascii="Times New Roman"/>
          <w:b w:val="false"/>
          <w:i w:val="false"/>
          <w:color w:val="000000"/>
          <w:sz w:val="28"/>
        </w:rPr>
        <w:t>
      2) 2110-жолда 2111, 2112 және 2113-жолдардың мәндеріне сәйкес алдыңғы 3 (үш) қаржы жылы үшін есептелген сақтандыру төлемдерінің сомасы көрсетіледі;</w:t>
      </w:r>
    </w:p>
    <w:bookmarkEnd w:id="116"/>
    <w:bookmarkStart w:name="z138" w:id="117"/>
    <w:p>
      <w:pPr>
        <w:spacing w:after="0"/>
        <w:ind w:left="0"/>
        <w:jc w:val="both"/>
      </w:pPr>
      <w:r>
        <w:rPr>
          <w:rFonts w:ascii="Times New Roman"/>
          <w:b w:val="false"/>
          <w:i w:val="false"/>
          <w:color w:val="000000"/>
          <w:sz w:val="28"/>
        </w:rPr>
        <w:t>
      3) 2210, 2310 және 2320-жолдарда мәлімделген, бірақ реттелмеген шығындар резервінің сомасы көрсетіледі;</w:t>
      </w:r>
    </w:p>
    <w:bookmarkEnd w:id="117"/>
    <w:bookmarkStart w:name="z139" w:id="118"/>
    <w:p>
      <w:pPr>
        <w:spacing w:after="0"/>
        <w:ind w:left="0"/>
        <w:jc w:val="both"/>
      </w:pPr>
      <w:r>
        <w:rPr>
          <w:rFonts w:ascii="Times New Roman"/>
          <w:b w:val="false"/>
          <w:i w:val="false"/>
          <w:color w:val="000000"/>
          <w:sz w:val="28"/>
        </w:rPr>
        <w:t>
      4) 2000-жолда төлем қабілеттілігі маржасының "төлемдер әдісімен" есептелген ең төменгі мәні көрсетіледі;</w:t>
      </w:r>
    </w:p>
    <w:bookmarkEnd w:id="118"/>
    <w:bookmarkStart w:name="z140" w:id="119"/>
    <w:p>
      <w:pPr>
        <w:spacing w:after="0"/>
        <w:ind w:left="0"/>
        <w:jc w:val="both"/>
      </w:pPr>
      <w:r>
        <w:rPr>
          <w:rFonts w:ascii="Times New Roman"/>
          <w:b w:val="false"/>
          <w:i w:val="false"/>
          <w:color w:val="000000"/>
          <w:sz w:val="28"/>
        </w:rPr>
        <w:t>
      5) 3000-жолда 1000 және 2000-жолдарда көрсетілген мәндердің ең жоғары шамасы көрсетіледі;</w:t>
      </w:r>
    </w:p>
    <w:bookmarkEnd w:id="119"/>
    <w:bookmarkStart w:name="z141" w:id="120"/>
    <w:p>
      <w:pPr>
        <w:spacing w:after="0"/>
        <w:ind w:left="0"/>
        <w:jc w:val="both"/>
      </w:pPr>
      <w:r>
        <w:rPr>
          <w:rFonts w:ascii="Times New Roman"/>
          <w:b w:val="false"/>
          <w:i w:val="false"/>
          <w:color w:val="000000"/>
          <w:sz w:val="28"/>
        </w:rPr>
        <w:t>
      6) 9000-жолда есепті кезеңдегі төлем қабілеттілігі маржасының ең төменгі мөлшері көрсетіледі;</w:t>
      </w:r>
    </w:p>
    <w:bookmarkEnd w:id="120"/>
    <w:bookmarkStart w:name="z142" w:id="121"/>
    <w:p>
      <w:pPr>
        <w:spacing w:after="0"/>
        <w:ind w:left="0"/>
        <w:jc w:val="both"/>
      </w:pPr>
      <w:r>
        <w:rPr>
          <w:rFonts w:ascii="Times New Roman"/>
          <w:b w:val="false"/>
          <w:i w:val="false"/>
          <w:color w:val="000000"/>
          <w:sz w:val="28"/>
        </w:rPr>
        <w:t>
      7) 500-жолда нақты төлем қабілеттілігі маржасының төлем қабілеттілігі маржасының ең төменгі мөлшерінің қатынасына (300-жол/400-жол) тең төлем қабілеттілігі маржасының жеткіліктілігі нормативінің мәні көрсетіледі.</w:t>
      </w:r>
    </w:p>
    <w:bookmarkEnd w:id="121"/>
    <w:bookmarkStart w:name="z143" w:id="122"/>
    <w:p>
      <w:pPr>
        <w:spacing w:after="0"/>
        <w:ind w:left="0"/>
        <w:jc w:val="both"/>
      </w:pPr>
      <w:r>
        <w:rPr>
          <w:rFonts w:ascii="Times New Roman"/>
          <w:b w:val="false"/>
          <w:i w:val="false"/>
          <w:color w:val="000000"/>
          <w:sz w:val="28"/>
        </w:rPr>
        <w:t>
      8. 4-кесте бойынша:</w:t>
      </w:r>
    </w:p>
    <w:bookmarkEnd w:id="122"/>
    <w:bookmarkStart w:name="z144" w:id="123"/>
    <w:p>
      <w:pPr>
        <w:spacing w:after="0"/>
        <w:ind w:left="0"/>
        <w:jc w:val="both"/>
      </w:pPr>
      <w:r>
        <w:rPr>
          <w:rFonts w:ascii="Times New Roman"/>
          <w:b w:val="false"/>
          <w:i w:val="false"/>
          <w:color w:val="000000"/>
          <w:sz w:val="28"/>
        </w:rPr>
        <w:t>
      1) 1000-жолда "мемлекеттік білім беру жинақтау жүйесі шеңберінде өмірді сақтандыру сыныбын қоспағанда, өмірді сақтандыру" және "зейнетақы аннуитеттік сақтандыру сыныбын қоспағанда, аннуитеттік сақтандыру" сыныптары үшін төлем қабілеттілігі маржасының ең төменгі мөлшерінің есептелген мәні көрсетіледі;</w:t>
      </w:r>
    </w:p>
    <w:bookmarkEnd w:id="123"/>
    <w:bookmarkStart w:name="z145" w:id="124"/>
    <w:p>
      <w:pPr>
        <w:spacing w:after="0"/>
        <w:ind w:left="0"/>
        <w:jc w:val="both"/>
      </w:pPr>
      <w:r>
        <w:rPr>
          <w:rFonts w:ascii="Times New Roman"/>
          <w:b w:val="false"/>
          <w:i w:val="false"/>
          <w:color w:val="000000"/>
          <w:sz w:val="28"/>
        </w:rPr>
        <w:t>
      2) 3000-жолда сақтандырудың осы сыныптары бойынша төлем қабілеттілігі маржасының ең төменгі мөлшерінің есептелген мәні көрсетіледі;</w:t>
      </w:r>
    </w:p>
    <w:bookmarkEnd w:id="124"/>
    <w:bookmarkStart w:name="z146" w:id="125"/>
    <w:p>
      <w:pPr>
        <w:spacing w:after="0"/>
        <w:ind w:left="0"/>
        <w:jc w:val="both"/>
      </w:pPr>
      <w:r>
        <w:rPr>
          <w:rFonts w:ascii="Times New Roman"/>
          <w:b w:val="false"/>
          <w:i w:val="false"/>
          <w:color w:val="000000"/>
          <w:sz w:val="28"/>
        </w:rPr>
        <w:t>
      3) 8000-жолда төлем қабілеттілігі маржасының ең төменгі мөлшері көрсетіледі;</w:t>
      </w:r>
    </w:p>
    <w:bookmarkEnd w:id="125"/>
    <w:bookmarkStart w:name="z147" w:id="126"/>
    <w:p>
      <w:pPr>
        <w:spacing w:after="0"/>
        <w:ind w:left="0"/>
        <w:jc w:val="both"/>
      </w:pPr>
      <w:r>
        <w:rPr>
          <w:rFonts w:ascii="Times New Roman"/>
          <w:b w:val="false"/>
          <w:i w:val="false"/>
          <w:color w:val="000000"/>
          <w:sz w:val="28"/>
        </w:rPr>
        <w:t>
      4) 500-жолда нақты төлем қабілеттілігі маржасының төлем қабілеттілігі маржасының ең төменгі мөлшерінің қатынасына (300-жол/400-жол) тең төлем қабілеттілігі маржасының жеткіліктілігі нормативінің мәні көрсетіледі.</w:t>
      </w:r>
    </w:p>
    <w:bookmarkEnd w:id="126"/>
    <w:bookmarkStart w:name="z148" w:id="127"/>
    <w:p>
      <w:pPr>
        <w:spacing w:after="0"/>
        <w:ind w:left="0"/>
        <w:jc w:val="both"/>
      </w:pPr>
      <w:r>
        <w:rPr>
          <w:rFonts w:ascii="Times New Roman"/>
          <w:b w:val="false"/>
          <w:i w:val="false"/>
          <w:color w:val="000000"/>
          <w:sz w:val="28"/>
        </w:rPr>
        <w:t>
      9. 5-кесте бойынша:</w:t>
      </w:r>
    </w:p>
    <w:bookmarkEnd w:id="127"/>
    <w:bookmarkStart w:name="z149" w:id="128"/>
    <w:p>
      <w:pPr>
        <w:spacing w:after="0"/>
        <w:ind w:left="0"/>
        <w:jc w:val="both"/>
      </w:pPr>
      <w:r>
        <w:rPr>
          <w:rFonts w:ascii="Times New Roman"/>
          <w:b w:val="false"/>
          <w:i w:val="false"/>
          <w:color w:val="000000"/>
          <w:sz w:val="28"/>
        </w:rPr>
        <w:t>
      1) 5-кестеде белгіленген қаржы құралдары екі немесе одан көп өлшемшарттарға сәйкес келген жағдайда, қаржы құралының санатын сақтандыру (қайта сақтандыру) ұйымы дербес белгілейді;</w:t>
      </w:r>
    </w:p>
    <w:bookmarkEnd w:id="128"/>
    <w:bookmarkStart w:name="z150" w:id="129"/>
    <w:p>
      <w:pPr>
        <w:spacing w:after="0"/>
        <w:ind w:left="0"/>
        <w:jc w:val="both"/>
      </w:pPr>
      <w:r>
        <w:rPr>
          <w:rFonts w:ascii="Times New Roman"/>
          <w:b w:val="false"/>
          <w:i w:val="false"/>
          <w:color w:val="000000"/>
          <w:sz w:val="28"/>
        </w:rPr>
        <w:t>
      2) 4-бағанда есепті кезеңнің соңындағы күнтізбелік күнгі жағдай бойынша баланстық құны көрсетіледі;</w:t>
      </w:r>
    </w:p>
    <w:bookmarkEnd w:id="129"/>
    <w:bookmarkStart w:name="z151" w:id="130"/>
    <w:p>
      <w:pPr>
        <w:spacing w:after="0"/>
        <w:ind w:left="0"/>
        <w:jc w:val="both"/>
      </w:pPr>
      <w:r>
        <w:rPr>
          <w:rFonts w:ascii="Times New Roman"/>
          <w:b w:val="false"/>
          <w:i w:val="false"/>
          <w:color w:val="000000"/>
          <w:sz w:val="28"/>
        </w:rPr>
        <w:t xml:space="preserve">
      3) 12000-жолда Нормативтердің </w:t>
      </w:r>
      <w:r>
        <w:rPr>
          <w:rFonts w:ascii="Times New Roman"/>
          <w:b w:val="false"/>
          <w:i w:val="false"/>
          <w:color w:val="000000"/>
          <w:sz w:val="28"/>
        </w:rPr>
        <w:t>34-тармағына</w:t>
      </w:r>
      <w:r>
        <w:rPr>
          <w:rFonts w:ascii="Times New Roman"/>
          <w:b w:val="false"/>
          <w:i w:val="false"/>
          <w:color w:val="000000"/>
          <w:sz w:val="28"/>
        </w:rPr>
        <w:t xml:space="preserve"> сәйкес есептелген сақтандыру (қайта сақтандыру) ұйымының сапасы мен өтімділігі бойынша сыныпталуын ескере отырып активтер сомасы көрсетіледі;</w:t>
      </w:r>
    </w:p>
    <w:bookmarkEnd w:id="130"/>
    <w:bookmarkStart w:name="z152" w:id="131"/>
    <w:p>
      <w:pPr>
        <w:spacing w:after="0"/>
        <w:ind w:left="0"/>
        <w:jc w:val="both"/>
      </w:pPr>
      <w:r>
        <w:rPr>
          <w:rFonts w:ascii="Times New Roman"/>
          <w:b w:val="false"/>
          <w:i w:val="false"/>
          <w:color w:val="000000"/>
          <w:sz w:val="28"/>
        </w:rPr>
        <w:t>
      4) 13000-жолда қайта сақтандырушының үлесін шегергенде сақтандыру (қайта сақтандыру) ұйымының сақтандыру резервтерінің сомасы көрсетіледі;</w:t>
      </w:r>
    </w:p>
    <w:bookmarkEnd w:id="131"/>
    <w:bookmarkStart w:name="z153" w:id="132"/>
    <w:p>
      <w:pPr>
        <w:spacing w:after="0"/>
        <w:ind w:left="0"/>
        <w:jc w:val="both"/>
      </w:pPr>
      <w:r>
        <w:rPr>
          <w:rFonts w:ascii="Times New Roman"/>
          <w:b w:val="false"/>
          <w:i w:val="false"/>
          <w:color w:val="000000"/>
          <w:sz w:val="28"/>
        </w:rPr>
        <w:t xml:space="preserve">
      5) 15000-жолда Нормативтердің </w:t>
      </w:r>
      <w:r>
        <w:rPr>
          <w:rFonts w:ascii="Times New Roman"/>
          <w:b w:val="false"/>
          <w:i w:val="false"/>
          <w:color w:val="000000"/>
          <w:sz w:val="28"/>
        </w:rPr>
        <w:t>33-тармағының</w:t>
      </w:r>
      <w:r>
        <w:rPr>
          <w:rFonts w:ascii="Times New Roman"/>
          <w:b w:val="false"/>
          <w:i w:val="false"/>
          <w:color w:val="000000"/>
          <w:sz w:val="28"/>
        </w:rPr>
        <w:t xml:space="preserve"> талаптарына сәйкес келетін активтердің сапасы мен өтімділігі бойынша сыныпталуын ескере отырып, есептелген нақты төлем қабілеттілігінің маржасы көрсетіледі.</w:t>
      </w:r>
    </w:p>
    <w:bookmarkEnd w:id="132"/>
    <w:bookmarkStart w:name="z154" w:id="133"/>
    <w:p>
      <w:pPr>
        <w:spacing w:after="0"/>
        <w:ind w:left="0"/>
        <w:jc w:val="both"/>
      </w:pPr>
      <w:r>
        <w:rPr>
          <w:rFonts w:ascii="Times New Roman"/>
          <w:b w:val="false"/>
          <w:i w:val="false"/>
          <w:color w:val="000000"/>
          <w:sz w:val="28"/>
        </w:rPr>
        <w:t>
      10. 6-кесте бойынша:</w:t>
      </w:r>
    </w:p>
    <w:bookmarkEnd w:id="133"/>
    <w:bookmarkStart w:name="z155" w:id="134"/>
    <w:p>
      <w:pPr>
        <w:spacing w:after="0"/>
        <w:ind w:left="0"/>
        <w:jc w:val="both"/>
      </w:pPr>
      <w:r>
        <w:rPr>
          <w:rFonts w:ascii="Times New Roman"/>
          <w:b w:val="false"/>
          <w:i w:val="false"/>
          <w:color w:val="000000"/>
          <w:sz w:val="28"/>
        </w:rPr>
        <w:t>
      1) 6-кестеде белгіленген қаржы құралдары екі немесе одан көп өлшемшарттарға сәйкес келген жағдайда, қаржы құралының санатын сақтандыру (қайта сақтандыру) ұйымы дербес белгілейді;</w:t>
      </w:r>
    </w:p>
    <w:bookmarkEnd w:id="134"/>
    <w:bookmarkStart w:name="z156" w:id="135"/>
    <w:p>
      <w:pPr>
        <w:spacing w:after="0"/>
        <w:ind w:left="0"/>
        <w:jc w:val="both"/>
      </w:pPr>
      <w:r>
        <w:rPr>
          <w:rFonts w:ascii="Times New Roman"/>
          <w:b w:val="false"/>
          <w:i w:val="false"/>
          <w:color w:val="000000"/>
          <w:sz w:val="28"/>
        </w:rPr>
        <w:t>
      2) 3-бағанда есепті кезеңнің соңындағы күнтізбелік күнгі жағдай бойынша баланстық құны көрсетіледі;</w:t>
      </w:r>
    </w:p>
    <w:bookmarkEnd w:id="135"/>
    <w:bookmarkStart w:name="z157" w:id="136"/>
    <w:p>
      <w:pPr>
        <w:spacing w:after="0"/>
        <w:ind w:left="0"/>
        <w:jc w:val="both"/>
      </w:pPr>
      <w:r>
        <w:rPr>
          <w:rFonts w:ascii="Times New Roman"/>
          <w:b w:val="false"/>
          <w:i w:val="false"/>
          <w:color w:val="000000"/>
          <w:sz w:val="28"/>
        </w:rPr>
        <w:t>
      3) 9-жолда сақтандыру (қайта сақтандыру) ұйымының сақтандыру резервтерінің сомасы көрсетіледі;</w:t>
      </w:r>
    </w:p>
    <w:bookmarkEnd w:id="136"/>
    <w:bookmarkStart w:name="z158" w:id="137"/>
    <w:p>
      <w:pPr>
        <w:spacing w:after="0"/>
        <w:ind w:left="0"/>
        <w:jc w:val="both"/>
      </w:pPr>
      <w:r>
        <w:rPr>
          <w:rFonts w:ascii="Times New Roman"/>
          <w:b w:val="false"/>
          <w:i w:val="false"/>
          <w:color w:val="000000"/>
          <w:sz w:val="28"/>
        </w:rPr>
        <w:t>
      4) 10-жолда қайта сақтандырушының үлесін шегергенде сақтандыру (қайта сақтандыру) ұйымының сақтандыру резервтеріне өтімділігі жоғары активтердің қатынасына тең өтімділігі жоғары активтердің жеткіліктілік нормативі (репо операциялары бойынша міндеттемелерді шегергенде) көрсетіледі.</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сақтандыру тобының,</w:t>
            </w:r>
            <w:r>
              <w:br/>
            </w:r>
            <w:r>
              <w:rPr>
                <w:rFonts w:ascii="Times New Roman"/>
                <w:b w:val="false"/>
                <w:i w:val="false"/>
                <w:color w:val="000000"/>
                <w:sz w:val="20"/>
              </w:rPr>
              <w:t xml:space="preserve"> исламдық сақтандыру (қайта </w:t>
            </w:r>
            <w:r>
              <w:br/>
            </w:r>
            <w:r>
              <w:rPr>
                <w:rFonts w:ascii="Times New Roman"/>
                <w:b w:val="false"/>
                <w:i w:val="false"/>
                <w:color w:val="000000"/>
                <w:sz w:val="20"/>
              </w:rPr>
              <w:t xml:space="preserve">сақтандыру) ұйымының,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ұйымдары филиалдарының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бейрезидент-исламдық сақтандыру </w:t>
            </w:r>
            <w:r>
              <w:br/>
            </w:r>
            <w:r>
              <w:rPr>
                <w:rFonts w:ascii="Times New Roman"/>
                <w:b w:val="false"/>
                <w:i w:val="false"/>
                <w:color w:val="000000"/>
                <w:sz w:val="20"/>
              </w:rPr>
              <w:t xml:space="preserve">(қайта сақтандыру) ұйымдары </w:t>
            </w:r>
            <w:r>
              <w:br/>
            </w:r>
            <w:r>
              <w:rPr>
                <w:rFonts w:ascii="Times New Roman"/>
                <w:b w:val="false"/>
                <w:i w:val="false"/>
                <w:color w:val="000000"/>
                <w:sz w:val="20"/>
              </w:rPr>
              <w:t xml:space="preserve">филиалдарының пруденциялық </w:t>
            </w:r>
            <w:r>
              <w:br/>
            </w:r>
            <w:r>
              <w:rPr>
                <w:rFonts w:ascii="Times New Roman"/>
                <w:b w:val="false"/>
                <w:i w:val="false"/>
                <w:color w:val="000000"/>
                <w:sz w:val="20"/>
              </w:rPr>
              <w:t xml:space="preserve">нормативтерді орындауы туралы </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2-қосымша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2-қосымшаның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61" w:id="138"/>
    <w:p>
      <w:pPr>
        <w:spacing w:after="0"/>
        <w:ind w:left="0"/>
        <w:jc w:val="both"/>
      </w:pPr>
      <w:r>
        <w:rPr>
          <w:rFonts w:ascii="Times New Roman"/>
          <w:b w:val="false"/>
          <w:i w:val="false"/>
          <w:color w:val="000000"/>
          <w:sz w:val="28"/>
        </w:rPr>
        <w:t>
      Ұсынылады: Қазақстан Республикасының Ұлттық Банкіне</w:t>
      </w:r>
    </w:p>
    <w:bookmarkEnd w:id="138"/>
    <w:bookmarkStart w:name="z162" w:id="13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39"/>
    <w:bookmarkStart w:name="z163" w:id="140"/>
    <w:p>
      <w:pPr>
        <w:spacing w:after="0"/>
        <w:ind w:left="0"/>
        <w:jc w:val="both"/>
      </w:pPr>
      <w:r>
        <w:rPr>
          <w:rFonts w:ascii="Times New Roman"/>
          <w:b w:val="false"/>
          <w:i w:val="false"/>
          <w:color w:val="000000"/>
          <w:sz w:val="28"/>
        </w:rPr>
        <w:t xml:space="preserve">
      Әкімшілік нысанның атауы: Сақтандыру (қайта сақтандыру) ұйымының және Қазақстан Республикасының бейрезидент-сақтандыру (қайта сақтандыру) ұйымдары филиалдарының күтілмеген тәуекелдер резервін есептеуі туралы есеп </w:t>
      </w:r>
    </w:p>
    <w:bookmarkEnd w:id="140"/>
    <w:bookmarkStart w:name="z164" w:id="14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 – RNR-SO</w:t>
      </w:r>
    </w:p>
    <w:bookmarkEnd w:id="141"/>
    <w:bookmarkStart w:name="z165" w:id="142"/>
    <w:p>
      <w:pPr>
        <w:spacing w:after="0"/>
        <w:ind w:left="0"/>
        <w:jc w:val="both"/>
      </w:pPr>
      <w:r>
        <w:rPr>
          <w:rFonts w:ascii="Times New Roman"/>
          <w:b w:val="false"/>
          <w:i w:val="false"/>
          <w:color w:val="000000"/>
          <w:sz w:val="28"/>
        </w:rPr>
        <w:t>
      Кезеңділігі: тоқсан сайын</w:t>
      </w:r>
    </w:p>
    <w:bookmarkEnd w:id="142"/>
    <w:bookmarkStart w:name="z166" w:id="143"/>
    <w:p>
      <w:pPr>
        <w:spacing w:after="0"/>
        <w:ind w:left="0"/>
        <w:jc w:val="both"/>
      </w:pPr>
      <w:r>
        <w:rPr>
          <w:rFonts w:ascii="Times New Roman"/>
          <w:b w:val="false"/>
          <w:i w:val="false"/>
          <w:color w:val="000000"/>
          <w:sz w:val="28"/>
        </w:rPr>
        <w:t>
      Есепті кезеңі: 20___жылғы "__" ________ жағдай бойынша</w:t>
      </w:r>
    </w:p>
    <w:bookmarkEnd w:id="143"/>
    <w:bookmarkStart w:name="z167" w:id="1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(қайта сақтандыру) ұйымы, Қазақстан Республикасының бейрезидент-сақтандыру (қайта сақтандыру) ұйымдарының филиалдары</w:t>
      </w:r>
    </w:p>
    <w:bookmarkEnd w:id="144"/>
    <w:bookmarkStart w:name="z168" w:id="14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6 (алтыншы) жұмыс күнінен кешіктірмей, тоқсан сайын</w:t>
      </w:r>
    </w:p>
    <w:bookmarkEnd w:id="145"/>
    <w:bookmarkStart w:name="z169" w:id="146"/>
    <w:p>
      <w:pPr>
        <w:spacing w:after="0"/>
        <w:ind w:left="0"/>
        <w:jc w:val="both"/>
      </w:pPr>
      <w:r>
        <w:rPr>
          <w:rFonts w:ascii="Times New Roman"/>
          <w:b w:val="false"/>
          <w:i w:val="false"/>
          <w:color w:val="000000"/>
          <w:sz w:val="28"/>
        </w:rPr>
        <w:t>
      БСН: _______________________</w:t>
      </w:r>
    </w:p>
    <w:bookmarkEnd w:id="146"/>
    <w:bookmarkStart w:name="z170" w:id="147"/>
    <w:p>
      <w:pPr>
        <w:spacing w:after="0"/>
        <w:ind w:left="0"/>
        <w:jc w:val="both"/>
      </w:pPr>
      <w:r>
        <w:rPr>
          <w:rFonts w:ascii="Times New Roman"/>
          <w:b w:val="false"/>
          <w:i w:val="false"/>
          <w:color w:val="000000"/>
          <w:sz w:val="28"/>
        </w:rPr>
        <w:t>
      Жинау әдісі: электрондық түрде</w:t>
      </w:r>
    </w:p>
    <w:bookmarkEnd w:id="147"/>
    <w:bookmarkStart w:name="z171" w:id="148"/>
    <w:p>
      <w:pPr>
        <w:spacing w:after="0"/>
        <w:ind w:left="0"/>
        <w:jc w:val="both"/>
      </w:pPr>
      <w:r>
        <w:rPr>
          <w:rFonts w:ascii="Times New Roman"/>
          <w:b w:val="false"/>
          <w:i w:val="false"/>
          <w:color w:val="000000"/>
          <w:sz w:val="28"/>
        </w:rPr>
        <w:t>
      (мың теңгемен)</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сыныбы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сыйлықақысының</w:t>
            </w:r>
            <w:r>
              <w:rPr>
                <w:rFonts w:ascii="Times New Roman"/>
                <w:b w:val="false"/>
                <w:i w:val="false"/>
                <w:color w:val="000000"/>
                <w:sz w:val="20"/>
              </w:rPr>
              <w:t xml:space="preserve"> </w:t>
            </w:r>
            <w:r>
              <w:rPr>
                <w:rFonts w:ascii="Times New Roman"/>
                <w:b/>
                <w:i w:val="false"/>
                <w:color w:val="000000"/>
                <w:sz w:val="20"/>
              </w:rPr>
              <w:t>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шығынын</w:t>
            </w:r>
            <w:r>
              <w:rPr>
                <w:rFonts w:ascii="Times New Roman"/>
                <w:b w:val="false"/>
                <w:i w:val="false"/>
                <w:color w:val="000000"/>
                <w:sz w:val="20"/>
              </w:rPr>
              <w:t xml:space="preserve"> </w:t>
            </w:r>
            <w:r>
              <w:rPr>
                <w:rFonts w:ascii="Times New Roman"/>
                <w:b/>
                <w:i w:val="false"/>
                <w:color w:val="000000"/>
                <w:sz w:val="20"/>
              </w:rPr>
              <w:t>реттеу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шығысының</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иелерінің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жолаушылар алдындағы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нотариустардың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ұйымдардың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үшінші тұлғаларға зиян келтіру қаупімен байланысты объектілер иелерінің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сақтандыру,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 міндеттерін атқарған кезде оны жазатайым оқиғалардан міндетті сақтандыру шеңберінде жүзеге асырылатын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 міндеттерін атқарған кезде оны жазатайым оқиғалардан міндетті сақтандыру шеңберінде жүзеге асырылатын зейнетақы алдындағы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өзге де түрлері (сыныптары)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жеке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2.3-жолында көрсетілген сыныпты қоспағанда, өмірді сақтандыру,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2.4-жолында көрсетілген сыныпты қоспағанда,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жинақтау жүйесі шеңберінде өмірді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шығатындарды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өзге де түрлері (сыныптары)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мүліктік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 3.2, 3.3, 3.4, 3.5 және 3.6-жолдарында көрсетілген сыныптарды қоспағанда, мүлікті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жауапкершілікті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3.8, 3.9, 3.10, 3.11 және 3.12-жолдарында көрсетілген сыныптарды қоспағанда, азаматтық-құқықтық жауапкершілікті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қарыздарын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мен кепілгерліктерді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шығынынан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3.14, 3.15, 3.16 және 3.17-жолдарында көрсетілген сыныптарды қоспағанда, қаржы ұйымдарының шығынын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титулдық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шығысын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өзге де түрлері (сыныптары)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 w:id="149"/>
    <w:p>
      <w:pPr>
        <w:spacing w:after="0"/>
        <w:ind w:left="0"/>
        <w:jc w:val="both"/>
      </w:pPr>
      <w:r>
        <w:rPr>
          <w:rFonts w:ascii="Times New Roman"/>
          <w:b w:val="false"/>
          <w:i w:val="false"/>
          <w:color w:val="000000"/>
          <w:sz w:val="28"/>
        </w:rPr>
        <w:t>
      кестенің жалғасы:</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қойылған</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ескерілмеген</w:t>
            </w:r>
            <w:r>
              <w:rPr>
                <w:rFonts w:ascii="Times New Roman"/>
                <w:b w:val="false"/>
                <w:i w:val="false"/>
                <w:color w:val="000000"/>
                <w:sz w:val="20"/>
              </w:rPr>
              <w:t xml:space="preserve"> </w:t>
            </w:r>
            <w:r>
              <w:rPr>
                <w:rFonts w:ascii="Times New Roman"/>
                <w:b/>
                <w:i w:val="false"/>
                <w:color w:val="000000"/>
                <w:sz w:val="20"/>
              </w:rPr>
              <w:t>еңбек</w:t>
            </w:r>
            <w:r>
              <w:rPr>
                <w:rFonts w:ascii="Times New Roman"/>
                <w:b w:val="false"/>
                <w:i w:val="false"/>
                <w:color w:val="000000"/>
                <w:sz w:val="20"/>
              </w:rPr>
              <w:t xml:space="preserve"> </w:t>
            </w:r>
            <w:r>
              <w:rPr>
                <w:rFonts w:ascii="Times New Roman"/>
                <w:b/>
                <w:i w:val="false"/>
                <w:color w:val="000000"/>
                <w:sz w:val="20"/>
              </w:rPr>
              <w:t>сіңірілмеген</w:t>
            </w:r>
            <w:r>
              <w:rPr>
                <w:rFonts w:ascii="Times New Roman"/>
                <w:b w:val="false"/>
                <w:i w:val="false"/>
                <w:color w:val="000000"/>
                <w:sz w:val="20"/>
              </w:rPr>
              <w:t xml:space="preserve"> </w:t>
            </w:r>
            <w:r>
              <w:rPr>
                <w:rFonts w:ascii="Times New Roman"/>
                <w:b/>
                <w:i w:val="false"/>
                <w:color w:val="000000"/>
                <w:sz w:val="20"/>
              </w:rPr>
              <w:t>сыйлықақы</w:t>
            </w:r>
            <w:r>
              <w:rPr>
                <w:rFonts w:ascii="Times New Roman"/>
                <w:b w:val="false"/>
                <w:i w:val="false"/>
                <w:color w:val="000000"/>
                <w:sz w:val="20"/>
              </w:rPr>
              <w:t xml:space="preserve"> </w:t>
            </w:r>
            <w:r>
              <w:rPr>
                <w:rFonts w:ascii="Times New Roman"/>
                <w:b/>
                <w:i w:val="false"/>
                <w:color w:val="000000"/>
                <w:sz w:val="20"/>
              </w:rPr>
              <w:t>резервінің</w:t>
            </w:r>
            <w:r>
              <w:rPr>
                <w:rFonts w:ascii="Times New Roman"/>
                <w:b w:val="false"/>
                <w:i w:val="false"/>
                <w:color w:val="000000"/>
                <w:sz w:val="20"/>
              </w:rPr>
              <w:t xml:space="preserve"> </w:t>
            </w:r>
            <w:r>
              <w:rPr>
                <w:rFonts w:ascii="Times New Roman"/>
                <w:b/>
                <w:i w:val="false"/>
                <w:color w:val="000000"/>
                <w:sz w:val="20"/>
              </w:rPr>
              <w:t>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ескерілмеген</w:t>
            </w:r>
            <w:r>
              <w:rPr>
                <w:rFonts w:ascii="Times New Roman"/>
                <w:b w:val="false"/>
                <w:i w:val="false"/>
                <w:color w:val="000000"/>
                <w:sz w:val="20"/>
              </w:rPr>
              <w:t xml:space="preserve"> </w:t>
            </w:r>
            <w:r>
              <w:rPr>
                <w:rFonts w:ascii="Times New Roman"/>
                <w:b/>
                <w:i w:val="false"/>
                <w:color w:val="000000"/>
                <w:sz w:val="20"/>
              </w:rPr>
              <w:t>шығын</w:t>
            </w:r>
            <w:r>
              <w:rPr>
                <w:rFonts w:ascii="Times New Roman"/>
                <w:b w:val="false"/>
                <w:i w:val="false"/>
                <w:color w:val="000000"/>
                <w:sz w:val="20"/>
              </w:rPr>
              <w:t xml:space="preserve"> </w:t>
            </w:r>
            <w:r>
              <w:rPr>
                <w:rFonts w:ascii="Times New Roman"/>
                <w:b/>
                <w:i w:val="false"/>
                <w:color w:val="000000"/>
                <w:sz w:val="20"/>
              </w:rPr>
              <w:t>резервінің</w:t>
            </w:r>
            <w:r>
              <w:rPr>
                <w:rFonts w:ascii="Times New Roman"/>
                <w:b w:val="false"/>
                <w:i w:val="false"/>
                <w:color w:val="000000"/>
                <w:sz w:val="20"/>
              </w:rPr>
              <w:t xml:space="preserve"> </w:t>
            </w:r>
            <w:r>
              <w:rPr>
                <w:rFonts w:ascii="Times New Roman"/>
                <w:b/>
                <w:i w:val="false"/>
                <w:color w:val="000000"/>
                <w:sz w:val="20"/>
              </w:rPr>
              <w:t>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Күтілмеген</w:t>
            </w:r>
            <w:r>
              <w:rPr>
                <w:rFonts w:ascii="Times New Roman"/>
                <w:b w:val="false"/>
                <w:i w:val="false"/>
                <w:color w:val="000000"/>
                <w:sz w:val="20"/>
              </w:rPr>
              <w:t xml:space="preserve"> </w:t>
            </w:r>
            <w:r>
              <w:rPr>
                <w:rFonts w:ascii="Times New Roman"/>
                <w:b/>
                <w:i w:val="false"/>
                <w:color w:val="000000"/>
                <w:sz w:val="20"/>
              </w:rPr>
              <w:t>тәуекелдер</w:t>
            </w:r>
            <w:r>
              <w:rPr>
                <w:rFonts w:ascii="Times New Roman"/>
                <w:b w:val="false"/>
                <w:i w:val="false"/>
                <w:color w:val="000000"/>
                <w:sz w:val="20"/>
              </w:rPr>
              <w:t xml:space="preserve"> </w:t>
            </w:r>
            <w:r>
              <w:rPr>
                <w:rFonts w:ascii="Times New Roman"/>
                <w:b/>
                <w:i w:val="false"/>
                <w:color w:val="000000"/>
                <w:sz w:val="20"/>
              </w:rPr>
              <w:t>резерві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150"/>
    <w:p>
      <w:pPr>
        <w:spacing w:after="0"/>
        <w:ind w:left="0"/>
        <w:jc w:val="both"/>
      </w:pPr>
      <w:r>
        <w:rPr>
          <w:rFonts w:ascii="Times New Roman"/>
          <w:b w:val="false"/>
          <w:i w:val="false"/>
          <w:color w:val="000000"/>
          <w:sz w:val="28"/>
        </w:rPr>
        <w:t>
      Атауы ________________________________________________</w:t>
      </w:r>
    </w:p>
    <w:bookmarkEnd w:id="150"/>
    <w:bookmarkStart w:name="z174" w:id="151"/>
    <w:p>
      <w:pPr>
        <w:spacing w:after="0"/>
        <w:ind w:left="0"/>
        <w:jc w:val="both"/>
      </w:pPr>
      <w:r>
        <w:rPr>
          <w:rFonts w:ascii="Times New Roman"/>
          <w:b w:val="false"/>
          <w:i w:val="false"/>
          <w:color w:val="000000"/>
          <w:sz w:val="28"/>
        </w:rPr>
        <w:t>
      Мекенжайы _____________________________________________________</w:t>
      </w:r>
    </w:p>
    <w:bookmarkEnd w:id="151"/>
    <w:bookmarkStart w:name="z175" w:id="152"/>
    <w:p>
      <w:pPr>
        <w:spacing w:after="0"/>
        <w:ind w:left="0"/>
        <w:jc w:val="both"/>
      </w:pPr>
      <w:r>
        <w:rPr>
          <w:rFonts w:ascii="Times New Roman"/>
          <w:b w:val="false"/>
          <w:i w:val="false"/>
          <w:color w:val="000000"/>
          <w:sz w:val="28"/>
        </w:rPr>
        <w:t>
      Телефоны___________________________________________________</w:t>
      </w:r>
    </w:p>
    <w:bookmarkEnd w:id="152"/>
    <w:bookmarkStart w:name="z176" w:id="153"/>
    <w:p>
      <w:pPr>
        <w:spacing w:after="0"/>
        <w:ind w:left="0"/>
        <w:jc w:val="both"/>
      </w:pPr>
      <w:r>
        <w:rPr>
          <w:rFonts w:ascii="Times New Roman"/>
          <w:b w:val="false"/>
          <w:i w:val="false"/>
          <w:color w:val="000000"/>
          <w:sz w:val="28"/>
        </w:rPr>
        <w:t>
      Электрондық пошта мекенжайы ____________________________________</w:t>
      </w:r>
    </w:p>
    <w:bookmarkEnd w:id="153"/>
    <w:bookmarkStart w:name="z177" w:id="154"/>
    <w:p>
      <w:pPr>
        <w:spacing w:after="0"/>
        <w:ind w:left="0"/>
        <w:jc w:val="both"/>
      </w:pPr>
      <w:r>
        <w:rPr>
          <w:rFonts w:ascii="Times New Roman"/>
          <w:b w:val="false"/>
          <w:i w:val="false"/>
          <w:color w:val="000000"/>
          <w:sz w:val="28"/>
        </w:rPr>
        <w:t xml:space="preserve">
      Орындаушы ____________________________ ____________________ </w:t>
      </w:r>
    </w:p>
    <w:bookmarkEnd w:id="154"/>
    <w:bookmarkStart w:name="z178" w:id="155"/>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55"/>
    <w:bookmarkStart w:name="z179" w:id="156"/>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56"/>
    <w:bookmarkStart w:name="z180" w:id="157"/>
    <w:p>
      <w:pPr>
        <w:spacing w:after="0"/>
        <w:ind w:left="0"/>
        <w:jc w:val="both"/>
      </w:pPr>
      <w:r>
        <w:rPr>
          <w:rFonts w:ascii="Times New Roman"/>
          <w:b w:val="false"/>
          <w:i w:val="false"/>
          <w:color w:val="000000"/>
          <w:sz w:val="28"/>
        </w:rPr>
        <w:t xml:space="preserve">
      _____________________________________ ____________________ </w:t>
      </w:r>
    </w:p>
    <w:bookmarkEnd w:id="157"/>
    <w:bookmarkStart w:name="z181" w:id="158"/>
    <w:p>
      <w:pPr>
        <w:spacing w:after="0"/>
        <w:ind w:left="0"/>
        <w:jc w:val="both"/>
      </w:pPr>
      <w:r>
        <w:rPr>
          <w:rFonts w:ascii="Times New Roman"/>
          <w:b w:val="false"/>
          <w:i w:val="false"/>
          <w:color w:val="000000"/>
          <w:sz w:val="28"/>
        </w:rPr>
        <w:t>
       тегі, аты және әкесінің аты (ол болған жағдайда)       қолы</w:t>
      </w:r>
    </w:p>
    <w:bookmarkEnd w:id="158"/>
    <w:bookmarkStart w:name="z182" w:id="159"/>
    <w:p>
      <w:pPr>
        <w:spacing w:after="0"/>
        <w:ind w:left="0"/>
        <w:jc w:val="both"/>
      </w:pPr>
      <w:r>
        <w:rPr>
          <w:rFonts w:ascii="Times New Roman"/>
          <w:b w:val="false"/>
          <w:i w:val="false"/>
          <w:color w:val="000000"/>
          <w:sz w:val="28"/>
        </w:rPr>
        <w:t xml:space="preserve">
      Күні 20__ жылғы "____" ______________ </w:t>
      </w:r>
    </w:p>
    <w:bookmarkEnd w:id="159"/>
    <w:bookmarkStart w:name="z183" w:id="160"/>
    <w:p>
      <w:pPr>
        <w:spacing w:after="0"/>
        <w:ind w:left="0"/>
        <w:jc w:val="both"/>
      </w:pPr>
      <w:r>
        <w:rPr>
          <w:rFonts w:ascii="Times New Roman"/>
          <w:b w:val="false"/>
          <w:i w:val="false"/>
          <w:color w:val="000000"/>
          <w:sz w:val="28"/>
        </w:rPr>
        <w:t>
      Ескертпе: нысан "Сақтандыру (қайта сақтандыру) ұйымының және Қазақстан Республикасының бейрезидент-сақтандыру (қайта сақтандыру) ұйымдары филиалдарының күтілмеген тәуекелдер резервін есептеуі туралы есеп" әкімшілік деректерді өтеусіз негізде жинауға арналған нысанын толтыру бойынша түсіндірмеге сәйкес толтырылады.</w:t>
      </w:r>
    </w:p>
    <w:bookmarkEnd w:id="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w:t>
            </w:r>
            <w:r>
              <w:br/>
            </w:r>
            <w:r>
              <w:rPr>
                <w:rFonts w:ascii="Times New Roman"/>
                <w:b w:val="false"/>
                <w:i w:val="false"/>
                <w:color w:val="000000"/>
                <w:sz w:val="20"/>
              </w:rPr>
              <w:t xml:space="preserve"> сақтандыру) ұйымының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күтілмеген </w:t>
            </w:r>
            <w:r>
              <w:br/>
            </w:r>
            <w:r>
              <w:rPr>
                <w:rFonts w:ascii="Times New Roman"/>
                <w:b w:val="false"/>
                <w:i w:val="false"/>
                <w:color w:val="000000"/>
                <w:sz w:val="20"/>
              </w:rPr>
              <w:t xml:space="preserve">тәуекелдер резервін есептеуі </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 xml:space="preserve">қосымша </w:t>
            </w:r>
          </w:p>
        </w:tc>
      </w:tr>
    </w:tbl>
    <w:bookmarkStart w:name="z185" w:id="161"/>
    <w:p>
      <w:pPr>
        <w:spacing w:after="0"/>
        <w:ind w:left="0"/>
        <w:jc w:val="left"/>
      </w:pPr>
      <w:r>
        <w:rPr>
          <w:rFonts w:ascii="Times New Roman"/>
          <w:b/>
          <w:i w:val="false"/>
          <w:color w:val="000000"/>
        </w:rPr>
        <w:t xml:space="preserve"> "Сақтандыру (қайта сақтандыру) ұйымының және Қазақстан Республикасының бейрезидент-сақтандыру (қайта сақтандыру) ұйымдары филиалдарының күтілмеген тәуекелдер резервін есептеуі туралы есеп" (индексі – 2 – RNR-SO, кезеңділігі – тоқсан сайын)</w:t>
      </w:r>
    </w:p>
    <w:bookmarkEnd w:id="161"/>
    <w:bookmarkStart w:name="z186" w:id="162"/>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62"/>
    <w:bookmarkStart w:name="z187" w:id="163"/>
    <w:p>
      <w:pPr>
        <w:spacing w:after="0"/>
        <w:ind w:left="0"/>
        <w:jc w:val="left"/>
      </w:pPr>
      <w:r>
        <w:rPr>
          <w:rFonts w:ascii="Times New Roman"/>
          <w:b/>
          <w:i w:val="false"/>
          <w:color w:val="000000"/>
        </w:rPr>
        <w:t xml:space="preserve"> 1-тарау. Жалпы ережелер</w:t>
      </w:r>
    </w:p>
    <w:bookmarkEnd w:id="163"/>
    <w:bookmarkStart w:name="z188" w:id="164"/>
    <w:p>
      <w:pPr>
        <w:spacing w:after="0"/>
        <w:ind w:left="0"/>
        <w:jc w:val="both"/>
      </w:pPr>
      <w:r>
        <w:rPr>
          <w:rFonts w:ascii="Times New Roman"/>
          <w:b w:val="false"/>
          <w:i w:val="false"/>
          <w:color w:val="000000"/>
          <w:sz w:val="28"/>
        </w:rPr>
        <w:t>
      1. Осы түсіндірмеде "Сақтандыру (қайта сақтандыру) ұйымының және Қазақстан Республикасының бейрезидент-сақтандыру (қайта сақтандыру) ұйымдары филиалдарының күтілмеген тәуекелдер резервін есептеуі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64"/>
    <w:bookmarkStart w:name="z189" w:id="165"/>
    <w:p>
      <w:pPr>
        <w:spacing w:after="0"/>
        <w:ind w:left="0"/>
        <w:jc w:val="both"/>
      </w:pPr>
      <w:r>
        <w:rPr>
          <w:rFonts w:ascii="Times New Roman"/>
          <w:b w:val="false"/>
          <w:i w:val="false"/>
          <w:color w:val="000000"/>
          <w:sz w:val="28"/>
        </w:rPr>
        <w:t>
      2. Нысанды сақтандыру (қайта сақтандыру) ұйымы және Қазақстан Республикасының бейрезидент-сақтандыру (қайта сақтандыру) ұйымдарының филиалдары тоқсан сайын жасайды. Нысандағы деректер мың теңгемен және пайызбен (үтірден кейінгі екінші таңбаға дейін)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165"/>
    <w:bookmarkStart w:name="z190" w:id="16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66"/>
    <w:bookmarkStart w:name="z191" w:id="167"/>
    <w:p>
      <w:pPr>
        <w:spacing w:after="0"/>
        <w:ind w:left="0"/>
        <w:jc w:val="left"/>
      </w:pPr>
      <w:r>
        <w:rPr>
          <w:rFonts w:ascii="Times New Roman"/>
          <w:b/>
          <w:i w:val="false"/>
          <w:color w:val="000000"/>
        </w:rPr>
        <w:t xml:space="preserve"> 2-тарау. Нысанды толтыру бойынша түсіндірме</w:t>
      </w:r>
    </w:p>
    <w:bookmarkEnd w:id="167"/>
    <w:bookmarkStart w:name="z192" w:id="168"/>
    <w:p>
      <w:pPr>
        <w:spacing w:after="0"/>
        <w:ind w:left="0"/>
        <w:jc w:val="both"/>
      </w:pPr>
      <w:r>
        <w:rPr>
          <w:rFonts w:ascii="Times New Roman"/>
          <w:b w:val="false"/>
          <w:i w:val="false"/>
          <w:color w:val="000000"/>
          <w:sz w:val="28"/>
        </w:rPr>
        <w:t>
      4. Нысан 1.8.1, 1.8.2, 2.1, 2.1.1, 2.1.2, 2.2, 2.3, 2.4-жолдардағы сақтандыру сыныптарын қоспағанда, сақтандырудың әрбір сыныбы бойынша толтырылады.</w:t>
      </w:r>
    </w:p>
    <w:bookmarkEnd w:id="168"/>
    <w:bookmarkStart w:name="z193" w:id="169"/>
    <w:p>
      <w:pPr>
        <w:spacing w:after="0"/>
        <w:ind w:left="0"/>
        <w:jc w:val="both"/>
      </w:pPr>
      <w:r>
        <w:rPr>
          <w:rFonts w:ascii="Times New Roman"/>
          <w:b w:val="false"/>
          <w:i w:val="false"/>
          <w:color w:val="000000"/>
          <w:sz w:val="28"/>
        </w:rPr>
        <w:t>
      5. 3-бағанда есепті күні қолданыстағы сақтандыру шарттары бойынша таза сақтандыру сыйлықақысының жалпы көлеміндегі сақтандыру сыныбы бойынша қолданыстағы сақтандыру шарттары бойынша таза сақтандыру сыйлықақысының үлесі көрсетіледі.</w:t>
      </w:r>
    </w:p>
    <w:bookmarkEnd w:id="169"/>
    <w:bookmarkStart w:name="z194" w:id="170"/>
    <w:p>
      <w:pPr>
        <w:spacing w:after="0"/>
        <w:ind w:left="0"/>
        <w:jc w:val="both"/>
      </w:pPr>
      <w:r>
        <w:rPr>
          <w:rFonts w:ascii="Times New Roman"/>
          <w:b w:val="false"/>
          <w:i w:val="false"/>
          <w:color w:val="000000"/>
          <w:sz w:val="28"/>
        </w:rPr>
        <w:t>
      6. 4, 5, 6, 7 және 8-бағандарда есепті күннің алдындағы соңғы 12 (он екі) айдағы деректер көрсетіледі.</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ұйымының, сақтандыру</w:t>
            </w:r>
            <w:r>
              <w:br/>
            </w:r>
            <w:r>
              <w:rPr>
                <w:rFonts w:ascii="Times New Roman"/>
                <w:b w:val="false"/>
                <w:i w:val="false"/>
                <w:color w:val="000000"/>
                <w:sz w:val="20"/>
              </w:rPr>
              <w:t xml:space="preserve"> тобының, исламдық сақтандыру</w:t>
            </w:r>
            <w:r>
              <w:br/>
            </w:r>
            <w:r>
              <w:rPr>
                <w:rFonts w:ascii="Times New Roman"/>
                <w:b w:val="false"/>
                <w:i w:val="false"/>
                <w:color w:val="000000"/>
                <w:sz w:val="20"/>
              </w:rPr>
              <w:t xml:space="preserve"> (қайта сақтандыру) ұйымының,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және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исламдық 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пруденциялық </w:t>
            </w:r>
            <w:r>
              <w:br/>
            </w:r>
            <w:r>
              <w:rPr>
                <w:rFonts w:ascii="Times New Roman"/>
                <w:b w:val="false"/>
                <w:i w:val="false"/>
                <w:color w:val="000000"/>
                <w:sz w:val="20"/>
              </w:rPr>
              <w:t xml:space="preserve">нормативтерді орындауы туралы </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3-қосымша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3-қосымшаның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96" w:id="171"/>
    <w:p>
      <w:pPr>
        <w:spacing w:after="0"/>
        <w:ind w:left="0"/>
        <w:jc w:val="both"/>
      </w:pPr>
      <w:r>
        <w:rPr>
          <w:rFonts w:ascii="Times New Roman"/>
          <w:b w:val="false"/>
          <w:i w:val="false"/>
          <w:color w:val="000000"/>
          <w:sz w:val="28"/>
        </w:rPr>
        <w:t>
      Ұсынылады: Қазақстан Республикасының Ұлттық Банкіне</w:t>
      </w:r>
    </w:p>
    <w:bookmarkEnd w:id="171"/>
    <w:bookmarkStart w:name="z197" w:id="17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72"/>
    <w:bookmarkStart w:name="z198" w:id="173"/>
    <w:p>
      <w:pPr>
        <w:spacing w:after="0"/>
        <w:ind w:left="0"/>
        <w:jc w:val="both"/>
      </w:pPr>
      <w:r>
        <w:rPr>
          <w:rFonts w:ascii="Times New Roman"/>
          <w:b w:val="false"/>
          <w:i w:val="false"/>
          <w:color w:val="000000"/>
          <w:sz w:val="28"/>
        </w:rPr>
        <w:t>
      Әкімшілік нысанның атауы: Сақтандыру (қайта сақтандыру) ұйымының және Қазақстан Республикасының бейрезидент-сақтандыру (қайта сақтандыру) ұйымдары филиалдарының тұрақтандыру резервін есептеуі туралы есеп</w:t>
      </w:r>
    </w:p>
    <w:bookmarkEnd w:id="173"/>
    <w:bookmarkStart w:name="z199" w:id="17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 SR-SO</w:t>
      </w:r>
    </w:p>
    <w:bookmarkEnd w:id="174"/>
    <w:bookmarkStart w:name="z200" w:id="175"/>
    <w:p>
      <w:pPr>
        <w:spacing w:after="0"/>
        <w:ind w:left="0"/>
        <w:jc w:val="both"/>
      </w:pPr>
      <w:r>
        <w:rPr>
          <w:rFonts w:ascii="Times New Roman"/>
          <w:b w:val="false"/>
          <w:i w:val="false"/>
          <w:color w:val="000000"/>
          <w:sz w:val="28"/>
        </w:rPr>
        <w:t>
      Кезеңділігі: жыл сайын</w:t>
      </w:r>
    </w:p>
    <w:bookmarkEnd w:id="175"/>
    <w:bookmarkStart w:name="z201" w:id="176"/>
    <w:p>
      <w:pPr>
        <w:spacing w:after="0"/>
        <w:ind w:left="0"/>
        <w:jc w:val="both"/>
      </w:pPr>
      <w:r>
        <w:rPr>
          <w:rFonts w:ascii="Times New Roman"/>
          <w:b w:val="false"/>
          <w:i w:val="false"/>
          <w:color w:val="000000"/>
          <w:sz w:val="28"/>
        </w:rPr>
        <w:t>
      Есепті кезеңі: 20___жылғы "__" ________ жағдай бойынша</w:t>
      </w:r>
    </w:p>
    <w:bookmarkEnd w:id="176"/>
    <w:bookmarkStart w:name="z202" w:id="17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(қайта сақтандыру) ұйымы, Қазақстан Республикасының бейрезидент-сақтандыру (қайта сақтандыру) ұйымдарының филиалдары</w:t>
      </w:r>
    </w:p>
    <w:bookmarkEnd w:id="177"/>
    <w:bookmarkStart w:name="z203" w:id="17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жылдан кейінгі жылғы 10 (оныншы) ақпаннан кешіктірмей, жыл сайын</w:t>
      </w:r>
    </w:p>
    <w:bookmarkEnd w:id="178"/>
    <w:bookmarkStart w:name="z204" w:id="179"/>
    <w:p>
      <w:pPr>
        <w:spacing w:after="0"/>
        <w:ind w:left="0"/>
        <w:jc w:val="both"/>
      </w:pPr>
      <w:r>
        <w:rPr>
          <w:rFonts w:ascii="Times New Roman"/>
          <w:b w:val="false"/>
          <w:i w:val="false"/>
          <w:color w:val="000000"/>
          <w:sz w:val="28"/>
        </w:rPr>
        <w:t>
      БСН: _______________________</w:t>
      </w:r>
    </w:p>
    <w:bookmarkEnd w:id="179"/>
    <w:bookmarkStart w:name="z205" w:id="180"/>
    <w:p>
      <w:pPr>
        <w:spacing w:after="0"/>
        <w:ind w:left="0"/>
        <w:jc w:val="both"/>
      </w:pPr>
      <w:r>
        <w:rPr>
          <w:rFonts w:ascii="Times New Roman"/>
          <w:b w:val="false"/>
          <w:i w:val="false"/>
          <w:color w:val="000000"/>
          <w:sz w:val="28"/>
        </w:rPr>
        <w:t>
      Жинау әдісі: электрондық түрде</w:t>
      </w:r>
    </w:p>
    <w:bookmarkEnd w:id="180"/>
    <w:bookmarkStart w:name="z206" w:id="181"/>
    <w:p>
      <w:pPr>
        <w:spacing w:after="0"/>
        <w:ind w:left="0"/>
        <w:jc w:val="both"/>
      </w:pPr>
      <w:r>
        <w:rPr>
          <w:rFonts w:ascii="Times New Roman"/>
          <w:b w:val="false"/>
          <w:i w:val="false"/>
          <w:color w:val="000000"/>
          <w:sz w:val="28"/>
        </w:rPr>
        <w:t>
      (мың теңгемен)</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сыныбы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Төртінші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Бесінші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иелерінің азаматтық-құқықтық жауапкершілігі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жолаушылар алдындағы азаматтық-құқықтық жауапкершілігі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нотариустардың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ұйымдардың азаматтық-құқықтық жауапкершілігі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 үшінші тұлғаларға зиян келтіру қаупімен байланысты объектілер иелерінің азаматтық-құқықтық жауапкершілігі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сақтандыру,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 міндеттерін атқарған кезде оны жазатайым оқиғалардан міндетті сақтандыру шеңберінде жүзеге асырылатын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 міндеттерін атқарған кезде оны жазатайым оқиғалардан міндетті сақтандыру шеңберінде жүзеге асырылатын зейнетақы алдындағы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өзге де түрлері (сыныптары)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жеке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2.3-жолында көрсетілген сыныпты қоспағанда, өмірді сақтандыру,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2.4-жолында көрсетілген сыныпты қоспағанда,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жинақтау жүйесі шеңберінде өмірді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жағдайлардан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шығатындар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өзге де түрлері (сыныптары)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мүліктік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 3.2, 3.3, 3.4, 3.5 және 3.6-жолдарында көрсетілген сыныптарды қоспағанда, мүлікті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жауапкершілікті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3.8, 3.9, 3.10, 3.11 және 3.12-жолдарында көрсетілген сыныптарды қоспағанда, азаматтық-құқықтық жауапкершілікті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қарыздарын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ипотеканы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мен кепілгерліктерді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шығындарынан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3.14, 3.15, 3.16 және 3.17-жолдарында көрсетілген сыныптарды қоспағанда, қаржы ұйымдарының шығынын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титулдық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шығыстарын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өзге де түрлері (сыныптары)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 w:id="182"/>
    <w:p>
      <w:pPr>
        <w:spacing w:after="0"/>
        <w:ind w:left="0"/>
        <w:jc w:val="both"/>
      </w:pPr>
      <w:r>
        <w:rPr>
          <w:rFonts w:ascii="Times New Roman"/>
          <w:b w:val="false"/>
          <w:i w:val="false"/>
          <w:color w:val="000000"/>
          <w:sz w:val="28"/>
        </w:rPr>
        <w:t>
      кестенің жалғасы:</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коэффициентінің</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коэффициентінің</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квадраттық</w:t>
            </w:r>
            <w:r>
              <w:rPr>
                <w:rFonts w:ascii="Times New Roman"/>
                <w:b w:val="false"/>
                <w:i w:val="false"/>
                <w:color w:val="000000"/>
                <w:sz w:val="20"/>
              </w:rPr>
              <w:t xml:space="preserve"> </w:t>
            </w:r>
            <w:r>
              <w:rPr>
                <w:rFonts w:ascii="Times New Roman"/>
                <w:b/>
                <w:i w:val="false"/>
                <w:color w:val="000000"/>
                <w:sz w:val="20"/>
              </w:rPr>
              <w:t>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еңбек</w:t>
            </w:r>
            <w:r>
              <w:rPr>
                <w:rFonts w:ascii="Times New Roman"/>
                <w:b w:val="false"/>
                <w:i w:val="false"/>
                <w:color w:val="000000"/>
                <w:sz w:val="20"/>
              </w:rPr>
              <w:t xml:space="preserve"> </w:t>
            </w:r>
            <w:r>
              <w:rPr>
                <w:rFonts w:ascii="Times New Roman"/>
                <w:b/>
                <w:i w:val="false"/>
                <w:color w:val="000000"/>
                <w:sz w:val="20"/>
              </w:rPr>
              <w:t>сіңірілген</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сыйлықақысының</w:t>
            </w:r>
            <w:r>
              <w:rPr>
                <w:rFonts w:ascii="Times New Roman"/>
                <w:b w:val="false"/>
                <w:i w:val="false"/>
                <w:color w:val="000000"/>
                <w:sz w:val="20"/>
              </w:rPr>
              <w:t xml:space="preserve"> </w:t>
            </w:r>
            <w:r>
              <w:rPr>
                <w:rFonts w:ascii="Times New Roman"/>
                <w:b/>
                <w:i w:val="false"/>
                <w:color w:val="000000"/>
                <w:sz w:val="20"/>
              </w:rPr>
              <w:t>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тұрақтандыру</w:t>
            </w:r>
            <w:r>
              <w:rPr>
                <w:rFonts w:ascii="Times New Roman"/>
                <w:b w:val="false"/>
                <w:i w:val="false"/>
                <w:color w:val="000000"/>
                <w:sz w:val="20"/>
              </w:rPr>
              <w:t xml:space="preserve"> </w:t>
            </w:r>
            <w:r>
              <w:rPr>
                <w:rFonts w:ascii="Times New Roman"/>
                <w:b/>
                <w:i w:val="false"/>
                <w:color w:val="000000"/>
                <w:sz w:val="20"/>
              </w:rPr>
              <w:t>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коэффициентінің</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шамасын</w:t>
            </w:r>
            <w:r>
              <w:rPr>
                <w:rFonts w:ascii="Times New Roman"/>
                <w:b w:val="false"/>
                <w:i w:val="false"/>
                <w:color w:val="000000"/>
                <w:sz w:val="20"/>
              </w:rPr>
              <w:t xml:space="preserve"> </w:t>
            </w:r>
            <w:r>
              <w:rPr>
                <w:rFonts w:ascii="Times New Roman"/>
                <w:b/>
                <w:i w:val="false"/>
                <w:color w:val="000000"/>
                <w:sz w:val="20"/>
              </w:rPr>
              <w:t>шегергенде,</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күнгі</w:t>
            </w:r>
            <w:r>
              <w:rPr>
                <w:rFonts w:ascii="Times New Roman"/>
                <w:b w:val="false"/>
                <w:i w:val="false"/>
                <w:color w:val="000000"/>
                <w:sz w:val="20"/>
              </w:rPr>
              <w:t xml:space="preserve"> </w:t>
            </w:r>
            <w:r>
              <w:rPr>
                <w:rFonts w:ascii="Times New Roman"/>
                <w:b/>
                <w:i w:val="false"/>
                <w:color w:val="000000"/>
                <w:sz w:val="20"/>
              </w:rPr>
              <w:t>тұрақтандыру</w:t>
            </w:r>
            <w:r>
              <w:rPr>
                <w:rFonts w:ascii="Times New Roman"/>
                <w:b w:val="false"/>
                <w:i w:val="false"/>
                <w:color w:val="000000"/>
                <w:sz w:val="20"/>
              </w:rPr>
              <w:t xml:space="preserve"> </w:t>
            </w:r>
            <w:r>
              <w:rPr>
                <w:rFonts w:ascii="Times New Roman"/>
                <w:b/>
                <w:i w:val="false"/>
                <w:color w:val="000000"/>
                <w:sz w:val="20"/>
              </w:rPr>
              <w:t>резерві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8" w:id="183"/>
    <w:p>
      <w:pPr>
        <w:spacing w:after="0"/>
        <w:ind w:left="0"/>
        <w:jc w:val="both"/>
      </w:pPr>
      <w:r>
        <w:rPr>
          <w:rFonts w:ascii="Times New Roman"/>
          <w:b w:val="false"/>
          <w:i w:val="false"/>
          <w:color w:val="000000"/>
          <w:sz w:val="28"/>
        </w:rPr>
        <w:t>
      Атауы ________________________________________________</w:t>
      </w:r>
    </w:p>
    <w:bookmarkEnd w:id="183"/>
    <w:bookmarkStart w:name="z209" w:id="184"/>
    <w:p>
      <w:pPr>
        <w:spacing w:after="0"/>
        <w:ind w:left="0"/>
        <w:jc w:val="both"/>
      </w:pPr>
      <w:r>
        <w:rPr>
          <w:rFonts w:ascii="Times New Roman"/>
          <w:b w:val="false"/>
          <w:i w:val="false"/>
          <w:color w:val="000000"/>
          <w:sz w:val="28"/>
        </w:rPr>
        <w:t>
      Мекенжайы ________________________________________________________</w:t>
      </w:r>
    </w:p>
    <w:bookmarkEnd w:id="184"/>
    <w:bookmarkStart w:name="z210" w:id="185"/>
    <w:p>
      <w:pPr>
        <w:spacing w:after="0"/>
        <w:ind w:left="0"/>
        <w:jc w:val="both"/>
      </w:pPr>
      <w:r>
        <w:rPr>
          <w:rFonts w:ascii="Times New Roman"/>
          <w:b w:val="false"/>
          <w:i w:val="false"/>
          <w:color w:val="000000"/>
          <w:sz w:val="28"/>
        </w:rPr>
        <w:t>
      Телефоны ______________________________________________________</w:t>
      </w:r>
    </w:p>
    <w:bookmarkEnd w:id="185"/>
    <w:bookmarkStart w:name="z211" w:id="186"/>
    <w:p>
      <w:pPr>
        <w:spacing w:after="0"/>
        <w:ind w:left="0"/>
        <w:jc w:val="both"/>
      </w:pPr>
      <w:r>
        <w:rPr>
          <w:rFonts w:ascii="Times New Roman"/>
          <w:b w:val="false"/>
          <w:i w:val="false"/>
          <w:color w:val="000000"/>
          <w:sz w:val="28"/>
        </w:rPr>
        <w:t>
      Электрондық пошта мекенжайы _______________________________________</w:t>
      </w:r>
    </w:p>
    <w:bookmarkEnd w:id="186"/>
    <w:bookmarkStart w:name="z212" w:id="187"/>
    <w:p>
      <w:pPr>
        <w:spacing w:after="0"/>
        <w:ind w:left="0"/>
        <w:jc w:val="both"/>
      </w:pPr>
      <w:r>
        <w:rPr>
          <w:rFonts w:ascii="Times New Roman"/>
          <w:b w:val="false"/>
          <w:i w:val="false"/>
          <w:color w:val="000000"/>
          <w:sz w:val="28"/>
        </w:rPr>
        <w:t xml:space="preserve">
      Орындаушы ____________________________ _____________________________ </w:t>
      </w:r>
    </w:p>
    <w:bookmarkEnd w:id="187"/>
    <w:bookmarkStart w:name="z213" w:id="188"/>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88"/>
    <w:bookmarkStart w:name="z214" w:id="189"/>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89"/>
    <w:bookmarkStart w:name="z215" w:id="190"/>
    <w:p>
      <w:pPr>
        <w:spacing w:after="0"/>
        <w:ind w:left="0"/>
        <w:jc w:val="both"/>
      </w:pPr>
      <w:r>
        <w:rPr>
          <w:rFonts w:ascii="Times New Roman"/>
          <w:b w:val="false"/>
          <w:i w:val="false"/>
          <w:color w:val="000000"/>
          <w:sz w:val="28"/>
        </w:rPr>
        <w:t xml:space="preserve">
      _____________________________________ ____________________ </w:t>
      </w:r>
    </w:p>
    <w:bookmarkEnd w:id="190"/>
    <w:bookmarkStart w:name="z216" w:id="191"/>
    <w:p>
      <w:pPr>
        <w:spacing w:after="0"/>
        <w:ind w:left="0"/>
        <w:jc w:val="both"/>
      </w:pPr>
      <w:r>
        <w:rPr>
          <w:rFonts w:ascii="Times New Roman"/>
          <w:b w:val="false"/>
          <w:i w:val="false"/>
          <w:color w:val="000000"/>
          <w:sz w:val="28"/>
        </w:rPr>
        <w:t>
       тегі, аты және әкесінің аты (ол болған жағдайда)       қолы</w:t>
      </w:r>
    </w:p>
    <w:bookmarkEnd w:id="191"/>
    <w:bookmarkStart w:name="z217" w:id="192"/>
    <w:p>
      <w:pPr>
        <w:spacing w:after="0"/>
        <w:ind w:left="0"/>
        <w:jc w:val="both"/>
      </w:pPr>
      <w:r>
        <w:rPr>
          <w:rFonts w:ascii="Times New Roman"/>
          <w:b w:val="false"/>
          <w:i w:val="false"/>
          <w:color w:val="000000"/>
          <w:sz w:val="28"/>
        </w:rPr>
        <w:t xml:space="preserve">
      Күні 20__ жылғы "____" ______________ </w:t>
      </w:r>
    </w:p>
    <w:bookmarkEnd w:id="192"/>
    <w:bookmarkStart w:name="z218" w:id="193"/>
    <w:p>
      <w:pPr>
        <w:spacing w:after="0"/>
        <w:ind w:left="0"/>
        <w:jc w:val="both"/>
      </w:pPr>
      <w:r>
        <w:rPr>
          <w:rFonts w:ascii="Times New Roman"/>
          <w:b w:val="false"/>
          <w:i w:val="false"/>
          <w:color w:val="000000"/>
          <w:sz w:val="28"/>
        </w:rPr>
        <w:t>
      Ескертпе: нысан "Сақтандыру (қайта сақтандыру) ұйымының және Қазақстан Республикасының бейрезидент-сақтандыру (қайта сақтандыру) ұйымдары филиалдарының тұрақтандыру резервін есептеуі туралы есеп" әкімшілік деректерді өтеусіз негізде жинауға арналған нысанын толтыру бойынша түсіндірмеге сәйкес толтырылады.</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(қайта</w:t>
            </w:r>
            <w:r>
              <w:br/>
            </w:r>
            <w:r>
              <w:rPr>
                <w:rFonts w:ascii="Times New Roman"/>
                <w:b w:val="false"/>
                <w:i w:val="false"/>
                <w:color w:val="000000"/>
                <w:sz w:val="20"/>
              </w:rPr>
              <w:t xml:space="preserve"> сақтандыру) ұйымының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тұрақтандыру </w:t>
            </w:r>
            <w:r>
              <w:br/>
            </w:r>
            <w:r>
              <w:rPr>
                <w:rFonts w:ascii="Times New Roman"/>
                <w:b w:val="false"/>
                <w:i w:val="false"/>
                <w:color w:val="000000"/>
                <w:sz w:val="20"/>
              </w:rPr>
              <w:t xml:space="preserve">резервін есептеуі туралы есеп"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220" w:id="194"/>
    <w:p>
      <w:pPr>
        <w:spacing w:after="0"/>
        <w:ind w:left="0"/>
        <w:jc w:val="left"/>
      </w:pPr>
      <w:r>
        <w:rPr>
          <w:rFonts w:ascii="Times New Roman"/>
          <w:b/>
          <w:i w:val="false"/>
          <w:color w:val="000000"/>
        </w:rPr>
        <w:t xml:space="preserve"> "Сақтандыру (қайта сақтандыру) ұйымының және Қазақстан Республикасының бейрезидент-сақтандыру (қайта сақтандыру) ұйымдары филиалдарының тұрақтандыру резервін есептеуі туралы есеп" (индексі – 3 – SR-SO, кезеңділігі – жыл сайын)</w:t>
      </w:r>
    </w:p>
    <w:bookmarkEnd w:id="194"/>
    <w:bookmarkStart w:name="z221" w:id="195"/>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195"/>
    <w:bookmarkStart w:name="z222" w:id="196"/>
    <w:p>
      <w:pPr>
        <w:spacing w:after="0"/>
        <w:ind w:left="0"/>
        <w:jc w:val="left"/>
      </w:pPr>
      <w:r>
        <w:rPr>
          <w:rFonts w:ascii="Times New Roman"/>
          <w:b/>
          <w:i w:val="false"/>
          <w:color w:val="000000"/>
        </w:rPr>
        <w:t xml:space="preserve"> 1-тарау. Жалпы ережелер</w:t>
      </w:r>
    </w:p>
    <w:bookmarkEnd w:id="196"/>
    <w:bookmarkStart w:name="z223" w:id="197"/>
    <w:p>
      <w:pPr>
        <w:spacing w:after="0"/>
        <w:ind w:left="0"/>
        <w:jc w:val="both"/>
      </w:pPr>
      <w:r>
        <w:rPr>
          <w:rFonts w:ascii="Times New Roman"/>
          <w:b w:val="false"/>
          <w:i w:val="false"/>
          <w:color w:val="000000"/>
          <w:sz w:val="28"/>
        </w:rPr>
        <w:t>
      1. Осы түсіндірмеде "Сақтандыру (қайта сақтандыру) ұйымының және Қазақстан Республикасының бейрезидент-сақтандыру (қайта сақтандыру) ұйымдары филиалдарының тұрақтандыру резервін есептеуі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97"/>
    <w:bookmarkStart w:name="z224" w:id="198"/>
    <w:p>
      <w:pPr>
        <w:spacing w:after="0"/>
        <w:ind w:left="0"/>
        <w:jc w:val="both"/>
      </w:pPr>
      <w:r>
        <w:rPr>
          <w:rFonts w:ascii="Times New Roman"/>
          <w:b w:val="false"/>
          <w:i w:val="false"/>
          <w:color w:val="000000"/>
          <w:sz w:val="28"/>
        </w:rPr>
        <w:t>
      2. Нысанды сақтандыру (қайта сақтандыру) ұйымы және Қазақстан Республикасының бейрезидент-сақтандыру (қайта сақтандыру) ұйымдарының филиалдары жыл сайын жасайды.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198"/>
    <w:bookmarkStart w:name="z225" w:id="19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99"/>
    <w:bookmarkStart w:name="z226" w:id="200"/>
    <w:p>
      <w:pPr>
        <w:spacing w:after="0"/>
        <w:ind w:left="0"/>
        <w:jc w:val="left"/>
      </w:pPr>
      <w:r>
        <w:rPr>
          <w:rFonts w:ascii="Times New Roman"/>
          <w:b/>
          <w:i w:val="false"/>
          <w:color w:val="000000"/>
        </w:rPr>
        <w:t xml:space="preserve"> 2-тарау. Нысанды толтыру бойынша түсіндірме</w:t>
      </w:r>
    </w:p>
    <w:bookmarkEnd w:id="200"/>
    <w:bookmarkStart w:name="z227" w:id="201"/>
    <w:p>
      <w:pPr>
        <w:spacing w:after="0"/>
        <w:ind w:left="0"/>
        <w:jc w:val="both"/>
      </w:pPr>
      <w:r>
        <w:rPr>
          <w:rFonts w:ascii="Times New Roman"/>
          <w:b w:val="false"/>
          <w:i w:val="false"/>
          <w:color w:val="000000"/>
          <w:sz w:val="28"/>
        </w:rPr>
        <w:t xml:space="preserve">
      4. Нысанда тұрақтандыру резерві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қаулысында (Нормативтік құқықтық актілерді мемлекеттік тіркеу тізілімінде № 14794 болып тіркелген)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 және оларды есептеу әдістемелерінің 7-тарауы </w:t>
      </w:r>
      <w:r>
        <w:rPr>
          <w:rFonts w:ascii="Times New Roman"/>
          <w:b w:val="false"/>
          <w:i w:val="false"/>
          <w:color w:val="000000"/>
          <w:sz w:val="28"/>
        </w:rPr>
        <w:t>2-параграфына</w:t>
      </w:r>
      <w:r>
        <w:rPr>
          <w:rFonts w:ascii="Times New Roman"/>
          <w:b w:val="false"/>
          <w:i w:val="false"/>
          <w:color w:val="000000"/>
          <w:sz w:val="28"/>
        </w:rPr>
        <w:t xml:space="preserve"> сәйкес есептеледі.</w:t>
      </w:r>
    </w:p>
    <w:bookmarkEnd w:id="201"/>
    <w:bookmarkStart w:name="z228" w:id="202"/>
    <w:p>
      <w:pPr>
        <w:spacing w:after="0"/>
        <w:ind w:left="0"/>
        <w:jc w:val="both"/>
      </w:pPr>
      <w:r>
        <w:rPr>
          <w:rFonts w:ascii="Times New Roman"/>
          <w:b w:val="false"/>
          <w:i w:val="false"/>
          <w:color w:val="000000"/>
          <w:sz w:val="28"/>
        </w:rPr>
        <w:t>
      5. Нысан барлық "ерікті жеке сақтандыру" сыныптарын және "қызметкер еңбек (қызметтік) міндеттерін атқарған кезде оны жазатайым оқиғалардан міндетті сақтандыру шеңберінде жүзеге асырылатын аннуитеттік сақтандыру", "қызметкер еңбек (қызметтік) міндеттерін атқарған кезде оны жазатайым оқиғалардан міндетті сақтандыру шеңберінде жүзеге асырылатын зейнетақыға дейінгі аннуитеттік сақтандыру" шарттарын қоспағанда, сақтандырудың әрбір сыныбы бойынша толтырылады.</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ұйымының, сақтандыру </w:t>
            </w:r>
            <w:r>
              <w:br/>
            </w:r>
            <w:r>
              <w:rPr>
                <w:rFonts w:ascii="Times New Roman"/>
                <w:b w:val="false"/>
                <w:i w:val="false"/>
                <w:color w:val="000000"/>
                <w:sz w:val="20"/>
              </w:rPr>
              <w:t xml:space="preserve">тобының, исламдық сақтандыру </w:t>
            </w:r>
            <w:r>
              <w:br/>
            </w:r>
            <w:r>
              <w:rPr>
                <w:rFonts w:ascii="Times New Roman"/>
                <w:b w:val="false"/>
                <w:i w:val="false"/>
                <w:color w:val="000000"/>
                <w:sz w:val="20"/>
              </w:rPr>
              <w:t xml:space="preserve">(қайта сақтандыру) ұйымының,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және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исламдық 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пруденциялық </w:t>
            </w:r>
            <w:r>
              <w:br/>
            </w:r>
            <w:r>
              <w:rPr>
                <w:rFonts w:ascii="Times New Roman"/>
                <w:b w:val="false"/>
                <w:i w:val="false"/>
                <w:color w:val="000000"/>
                <w:sz w:val="20"/>
              </w:rPr>
              <w:t xml:space="preserve">нормативтерді орындауы туралы </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4-қосымша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4-қосымшаның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30" w:id="203"/>
    <w:p>
      <w:pPr>
        <w:spacing w:after="0"/>
        <w:ind w:left="0"/>
        <w:jc w:val="both"/>
      </w:pPr>
      <w:r>
        <w:rPr>
          <w:rFonts w:ascii="Times New Roman"/>
          <w:b w:val="false"/>
          <w:i w:val="false"/>
          <w:color w:val="000000"/>
          <w:sz w:val="28"/>
        </w:rPr>
        <w:t>
      Ұсынылады: Қазақстан Республикасының Ұлттық Банкіне</w:t>
      </w:r>
    </w:p>
    <w:bookmarkEnd w:id="203"/>
    <w:bookmarkStart w:name="z231" w:id="20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04"/>
    <w:bookmarkStart w:name="z232" w:id="205"/>
    <w:p>
      <w:pPr>
        <w:spacing w:after="0"/>
        <w:ind w:left="0"/>
        <w:jc w:val="both"/>
      </w:pPr>
      <w:r>
        <w:rPr>
          <w:rFonts w:ascii="Times New Roman"/>
          <w:b w:val="false"/>
          <w:i w:val="false"/>
          <w:color w:val="000000"/>
          <w:sz w:val="28"/>
        </w:rPr>
        <w:t>
      Әкімшілік нысанның атауы: сақтандыру тобының төлем қабілеттілігі маржасының жеткіліктілік нормативін орындау туралы есеп</w:t>
      </w:r>
    </w:p>
    <w:bookmarkEnd w:id="205"/>
    <w:bookmarkStart w:name="z233" w:id="20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 – SGMP</w:t>
      </w:r>
    </w:p>
    <w:bookmarkEnd w:id="206"/>
    <w:bookmarkStart w:name="z234" w:id="207"/>
    <w:p>
      <w:pPr>
        <w:spacing w:after="0"/>
        <w:ind w:left="0"/>
        <w:jc w:val="both"/>
      </w:pPr>
      <w:r>
        <w:rPr>
          <w:rFonts w:ascii="Times New Roman"/>
          <w:b w:val="false"/>
          <w:i w:val="false"/>
          <w:color w:val="000000"/>
          <w:sz w:val="28"/>
        </w:rPr>
        <w:t>
      Кезеңділігі: тоқсан сайын</w:t>
      </w:r>
    </w:p>
    <w:bookmarkEnd w:id="207"/>
    <w:bookmarkStart w:name="z235" w:id="208"/>
    <w:p>
      <w:pPr>
        <w:spacing w:after="0"/>
        <w:ind w:left="0"/>
        <w:jc w:val="both"/>
      </w:pPr>
      <w:r>
        <w:rPr>
          <w:rFonts w:ascii="Times New Roman"/>
          <w:b w:val="false"/>
          <w:i w:val="false"/>
          <w:color w:val="000000"/>
          <w:sz w:val="28"/>
        </w:rPr>
        <w:t>
      Есепті кезеңі: 20___жылғы "__" ________ жағдай бойынша</w:t>
      </w:r>
    </w:p>
    <w:bookmarkEnd w:id="208"/>
    <w:bookmarkStart w:name="z236" w:id="20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сақтандыру тобының бас ұйымы</w:t>
      </w:r>
    </w:p>
    <w:bookmarkEnd w:id="209"/>
    <w:bookmarkStart w:name="z237" w:id="21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210"/>
    <w:bookmarkStart w:name="z238" w:id="211"/>
    <w:p>
      <w:pPr>
        <w:spacing w:after="0"/>
        <w:ind w:left="0"/>
        <w:jc w:val="both"/>
      </w:pPr>
      <w:r>
        <w:rPr>
          <w:rFonts w:ascii="Times New Roman"/>
          <w:b w:val="false"/>
          <w:i w:val="false"/>
          <w:color w:val="000000"/>
          <w:sz w:val="28"/>
        </w:rPr>
        <w:t>
      есепті тоқсаннан кейінгі екінші айдың 1 (бірінші) күнінен кешіктірмей, тоқсан сайын;</w:t>
      </w:r>
    </w:p>
    <w:bookmarkEnd w:id="211"/>
    <w:bookmarkStart w:name="z239" w:id="212"/>
    <w:p>
      <w:pPr>
        <w:spacing w:after="0"/>
        <w:ind w:left="0"/>
        <w:jc w:val="both"/>
      </w:pPr>
      <w:r>
        <w:rPr>
          <w:rFonts w:ascii="Times New Roman"/>
          <w:b w:val="false"/>
          <w:i w:val="false"/>
          <w:color w:val="000000"/>
          <w:sz w:val="28"/>
        </w:rPr>
        <w:t>
      есепті тоқсаннан кейінгі жылғы 1 (бірінші) сәуірден кешіктірмей, өткен жылғы төртінші тоқсан үшін.</w:t>
      </w:r>
    </w:p>
    <w:bookmarkEnd w:id="212"/>
    <w:bookmarkStart w:name="z240" w:id="213"/>
    <w:p>
      <w:pPr>
        <w:spacing w:after="0"/>
        <w:ind w:left="0"/>
        <w:jc w:val="both"/>
      </w:pPr>
      <w:r>
        <w:rPr>
          <w:rFonts w:ascii="Times New Roman"/>
          <w:b w:val="false"/>
          <w:i w:val="false"/>
          <w:color w:val="000000"/>
          <w:sz w:val="28"/>
        </w:rPr>
        <w:t>
      БСН: _______________________</w:t>
      </w:r>
    </w:p>
    <w:bookmarkEnd w:id="213"/>
    <w:bookmarkStart w:name="z241" w:id="214"/>
    <w:p>
      <w:pPr>
        <w:spacing w:after="0"/>
        <w:ind w:left="0"/>
        <w:jc w:val="both"/>
      </w:pPr>
      <w:r>
        <w:rPr>
          <w:rFonts w:ascii="Times New Roman"/>
          <w:b w:val="false"/>
          <w:i w:val="false"/>
          <w:color w:val="000000"/>
          <w:sz w:val="28"/>
        </w:rPr>
        <w:t xml:space="preserve">
      Жинау әдісі: электрондық түрде </w:t>
      </w:r>
    </w:p>
    <w:bookmarkEnd w:id="214"/>
    <w:bookmarkStart w:name="z242" w:id="215"/>
    <w:p>
      <w:pPr>
        <w:spacing w:after="0"/>
        <w:ind w:left="0"/>
        <w:jc w:val="both"/>
      </w:pPr>
      <w:r>
        <w:rPr>
          <w:rFonts w:ascii="Times New Roman"/>
          <w:b w:val="false"/>
          <w:i w:val="false"/>
          <w:color w:val="000000"/>
          <w:sz w:val="28"/>
        </w:rPr>
        <w:t>
      (мың теңгемен)</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тобы</w:t>
            </w:r>
            <w:r>
              <w:rPr>
                <w:rFonts w:ascii="Times New Roman"/>
                <w:b w:val="false"/>
                <w:i w:val="false"/>
                <w:color w:val="000000"/>
                <w:sz w:val="20"/>
              </w:rPr>
              <w:t xml:space="preserve"> </w:t>
            </w:r>
            <w:r>
              <w:rPr>
                <w:rFonts w:ascii="Times New Roman"/>
                <w:b/>
                <w:i w:val="false"/>
                <w:color w:val="000000"/>
                <w:sz w:val="20"/>
              </w:rPr>
              <w:t>қатысушыларының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нақты төлем қабілеттілігінің маржасы (1.1 + 1.2 + 1.3 + … + 1.n)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бас ұйымы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шегергенде сақтандыру тобының нақты төлем қабілеттілігінің маржасы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төлем қабілеттілігі маржасының ең төменгі мөлшері (4.1 + 4.2 + 4.3 + … + 4.n)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бас ұйымы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қатысушысы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тобының төлем қабілеттілігі маржасының жеткіліктілік нормативі (3 /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3" w:id="216"/>
    <w:p>
      <w:pPr>
        <w:spacing w:after="0"/>
        <w:ind w:left="0"/>
        <w:jc w:val="both"/>
      </w:pPr>
      <w:r>
        <w:rPr>
          <w:rFonts w:ascii="Times New Roman"/>
          <w:b w:val="false"/>
          <w:i w:val="false"/>
          <w:color w:val="000000"/>
          <w:sz w:val="28"/>
        </w:rPr>
        <w:t>
      Атауы ________________________________________________</w:t>
      </w:r>
    </w:p>
    <w:bookmarkEnd w:id="216"/>
    <w:bookmarkStart w:name="z244" w:id="217"/>
    <w:p>
      <w:pPr>
        <w:spacing w:after="0"/>
        <w:ind w:left="0"/>
        <w:jc w:val="both"/>
      </w:pPr>
      <w:r>
        <w:rPr>
          <w:rFonts w:ascii="Times New Roman"/>
          <w:b w:val="false"/>
          <w:i w:val="false"/>
          <w:color w:val="000000"/>
          <w:sz w:val="28"/>
        </w:rPr>
        <w:t>
      Мекенжайы _____________________________________________________</w:t>
      </w:r>
    </w:p>
    <w:bookmarkEnd w:id="217"/>
    <w:bookmarkStart w:name="z245" w:id="218"/>
    <w:p>
      <w:pPr>
        <w:spacing w:after="0"/>
        <w:ind w:left="0"/>
        <w:jc w:val="both"/>
      </w:pPr>
      <w:r>
        <w:rPr>
          <w:rFonts w:ascii="Times New Roman"/>
          <w:b w:val="false"/>
          <w:i w:val="false"/>
          <w:color w:val="000000"/>
          <w:sz w:val="28"/>
        </w:rPr>
        <w:t>
      Телефоны ______________________________________________________</w:t>
      </w:r>
    </w:p>
    <w:bookmarkEnd w:id="218"/>
    <w:bookmarkStart w:name="z246" w:id="219"/>
    <w:p>
      <w:pPr>
        <w:spacing w:after="0"/>
        <w:ind w:left="0"/>
        <w:jc w:val="both"/>
      </w:pPr>
      <w:r>
        <w:rPr>
          <w:rFonts w:ascii="Times New Roman"/>
          <w:b w:val="false"/>
          <w:i w:val="false"/>
          <w:color w:val="000000"/>
          <w:sz w:val="28"/>
        </w:rPr>
        <w:t>
      Электрондық пошта мекенжайы ___________________________________</w:t>
      </w:r>
    </w:p>
    <w:bookmarkEnd w:id="219"/>
    <w:bookmarkStart w:name="z247" w:id="220"/>
    <w:p>
      <w:pPr>
        <w:spacing w:after="0"/>
        <w:ind w:left="0"/>
        <w:jc w:val="both"/>
      </w:pPr>
      <w:r>
        <w:rPr>
          <w:rFonts w:ascii="Times New Roman"/>
          <w:b w:val="false"/>
          <w:i w:val="false"/>
          <w:color w:val="000000"/>
          <w:sz w:val="28"/>
        </w:rPr>
        <w:t xml:space="preserve">
      Орындаушы ____________________________ ____________________ </w:t>
      </w:r>
    </w:p>
    <w:bookmarkEnd w:id="22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Start w:name="z248" w:id="221"/>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21"/>
    <w:bookmarkStart w:name="z249" w:id="222"/>
    <w:p>
      <w:pPr>
        <w:spacing w:after="0"/>
        <w:ind w:left="0"/>
        <w:jc w:val="both"/>
      </w:pPr>
      <w:r>
        <w:rPr>
          <w:rFonts w:ascii="Times New Roman"/>
          <w:b w:val="false"/>
          <w:i w:val="false"/>
          <w:color w:val="000000"/>
          <w:sz w:val="28"/>
        </w:rPr>
        <w:t xml:space="preserve">
      _____________________________________ ____________________ </w:t>
      </w:r>
    </w:p>
    <w:bookmarkEnd w:id="222"/>
    <w:p>
      <w:pPr>
        <w:spacing w:after="0"/>
        <w:ind w:left="0"/>
        <w:jc w:val="both"/>
      </w:pPr>
      <w:r>
        <w:rPr>
          <w:rFonts w:ascii="Times New Roman"/>
          <w:b w:val="false"/>
          <w:i w:val="false"/>
          <w:color w:val="000000"/>
          <w:sz w:val="28"/>
        </w:rPr>
        <w:t>
       тегі, аты және әкесінің аты (ол болған жағдайда)       қолы</w:t>
      </w:r>
    </w:p>
    <w:bookmarkStart w:name="z250" w:id="223"/>
    <w:p>
      <w:pPr>
        <w:spacing w:after="0"/>
        <w:ind w:left="0"/>
        <w:jc w:val="both"/>
      </w:pPr>
      <w:r>
        <w:rPr>
          <w:rFonts w:ascii="Times New Roman"/>
          <w:b w:val="false"/>
          <w:i w:val="false"/>
          <w:color w:val="000000"/>
          <w:sz w:val="28"/>
        </w:rPr>
        <w:t xml:space="preserve">
      Күні 20__ жылғы "____" ______________ </w:t>
      </w:r>
    </w:p>
    <w:bookmarkEnd w:id="223"/>
    <w:bookmarkStart w:name="z251" w:id="224"/>
    <w:p>
      <w:pPr>
        <w:spacing w:after="0"/>
        <w:ind w:left="0"/>
        <w:jc w:val="both"/>
      </w:pPr>
      <w:r>
        <w:rPr>
          <w:rFonts w:ascii="Times New Roman"/>
          <w:b w:val="false"/>
          <w:i w:val="false"/>
          <w:color w:val="000000"/>
          <w:sz w:val="28"/>
        </w:rPr>
        <w:t>
      Ескертпе: нысан "Сақтандыру тобының төлем қабілеттілігі маржасының жеткіліктілік нормативін орындау туралы есеп" әкімшілік деректерді өтеусіз негізде жинауға арналған нысанын толтыру бойынша түсіндірмеге сәйкес толтырылады.</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тобының төлем</w:t>
            </w:r>
            <w:r>
              <w:br/>
            </w:r>
            <w:r>
              <w:rPr>
                <w:rFonts w:ascii="Times New Roman"/>
                <w:b w:val="false"/>
                <w:i w:val="false"/>
                <w:color w:val="000000"/>
                <w:sz w:val="20"/>
              </w:rPr>
              <w:t xml:space="preserve">қабілеттілігі маржасының </w:t>
            </w:r>
            <w:r>
              <w:br/>
            </w:r>
            <w:r>
              <w:rPr>
                <w:rFonts w:ascii="Times New Roman"/>
                <w:b w:val="false"/>
                <w:i w:val="false"/>
                <w:color w:val="000000"/>
                <w:sz w:val="20"/>
              </w:rPr>
              <w:t xml:space="preserve">жеткіліктілік нормативін </w:t>
            </w:r>
            <w:r>
              <w:br/>
            </w:r>
            <w:r>
              <w:rPr>
                <w:rFonts w:ascii="Times New Roman"/>
                <w:b w:val="false"/>
                <w:i w:val="false"/>
                <w:color w:val="000000"/>
                <w:sz w:val="20"/>
              </w:rPr>
              <w:t xml:space="preserve">орындау 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253" w:id="225"/>
    <w:p>
      <w:pPr>
        <w:spacing w:after="0"/>
        <w:ind w:left="0"/>
        <w:jc w:val="left"/>
      </w:pPr>
      <w:r>
        <w:rPr>
          <w:rFonts w:ascii="Times New Roman"/>
          <w:b/>
          <w:i w:val="false"/>
          <w:color w:val="000000"/>
        </w:rPr>
        <w:t xml:space="preserve"> "Сақтандыру тобының төлем қабілеттілігі маржасының жеткіліктілік нормативін орындау туралы есеп" (индексі – 4 – SGMP, кезеңділігі – тоқсан сайын)</w:t>
      </w:r>
    </w:p>
    <w:bookmarkEnd w:id="225"/>
    <w:bookmarkStart w:name="z254" w:id="226"/>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26"/>
    <w:bookmarkStart w:name="z255" w:id="227"/>
    <w:p>
      <w:pPr>
        <w:spacing w:after="0"/>
        <w:ind w:left="0"/>
        <w:jc w:val="left"/>
      </w:pPr>
      <w:r>
        <w:rPr>
          <w:rFonts w:ascii="Times New Roman"/>
          <w:b/>
          <w:i w:val="false"/>
          <w:color w:val="000000"/>
        </w:rPr>
        <w:t xml:space="preserve"> 1-тарау. Жалпы ережелер</w:t>
      </w:r>
    </w:p>
    <w:bookmarkEnd w:id="227"/>
    <w:bookmarkStart w:name="z256" w:id="228"/>
    <w:p>
      <w:pPr>
        <w:spacing w:after="0"/>
        <w:ind w:left="0"/>
        <w:jc w:val="both"/>
      </w:pPr>
      <w:r>
        <w:rPr>
          <w:rFonts w:ascii="Times New Roman"/>
          <w:b w:val="false"/>
          <w:i w:val="false"/>
          <w:color w:val="000000"/>
          <w:sz w:val="28"/>
        </w:rPr>
        <w:t>
      1. Осы түсіндірмеде "Сақтандыру тобының төлем қабілеттілігі маржасының жеткіліктілік нормативін орындау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28"/>
    <w:bookmarkStart w:name="z257" w:id="229"/>
    <w:p>
      <w:pPr>
        <w:spacing w:after="0"/>
        <w:ind w:left="0"/>
        <w:jc w:val="both"/>
      </w:pPr>
      <w:r>
        <w:rPr>
          <w:rFonts w:ascii="Times New Roman"/>
          <w:b w:val="false"/>
          <w:i w:val="false"/>
          <w:color w:val="000000"/>
          <w:sz w:val="28"/>
        </w:rPr>
        <w:t>
      2. Нысанды сақтандыру тобының бас ұйымы тоқсан сайын жасайды.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229"/>
    <w:bookmarkStart w:name="z258" w:id="23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30"/>
    <w:bookmarkStart w:name="z259" w:id="231"/>
    <w:p>
      <w:pPr>
        <w:spacing w:after="0"/>
        <w:ind w:left="0"/>
        <w:jc w:val="left"/>
      </w:pPr>
      <w:r>
        <w:rPr>
          <w:rFonts w:ascii="Times New Roman"/>
          <w:b/>
          <w:i w:val="false"/>
          <w:color w:val="000000"/>
        </w:rPr>
        <w:t xml:space="preserve"> 2-тарау. Нысанды толтыру бойынша түсіндірме</w:t>
      </w:r>
    </w:p>
    <w:bookmarkEnd w:id="231"/>
    <w:bookmarkStart w:name="z260" w:id="232"/>
    <w:p>
      <w:pPr>
        <w:spacing w:after="0"/>
        <w:ind w:left="0"/>
        <w:jc w:val="both"/>
      </w:pPr>
      <w:r>
        <w:rPr>
          <w:rFonts w:ascii="Times New Roman"/>
          <w:b w:val="false"/>
          <w:i w:val="false"/>
          <w:color w:val="000000"/>
          <w:sz w:val="28"/>
        </w:rPr>
        <w:t xml:space="preserve">
      4. Нысан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қаулысымен (Нормативтік құқықтық актілерді мемлекеттік тіркеу тізілімінде № 14794 болып тіркелген белгіленген)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мәндерінің және оларды есептеу әдістемелерінің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және </w:t>
      </w:r>
      <w:r>
        <w:rPr>
          <w:rFonts w:ascii="Times New Roman"/>
          <w:b w:val="false"/>
          <w:i w:val="false"/>
          <w:color w:val="000000"/>
          <w:sz w:val="28"/>
        </w:rPr>
        <w:t>65-тармақтарының</w:t>
      </w:r>
      <w:r>
        <w:rPr>
          <w:rFonts w:ascii="Times New Roman"/>
          <w:b w:val="false"/>
          <w:i w:val="false"/>
          <w:color w:val="000000"/>
          <w:sz w:val="28"/>
        </w:rPr>
        <w:t xml:space="preserve"> талаптарына сәйкес толтырылады.</w:t>
      </w:r>
    </w:p>
    <w:bookmarkEnd w:id="232"/>
    <w:bookmarkStart w:name="z261" w:id="233"/>
    <w:p>
      <w:pPr>
        <w:spacing w:after="0"/>
        <w:ind w:left="0"/>
        <w:jc w:val="both"/>
      </w:pPr>
      <w:r>
        <w:rPr>
          <w:rFonts w:ascii="Times New Roman"/>
          <w:b w:val="false"/>
          <w:i w:val="false"/>
          <w:color w:val="000000"/>
          <w:sz w:val="28"/>
        </w:rPr>
        <w:t>
      5. 3-бағанның 1-жолында сақтандыру тобының нақты төлем қабілеттілігі маржасының сомасы көрсетіледі.</w:t>
      </w:r>
    </w:p>
    <w:bookmarkEnd w:id="233"/>
    <w:bookmarkStart w:name="z262" w:id="234"/>
    <w:p>
      <w:pPr>
        <w:spacing w:after="0"/>
        <w:ind w:left="0"/>
        <w:jc w:val="both"/>
      </w:pPr>
      <w:r>
        <w:rPr>
          <w:rFonts w:ascii="Times New Roman"/>
          <w:b w:val="false"/>
          <w:i w:val="false"/>
          <w:color w:val="000000"/>
          <w:sz w:val="28"/>
        </w:rPr>
        <w:t>
      6. 3-бағанның 4-жолында сақтандыру тобының төлем қабілеттілігі маржасының ең төменгі мөлшерінің сомасы көрсетіледі.</w:t>
      </w:r>
    </w:p>
    <w:bookmarkEnd w:id="234"/>
    <w:bookmarkStart w:name="z263" w:id="235"/>
    <w:p>
      <w:pPr>
        <w:spacing w:after="0"/>
        <w:ind w:left="0"/>
        <w:jc w:val="both"/>
      </w:pPr>
      <w:r>
        <w:rPr>
          <w:rFonts w:ascii="Times New Roman"/>
          <w:b w:val="false"/>
          <w:i w:val="false"/>
          <w:color w:val="000000"/>
          <w:sz w:val="28"/>
        </w:rPr>
        <w:t>
      7. 3-бағанның 5-жолында сақтандыру тобының төлем қабілеттілігі маржасының ең төменгі мөлшеріне инвестицияларды шегергенде сақтандыру тобының нақты төлем қабілеттілігі маржасының қатынасына тең сақтандыру тобының төлем қабілеттілігі маржасының жеткіліктілік нормативі көрсетіледі.</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ұйымының, сақтандыру </w:t>
            </w:r>
            <w:r>
              <w:br/>
            </w:r>
            <w:r>
              <w:rPr>
                <w:rFonts w:ascii="Times New Roman"/>
                <w:b w:val="false"/>
                <w:i w:val="false"/>
                <w:color w:val="000000"/>
                <w:sz w:val="20"/>
              </w:rPr>
              <w:t xml:space="preserve">тобының, исламдық сақтандыру </w:t>
            </w:r>
            <w:r>
              <w:br/>
            </w:r>
            <w:r>
              <w:rPr>
                <w:rFonts w:ascii="Times New Roman"/>
                <w:b w:val="false"/>
                <w:i w:val="false"/>
                <w:color w:val="000000"/>
                <w:sz w:val="20"/>
              </w:rPr>
              <w:t xml:space="preserve">(қайта сақтандыру) ұйымының,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және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исламдық 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пруденциялық </w:t>
            </w:r>
            <w:r>
              <w:br/>
            </w:r>
            <w:r>
              <w:rPr>
                <w:rFonts w:ascii="Times New Roman"/>
                <w:b w:val="false"/>
                <w:i w:val="false"/>
                <w:color w:val="000000"/>
                <w:sz w:val="20"/>
              </w:rPr>
              <w:t xml:space="preserve">нормативтерді орындауы туралы </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5-қосымша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5-қосымшаның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65" w:id="236"/>
    <w:p>
      <w:pPr>
        <w:spacing w:after="0"/>
        <w:ind w:left="0"/>
        <w:jc w:val="both"/>
      </w:pPr>
      <w:r>
        <w:rPr>
          <w:rFonts w:ascii="Times New Roman"/>
          <w:b w:val="false"/>
          <w:i w:val="false"/>
          <w:color w:val="000000"/>
          <w:sz w:val="28"/>
        </w:rPr>
        <w:t>
      Ұсынылады: Қазақстан Республикасының Ұлттық Банкіне</w:t>
      </w:r>
    </w:p>
    <w:bookmarkEnd w:id="236"/>
    <w:bookmarkStart w:name="z266" w:id="23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37"/>
    <w:bookmarkStart w:name="z267" w:id="238"/>
    <w:p>
      <w:pPr>
        <w:spacing w:after="0"/>
        <w:ind w:left="0"/>
        <w:jc w:val="both"/>
      </w:pPr>
      <w:r>
        <w:rPr>
          <w:rFonts w:ascii="Times New Roman"/>
          <w:b w:val="false"/>
          <w:i w:val="false"/>
          <w:color w:val="000000"/>
          <w:sz w:val="28"/>
        </w:rPr>
        <w:t xml:space="preserve">
      Әкімшілік нысанның атауы: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 </w:t>
      </w:r>
    </w:p>
    <w:bookmarkEnd w:id="238"/>
    <w:bookmarkStart w:name="z268" w:id="23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 – PN_ISO</w:t>
      </w:r>
    </w:p>
    <w:bookmarkEnd w:id="239"/>
    <w:bookmarkStart w:name="z269" w:id="240"/>
    <w:p>
      <w:pPr>
        <w:spacing w:after="0"/>
        <w:ind w:left="0"/>
        <w:jc w:val="both"/>
      </w:pPr>
      <w:r>
        <w:rPr>
          <w:rFonts w:ascii="Times New Roman"/>
          <w:b w:val="false"/>
          <w:i w:val="false"/>
          <w:color w:val="000000"/>
          <w:sz w:val="28"/>
        </w:rPr>
        <w:t>
      Кезеңділігі: ай сайын</w:t>
      </w:r>
    </w:p>
    <w:bookmarkEnd w:id="240"/>
    <w:bookmarkStart w:name="z270" w:id="241"/>
    <w:p>
      <w:pPr>
        <w:spacing w:after="0"/>
        <w:ind w:left="0"/>
        <w:jc w:val="both"/>
      </w:pPr>
      <w:r>
        <w:rPr>
          <w:rFonts w:ascii="Times New Roman"/>
          <w:b w:val="false"/>
          <w:i w:val="false"/>
          <w:color w:val="000000"/>
          <w:sz w:val="28"/>
        </w:rPr>
        <w:t>
      Есепті кезеңі: 20___жылғы "__" ________ жағдай бойынша</w:t>
      </w:r>
    </w:p>
    <w:bookmarkEnd w:id="241"/>
    <w:bookmarkStart w:name="z271" w:id="24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исламдық сақтандыру (қайта сақтандыру) ұйымы және Қазақстан Республикасының бейрезидент-исламдық сақтандыру (қайта сақтандыру) ұйымдарының филиалдары</w:t>
      </w:r>
    </w:p>
    <w:bookmarkEnd w:id="242"/>
    <w:bookmarkStart w:name="z272" w:id="24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6 (алтыншы) жұмыс күнінен кешіктірмей, ай сайын</w:t>
      </w:r>
    </w:p>
    <w:bookmarkEnd w:id="243"/>
    <w:bookmarkStart w:name="z273" w:id="244"/>
    <w:p>
      <w:pPr>
        <w:spacing w:after="0"/>
        <w:ind w:left="0"/>
        <w:jc w:val="both"/>
      </w:pPr>
      <w:r>
        <w:rPr>
          <w:rFonts w:ascii="Times New Roman"/>
          <w:b w:val="false"/>
          <w:i w:val="false"/>
          <w:color w:val="000000"/>
          <w:sz w:val="28"/>
        </w:rPr>
        <w:t>
      БСН: _______________________</w:t>
      </w:r>
    </w:p>
    <w:bookmarkEnd w:id="244"/>
    <w:bookmarkStart w:name="z274" w:id="245"/>
    <w:p>
      <w:pPr>
        <w:spacing w:after="0"/>
        <w:ind w:left="0"/>
        <w:jc w:val="both"/>
      </w:pPr>
      <w:r>
        <w:rPr>
          <w:rFonts w:ascii="Times New Roman"/>
          <w:b w:val="false"/>
          <w:i w:val="false"/>
          <w:color w:val="000000"/>
          <w:sz w:val="28"/>
        </w:rPr>
        <w:t xml:space="preserve">
      Жинау әдісі: электрондық түрде </w:t>
      </w:r>
    </w:p>
    <w:bookmarkEnd w:id="245"/>
    <w:bookmarkStart w:name="z275" w:id="246"/>
    <w:p>
      <w:pPr>
        <w:spacing w:after="0"/>
        <w:ind w:left="0"/>
        <w:jc w:val="both"/>
      </w:pPr>
      <w:r>
        <w:rPr>
          <w:rFonts w:ascii="Times New Roman"/>
          <w:b w:val="false"/>
          <w:i w:val="false"/>
          <w:color w:val="000000"/>
          <w:sz w:val="28"/>
        </w:rPr>
        <w:t>
      1-кесте.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мәліметтер</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жеткіліктілігі нормативі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 (1.3 + 1.4 немесе 1.8 ең төмен шама)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("400")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 есептеудің аралық қорытындысы ("100")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 есептеуге енгізілетін сома ("200")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мен өтімділігі бойынша сыныпталуын ескере отырып, активтердің жиынтығы ("12000")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сақтандырушының үлесін шегергенде сақтандыру резервтері ("13000")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резервтерінің сомасын қоспағанда, міндеттемелер ("14000")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сапасы мен өтімділігі бойынша сыныпталуын ескере отырып есептелген төлем қабілеттілігінің нақты маржасы (1.5 - 1.6 - 1.7) (мың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2019 жылғы 31 қаңтардағы № 14 қаулысымен (Нормативтік құқықтық актілерді мемлекеттік тіркеу тізілімінде № 18293 болып тіркелген) белгіленген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мәндерінің және оларды есептеу әдістемелерінің (бұдан әрі – Нормативтер) </w:t>
            </w:r>
            <w:r>
              <w:rPr>
                <w:rFonts w:ascii="Times New Roman"/>
                <w:b w:val="false"/>
                <w:i w:val="false"/>
                <w:color w:val="000000"/>
                <w:sz w:val="20"/>
              </w:rPr>
              <w:t>37-тармағы</w:t>
            </w:r>
            <w:r>
              <w:rPr>
                <w:rFonts w:ascii="Times New Roman"/>
                <w:b w:val="false"/>
                <w:i w:val="false"/>
                <w:color w:val="000000"/>
                <w:sz w:val="20"/>
              </w:rPr>
              <w:t xml:space="preserve"> 1) тармақшасының талаптарына сәйкес келетін бір екінші деңгейдегі банктегі және осы банктің үлестес тұлғаларындағы исламдық бағалы қағаздарға, салымдар мен ақшаға инвестициялардың жиынтық баланстық құны -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мәндерінің және оларды есептеу әдістемелерінің 32-тармағына сәйкес есептелген активтер сомасынан 20 (жиырма)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37-тармағы</w:t>
            </w:r>
            <w:r>
              <w:rPr>
                <w:rFonts w:ascii="Times New Roman"/>
                <w:b w:val="false"/>
                <w:i w:val="false"/>
                <w:color w:val="000000"/>
                <w:sz w:val="20"/>
              </w:rPr>
              <w:t xml:space="preserve"> 2) тармақшасының талаптарына сәйкес келетін бір екінші деңгейдегі банктегі және банктің үлестес тұлғаларындағы исламдық бағалы қағаздарға, салымдар мен ақшаға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15 (он бес)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37-тармағы</w:t>
            </w:r>
            <w:r>
              <w:rPr>
                <w:rFonts w:ascii="Times New Roman"/>
                <w:b w:val="false"/>
                <w:i w:val="false"/>
                <w:color w:val="000000"/>
                <w:sz w:val="20"/>
              </w:rPr>
              <w:t xml:space="preserve"> 3) тармақшасының талаптарына сәйкес келетін екінші деңгейдегі бір банктегі және банктің үлестес тұлғаларындағы исламдық бағалы қағаздарға, салымдар мен ақшаға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деңгейдегі банк болып табылмайтын бір заңды тұлғадағы және осы заңды тұлғаның үлестес тұлғаларындағы исламдық бағалы қағаздарға және ақшаға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металдарға және металл депозиттеріне күнтізбелік 12 (он екі) айдан аспайтын мерзімге жиынтық орналастыру – Нормативтердің 32-тармағына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мемлекеттің орталық үкіметі шығарған, мемлекеттік мәртебесі бар исламдық бағалы қағаздарға инвестициялардың жиынтық баланстық құны – Нормативтердің 32-тармағына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35-тармағында</w:t>
            </w:r>
            <w:r>
              <w:rPr>
                <w:rFonts w:ascii="Times New Roman"/>
                <w:b w:val="false"/>
                <w:i w:val="false"/>
                <w:color w:val="000000"/>
                <w:sz w:val="20"/>
              </w:rPr>
              <w:t xml:space="preserve"> белгіленген тізбеге кіретін халықаралық қаржы ұйымының исламдық бағалы қағаздарына инвестициялардың жиынтық баланстық құны – Нормативтердің 32-тармағына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 xml:space="preserve">34-тармағы </w:t>
            </w:r>
            <w:r>
              <w:rPr>
                <w:rFonts w:ascii="Times New Roman"/>
                <w:b w:val="false"/>
                <w:i w:val="false"/>
                <w:color w:val="000000"/>
                <w:sz w:val="20"/>
              </w:rPr>
              <w:t xml:space="preserve"> 23) және 24) тармақшаларының талаптарына сәйкес келетін пайларға инвестициялардың жиынтық баланстық құны – Нормативтердің 32-тармағына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және аралық инвестициялық пай қорларының пайларына инвестициялардың жиынтық баланстық құны – Нормативтердің 32-тармағына сәйкес есептелген активтер сомасынан 5 (бес)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борыштық бағалы қағаздарға инвестициялардың жиынтық баланстық құны – Нормативтердің 32-тармағына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 xml:space="preserve">34-тармағы </w:t>
            </w:r>
            <w:r>
              <w:rPr>
                <w:rFonts w:ascii="Times New Roman"/>
                <w:b w:val="false"/>
                <w:i w:val="false"/>
                <w:color w:val="000000"/>
                <w:sz w:val="20"/>
              </w:rPr>
              <w:t>25) және 26) тармақшаларының талаптарына сәйкес келетін исламдық қаржыландыру құралдарына инвестициялардың жиынтық баланстық құны – Нормативтердің 32-тармағына сәйкес есептелген активтер сомасынан 10 (он) пайыздан көп емес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жеткіліктілігі нормативін орындау туралы ақпарат ("иә" немесе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247"/>
    <w:p>
      <w:pPr>
        <w:spacing w:after="0"/>
        <w:ind w:left="0"/>
        <w:jc w:val="both"/>
      </w:pPr>
      <w:r>
        <w:rPr>
          <w:rFonts w:ascii="Times New Roman"/>
          <w:b w:val="false"/>
          <w:i w:val="false"/>
          <w:color w:val="000000"/>
          <w:sz w:val="28"/>
        </w:rPr>
        <w:t>
      2-кесте.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төлем қабілеттілігі маржасының ең төменгі мөлшерінің ұлғаю сомасы</w:t>
      </w:r>
    </w:p>
    <w:bookmarkEnd w:id="247"/>
    <w:bookmarkStart w:name="z277" w:id="248"/>
    <w:p>
      <w:pPr>
        <w:spacing w:after="0"/>
        <w:ind w:left="0"/>
        <w:jc w:val="both"/>
      </w:pPr>
      <w:r>
        <w:rPr>
          <w:rFonts w:ascii="Times New Roman"/>
          <w:b w:val="false"/>
          <w:i w:val="false"/>
          <w:color w:val="000000"/>
          <w:sz w:val="28"/>
        </w:rPr>
        <w:t>
      (мың теңгемен)</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Халықаралық</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шкала</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рейтингтік</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қабілеттілігі</w:t>
            </w:r>
            <w:r>
              <w:rPr>
                <w:rFonts w:ascii="Times New Roman"/>
                <w:b w:val="false"/>
                <w:i w:val="false"/>
                <w:color w:val="000000"/>
                <w:sz w:val="20"/>
              </w:rPr>
              <w:t xml:space="preserve"> </w:t>
            </w:r>
            <w:r>
              <w:rPr>
                <w:rFonts w:ascii="Times New Roman"/>
                <w:b/>
                <w:i w:val="false"/>
                <w:color w:val="000000"/>
                <w:sz w:val="20"/>
              </w:rPr>
              <w:t>маржасының</w:t>
            </w:r>
            <w:r>
              <w:rPr>
                <w:rFonts w:ascii="Times New Roman"/>
                <w:b w:val="false"/>
                <w:i w:val="false"/>
                <w:color w:val="000000"/>
                <w:sz w:val="20"/>
              </w:rPr>
              <w:t xml:space="preserve"> </w:t>
            </w:r>
            <w:r>
              <w:rPr>
                <w:rFonts w:ascii="Times New Roman"/>
                <w:b/>
                <w:i w:val="false"/>
                <w:color w:val="000000"/>
                <w:sz w:val="20"/>
              </w:rPr>
              <w:t>жеткіліктілік</w:t>
            </w:r>
            <w:r>
              <w:rPr>
                <w:rFonts w:ascii="Times New Roman"/>
                <w:b w:val="false"/>
                <w:i w:val="false"/>
                <w:color w:val="000000"/>
                <w:sz w:val="20"/>
              </w:rPr>
              <w:t xml:space="preserve"> </w:t>
            </w:r>
            <w:r>
              <w:rPr>
                <w:rFonts w:ascii="Times New Roman"/>
                <w:b/>
                <w:i w:val="false"/>
                <w:color w:val="000000"/>
                <w:sz w:val="20"/>
              </w:rPr>
              <w:t>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Қолданыстағы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шарттары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сақтандыруға</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(берілетін)</w:t>
            </w:r>
            <w:r>
              <w:rPr>
                <w:rFonts w:ascii="Times New Roman"/>
                <w:b w:val="false"/>
                <w:i w:val="false"/>
                <w:color w:val="000000"/>
                <w:sz w:val="20"/>
              </w:rPr>
              <w:t xml:space="preserve"> </w:t>
            </w:r>
            <w:r>
              <w:rPr>
                <w:rFonts w:ascii="Times New Roman"/>
                <w:b/>
                <w:i w:val="false"/>
                <w:color w:val="000000"/>
                <w:sz w:val="20"/>
              </w:rPr>
              <w:t>міндеттемелер</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Қолданыстағы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шарттары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сақтандыруға</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(берілетін)</w:t>
            </w:r>
            <w:r>
              <w:rPr>
                <w:rFonts w:ascii="Times New Roman"/>
                <w:b w:val="false"/>
                <w:i w:val="false"/>
                <w:color w:val="000000"/>
                <w:sz w:val="20"/>
              </w:rPr>
              <w:t xml:space="preserve"> </w:t>
            </w:r>
            <w:r>
              <w:rPr>
                <w:rFonts w:ascii="Times New Roman"/>
                <w:b/>
                <w:i w:val="false"/>
                <w:color w:val="000000"/>
                <w:sz w:val="20"/>
              </w:rPr>
              <w:t>міндеттемелер</w:t>
            </w:r>
            <w:r>
              <w:rPr>
                <w:rFonts w:ascii="Times New Roman"/>
                <w:b w:val="false"/>
                <w:i w:val="false"/>
                <w:color w:val="000000"/>
                <w:sz w:val="20"/>
              </w:rPr>
              <w:t xml:space="preserve"> </w:t>
            </w:r>
            <w:r>
              <w:rPr>
                <w:rFonts w:ascii="Times New Roman"/>
                <w:b/>
                <w:i w:val="false"/>
                <w:color w:val="000000"/>
                <w:sz w:val="20"/>
              </w:rPr>
              <w:t>көлемінен</w:t>
            </w:r>
            <w:r>
              <w:rPr>
                <w:rFonts w:ascii="Times New Roman"/>
                <w:b w:val="false"/>
                <w:i w:val="false"/>
                <w:color w:val="000000"/>
                <w:sz w:val="20"/>
              </w:rPr>
              <w:t xml:space="preserve"> </w:t>
            </w:r>
            <w:r>
              <w:rPr>
                <w:rFonts w:ascii="Times New Roman"/>
                <w:b/>
                <w:i w:val="false"/>
                <w:color w:val="000000"/>
                <w:sz w:val="20"/>
              </w:rPr>
              <w:t>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қабiлеттiлiгi</w:t>
            </w:r>
            <w:r>
              <w:rPr>
                <w:rFonts w:ascii="Times New Roman"/>
                <w:b w:val="false"/>
                <w:i w:val="false"/>
                <w:color w:val="000000"/>
                <w:sz w:val="20"/>
              </w:rPr>
              <w:t xml:space="preserve"> </w:t>
            </w:r>
            <w:r>
              <w:rPr>
                <w:rFonts w:ascii="Times New Roman"/>
                <w:b/>
                <w:i w:val="false"/>
                <w:color w:val="000000"/>
                <w:sz w:val="20"/>
              </w:rPr>
              <w:t>маржасының</w:t>
            </w:r>
            <w:r>
              <w:rPr>
                <w:rFonts w:ascii="Times New Roman"/>
                <w:b w:val="false"/>
                <w:i w:val="false"/>
                <w:color w:val="000000"/>
                <w:sz w:val="20"/>
              </w:rPr>
              <w:t xml:space="preserve"> </w:t>
            </w:r>
            <w:r>
              <w:rPr>
                <w:rFonts w:ascii="Times New Roman"/>
                <w:b/>
                <w:i w:val="false"/>
                <w:color w:val="000000"/>
                <w:sz w:val="20"/>
              </w:rPr>
              <w:t>ең</w:t>
            </w:r>
            <w:r>
              <w:rPr>
                <w:rFonts w:ascii="Times New Roman"/>
                <w:b w:val="false"/>
                <w:i w:val="false"/>
                <w:color w:val="000000"/>
                <w:sz w:val="20"/>
              </w:rPr>
              <w:t xml:space="preserve"> </w:t>
            </w:r>
            <w:r>
              <w:rPr>
                <w:rFonts w:ascii="Times New Roman"/>
                <w:b/>
                <w:i w:val="false"/>
                <w:color w:val="000000"/>
                <w:sz w:val="20"/>
              </w:rPr>
              <w:t>төменгі</w:t>
            </w:r>
            <w:r>
              <w:rPr>
                <w:rFonts w:ascii="Times New Roman"/>
                <w:b w:val="false"/>
                <w:i w:val="false"/>
                <w:color w:val="000000"/>
                <w:sz w:val="20"/>
              </w:rPr>
              <w:t xml:space="preserve"> </w:t>
            </w:r>
            <w:r>
              <w:rPr>
                <w:rFonts w:ascii="Times New Roman"/>
                <w:b/>
                <w:i w:val="false"/>
                <w:color w:val="000000"/>
                <w:sz w:val="20"/>
              </w:rPr>
              <w:t>мөлшерінің</w:t>
            </w:r>
            <w:r>
              <w:rPr>
                <w:rFonts w:ascii="Times New Roman"/>
                <w:b w:val="false"/>
                <w:i w:val="false"/>
                <w:color w:val="000000"/>
                <w:sz w:val="20"/>
              </w:rPr>
              <w:t xml:space="preserve"> </w:t>
            </w:r>
            <w:r>
              <w:rPr>
                <w:rFonts w:ascii="Times New Roman"/>
                <w:b/>
                <w:i w:val="false"/>
                <w:color w:val="000000"/>
                <w:sz w:val="20"/>
              </w:rPr>
              <w:t>ұлғаю</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val="false"/>
                <w:i w:val="false"/>
                <w:color w:val="000000"/>
                <w:sz w:val="20"/>
              </w:rPr>
              <w:t xml:space="preserve"> </w:t>
            </w:r>
            <w:r>
              <w:rPr>
                <w:rFonts w:ascii="Times New Roman"/>
                <w:b/>
                <w:i w:val="false"/>
                <w:color w:val="000000"/>
                <w:sz w:val="20"/>
              </w:rPr>
              <w:t>(3-баған</w:t>
            </w:r>
            <w:r>
              <w:rPr>
                <w:rFonts w:ascii="Times New Roman"/>
                <w:b w:val="false"/>
                <w:i w:val="false"/>
                <w:color w:val="000000"/>
                <w:sz w:val="20"/>
              </w:rPr>
              <w:t xml:space="preserve"> </w:t>
            </w:r>
            <w:r>
              <w:rPr>
                <w:rFonts w:ascii="Times New Roman"/>
                <w:b/>
                <w:i w:val="false"/>
                <w:color w:val="000000"/>
                <w:sz w:val="20"/>
              </w:rPr>
              <w:t>х</w:t>
            </w:r>
            <w:r>
              <w:rPr>
                <w:rFonts w:ascii="Times New Roman"/>
                <w:b w:val="false"/>
                <w:i w:val="false"/>
                <w:color w:val="000000"/>
                <w:sz w:val="20"/>
              </w:rPr>
              <w:t xml:space="preserve"> </w:t>
            </w:r>
            <w:r>
              <w:rPr>
                <w:rFonts w:ascii="Times New Roman"/>
                <w:b/>
                <w:i w:val="false"/>
                <w:color w:val="000000"/>
                <w:sz w:val="20"/>
              </w:rPr>
              <w:t>4-баған)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 туралы шартты ратификациялау туралы" Қазақстан Республикасының Заңымен ратификацияланған Еуразиялық экономикалық одақ туралы шартқа (бұдан әрі – ЕАЭО туралы шарт) қатысушы елдердің исламдық қайта сақтандырушыларын қоспағанда, Қазақстан Республикасының бейрезидент - исламдық қайта сақтандырушылармен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 немесе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"А-"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резиденттері - исламдық қайта сақтандырушылармен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емес немесе "kzBB"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"kzBB-", "kzB+"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туралы шартқа қатысушы елдердің исламдық қайта сақтандырушыларымен жасалған исламдық қайта сақтандыру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 - "ВВВ-"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 - "ВВ-"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"В-" аралығы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"В-"-дан төмен немесе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8" w:id="249"/>
    <w:p>
      <w:pPr>
        <w:spacing w:after="0"/>
        <w:ind w:left="0"/>
        <w:jc w:val="both"/>
      </w:pPr>
      <w:r>
        <w:rPr>
          <w:rFonts w:ascii="Times New Roman"/>
          <w:b w:val="false"/>
          <w:i w:val="false"/>
          <w:color w:val="000000"/>
          <w:sz w:val="28"/>
        </w:rPr>
        <w:t>
      3-кесте. "Жалпы сақтандыру" саласы бойынша исламдық сақтандыру қызметін жүзеге асыратын исламдық сақтандыру (қайта сақтандыру) ұйымы және Қазақстан Республикасының бейрезидент-исламдық сақтандыру (қайта сақтандыру) ұйымдарының филиалдары және қайта сақтандыруды қызметінің ерекше түрі ретінде жүзеге асыратын исламдық қайта сақтандыру ұйымы үшін төлем қабілеттілігі маржасының ең төменгі мөлшерін есептеу</w:t>
      </w:r>
    </w:p>
    <w:bookmarkEnd w:id="249"/>
    <w:bookmarkStart w:name="z279" w:id="250"/>
    <w:p>
      <w:pPr>
        <w:spacing w:after="0"/>
        <w:ind w:left="0"/>
        <w:jc w:val="both"/>
      </w:pPr>
      <w:r>
        <w:rPr>
          <w:rFonts w:ascii="Times New Roman"/>
          <w:b w:val="false"/>
          <w:i w:val="false"/>
          <w:color w:val="000000"/>
          <w:sz w:val="28"/>
        </w:rPr>
        <w:t>
      (мың теңгемен)</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"Сыйлықақылар әдісін" пайдалана отырып төлем қабілеттілігі маржасының ең төменгі мөлшерін есептеу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қаржы жылындағы исламдық сақтандыру және қайта сақтандыру шарттары бойынша қабылданған сақтандыру сыйлықақысы, барлығы (Нормативтердің </w:t>
            </w:r>
            <w:r>
              <w:rPr>
                <w:rFonts w:ascii="Times New Roman"/>
                <w:b w:val="false"/>
                <w:i w:val="false"/>
                <w:color w:val="000000"/>
                <w:sz w:val="20"/>
              </w:rPr>
              <w:t>12-тармағының</w:t>
            </w:r>
            <w:r>
              <w:rPr>
                <w:rFonts w:ascii="Times New Roman"/>
                <w:b w:val="false"/>
                <w:i w:val="false"/>
                <w:color w:val="000000"/>
                <w:sz w:val="20"/>
              </w:rPr>
              <w:t xml:space="preserve"> 1), 2) және 3) тармақшаларына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исламдық сақтандыру қорын басқару үшін исламдық сақтандыру (қайта сақтандыру) ұйымына сыйақы төлеу бойынша шығыстар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корпоративтік табыс салығының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исламдық сақтандыру және қайта сақтандыру шарттары бойынша қабылданған түзетілген сақтандыру сыйлықақысы ("1110" - "1120" -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қаржы жылындағы исламдық сақтандыру және қайта сақтандыру шарттары бойынша еңбек сіңірілген сақтандыру сыйлықақысы, барлығы (Нормативтердің </w:t>
            </w:r>
            <w:r>
              <w:rPr>
                <w:rFonts w:ascii="Times New Roman"/>
                <w:b w:val="false"/>
                <w:i w:val="false"/>
                <w:color w:val="000000"/>
                <w:sz w:val="20"/>
              </w:rPr>
              <w:t xml:space="preserve">12-тармағының </w:t>
            </w:r>
            <w:r>
              <w:rPr>
                <w:rFonts w:ascii="Times New Roman"/>
                <w:b w:val="false"/>
                <w:i w:val="false"/>
                <w:color w:val="000000"/>
                <w:sz w:val="20"/>
              </w:rPr>
              <w:t>1), 2) және 3) тармақшаларына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түзетілген жиынтық еңбек сіңірілген сақтандыру сыйлықақысы ("1210" - "1120" - "1130")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және қайта сақтандыру шарттары бойынша қабылданған жиынтық сақтандыру сыйлықақысы немесе одан әрі есептеуге арналған жиынтық еңбек сіңірілген сақтандыру сыйлықақысы (егер "1100" ≥ "1200" болса, онда "1100"; егер "1100" "1200" болса, онда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аралық қорытындысы: (егер "1010" &gt; 3 500 000 болса, онда (3 500 000 х 0,18 + ("1010" - 3 500 000) х 0,16); егер "1010" 3 500 000 болса, онда "1010" х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сақтандыру төлемдеріндегі исламдық қайта сақтандырушының үлесі шегерілген жиынтық сақтандыру төлемдері ("1311" + "1312" + "1313")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 сақтандыру төлемдеріндегі исламдық қайта сақтандырушының үлесі шегерілген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жылдағы, қаржы жылының соңына есептелген, сақтандыру төлемдеріндегі исламдық қайта сақтандырушының үлесі шегерілген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қаржы жылының соңына есептелген сақтандыру төлемдеріндегі исламдық қайта сақтандырушының үлесі шегерілген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жиынтық сақтандыру төлемдері ("1321" + "1322" + "1323")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 үшін есептелген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жылдағы, қаржы жылының соңына есептелген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қаржы жылының соңына есептелген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"1310" / "1320" &gt; 0,5 болса, онда "1310" / "1320"; егер "1310" / "1320" ≤ 0,5 болса, онда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("сыйлықақылар әдісімен") ("1020" х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әдісін" пайдалана отырып төлем қабілеттілігі маржасының ең төменгі мөлшерін есептеу (мың теңгемен)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сақтандыру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(Нормативтердің 13-тармағы 2) тармақшасының талаптарын ескере отырып ("2111" + "2112" +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жылдың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қызметі туралы" Қазақстан Республикасы Заңының (бұдан әрі - Заң) 6-бабы 3-тармағының 13) және 14) тармақшаларында көрсетілген тәуекелдерді сақтандыруды жүзеге асыратын исламдық сақтандыру (қайта) ұйымдары үшін алдыңғы 7 (жеті) қаржы жылына есептелген ("2121" +... + "2127"):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жылдағы, жыл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жыл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3 (үш) жылдағы, жыл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4 (төрт) жылдағы, жыл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5 (бес) жылдағы, жыл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6 (алты) жылдағы, жыл соңына есептелген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 мәлімделген, бірақ реттелмеген шығын резервінің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жылдағы, қаржы жылының соңында мәлімделген, бірақ реттелмеген шығын резервінің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Алдыңғы қаржы жылының алдындағы 6 (алты) жылдағы, қаржы жылының соңында мәлімделген, бірақ реттелмеген шығын резервінің сомасы (Заңның 6-бабы </w:t>
            </w:r>
            <w:r>
              <w:rPr>
                <w:rFonts w:ascii="Times New Roman"/>
                <w:b w:val="false"/>
                <w:i w:val="false"/>
                <w:color w:val="000000"/>
                <w:sz w:val="20"/>
              </w:rPr>
              <w:t>3-тармағының</w:t>
            </w:r>
            <w:r>
              <w:rPr>
                <w:rFonts w:ascii="Times New Roman"/>
                <w:b w:val="false"/>
                <w:i w:val="false"/>
                <w:color w:val="000000"/>
                <w:sz w:val="20"/>
              </w:rPr>
              <w:t xml:space="preserve"> 13) және 14) тармақшаларында көрсетілген тәуекелдерді сақтандыруды жүзеге асыратын исламдық сақтандыру (қайта сақтандыру) ұйымдары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есептеуге арналған жиынтық сақтандыру төлемдері (1/3 х ("2110" + "2210" - "2310"))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6-бабы </w:t>
            </w:r>
            <w:r>
              <w:rPr>
                <w:rFonts w:ascii="Times New Roman"/>
                <w:b w:val="false"/>
                <w:i w:val="false"/>
                <w:color w:val="000000"/>
                <w:sz w:val="20"/>
              </w:rPr>
              <w:t>3-тармағының</w:t>
            </w:r>
            <w:r>
              <w:rPr>
                <w:rFonts w:ascii="Times New Roman"/>
                <w:b w:val="false"/>
                <w:i w:val="false"/>
                <w:color w:val="000000"/>
                <w:sz w:val="20"/>
              </w:rPr>
              <w:t xml:space="preserve"> 13) және 14) тармақшаларында көрсетілген тәуекелдерді сақтандыруды жүзеге асыратын исламдық сақтандыру (қайта сақтандыру) ұйымдары үшін одан әрі есептеуге арналған жиынтық сақтандыру төлемдері (1/7 х ("2120" + "2210" - "2320"))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51"/>
          <w:p>
            <w:pPr>
              <w:spacing w:after="20"/>
              <w:ind w:left="20"/>
              <w:jc w:val="both"/>
            </w:pPr>
            <w:r>
              <w:rPr>
                <w:rFonts w:ascii="Times New Roman"/>
                <w:b w:val="false"/>
                <w:i w:val="false"/>
                <w:color w:val="000000"/>
                <w:sz w:val="20"/>
              </w:rPr>
              <w:t>
Төлем қабілеттілігі маржасының ең төменгі мөлшері ("төлемдер әдісімен"):</w:t>
            </w:r>
          </w:p>
          <w:bookmarkEnd w:id="251"/>
          <w:p>
            <w:pPr>
              <w:spacing w:after="20"/>
              <w:ind w:left="20"/>
              <w:jc w:val="both"/>
            </w:pPr>
            <w:r>
              <w:rPr>
                <w:rFonts w:ascii="Times New Roman"/>
                <w:b w:val="false"/>
                <w:i w:val="false"/>
                <w:color w:val="000000"/>
                <w:sz w:val="20"/>
              </w:rPr>
              <w:t>
(егер "2030" &gt; 2 500 000 болса, онда ((2 500 000 х 0,26 + ("2030" - 2 500 000) х 0,23) х "1300"); егер "2030" &lt; 2 500 000 болса, онда "2030" х 0,26 х "1300")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("1000" немесе "2000", ең жоғары 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Нормативтердің 14-тармағында көрсетілген исламдық сақтандыру (қайта сақтандыру) шарттары бойынша төлем қабілеттілігі маржасының ең төменгі мөлшерін ұлғайту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түзетілген ең төменгі мөлшері ("3000" + "3010")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төлем қабілеттілігі маржасының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 исламдық қайта сақтандырушының үлесін шегере отырып мәлімделген, бірақ реттелмеген шығын резерві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басында исламдық қайта сақтандырушының үлесін шегере отырып мәлімделген, бірақ реттелмеген шығын резерві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резерв коэффициентіне түзетілген төлем қабілеттілігі маржасының ең төменгі мөлшері (егер "4010" / "4020" &gt; 1 болса, онда "4100", егер "4010" / "4020" 1 болса, онда "4100" х ("4010" / "4020"))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төлем қабілеттілігі маржасының ең төменгі мөлшері (егер "4000" ≤ "3100" болса, онда "3100", егер "4000" &gt; "3100" болса, онда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төлем қабілеттілігі маржасының ең төменгі мөлшері (5000 + осы Исламдық сақтандыру (қайта сақтандыру) ұйымының пруденциалдық нормативтерді орындауы туралы есептің 2-кестесіне сәйкес есептелген, қайта сақтандыруға берілетін міндеттемелер сомасының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 ("6000" + осы Исламдық сақтандыру (қайта сақтандыру) ұйымының пруденциалдық нормативтерді орындауы туралы есептің 2-кестесіне сәйкес есептелген, қайта сақтандыруға берілетін міндеттемелер сомасының бір бөлігі)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ең төменгі мөлшері ("7000" немесе "8000", ең жоғары 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сақтандыру" саласы бойынша исламдық сақтандыру (қайта сақтандыру) ұйымдары үшін нақты төлем қабілеттілігі маржасын есептеу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 үшін төленген жарғылық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кезеңдердің бөлінбеген кірісі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Күтілмеген тәуекелдер резерві және Тұрақтандыру резерві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ұйымының негізгі қызметінің мақсаты үшін сатып алынған бағдарламалық қамтамасыз етуді қоспағанда, материалдық емес активтер (жинақталған амортизацияны есептегендегі өзіндік құны және исламдық сақтандыру (қайта сақтандыру) ұйымы активтерінің 10 (он) пайызынан аспайтын мөлшерде)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жылдардағы өтелмеген шығын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өтелмеген шығын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жарғылық капиталына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аралық жиынтығы ("111" + "113" + "114" - "115" - "116" - "117" -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белгіленген реттелген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белгіленбеген реттелген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аралық жиынтығы ("201" +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252"/>
          <w:p>
            <w:pPr>
              <w:spacing w:after="20"/>
              <w:ind w:left="20"/>
              <w:jc w:val="both"/>
            </w:pPr>
            <w:r>
              <w:rPr>
                <w:rFonts w:ascii="Times New Roman"/>
                <w:b w:val="false"/>
                <w:i w:val="false"/>
                <w:color w:val="000000"/>
                <w:sz w:val="20"/>
              </w:rPr>
              <w:t>
Нақты төлем қабілеттілігі маржасының есебіне енгізілетін сома:</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(егер "211" &gt; 0,5 х ("100" немесе "400", ең төменгі шама) болса, онда 0,5 х ("100" немесе "400", ең төменгі шама);</w:t>
            </w:r>
          </w:p>
          <w:p>
            <w:pPr>
              <w:spacing w:after="20"/>
              <w:ind w:left="20"/>
              <w:jc w:val="both"/>
            </w:pPr>
            <w:r>
              <w:rPr>
                <w:rFonts w:ascii="Times New Roman"/>
                <w:b w:val="false"/>
                <w:i w:val="false"/>
                <w:color w:val="000000"/>
                <w:sz w:val="20"/>
              </w:rPr>
              <w:t>
егер "211" 0,5 х ("100" немесе "400", ең төменгі шама) болса, онда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 ("100" + "200" немесе "15000", ең төменгі шама)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қабілеттілігін маржасының ең төменгі мөлшері ("9000")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жеткіліктілігі нормативі ("300" /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 үшін төленген жарғылық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кезеңдердің бөлінбеген кірісі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Күтілмеген тәуекелдер резерві және Тұрақтандыру резерві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 w:id="253"/>
    <w:p>
      <w:pPr>
        <w:spacing w:after="0"/>
        <w:ind w:left="0"/>
        <w:jc w:val="both"/>
      </w:pPr>
      <w:r>
        <w:rPr>
          <w:rFonts w:ascii="Times New Roman"/>
          <w:b w:val="false"/>
          <w:i w:val="false"/>
          <w:color w:val="000000"/>
          <w:sz w:val="28"/>
        </w:rPr>
        <w:t xml:space="preserve">
      4-кесте. "Өмірді сақтандыру" саласы бойынша исламдық сақтандыру қызметін жүзеге асыратын исламдық сақтандыру (қайта сақтандыру) ұйымы және Қазақстан Республикасының бейрезидент-исламдық сақтандыру (қайта сақтандыру) ұйымдарының филиалдары үшін төлем қабілеттілігі маржасының ең төменгі мөлшерін есептеу </w:t>
      </w:r>
    </w:p>
    <w:bookmarkEnd w:id="253"/>
    <w:bookmarkStart w:name="z284" w:id="254"/>
    <w:p>
      <w:pPr>
        <w:spacing w:after="0"/>
        <w:ind w:left="0"/>
        <w:jc w:val="both"/>
      </w:pPr>
      <w:r>
        <w:rPr>
          <w:rFonts w:ascii="Times New Roman"/>
          <w:b w:val="false"/>
          <w:i w:val="false"/>
          <w:color w:val="000000"/>
          <w:sz w:val="28"/>
        </w:rPr>
        <w:t>
      (мың теңгемен)</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"аннуитеттік сақтандыру", "мемлекеттік білім беру жинақтау жүйесі шеңберінде өмірді сақтандыру", "зейнетақы аннуитетін сақтандыру" сыныптары үшін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жағдайда өмірді исламдық сақтандыру шарттары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капитал теріс мәнді болып табылмайтын, қайтыс болған жағдайда өмірді исламдық сақтандыру шарттары (3 (үш) жылға дейінгі мерзіммен) бойынша жиынтық тәуекелді капитал ("1113" -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резервтеріндегі исламдық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жағдайда өмірді исламдық сақтандыру шарттары бойынша жиынтық сақтандыру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сақтандырушының сақтандыру сомасындағы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капитал теріс мәнді болып табылмайтын, қайтыс болған жағдайда өмірді исламдық сақтандыру шарттары (3 (үш) жылдан бастап 5 (бес) жылға дейінгі мерзіммен) бойынша жиынтық тәуекелді капитал ("1123" -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резервтеріндегі исламдық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жағдайда өмірді исламдық сақтандыру шарттары бойынша жиынтық сақтандыру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сомасындағы исламдық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капитал теріс мәнді болып табылмайтын, қайтыс болған жағдайда өмірді исламдық сақтандырудың қалған шарттары бойынша жиынтық тәуекелді капитал ("1133" -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резервтеріндегі исламдық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жағдайда өмірді исламдық сақтандыру шарттары бойынша жиынтық сақтандыру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сомасындағы исламдық қайта сақтандырушының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 жасалған қайтыс болған жағдайда өмірді исламдық сақтандыру шарттары бойынша тәуекелді капитал ("1110" + "1120" + "1130")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сақтандырушының үлесін шегергенде, алдыңғы қаржы жылында жасалған қайтыс болған жағдайда өмірді исламдық сақтандыру шарттары бойынша тәуекелді капитал ("1140" + "1112" - "1114" + "1122" - "1124" + "1132" - "1134")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"1150" / "1140" &gt; 0,5 болса, онда "1150" / "1140"; егер "1150" / "1140" &lt; 0,5 болса, онда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жағдайда өмірді исламдық сақтандыру шарттары бойынша төлем қабілеттілігі маржасының ең төменгі мөлшері ("1110" х 0,001 + "1120" х 0,0015 + "1130" х 0,003) х "1160"))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өмірді исламдық сақтандыру шарттары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аннуитетінің исламдық шарттары бойынша алдыңғы қаржы жылының соңына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исламдық сақтандыру шарттары бойынша алдыңғы қаржы жылының соңына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255"/>
          <w:p>
            <w:pPr>
              <w:spacing w:after="20"/>
              <w:ind w:left="20"/>
              <w:jc w:val="both"/>
            </w:pPr>
            <w:r>
              <w:rPr>
                <w:rFonts w:ascii="Times New Roman"/>
                <w:b w:val="false"/>
                <w:i w:val="false"/>
                <w:color w:val="000000"/>
                <w:sz w:val="20"/>
              </w:rPr>
              <w:t>
Есептеу үшін қалыптастырылған сақтандыру резервтерінің сомасы:</w:t>
            </w:r>
          </w:p>
          <w:bookmarkEnd w:id="255"/>
          <w:p>
            <w:pPr>
              <w:spacing w:after="20"/>
              <w:ind w:left="20"/>
              <w:jc w:val="both"/>
            </w:pPr>
            <w:r>
              <w:rPr>
                <w:rFonts w:ascii="Times New Roman"/>
                <w:b w:val="false"/>
                <w:i w:val="false"/>
                <w:color w:val="000000"/>
                <w:sz w:val="20"/>
              </w:rPr>
              <w:t>
("1210" х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мәндерінің және оларды есептеу әдістемелерінің 21-тармағында белгіленген пайыздың тиісті мөлшері +"1211" х 0,04)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соңындағы сақтандыру резервтеріндегі исламдық қайта сақтандырушының үлесін шегеріп қалыптастырылған сақтандыру резервтерінің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"1230" / ("1210+1211") &gt; 0,85 болса, онда "1230" / ("1210+1211"), егер "1230" / ("1210+1211") &lt; 0,85 болса, онда 0,85)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өмірді исламдық сақтандыру шарттары бойынша төлем қабілеттілігі маржасының ең төменгі мөлшері ("1220" х "1240")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("1170" + "1200")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жағдайлардан сақтандыру", "ауырған жағдайдан сақтандыру" және "қызметкер еңбек (қызметтік) міндеттерін атқарған кезде оны жазатайым оқиғалардан міндетті сақтандыру" сыныптары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исламдық сақтандыру және қайта сақтандыру шарттары бойынша қабылданған сақтандыру сыйлықақылары, барлығы (Нормативтердің 22-тармағы екінші бөлігінің талаптарын ескере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исламдық сақтандыру қорын басқару үшін исламдық сақтандыру (қайта сақтандыру) ұйымына сыйақы төлеу бойынша шығыс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исламдық сақтандыру және қайта сақтандыру шарттары бойынша қабылданған, түзетілген сақтандыру сыйлықақылары ("3110" - "3120")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исламдық сақтандыру және қайта сақтандыру шарттары бойынша еңбек сіңірілген сақтандыру сыйлықақылары,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жылындағы түзетілген жиынтық еңбек сіңірілген сақтандыру сыйлықақылары ("3150" - "3120")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және қайта сақтандыру шарттары бойынша қабылданған жиынтық сақтандыру сыйлықақылары немесе одан әрі есептеуге арналған жиынтық еңбек сіңірілген сақтандыру сыйлықақылары (егер "3140" ≥ "3160" болса, онда "3140"; егер "3140" &lt; "3160" болса, онда "3160")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256"/>
          <w:p>
            <w:pPr>
              <w:spacing w:after="20"/>
              <w:ind w:left="20"/>
              <w:jc w:val="both"/>
            </w:pPr>
            <w:r>
              <w:rPr>
                <w:rFonts w:ascii="Times New Roman"/>
                <w:b w:val="false"/>
                <w:i w:val="false"/>
                <w:color w:val="000000"/>
                <w:sz w:val="20"/>
              </w:rPr>
              <w:t>
А аралық жиынтығы:</w:t>
            </w:r>
          </w:p>
          <w:bookmarkEnd w:id="256"/>
          <w:p>
            <w:pPr>
              <w:spacing w:after="20"/>
              <w:ind w:left="20"/>
              <w:jc w:val="both"/>
            </w:pPr>
            <w:r>
              <w:rPr>
                <w:rFonts w:ascii="Times New Roman"/>
                <w:b w:val="false"/>
                <w:i w:val="false"/>
                <w:color w:val="000000"/>
                <w:sz w:val="20"/>
              </w:rPr>
              <w:t>
(егер "3100" &gt; 3 500 000 болса, онда (3 500 000 х 0,18 + ("3100" - 3 500 000) х 0,16); егер "3100" &lt; 3 500 000 болса, онда "3100" х 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жылында есептелген сақтандыру төлемдеріндегі исламдық қайта сақтандырушының үлесі шегеріліп, жиынтық сақтандыру төлемдері ("3311" + "3312" + "3313")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 сақтандыру төлемдеріндегі исламдық қайта сақтандырушының үлесі шегеріліп,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төлемдеріндегі исламдық қайта сақтандырушының үлесі шегеріліп, қаржы жылының соңына есептелген, алдыңғы қаржы жылының алдындағы 1 (бір) жыл үшін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төлемдеріндегі исламдық қайта сақтандырушының үлесі шегеріліп, қаржы жылының соңына есептелген, алдыңғы қаржы жылының алдындағы 2 (екі) жыл үшін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жиынтық сақтандыру төлемдері ("3321" + "3322" + "3323")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жылына есептелген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жылға, қаржы жылының соңына есептелген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жылға, қаржы жылының соңына есептелген жиынтық сақтандыру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 (егер "3310" / "3320" &gt; 0,5 болса, онда "3310" / "3320"; егер "3310" / "3320" ≤ 0,5 болса, онда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("сыйлықақылар әдісімен") ("3200" х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3 (үш) қаржы жылына есептелген жиынтық сақтандыру төлемдері ("3511" + "3512" + "3513"):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соңына есептелген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1 (бір) жылға, жылдың соңына есептелген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жылға, жылдың соңына есептелген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соңында мәлімделген, бірақ реттелмеген шығын резервінің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қаржы жылының алдындағы 2 (екі) жылға, жылдың соңында мәлімделген, бірақ реттелмеген шығын резервінің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есептеуге арналған жиынтық сақтандыру төлемдері (1/3 х ("3510" + "3520" - "3530"))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 w:id="257"/>
          <w:p>
            <w:pPr>
              <w:spacing w:after="20"/>
              <w:ind w:left="20"/>
              <w:jc w:val="both"/>
            </w:pPr>
            <w:r>
              <w:rPr>
                <w:rFonts w:ascii="Times New Roman"/>
                <w:b w:val="false"/>
                <w:i w:val="false"/>
                <w:color w:val="000000"/>
                <w:sz w:val="20"/>
              </w:rPr>
              <w:t>
Төлем қабілеттілігі маржасының ең төменгі мөлшері ("төлемдер әдісімен"):</w:t>
            </w:r>
          </w:p>
          <w:bookmarkEnd w:id="257"/>
          <w:p>
            <w:pPr>
              <w:spacing w:after="20"/>
              <w:ind w:left="20"/>
              <w:jc w:val="both"/>
            </w:pPr>
            <w:r>
              <w:rPr>
                <w:rFonts w:ascii="Times New Roman"/>
                <w:b w:val="false"/>
                <w:i w:val="false"/>
                <w:color w:val="000000"/>
                <w:sz w:val="20"/>
              </w:rPr>
              <w:t>
(егер "3500" &gt; 2 500 000 болса, онда ((2 500 000 х 0,26 + ("3500" - 2 500 000) х 0,23) х "3300"); егер "3500" &lt; 2 500 000 болса, онда "3500" х 0,26 х "3300"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ең төменгі мөлшері ("3400" немесе "3600", ең жоғары шама)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төлем қабілеттілігі маржасының ең төменгі мөлшері ("1000" + "3000")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есептелген ең төменгі мөлшері ("4000" + осы Исламдық сақтандыру (қайта сақтандыру) ұйымының пруденциялық нормативтерді орындауы туралы есептің 2-кестесіне сәйкес есептелген, қайта сақтандыруға берілетін міндеттемелер сомасының бір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беру қорының ең төменгі мөлшері ("5000" + осы Исламдық сақтандыру (қайта сақтандыру) ұйымының пруденциялық нормативтерді орындауы туралы есептің 2-кестесіне сәйкес есептелген, қайта сақтандыруға берілетін міндеттемелер сомасының бір бөлігі)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("6000" немесе "7000", ең жоғары шама)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саласы бойынша сақтандыру (қайта сақтандыру) ұйымдары үшін нақты төлем қабілеттілігі маржасын есептеу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ұйымына арналған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кезеңдердегі бөлінбеген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Күтілмеген тәуекелдер резерві және Тұрақтандыру резерві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ұйымының негізгі қызметінің мақсаты үшін сатып алынған бағдарламалық қамтамасыз етуді қоспағанда, материалдық емес активтер (жинақталған амортизациясы ескерілген өзіндік құны және исламдық сақтандыру (қайта сақтандыру) ұйымы активтерінің 10 (он) пайызынан аспайтын мөлшерде)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жылдардағы өтелмеген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өтелмеген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тұлғалардың жарғылық капиталына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аралық жиынтығы ("111" + "113" + "114" - "115" - "116" - "117" -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белгіленген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белгіленбеген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аралық жиынтығы ("201" +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258"/>
          <w:p>
            <w:pPr>
              <w:spacing w:after="20"/>
              <w:ind w:left="20"/>
              <w:jc w:val="both"/>
            </w:pPr>
            <w:r>
              <w:rPr>
                <w:rFonts w:ascii="Times New Roman"/>
                <w:b w:val="false"/>
                <w:i w:val="false"/>
                <w:color w:val="000000"/>
                <w:sz w:val="20"/>
              </w:rPr>
              <w:t>
Нақты төлем қабілеттілігі маржасының есебіне енгізілетін сома:</w:t>
            </w:r>
          </w:p>
          <w:bookmarkEnd w:id="258"/>
          <w:p>
            <w:pPr>
              <w:spacing w:after="20"/>
              <w:ind w:left="20"/>
              <w:jc w:val="both"/>
            </w:pPr>
            <w:r>
              <w:rPr>
                <w:rFonts w:ascii="Times New Roman"/>
                <w:b w:val="false"/>
                <w:i w:val="false"/>
                <w:color w:val="000000"/>
                <w:sz w:val="20"/>
              </w:rPr>
              <w:t>
</w:t>
            </w:r>
            <w:r>
              <w:rPr>
                <w:rFonts w:ascii="Times New Roman"/>
                <w:b w:val="false"/>
                <w:i w:val="false"/>
                <w:color w:val="000000"/>
                <w:sz w:val="20"/>
              </w:rPr>
              <w:t>егер "211" &gt; 0,5 х ("100" немесе "400", ең төменгі шама), онда 0,5 х ("100" немесе "400", ең төменгі шама);</w:t>
            </w:r>
          </w:p>
          <w:p>
            <w:pPr>
              <w:spacing w:after="20"/>
              <w:ind w:left="20"/>
              <w:jc w:val="both"/>
            </w:pPr>
            <w:r>
              <w:rPr>
                <w:rFonts w:ascii="Times New Roman"/>
                <w:b w:val="false"/>
                <w:i w:val="false"/>
                <w:color w:val="000000"/>
                <w:sz w:val="20"/>
              </w:rPr>
              <w:t>
егер "211" &lt; 0,5 х ("100" немесе "400", ең төменгі шама), онда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 ("100" + "200" немесе "15000", ең төменгі шама)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қабілеттілігі маржасының ең төменгі мөлшері ("8000")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қабілеттілігі маржасының жеткіліктілігі нормативі ("300" /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0" w:id="259"/>
    <w:p>
      <w:pPr>
        <w:spacing w:after="0"/>
        <w:ind w:left="0"/>
        <w:jc w:val="both"/>
      </w:pPr>
      <w:r>
        <w:rPr>
          <w:rFonts w:ascii="Times New Roman"/>
          <w:b w:val="false"/>
          <w:i w:val="false"/>
          <w:color w:val="000000"/>
          <w:sz w:val="28"/>
        </w:rPr>
        <w:t>
      5-кесте.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активтерін олардың сапасы мен өтімділігі бойынша жіктелуін ескере отырып есептеу</w:t>
      </w:r>
    </w:p>
    <w:bookmarkEnd w:id="259"/>
    <w:bookmarkStart w:name="z291" w:id="260"/>
    <w:p>
      <w:pPr>
        <w:spacing w:after="0"/>
        <w:ind w:left="0"/>
        <w:jc w:val="both"/>
      </w:pPr>
      <w:r>
        <w:rPr>
          <w:rFonts w:ascii="Times New Roman"/>
          <w:b w:val="false"/>
          <w:i w:val="false"/>
          <w:color w:val="000000"/>
          <w:sz w:val="28"/>
        </w:rPr>
        <w:t>
      (мың теңгемен)</w:t>
      </w:r>
    </w:p>
    <w:bookmarkEnd w:id="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Есептелетін</w:t>
            </w:r>
            <w:r>
              <w:rPr>
                <w:rFonts w:ascii="Times New Roman"/>
                <w:b w:val="false"/>
                <w:i w:val="false"/>
                <w:color w:val="000000"/>
                <w:sz w:val="20"/>
              </w:rPr>
              <w:t xml:space="preserve"> </w:t>
            </w:r>
            <w:r>
              <w:rPr>
                <w:rFonts w:ascii="Times New Roman"/>
                <w:b/>
                <w:i w:val="false"/>
                <w:color w:val="000000"/>
                <w:sz w:val="20"/>
              </w:rPr>
              <w:t>сома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активтерін шегергенде исламдық сақтандыру (қайта сақтандыру) ұйымы активтері сомасының 1 (бір) пайызынан аспайтын сомадағы кассадағы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жолдағы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банктеріндегі ағымдағы шоттардағы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банктеріндегі ағымдағы шоттардағы ақша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және орталық депозитарийдегі бағалы қағаздар нарығында брокерлік және (немесе) дилерлік қызметті жүзеге асыратын ұйымның шоттарындағы исламдық сақтандыру (қайта сақтандыру) ұйымының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екінші деңгейдегі банктеріндегі инвестициялық портфельді басқару жөніндегі қызметті жүзеге асыратын ұйымның шоттарындағы исламдық сақтандыру (қайта сақтандыру) ұйымының ақшасы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банктер акциялары қор биржасының ресми тізімінің "Негізгі" алаңының "акциялар" секторының "премиум" санатына енгізілген немесе қор биржасы индексінің өкілдік тізімінде тұрған эмитенттер болып табылатын Қазақстан Республикасының екінші деңгейдегі банктеріндегі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261"/>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Стандард энд Пурс (Standard &amp; Poor's) агенттігінің халықаралық шкаласы бойынша "В"-тен төмен емес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"kzBB+"-тен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банктерінің Стандард энд Пурс (Standard &amp; Poor's) агенттігінің халықаралық шкаласы бойынша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"kzBВ"-тен "kzBВ-"-ке дейінгі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"АА-"-тен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ұзақ мерзімді рейтингі немесе басқа рейтингтік агенттіктердің бірінің осыған ұқсас деңгейдегі рейтингі бар бейрезидент банктердегі салымдар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мемлекеттердің заңнамасына сәйкес эмиссияланғанды қоса алғанда, Қазақстан Республикасының Қаржы министрлігі мен Қазақстан Республикасының Ұлттық Банкі шығарған Қазақстан Республикасының мемлекеттік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енгізілген Қазақстан Республикасының жергілікті атқарушы органдары шығарған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кәсіпкерлік қызметпен байланысты емес жеке тұлғалардың ипотекалық қарыздарын сатып алуды жүзеге асыратын заңды тұлға шығарған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холдингі, "Проблемалық кредиттер қоры" акционерлік қоғамдары шығарған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"Негізгі" алаңының "борыштық бағалы қағаздар" секторына енгізілген Қазақстан Республикасы заңды тұлғаларының мемлекеттік емес борыштық исламдық бағалы қағаздары немесе шетел валютасында номиниирленген және "Астана" Халықаралық қаржы орталығының аумағында қызметті жүзеге асыратын қор биржасында жария сауда-саттыққа жіберілген Қазақстан Республикасы заңды тұлғаларының мемлекеттік емес борыштық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"Баламалы" алаңының "борыштық бағалы қағаздар" секторына енгізілген Қазақстан Республикасы заңды тұлғаларының мемлекеттік емес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"ВВ-"-тен төмен емес рейтингі немесе басқа рейтингтік агенттіктердің бірінің осыған ұқсас деңгейдегі рейтингі немесе Стандард энд Пурс (Standard &amp; Poor's) ұлттық шкаласы бойынша "kzA-"-тен төмен емес рейтингтік бағасы немесе басқа рейтингтік агенттіктердің бірінің ұлттық шкаласы бойынша осыған ұқсас деңгейдегі рейтингі бар (олардың эмитентінде бар) Қазақстан Республикасы заңды тұлғаларының мемлекеттік емес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"В+"-тен бастап "В-"-ке дейін рейтингі немесе басқа рейтингтік агенттіктердің бірінің осыған ұқсас деңгейдегі рейтингі немесе Standard &amp; Poor's ұлттық шкаласы бойынша "kzBBB+"-тен бастап "kzBB-"-ке дейін рейтингтік бағасы немесе басқа рейтингтік агенттіктердің бірінің ұлттық шкаласы бойынша осыған ұқсас деңгейдегі рейтингі бар (олардың эмитентінде бар) Қазақстан Республикасының заңды тұлғаларының мемлекеттік емес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 төмен емес халықаралық рейтингі немесе басқа рейтингтік агенттіктердің бірінің осыған ұқсас деңгейдегі рейтингі бар халықаралық қаржы ұйымдары шығарған мемлекеттік емес борыштық исламдық бағалы қағаздар, сондай-ақ Еуразиялық Даму Банкі шығарған және Қазақстан Республикасының ұлттық валютасында номиниирленген борыштық исламдық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 төмен емес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 бастап "ВВ-" дейін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бастап "В-" дейін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 бастап "ВВ-" дейін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бастап "В-" дейін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 ел эмитенттерінің акциялары және көрсетілген акциялар олардың базалық активі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қор биржасының "Негізгі" алаңының "акциялар" секторы "премиум" санатының талаптарына сәйкес келетін заңды тұлғалардың акциялары және осы акциялар базалық активі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заңды тұлғалары -бейрезиденттерінің акциялары немесе шетел валютасында номиниирленген және "Астана" Халықаралық қаржы орталығының аумағында қызметті жүзеге асыратын қор биржасында жария сауда-саттыққа жіберілген Қазақстан Республикасы заңды тұлғалары -бейрезиденттерінің акциялары және осы акциялар базалық активі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"Баламалы" алаңының "акциялар" секторына енгізілген, Қазақстан Республикасы заңды тұлғаларының акциялары және осы акциялар базалық активі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емес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бастап "ВВ-"-ке дейін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бастап "В-"-ке дейін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төлемдеріне кепілдік беру қоры" акционерлік қоғамының акциялары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осы пайлар бойынша баға белгілеу негізгі қор индекстеріне байланған Эксчейндж Трэйдэд Фандс (Exchange Traded Funds), пайлары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Морнинстар (Morningstar) рейтингтік агенттігінің "3 жұлдызынан" төмен емес рейтингтік бағасы бар Эксчейндж Трэйдэд Фандс (Exchange Traded Funds), Эксчейндж Трэйдэд Коммодитис (Exchange Traded Commodities), Эксчейндж Трэйдэд Ноутс (Exchange Traded Notes) пайлары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"ВВВ-" төмен емес рейтингі немесе басқа рейтингтік агенттіктердің бірінің осыған ұқсас деңгейдегі рейтингі немесе Стандард энд Пурс (Standard &amp; Poor's) ұлттық шкаласы бойынша "kzAAA" төмен емес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"ВВ+"-тен бастап "ВВ-"-ке дейін рейтингі немесе басқа рейтингтік агенттіктердің бірінің осыған ұқсас деңгейдегі рейтингі немесе Стандард энд Пурс (Standard &amp; Poor's) ұлттық шкаласы бойынша "kzAA+"-тен бастап "kzA-"-ке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"В+"-тен бастап "В-"-ке дейін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"kzBBB+"-тен бастап "kzBB-"-ке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бас ұйымдарының Стандард энд Пурс (Standard &amp; Poor's) агенттігінің халықаралық шкаласы бойынша бағалауы "ВВВ-" төмен емес рейтингі немесе басқа рейтингтік агенттіктердің бірінің осыған ұқсас деңгейдегі рейтингі бар Қазақстан Республикасының заңды тұлғаларының исламдық қаржыландыру құралдары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және и металл депозиттер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және нарықтық құнының ең төменгі шамасынан 100 (жүз) пайыз көлемінде исламдық сақтандыру (қайта сақтандыру) ұйымының өтімділігі жоғары активтері сомасының 5 (бес) пайызынан аспайтын сомадағы жылжымайтын мүлік түріндегі негізгі құрал-жабдықтар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 (қайта сақтандыру) ұйымының негізгі қызметінің мақсаттары үшін сатып алынған бағдарламалық қамтамасыз ету (жинақталған амортизацияны ескергендегі өзіндік құнның исламдық сақтандыру (қайта сақтандыру) ұйымының жоғары өтімді активтерінің сомасынан 10 (он) пайыздан аспайтын мөлшерде)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сақтандырушылардан алынатын сомалар, исламдық қайта сақтандыру активтерін шегергендегі исламдық сақтандыру (қайта сақтандыру) ұйымының өтімділігі жоғары активтері сомасының 10 (он) пайызынан аспайтын сомадағы сақтанушылардан (қайта сақтанушылардан) және делдалдардан алынатын сақтандыру сыйлықақылары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шығарылымының проспектісінде көзделген, олардың айналыс мерзімінің аяқталуына байланысты туындаған (бағалы қағаздар шығарылымы проспектісінің талаптары бойынша мерзімі өтпеген) бағалы қағаздардың номиналды құнын төлеу бойынша бағалы қағаздар эмитенттеріне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және өтімділігі бойынша жіктелуін ескере отырып, активтер жиыны - А - ("11110" + "11120" + "11130" + "11150" + "11160" + "11170")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сақтандырушының үлесін шегергенде сақтандыру резервтері - СР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резервтері сомасын қоспағанда,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сапасы және өтімділігі бойынша жіктелуін ескере отырып есептелген нақты төлем қабілеттілігі маржасы ("12000" - "13000" - "14000")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активтерін шегергенде, активтер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әртараптандыру нормативтерін есептеу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37-тармағы</w:t>
            </w:r>
            <w:r>
              <w:rPr>
                <w:rFonts w:ascii="Times New Roman"/>
                <w:b w:val="false"/>
                <w:i w:val="false"/>
                <w:color w:val="000000"/>
                <w:sz w:val="20"/>
              </w:rPr>
              <w:t xml:space="preserve"> 1) тармақшасының талаптарына сәйкес келетін екінші деңгейдегі бір банкте және осы банктің үлестес тұлғаларында исламдық бағалы қағаздарға, салымдар мен ақшаға инвестициялардың жиынтық баланстық құны – осы Нормативтердің 32-тармағына сәйкес есептелген активтер сомасынан 20 (жиырма) пайыздан көп емес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санаты рейтингі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салымдары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тұлғасының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37-тармағы</w:t>
            </w:r>
            <w:r>
              <w:rPr>
                <w:rFonts w:ascii="Times New Roman"/>
                <w:b w:val="false"/>
                <w:i w:val="false"/>
                <w:color w:val="000000"/>
                <w:sz w:val="20"/>
              </w:rPr>
              <w:t xml:space="preserve"> 2) тармақшасының талаптарына сәйкес келетін бір екінші деңгейдегі банкте және осы банктің үлестес тұлғаларында исламдық бағалы қағаздарға, салымдар мен ақшаға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15 (он бес) пайыздан көп емес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санаты рейтингі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салымдары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тұлғасының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37-тармағы</w:t>
            </w:r>
            <w:r>
              <w:rPr>
                <w:rFonts w:ascii="Times New Roman"/>
                <w:b w:val="false"/>
                <w:i w:val="false"/>
                <w:color w:val="000000"/>
                <w:sz w:val="20"/>
              </w:rPr>
              <w:t xml:space="preserve"> 3) тармақшасының талаптарына сәйкес келетін бір екінші деңгейдегі банкте және осы банктің үлестес тұлғаларында исламдық бағалы қағаздарға, салымдар мен ақшаға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10 (он) пайыздан көп емес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санаты рейтингі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салымдары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банктегі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үлестес тұлғасының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Екінші деңгейдегі банк болып табылмайтын бір заңды тұлғада және осы заңды тұлғаның үлестес тұлғаларына исламдық бағалы қағаздарға және ақшаға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10 (он) пайыздан көп емес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санаты рейтингі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борыштық бағалы қағаздары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сомасынан пайыз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 мен металды депозиттерге 12 (он екі) айдан аспайтын мерзімге жиынтық орналастыру – Нормативтердің 32-тармағына сәйкес есептелген активтер сомасынан 10 (он)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мемлекеттің орталық үкіметі шығарған, мемлекеттік мәртебесі бар исламдық бағалы қағаздарға инвестициялардың жиынтық баланстық құны – Нормативтердің 32-тармағына сәйкес есептелген активтер сомасынан 10 (он)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35-тармағында</w:t>
            </w:r>
            <w:r>
              <w:rPr>
                <w:rFonts w:ascii="Times New Roman"/>
                <w:b w:val="false"/>
                <w:i w:val="false"/>
                <w:color w:val="000000"/>
                <w:sz w:val="20"/>
              </w:rPr>
              <w:t xml:space="preserve"> тізбесі айқындалған халықаралық қаржы ұйымының исламдық бағалы қағаздарына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10 (он)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34-тармағы</w:t>
            </w:r>
            <w:r>
              <w:rPr>
                <w:rFonts w:ascii="Times New Roman"/>
                <w:b w:val="false"/>
                <w:i w:val="false"/>
                <w:color w:val="000000"/>
                <w:sz w:val="20"/>
              </w:rPr>
              <w:t xml:space="preserve"> 23) және 24) тармақшаларының талаптарына сәйкес келетін пайларға инвестициялардың жиынтық баланстық құны – Нормативтердің 32-тармағына сәйкес есептелген активтер сомасынан 10 (он)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Күмәнді борыштар бойынша резервті шегергендегі ашық және интервалды инвестициялық пай қорларының пайларына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5 (бес)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атқарушы органдары шығарған борыштық бағалы қағаздарға инвестициялардың жиынтық баланстық құны – Нормативтердің 32-тармағына сәйкес есептелген активтер сомасынан 10 (он)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Нормативтердің </w:t>
            </w:r>
            <w:r>
              <w:rPr>
                <w:rFonts w:ascii="Times New Roman"/>
                <w:b w:val="false"/>
                <w:i w:val="false"/>
                <w:color w:val="000000"/>
                <w:sz w:val="20"/>
              </w:rPr>
              <w:t>34-тармағы</w:t>
            </w:r>
            <w:r>
              <w:rPr>
                <w:rFonts w:ascii="Times New Roman"/>
                <w:b w:val="false"/>
                <w:i w:val="false"/>
                <w:color w:val="000000"/>
                <w:sz w:val="20"/>
              </w:rPr>
              <w:t xml:space="preserve"> 25) және 26) тармақшаларының талаптарына сәйкес келетін исламдық қаржыландыру құралдарына инвестициялардың жиынтық баланстық құны – Нормативтердің </w:t>
            </w:r>
            <w:r>
              <w:rPr>
                <w:rFonts w:ascii="Times New Roman"/>
                <w:b w:val="false"/>
                <w:i w:val="false"/>
                <w:color w:val="000000"/>
                <w:sz w:val="20"/>
              </w:rPr>
              <w:t>32-тармағына</w:t>
            </w:r>
            <w:r>
              <w:rPr>
                <w:rFonts w:ascii="Times New Roman"/>
                <w:b w:val="false"/>
                <w:i w:val="false"/>
                <w:color w:val="000000"/>
                <w:sz w:val="20"/>
              </w:rPr>
              <w:t xml:space="preserve"> сәйкес есептелген активтер сомасынан 10 (он) пайыздан көп емес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4" w:id="262"/>
    <w:p>
      <w:pPr>
        <w:spacing w:after="0"/>
        <w:ind w:left="0"/>
        <w:jc w:val="both"/>
      </w:pPr>
      <w:r>
        <w:rPr>
          <w:rFonts w:ascii="Times New Roman"/>
          <w:b w:val="false"/>
          <w:i w:val="false"/>
          <w:color w:val="000000"/>
          <w:sz w:val="28"/>
        </w:rPr>
        <w:t>
      6-кесте.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өтімділігі жоғары активтерінің жеткіліктілігі нормативін есептеу</w:t>
      </w:r>
    </w:p>
    <w:bookmarkEnd w:id="262"/>
    <w:bookmarkStart w:name="z295" w:id="263"/>
    <w:p>
      <w:pPr>
        <w:spacing w:after="0"/>
        <w:ind w:left="0"/>
        <w:jc w:val="both"/>
      </w:pPr>
      <w:r>
        <w:rPr>
          <w:rFonts w:ascii="Times New Roman"/>
          <w:b w:val="false"/>
          <w:i w:val="false"/>
          <w:color w:val="000000"/>
          <w:sz w:val="28"/>
        </w:rPr>
        <w:t>
      (мың теңгемен)</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Ескерілетін</w:t>
            </w:r>
            <w:r>
              <w:rPr>
                <w:rFonts w:ascii="Times New Roman"/>
                <w:b w:val="false"/>
                <w:i w:val="false"/>
                <w:color w:val="000000"/>
                <w:sz w:val="20"/>
              </w:rPr>
              <w:t xml:space="preserve"> </w:t>
            </w:r>
            <w:r>
              <w:rPr>
                <w:rFonts w:ascii="Times New Roman"/>
                <w:b/>
                <w:i w:val="false"/>
                <w:color w:val="000000"/>
                <w:sz w:val="20"/>
              </w:rPr>
              <w:t>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Есептеуге</w:t>
            </w:r>
            <w:r>
              <w:rPr>
                <w:rFonts w:ascii="Times New Roman"/>
                <w:b w:val="false"/>
                <w:i w:val="false"/>
                <w:color w:val="000000"/>
                <w:sz w:val="20"/>
              </w:rPr>
              <w:t xml:space="preserve"> </w:t>
            </w:r>
            <w:r>
              <w:rPr>
                <w:rFonts w:ascii="Times New Roman"/>
                <w:b/>
                <w:i w:val="false"/>
                <w:color w:val="000000"/>
                <w:sz w:val="20"/>
              </w:rPr>
              <w:t>сома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 всего,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 активтерін шегергенде, исламдық сақтандыру (қайта сақтандыру) ұйымы активтерінің сомасынан 1 (бір) пайыздан аспайтын сомада кассадағы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брокерлік және (немесе) дилерлік қызметті жүзеге асыратын ұйымның Қазақстан Республикасының екінші деңгейдегі банктеріндегі және орталық депозитарийдегі шоттарындағы исламдық сақтандыру (қайта сақтандыру) ұйымының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2.1. және 2.2-жолдарында көрсетілген Қазақстан Республикасының екінші деңгейдегі банктердегі ағымдағы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2.3-жолында көрсетілген Қазақстан Республикасының екінші деңгейдегі банктердегі ағымдағы шоттарындағы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портфельді басқару жөнінідегі қызметті жүзеге асыратын ұйымның Қазақстан Республикасының екінші деңгейдегі банктеріндегі шоттарындағы исламдық сақтандыру (қайта сақтандыру) ұйымының ақшасы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эмитент болып табылатын осы банктердің акциялары қор биржасының ресми тізімінің "Негізгі" алаңындағы "акциялар" секторында "премиум" санатына енгізілген немесе қор биржасы индексінің өкілдіктік тізімінде болса деген шартымен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64"/>
          <w:p>
            <w:pPr>
              <w:spacing w:after="20"/>
              <w:ind w:left="20"/>
              <w:jc w:val="both"/>
            </w:pPr>
            <w:r>
              <w:rPr>
                <w:rFonts w:ascii="Times New Roman"/>
                <w:b w:val="false"/>
                <w:i w:val="false"/>
                <w:color w:val="000000"/>
                <w:sz w:val="20"/>
              </w:rPr>
              <w:t>
мынадай талаптардың біріне сәйкес келетін Қазақстан Республикасының екінші деңгейдегі банктеріндегі салымдар:</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Стандард энд Пурс (Standard &amp; Poor's) агенттігінің халықаралық шкаласы бойынша "В"-дан төмен емес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"kzBB+" төмен емес рейтингтік бағасы немесе басқа рейтингтік агенттіктердің бірінің ұлттық шкаласы бойынша осыған ұқсас деңгейдегі рейтингі бар;</w:t>
            </w:r>
          </w:p>
          <w:p>
            <w:pPr>
              <w:spacing w:after="20"/>
              <w:ind w:left="20"/>
              <w:jc w:val="both"/>
            </w:pPr>
            <w:r>
              <w:rPr>
                <w:rFonts w:ascii="Times New Roman"/>
                <w:b w:val="false"/>
                <w:i w:val="false"/>
                <w:color w:val="000000"/>
                <w:sz w:val="20"/>
              </w:rPr>
              <w:t>
Қазақстан Республикасының бейрезидент бас банктері Стандард энд Пурс (Standard &amp; Poor's) агенттігінің "А-"-тен төмен емес шетел валютасындағы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 еншілес банктері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ұзақ мерзімді кредиттік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"kzBВ"-дан "kzBВ-"-ке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екінші деңгейдегі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"АА-"-тан төмен емес ұзақ мерзімді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 Қазақстан Республикасының ұлттық валютасындағы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"ВВВ-"-тан төмен емес ұзақ мерзімді рейтингі немесе басқа рейтингтік агенттіктердің бірінің осыған ұқсас деңгейдегі рейтингі бар бейрезидент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мен Қазақстан Республикасының Ұлттық Банкі шығарған, оның ішінде басқа мемлекеттердің заңнамасына сәйкес эмиссияланған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 Қазақстан Республикасының аумағында жүзеге асыратын қор биржасының ресми тізіміне енгізілген Қазақстан Республикасының жергілікті атқарушы органдары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акцияларының жүз пайызы Қазақстан Республикасының Ұлттық Банкіне тиесілі жеке тұлғалардың кәсіпкерлік қызметпен байланысты емес ипотекалық қарыздарын сатып алатын заңды тұлға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"Қазақстан Даму Банкі", "Самұрық-Қазына" ұлттық әл-ауқат қоры", "Бәйтерек" ұлттық басқарушы холдингі", "Проблемалық кредиттер қоры акционерлік қорлары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және қор биржасының ресми тізімінің "Негізгі" алаңы "борыштық бағалы қағаздар" секторына енгізілген Қазақстан Республикасының заңды тұлғаларының мемлекеттік емес борыштық исламдық бағалы қағаздар немесе шетел валютасында номинирленген және "Астана" халықаралық қаржы орталығының аумағында қызмет ететін қор биржасындағы жария сауда-саттықа жіберілген Қазақстан Республикасының заңды тұлғаларының мемлекеттік емес борыштық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қор биржасының ресми тізімінің "Баламалы" алаңы "борыштық бағалы қағаздар" секторына енгізілген Қазақстан Республикасының заңды тұлғаларының мемлекеттік емес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(эмитентінің) Стандард энд Пурс (Standard &amp; Poor's) агенттігінің халықаралық шкаласы бойынша "ВВ-"-тан төмен емес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"kzАА+"-тен "kzА-"-ке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мемлекеттік емес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тен "В-"-ке дейін ұзақ мерзімді рейтингтік бағасы немесе басқа рейтингтік агенттіктердің бірінің осыған ұқсас деңгейдегі рейтингі, немесе Стандард энд Пурс (Standard &amp; Poor's) ұлттық шкаласы бойынша "kzBBB+"-тен "kzВВ-"-ке дейін рейтингі,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(эмитентінің) мемлекеттік емес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"АА-"-тан төмен емес халықаралық рейтингі немесе басқа рейтингтік агенттіктердің бірінің осыған ұқсас деңгейдегі рейтингі бар халықаралық қаржы ұйымдары шығарған мемлекеттік емес борыштық исламдық бағалы қағаздар, сондай-ақ Еуразиялық Даму Банкі шығарған және Қазақстан Республикасының ұлттық валютасында номинирленген борыштық исламдық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тәуелсіз рейтингі немесе басқа рейтингтік агенттіктердің бірінің осыған ұқсас деңгейдегі рейтингі бар шетел мемлекетінің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 бастап "ВВ-" дейін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бастап "В-" дейін тәуелсіз рейтингісі немесе басқа рейтингтік агенттіктердің бірінің осыған ұқсас деңгейдегі рейтингі бар шет мемлекеттердің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"ВВВ-"-тен төмен емес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"ВВ+" бастап "ВВ-" дейін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халықаралық шкаласы бойынша "В+" бастап "В-" дейін рейтингтік бағасы немесе басқа рейтингтік агенттіктердің бірінің осыған ұқсас деңгейдегі рейтингі бар (олардың эмитентінде бар) шет ел эмитеттерінің мемлекеттік емес борыштық исламдық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және депозитарлық қолхаттар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қор индекстерінің құрамына кіретін Қазақстан Республикасының заңды тұлғаларының және шет ел эмитенттерінің акциялары және көрсетілген акциялар олардың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қор биржасының "Негізгі" алаңының "акциялар" секторы "премиум" санатының талаптарына сәйкес келетін заңды тұлғалардың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"Негізгі" алаңы "акциялар" секторының "стандарт" санатына енгізілген Қазақстан Республикасының заңды тұлғалары -бейрезиденттерінің акциялары немесе шетел валютасында номиниирленген және "Астана" Халықаралық қаржы орталығының аумағында қызметті жүзеге асыратын қор биржасында жария сауда-саттыққа жіберілген Қазақстан Республикасы заңды тұлғалары -бейрезиденттерінің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тізімінің "Баламалы" алаңының "акциялар" секторына енгізілген, Қазақстан Республикасы заңды тұлғаларының акциялары және осы акциялар базалық активі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"ВВВ-"-тен төмен емес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"ВВ+"-тен бастап "ВВ-"-ке дейін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агенттігінің "В+"-тен бастап "В-"-ке дейін рейтингтік бағасы немесе басқа рейтингтік агенттіктердің бірінің осыған ұқсас деңгейдегі рейтингі бар Қазақстан Республикасы заңды тұлғаларының және шет ел эмитенттерінің акциялары және осы акциялар базалық активтері болып табылатын депозитарлық қолхаттар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бағалы қағаздар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биржасының ресми тізіміне енгізілген инвестициялық қорлардың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активтерінің құрылымы негізгі қор индекстерінің бірінің құрылымын қайталайтын немесе осы пайлар бойынша баға белгілеу негізгі қор индекстеріне байланған Эксчейндж Трэйдэд Фандс (Exchange Traded Funds),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Морнинстар (Morningstar) рейтингтік агенттігінің "3 жұлдызынан" төмен емес рейтингтік бағасы бар Эксчейндж Трэйдэд Фандс (Exchange Traded Funds), Эксчейндж Трэйдэд Коммодитис (Exchange Traded Commodities), Эксчейндж Трэйдэд Ноутс (Exchange Traded Notes) пайлары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"ВВВ-" төмен емес рейтингі немесе басқа рейтингтік агенттіктердің бірінің осыған ұқсас деңгейдегі рейтингі немесе Стандард энд Пурс (Standard &amp; Poor's) ұлттық шкаласы бойынша "kzAAA" төмен емес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"ВВ+"-тен бастап "ВВ-"-ке дейін рейтингі немесе басқа рейтингтік агенттіктердің бірінің осыған ұқсас деңгейдегі рейтингі немесе Стандард энд Пурс (Standard &amp; Poor's) ұлттық шкаласы бойынша "kzAA+"-тен бастап "kzA-"-ке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Стандард энд Пурс (Standard &amp; Poor's) агенттігінің халықаралық шкаласы бойынша бағалауы "В+"-тен бастап "В-"-ке дейін рейтингі немесе басқа рейтингтік агенттіктердің бірінің осыған ұқсас деңгейдегі рейтингі немесе Стандард энд Пурс (Standard &amp; Poor's) ұлттық шкаласы бойынша "kzBBB+"-тен бастап "kzBB-"-ке дейін рейтингтік бағасы немесе басқа рейтингтік агенттіктердің бірінің ұлттық шкаласы бойынша осыған ұқсас деңгейдегі рейтингі бар Қазақстан Республикасының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және басқа мемлекеттердің заңнамасына сәйкес шығарылған, бас ұйымдарының Стандард энд Пурс (Standard &amp; Poor's) агенттігінің халықаралық шкаласы бойынша бағалауы "ВВВ-" төмен емес рейтингі немесе басқа рейтингтік агенттіктердің бірінің осыған ұқсас деңгейдегі рейтингі бар Қазақстан Республикасының заңды тұлғаларының исламдық қаржыландыру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активтер -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 және и металл депозиттер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шығарылымының проспектісінде көзделген, олардың айналыс мерзімінің аяқталуына байланысты туындаған (бағалы қағаздар шығарылымы проспектісінің талаптары бойынша мерзімі өтпеген) бағалы қағаздардың номиналды құнын төлеу бойынша бағалы қағаздар эмитенттеріне қойылатын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активтердің жиыны – ӨЖА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қайта сақтандырушының үлесін шегергендегі сақтандыру резервтері – СР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 жеткіліктілігінің нормативі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8" w:id="265"/>
    <w:p>
      <w:pPr>
        <w:spacing w:after="0"/>
        <w:ind w:left="0"/>
        <w:jc w:val="both"/>
      </w:pPr>
      <w:r>
        <w:rPr>
          <w:rFonts w:ascii="Times New Roman"/>
          <w:b w:val="false"/>
          <w:i w:val="false"/>
          <w:color w:val="000000"/>
          <w:sz w:val="28"/>
        </w:rPr>
        <w:t>
      Атауы ________________________________________________</w:t>
      </w:r>
    </w:p>
    <w:bookmarkEnd w:id="265"/>
    <w:bookmarkStart w:name="z299" w:id="266"/>
    <w:p>
      <w:pPr>
        <w:spacing w:after="0"/>
        <w:ind w:left="0"/>
        <w:jc w:val="both"/>
      </w:pPr>
      <w:r>
        <w:rPr>
          <w:rFonts w:ascii="Times New Roman"/>
          <w:b w:val="false"/>
          <w:i w:val="false"/>
          <w:color w:val="000000"/>
          <w:sz w:val="28"/>
        </w:rPr>
        <w:t>
      Мекенжайы ____________________________________________________</w:t>
      </w:r>
    </w:p>
    <w:bookmarkEnd w:id="266"/>
    <w:bookmarkStart w:name="z300" w:id="267"/>
    <w:p>
      <w:pPr>
        <w:spacing w:after="0"/>
        <w:ind w:left="0"/>
        <w:jc w:val="both"/>
      </w:pPr>
      <w:r>
        <w:rPr>
          <w:rFonts w:ascii="Times New Roman"/>
          <w:b w:val="false"/>
          <w:i w:val="false"/>
          <w:color w:val="000000"/>
          <w:sz w:val="28"/>
        </w:rPr>
        <w:t>
      Телефоны ______________________________________________________</w:t>
      </w:r>
    </w:p>
    <w:bookmarkEnd w:id="267"/>
    <w:bookmarkStart w:name="z301" w:id="268"/>
    <w:p>
      <w:pPr>
        <w:spacing w:after="0"/>
        <w:ind w:left="0"/>
        <w:jc w:val="both"/>
      </w:pPr>
      <w:r>
        <w:rPr>
          <w:rFonts w:ascii="Times New Roman"/>
          <w:b w:val="false"/>
          <w:i w:val="false"/>
          <w:color w:val="000000"/>
          <w:sz w:val="28"/>
        </w:rPr>
        <w:t>
      Электрондық пошта мекенжайы ___________________________________</w:t>
      </w:r>
    </w:p>
    <w:bookmarkEnd w:id="268"/>
    <w:bookmarkStart w:name="z302" w:id="269"/>
    <w:p>
      <w:pPr>
        <w:spacing w:after="0"/>
        <w:ind w:left="0"/>
        <w:jc w:val="both"/>
      </w:pPr>
      <w:r>
        <w:rPr>
          <w:rFonts w:ascii="Times New Roman"/>
          <w:b w:val="false"/>
          <w:i w:val="false"/>
          <w:color w:val="000000"/>
          <w:sz w:val="28"/>
        </w:rPr>
        <w:t xml:space="preserve">
      Орындаушы ____________________________ ____________________ </w:t>
      </w:r>
    </w:p>
    <w:bookmarkEnd w:id="269"/>
    <w:bookmarkStart w:name="z303" w:id="27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70"/>
    <w:bookmarkStart w:name="z304" w:id="271"/>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71"/>
    <w:bookmarkStart w:name="z305" w:id="272"/>
    <w:p>
      <w:pPr>
        <w:spacing w:after="0"/>
        <w:ind w:left="0"/>
        <w:jc w:val="both"/>
      </w:pPr>
      <w:r>
        <w:rPr>
          <w:rFonts w:ascii="Times New Roman"/>
          <w:b w:val="false"/>
          <w:i w:val="false"/>
          <w:color w:val="000000"/>
          <w:sz w:val="28"/>
        </w:rPr>
        <w:t xml:space="preserve">
      _____________________________________ ____________________ </w:t>
      </w:r>
    </w:p>
    <w:bookmarkEnd w:id="272"/>
    <w:bookmarkStart w:name="z306" w:id="273"/>
    <w:p>
      <w:pPr>
        <w:spacing w:after="0"/>
        <w:ind w:left="0"/>
        <w:jc w:val="both"/>
      </w:pPr>
      <w:r>
        <w:rPr>
          <w:rFonts w:ascii="Times New Roman"/>
          <w:b w:val="false"/>
          <w:i w:val="false"/>
          <w:color w:val="000000"/>
          <w:sz w:val="28"/>
        </w:rPr>
        <w:t>
       тегі, аты және әкесінің аты (ол болған жағдайда) қолы</w:t>
      </w:r>
    </w:p>
    <w:bookmarkEnd w:id="273"/>
    <w:bookmarkStart w:name="z307" w:id="274"/>
    <w:p>
      <w:pPr>
        <w:spacing w:after="0"/>
        <w:ind w:left="0"/>
        <w:jc w:val="both"/>
      </w:pPr>
      <w:r>
        <w:rPr>
          <w:rFonts w:ascii="Times New Roman"/>
          <w:b w:val="false"/>
          <w:i w:val="false"/>
          <w:color w:val="000000"/>
          <w:sz w:val="28"/>
        </w:rPr>
        <w:t>
      Күні 20__ жылғы "____" ______________</w:t>
      </w:r>
    </w:p>
    <w:bookmarkEnd w:id="274"/>
    <w:bookmarkStart w:name="z308" w:id="275"/>
    <w:p>
      <w:pPr>
        <w:spacing w:after="0"/>
        <w:ind w:left="0"/>
        <w:jc w:val="both"/>
      </w:pPr>
      <w:r>
        <w:rPr>
          <w:rFonts w:ascii="Times New Roman"/>
          <w:b w:val="false"/>
          <w:i w:val="false"/>
          <w:color w:val="000000"/>
          <w:sz w:val="28"/>
        </w:rPr>
        <w:t>
      Ескертпе: нысан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 әкімшілік деректерді өтеусіз негізде жинауға арналған нысанын толтыру бойынша түсіндірмеге сәйкес толтырылады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 (қайта</w:t>
            </w:r>
            <w:r>
              <w:br/>
            </w:r>
            <w:r>
              <w:rPr>
                <w:rFonts w:ascii="Times New Roman"/>
                <w:b w:val="false"/>
                <w:i w:val="false"/>
                <w:color w:val="000000"/>
                <w:sz w:val="20"/>
              </w:rPr>
              <w:t xml:space="preserve"> сақтандыру) ұйымының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ұйымдары филиалдарының </w:t>
            </w:r>
            <w:r>
              <w:br/>
            </w:r>
            <w:r>
              <w:rPr>
                <w:rFonts w:ascii="Times New Roman"/>
                <w:b w:val="false"/>
                <w:i w:val="false"/>
                <w:color w:val="000000"/>
                <w:sz w:val="20"/>
              </w:rPr>
              <w:t xml:space="preserve">пруденциялық нормативтерді </w:t>
            </w:r>
            <w:r>
              <w:br/>
            </w:r>
            <w:r>
              <w:rPr>
                <w:rFonts w:ascii="Times New Roman"/>
                <w:b w:val="false"/>
                <w:i w:val="false"/>
                <w:color w:val="000000"/>
                <w:sz w:val="20"/>
              </w:rPr>
              <w:t xml:space="preserve">орындауы туралы есеп"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310" w:id="276"/>
    <w:p>
      <w:pPr>
        <w:spacing w:after="0"/>
        <w:ind w:left="0"/>
        <w:jc w:val="left"/>
      </w:pPr>
      <w:r>
        <w:rPr>
          <w:rFonts w:ascii="Times New Roman"/>
          <w:b/>
          <w:i w:val="false"/>
          <w:color w:val="000000"/>
        </w:rPr>
        <w:t xml:space="preserve">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 (индексі – 5 – PN_ISO, кезеңділігі – ай сайын)</w:t>
      </w:r>
    </w:p>
    <w:bookmarkEnd w:id="276"/>
    <w:bookmarkStart w:name="z311" w:id="277"/>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77"/>
    <w:bookmarkStart w:name="z312" w:id="278"/>
    <w:p>
      <w:pPr>
        <w:spacing w:after="0"/>
        <w:ind w:left="0"/>
        <w:jc w:val="left"/>
      </w:pPr>
      <w:r>
        <w:rPr>
          <w:rFonts w:ascii="Times New Roman"/>
          <w:b/>
          <w:i w:val="false"/>
          <w:color w:val="000000"/>
        </w:rPr>
        <w:t xml:space="preserve"> 1-тарау. Жалпы ережелер</w:t>
      </w:r>
    </w:p>
    <w:bookmarkEnd w:id="278"/>
    <w:bookmarkStart w:name="z313" w:id="279"/>
    <w:p>
      <w:pPr>
        <w:spacing w:after="0"/>
        <w:ind w:left="0"/>
        <w:jc w:val="both"/>
      </w:pPr>
      <w:r>
        <w:rPr>
          <w:rFonts w:ascii="Times New Roman"/>
          <w:b w:val="false"/>
          <w:i w:val="false"/>
          <w:color w:val="000000"/>
          <w:sz w:val="28"/>
        </w:rPr>
        <w:t>
      1. Осы түсіндірмеде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79"/>
    <w:bookmarkStart w:name="z314" w:id="280"/>
    <w:p>
      <w:pPr>
        <w:spacing w:after="0"/>
        <w:ind w:left="0"/>
        <w:jc w:val="both"/>
      </w:pPr>
      <w:r>
        <w:rPr>
          <w:rFonts w:ascii="Times New Roman"/>
          <w:b w:val="false"/>
          <w:i w:val="false"/>
          <w:color w:val="000000"/>
          <w:sz w:val="28"/>
        </w:rPr>
        <w:t>
      2. Нысанды исламдық сақтандыру (қайта сақтандыру) ұйымы және Қазақстан Республикасының бейрезидент-исламдық сақтандыру (қайта сақтандыру) ұйымдары филиалдары есепті кезеңнің соңындағы жағдай бойынша ай сайын жасайды. Нысандағы деректер мың теңгемен және пайызбен (үтірден кейінгі екінші белгіге дейін)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280"/>
    <w:bookmarkStart w:name="z315" w:id="28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81"/>
    <w:bookmarkStart w:name="z316" w:id="282"/>
    <w:p>
      <w:pPr>
        <w:spacing w:after="0"/>
        <w:ind w:left="0"/>
        <w:jc w:val="left"/>
      </w:pPr>
      <w:r>
        <w:rPr>
          <w:rFonts w:ascii="Times New Roman"/>
          <w:b/>
          <w:i w:val="false"/>
          <w:color w:val="000000"/>
        </w:rPr>
        <w:t xml:space="preserve"> 2-тарау. Нысанды толтыру бойынша түсіндірме</w:t>
      </w:r>
    </w:p>
    <w:bookmarkEnd w:id="282"/>
    <w:bookmarkStart w:name="z317" w:id="283"/>
    <w:p>
      <w:pPr>
        <w:spacing w:after="0"/>
        <w:ind w:left="0"/>
        <w:jc w:val="both"/>
      </w:pPr>
      <w:r>
        <w:rPr>
          <w:rFonts w:ascii="Times New Roman"/>
          <w:b w:val="false"/>
          <w:i w:val="false"/>
          <w:color w:val="000000"/>
          <w:sz w:val="28"/>
        </w:rPr>
        <w:t xml:space="preserve">
      4. Нысанды толтыру мақсатында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2019 жылғы 31 қаңтардағы № 14 қаулысында (Нормативтік құқықтық актілерді мемлекеттік тіркеу тізілімінде № 18293 болып тіркелген) белгіленген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әдістемелерінің </w:t>
      </w:r>
      <w:r>
        <w:rPr>
          <w:rFonts w:ascii="Times New Roman"/>
          <w:b w:val="false"/>
          <w:i w:val="false"/>
          <w:color w:val="000000"/>
          <w:sz w:val="28"/>
        </w:rPr>
        <w:t>10-тармағына</w:t>
      </w:r>
      <w:r>
        <w:rPr>
          <w:rFonts w:ascii="Times New Roman"/>
          <w:b w:val="false"/>
          <w:i w:val="false"/>
          <w:color w:val="000000"/>
          <w:sz w:val="28"/>
        </w:rPr>
        <w:t xml:space="preserve"> сәйкес Стандард энд Пурс (Standard &amp; Poor's) рейтингтік агенттігінің рейтингтік бағаларынан басқа, басқа рейтингтік агенттіктердің рейтингтік бағалары ретінде Мудис Инвесторс Сервис (Moody's Investors Service), Фитч (Fitch), Эй. Эм. Бэст (A.M. Best) және Морнинстар (Morningstar) агенттіктерінің, сондай-ақ олардың еншілес рейтингтік ұйымдарының бағалары танылады.</w:t>
      </w:r>
    </w:p>
    <w:bookmarkEnd w:id="283"/>
    <w:bookmarkStart w:name="z318" w:id="284"/>
    <w:p>
      <w:pPr>
        <w:spacing w:after="0"/>
        <w:ind w:left="0"/>
        <w:jc w:val="both"/>
      </w:pPr>
      <w:r>
        <w:rPr>
          <w:rFonts w:ascii="Times New Roman"/>
          <w:b w:val="false"/>
          <w:i w:val="false"/>
          <w:color w:val="000000"/>
          <w:sz w:val="28"/>
        </w:rPr>
        <w:t>
      5. 1-кесте бойынша:</w:t>
      </w:r>
    </w:p>
    <w:bookmarkEnd w:id="284"/>
    <w:bookmarkStart w:name="z319" w:id="285"/>
    <w:p>
      <w:pPr>
        <w:spacing w:after="0"/>
        <w:ind w:left="0"/>
        <w:jc w:val="both"/>
      </w:pPr>
      <w:r>
        <w:rPr>
          <w:rFonts w:ascii="Times New Roman"/>
          <w:b w:val="false"/>
          <w:i w:val="false"/>
          <w:color w:val="000000"/>
          <w:sz w:val="28"/>
        </w:rPr>
        <w:t>
      1) 1-жолында төлем қабілеттілігі маржасының жеткіліктілігі нормативінің мәні көрсетіледі;</w:t>
      </w:r>
    </w:p>
    <w:bookmarkEnd w:id="285"/>
    <w:bookmarkStart w:name="z320" w:id="286"/>
    <w:p>
      <w:pPr>
        <w:spacing w:after="0"/>
        <w:ind w:left="0"/>
        <w:jc w:val="both"/>
      </w:pPr>
      <w:r>
        <w:rPr>
          <w:rFonts w:ascii="Times New Roman"/>
          <w:b w:val="false"/>
          <w:i w:val="false"/>
          <w:color w:val="000000"/>
          <w:sz w:val="28"/>
        </w:rPr>
        <w:t>
      2) 1.1, 1.2, 1.3, 1.4, 1.5, 1.6, 1.7 және 1.8-жолдарында төлем қабілеттілігі маржасының жеткіліктілігі нормативін есептеуге арналған мәндер көрсетіледі;</w:t>
      </w:r>
    </w:p>
    <w:bookmarkEnd w:id="286"/>
    <w:bookmarkStart w:name="z321" w:id="287"/>
    <w:p>
      <w:pPr>
        <w:spacing w:after="0"/>
        <w:ind w:left="0"/>
        <w:jc w:val="both"/>
      </w:pPr>
      <w:r>
        <w:rPr>
          <w:rFonts w:ascii="Times New Roman"/>
          <w:b w:val="false"/>
          <w:i w:val="false"/>
          <w:color w:val="000000"/>
          <w:sz w:val="28"/>
        </w:rPr>
        <w:t>
      3) 13-жолында өтімділігі жоғары активтердің жеткіліктілігі нормативінің орындалу туралы ақпарат көрсетіледі ("иә" немесе "жоқ"). Өтімділігі жоғары активтер жеткіліктілігінің нормативі кемінде 1 (бір) болады. Исламдық сақтандыру (қайта сақтандыру) ұйымы өтімділігі жоғары активтердің жеткіліктілігі нормативін сақтамаған жағдайда, нормативтің мәні "жоқ" деп қойылады.</w:t>
      </w:r>
    </w:p>
    <w:bookmarkEnd w:id="287"/>
    <w:bookmarkStart w:name="z322" w:id="288"/>
    <w:p>
      <w:pPr>
        <w:spacing w:after="0"/>
        <w:ind w:left="0"/>
        <w:jc w:val="both"/>
      </w:pPr>
      <w:r>
        <w:rPr>
          <w:rFonts w:ascii="Times New Roman"/>
          <w:b w:val="false"/>
          <w:i w:val="false"/>
          <w:color w:val="000000"/>
          <w:sz w:val="28"/>
        </w:rPr>
        <w:t>
      6. Төлем қабілеттілігі маржасының ең төменгі мөлшері қолданыстағы исламдық қайта сақтандыру шарттары бойынша Қазақстан Республикасының резиденттері мен бейрезиденттері - сақтандыру (қайта сақтандыру) ұйымдарына қайта сақтандыруға берілген (берілетін) міндеттемелер көлемінің сомасына ұлғайған кезде Нормативтердің 10-тармағына сәйкес Стандард энд Пурс (Standard &amp; Poor's), Мудис Инвесторс Сервис (Moody's Investors Service), Фитч (Fitch), Эй. Эм. Бэст (A.M. Best) рейтингтік агенттіктерінің, сондай-ақ олардың еншілес рейтингтік ұйымдарының халықаралық немесе ұлттық шкаласы бойынша бар рейтингтік бағаларынан ең төмен рейтингі пайдаланылады.</w:t>
      </w:r>
    </w:p>
    <w:bookmarkEnd w:id="288"/>
    <w:bookmarkStart w:name="z323" w:id="289"/>
    <w:p>
      <w:pPr>
        <w:spacing w:after="0"/>
        <w:ind w:left="0"/>
        <w:jc w:val="both"/>
      </w:pPr>
      <w:r>
        <w:rPr>
          <w:rFonts w:ascii="Times New Roman"/>
          <w:b w:val="false"/>
          <w:i w:val="false"/>
          <w:color w:val="000000"/>
          <w:sz w:val="28"/>
        </w:rPr>
        <w:t>
      7. 3-кесте бойынша:</w:t>
      </w:r>
    </w:p>
    <w:bookmarkEnd w:id="289"/>
    <w:bookmarkStart w:name="z324" w:id="290"/>
    <w:p>
      <w:pPr>
        <w:spacing w:after="0"/>
        <w:ind w:left="0"/>
        <w:jc w:val="both"/>
      </w:pPr>
      <w:r>
        <w:rPr>
          <w:rFonts w:ascii="Times New Roman"/>
          <w:b w:val="false"/>
          <w:i w:val="false"/>
          <w:color w:val="000000"/>
          <w:sz w:val="28"/>
        </w:rPr>
        <w:t>
      1) 1000-жолында төлем қабілеттілігі маржасының ең төменгі мөлшерінің "сыйлықақылар әдісімен" есептелген мәні көрсетіледі;</w:t>
      </w:r>
    </w:p>
    <w:bookmarkEnd w:id="290"/>
    <w:bookmarkStart w:name="z325" w:id="291"/>
    <w:p>
      <w:pPr>
        <w:spacing w:after="0"/>
        <w:ind w:left="0"/>
        <w:jc w:val="both"/>
      </w:pPr>
      <w:r>
        <w:rPr>
          <w:rFonts w:ascii="Times New Roman"/>
          <w:b w:val="false"/>
          <w:i w:val="false"/>
          <w:color w:val="000000"/>
          <w:sz w:val="28"/>
        </w:rPr>
        <w:t>
      2) 2110-жолында "Төлемдер әдісін" пайдалана отырып төлем қабілеттілігі маржасының ең төменгі мөлшерін есептеудің 2111, 2112 және 2113-жолдарының мәндеріне сәйкес алдыңғы 3 (үш) қаржы жылы үшін есептелген сақтандыру төлемдерінің сомасы көрсетіледі;</w:t>
      </w:r>
    </w:p>
    <w:bookmarkEnd w:id="291"/>
    <w:bookmarkStart w:name="z326" w:id="292"/>
    <w:p>
      <w:pPr>
        <w:spacing w:after="0"/>
        <w:ind w:left="0"/>
        <w:jc w:val="both"/>
      </w:pPr>
      <w:r>
        <w:rPr>
          <w:rFonts w:ascii="Times New Roman"/>
          <w:b w:val="false"/>
          <w:i w:val="false"/>
          <w:color w:val="000000"/>
          <w:sz w:val="28"/>
        </w:rPr>
        <w:t>
      3) 2210, 2310 және 2320 жолдарында мәлімделген, бірақ реттелмеген зияндар резервінің сомасы көрсетіледі;</w:t>
      </w:r>
    </w:p>
    <w:bookmarkEnd w:id="292"/>
    <w:bookmarkStart w:name="z327" w:id="293"/>
    <w:p>
      <w:pPr>
        <w:spacing w:after="0"/>
        <w:ind w:left="0"/>
        <w:jc w:val="both"/>
      </w:pPr>
      <w:r>
        <w:rPr>
          <w:rFonts w:ascii="Times New Roman"/>
          <w:b w:val="false"/>
          <w:i w:val="false"/>
          <w:color w:val="000000"/>
          <w:sz w:val="28"/>
        </w:rPr>
        <w:t>
      4) 2000-жолында "Төлемдер әдісін" пайдалана отырып төлем қабілеттілігі маржасының ең төменгі мөлшерінің есептелген мәні көрсетіледі;</w:t>
      </w:r>
    </w:p>
    <w:bookmarkEnd w:id="293"/>
    <w:bookmarkStart w:name="z328" w:id="294"/>
    <w:p>
      <w:pPr>
        <w:spacing w:after="0"/>
        <w:ind w:left="0"/>
        <w:jc w:val="both"/>
      </w:pPr>
      <w:r>
        <w:rPr>
          <w:rFonts w:ascii="Times New Roman"/>
          <w:b w:val="false"/>
          <w:i w:val="false"/>
          <w:color w:val="000000"/>
          <w:sz w:val="28"/>
        </w:rPr>
        <w:t>
      5) 3000-жолында 1000 және 2000-жолдарында көрсетілген мәндердің ең жоғары шамасы көрсетіледі.</w:t>
      </w:r>
    </w:p>
    <w:bookmarkEnd w:id="294"/>
    <w:bookmarkStart w:name="z329" w:id="295"/>
    <w:p>
      <w:pPr>
        <w:spacing w:after="0"/>
        <w:ind w:left="0"/>
        <w:jc w:val="both"/>
      </w:pPr>
      <w:r>
        <w:rPr>
          <w:rFonts w:ascii="Times New Roman"/>
          <w:b w:val="false"/>
          <w:i w:val="false"/>
          <w:color w:val="000000"/>
          <w:sz w:val="28"/>
        </w:rPr>
        <w:t>
      6) 9000-жолында есепті кезеңдегі төлем қабілеттілігі маржасының ең төменгі мөлшері көрсетіледі;</w:t>
      </w:r>
    </w:p>
    <w:bookmarkEnd w:id="295"/>
    <w:bookmarkStart w:name="z330" w:id="296"/>
    <w:p>
      <w:pPr>
        <w:spacing w:after="0"/>
        <w:ind w:left="0"/>
        <w:jc w:val="both"/>
      </w:pPr>
      <w:r>
        <w:rPr>
          <w:rFonts w:ascii="Times New Roman"/>
          <w:b w:val="false"/>
          <w:i w:val="false"/>
          <w:color w:val="000000"/>
          <w:sz w:val="28"/>
        </w:rPr>
        <w:t>
      7) 200-жолында төлем қабілеттілігі нақты маржасының төлем қабілеттілігі маржасының ең төменгі мөлшерінің қатынасына (300-жол/400-жол) тең келетін төлем қабілеттілігі маржасының жеткіліктілігі нормативінің мәні көрсетіледі.</w:t>
      </w:r>
    </w:p>
    <w:bookmarkEnd w:id="296"/>
    <w:bookmarkStart w:name="z331" w:id="297"/>
    <w:p>
      <w:pPr>
        <w:spacing w:after="0"/>
        <w:ind w:left="0"/>
        <w:jc w:val="both"/>
      </w:pPr>
      <w:r>
        <w:rPr>
          <w:rFonts w:ascii="Times New Roman"/>
          <w:b w:val="false"/>
          <w:i w:val="false"/>
          <w:color w:val="000000"/>
          <w:sz w:val="28"/>
        </w:rPr>
        <w:t>
      8. 4-кесте бойынша:</w:t>
      </w:r>
    </w:p>
    <w:bookmarkEnd w:id="297"/>
    <w:bookmarkStart w:name="z332" w:id="298"/>
    <w:p>
      <w:pPr>
        <w:spacing w:after="0"/>
        <w:ind w:left="0"/>
        <w:jc w:val="both"/>
      </w:pPr>
      <w:r>
        <w:rPr>
          <w:rFonts w:ascii="Times New Roman"/>
          <w:b w:val="false"/>
          <w:i w:val="false"/>
          <w:color w:val="000000"/>
          <w:sz w:val="28"/>
        </w:rPr>
        <w:t>
      1) 1000-жолында "өмірді сақтандыру", "аннуитеттік сақтандыру", "мемлекеттік білім беру жинақтау жүйесі шеңберінде өмірді сақтандыру", "зейнетақы аннуитетін сақтандыру" сыныптары үшін төлем қабілеттілігі маржасының ең төменгі мөлшерінің есептелген мәні көрсетіледі;</w:t>
      </w:r>
    </w:p>
    <w:bookmarkEnd w:id="298"/>
    <w:bookmarkStart w:name="z333" w:id="299"/>
    <w:p>
      <w:pPr>
        <w:spacing w:after="0"/>
        <w:ind w:left="0"/>
        <w:jc w:val="both"/>
      </w:pPr>
      <w:r>
        <w:rPr>
          <w:rFonts w:ascii="Times New Roman"/>
          <w:b w:val="false"/>
          <w:i w:val="false"/>
          <w:color w:val="000000"/>
          <w:sz w:val="28"/>
        </w:rPr>
        <w:t>
      2) 3000-жолында исламдық сақтандырудың осы сыныптары бойынша төлем қабілеттілігі маржасының ең төменгі мөлшерінің есептелген мәні көрсетіледі;</w:t>
      </w:r>
    </w:p>
    <w:bookmarkEnd w:id="299"/>
    <w:bookmarkStart w:name="z334" w:id="300"/>
    <w:p>
      <w:pPr>
        <w:spacing w:after="0"/>
        <w:ind w:left="0"/>
        <w:jc w:val="both"/>
      </w:pPr>
      <w:r>
        <w:rPr>
          <w:rFonts w:ascii="Times New Roman"/>
          <w:b w:val="false"/>
          <w:i w:val="false"/>
          <w:color w:val="000000"/>
          <w:sz w:val="28"/>
        </w:rPr>
        <w:t>
      3) 8000-жолында төлем қабілеттілігі маржасының ең төменгі мөлшері көрсетіледі;</w:t>
      </w:r>
    </w:p>
    <w:bookmarkEnd w:id="300"/>
    <w:bookmarkStart w:name="z335" w:id="301"/>
    <w:p>
      <w:pPr>
        <w:spacing w:after="0"/>
        <w:ind w:left="0"/>
        <w:jc w:val="both"/>
      </w:pPr>
      <w:r>
        <w:rPr>
          <w:rFonts w:ascii="Times New Roman"/>
          <w:b w:val="false"/>
          <w:i w:val="false"/>
          <w:color w:val="000000"/>
          <w:sz w:val="28"/>
        </w:rPr>
        <w:t>
      4) 500-жолында төлем қабілеттілігінің нақты маржасының төлем қабілеттілігі маржасының ең төменгі мөлшерінің қатынасына (300-жол/400-жол) тең келетін төлем қабілеттілігі маржасының жеткіліктілігі нормативінің мәні көрсетіледі.</w:t>
      </w:r>
    </w:p>
    <w:bookmarkEnd w:id="301"/>
    <w:bookmarkStart w:name="z336" w:id="302"/>
    <w:p>
      <w:pPr>
        <w:spacing w:after="0"/>
        <w:ind w:left="0"/>
        <w:jc w:val="both"/>
      </w:pPr>
      <w:r>
        <w:rPr>
          <w:rFonts w:ascii="Times New Roman"/>
          <w:b w:val="false"/>
          <w:i w:val="false"/>
          <w:color w:val="000000"/>
          <w:sz w:val="28"/>
        </w:rPr>
        <w:t>
      9. 5-кесте бойынша:</w:t>
      </w:r>
    </w:p>
    <w:bookmarkEnd w:id="302"/>
    <w:bookmarkStart w:name="z337" w:id="303"/>
    <w:p>
      <w:pPr>
        <w:spacing w:after="0"/>
        <w:ind w:left="0"/>
        <w:jc w:val="both"/>
      </w:pPr>
      <w:r>
        <w:rPr>
          <w:rFonts w:ascii="Times New Roman"/>
          <w:b w:val="false"/>
          <w:i w:val="false"/>
          <w:color w:val="000000"/>
          <w:sz w:val="28"/>
        </w:rPr>
        <w:t>
      1) 5-кестеде белгіленген қаржы құралдары екі немесе одан көп өлшемшарттарға сәйкес келген жағдайда, қаржы құралының санатын исламдық сақтандыру (қайта сақтандыру) ұйымы өз бетінше белгілейді;</w:t>
      </w:r>
    </w:p>
    <w:bookmarkEnd w:id="303"/>
    <w:bookmarkStart w:name="z338" w:id="304"/>
    <w:p>
      <w:pPr>
        <w:spacing w:after="0"/>
        <w:ind w:left="0"/>
        <w:jc w:val="both"/>
      </w:pPr>
      <w:r>
        <w:rPr>
          <w:rFonts w:ascii="Times New Roman"/>
          <w:b w:val="false"/>
          <w:i w:val="false"/>
          <w:color w:val="000000"/>
          <w:sz w:val="28"/>
        </w:rPr>
        <w:t>
      2) 4-бағанда баланстық құны есептік кезеңнің соңғы күнтізбелік күнінің аяғындағы жағдай бойынша көрсетіледі;</w:t>
      </w:r>
    </w:p>
    <w:bookmarkEnd w:id="304"/>
    <w:bookmarkStart w:name="z339" w:id="305"/>
    <w:p>
      <w:pPr>
        <w:spacing w:after="0"/>
        <w:ind w:left="0"/>
        <w:jc w:val="both"/>
      </w:pPr>
      <w:r>
        <w:rPr>
          <w:rFonts w:ascii="Times New Roman"/>
          <w:b w:val="false"/>
          <w:i w:val="false"/>
          <w:color w:val="000000"/>
          <w:sz w:val="28"/>
        </w:rPr>
        <w:t xml:space="preserve">
      3) 12000-жолында Нормативтердің </w:t>
      </w:r>
      <w:r>
        <w:rPr>
          <w:rFonts w:ascii="Times New Roman"/>
          <w:b w:val="false"/>
          <w:i w:val="false"/>
          <w:color w:val="000000"/>
          <w:sz w:val="28"/>
        </w:rPr>
        <w:t>32-тармағына</w:t>
      </w:r>
      <w:r>
        <w:rPr>
          <w:rFonts w:ascii="Times New Roman"/>
          <w:b w:val="false"/>
          <w:i w:val="false"/>
          <w:color w:val="000000"/>
          <w:sz w:val="28"/>
        </w:rPr>
        <w:t xml:space="preserve"> сәйкес есептелген исламдық сақтандыру (қайта сақтандыру) ұйымының сапасы мен өтімділігі бойынша жіктелуін ескере отырып активтер сомасы көрсетіледі;</w:t>
      </w:r>
    </w:p>
    <w:bookmarkEnd w:id="305"/>
    <w:bookmarkStart w:name="z340" w:id="306"/>
    <w:p>
      <w:pPr>
        <w:spacing w:after="0"/>
        <w:ind w:left="0"/>
        <w:jc w:val="both"/>
      </w:pPr>
      <w:r>
        <w:rPr>
          <w:rFonts w:ascii="Times New Roman"/>
          <w:b w:val="false"/>
          <w:i w:val="false"/>
          <w:color w:val="000000"/>
          <w:sz w:val="28"/>
        </w:rPr>
        <w:t>
      4) 13000-жолында исламдық қайта сақтандырушының үлесін шегергенде, исламдық сақтандыру (қайта сақтандыру) ұйымының сақтандыру резервтерінің сомасы көрсетіледі;</w:t>
      </w:r>
    </w:p>
    <w:bookmarkEnd w:id="306"/>
    <w:bookmarkStart w:name="z341" w:id="307"/>
    <w:p>
      <w:pPr>
        <w:spacing w:after="0"/>
        <w:ind w:left="0"/>
        <w:jc w:val="both"/>
      </w:pPr>
      <w:r>
        <w:rPr>
          <w:rFonts w:ascii="Times New Roman"/>
          <w:b w:val="false"/>
          <w:i w:val="false"/>
          <w:color w:val="000000"/>
          <w:sz w:val="28"/>
        </w:rPr>
        <w:t xml:space="preserve">
      5) 15000-жолында Нормативтердің </w:t>
      </w:r>
      <w:r>
        <w:rPr>
          <w:rFonts w:ascii="Times New Roman"/>
          <w:b w:val="false"/>
          <w:i w:val="false"/>
          <w:color w:val="000000"/>
          <w:sz w:val="28"/>
        </w:rPr>
        <w:t>31-тармағының</w:t>
      </w:r>
      <w:r>
        <w:rPr>
          <w:rFonts w:ascii="Times New Roman"/>
          <w:b w:val="false"/>
          <w:i w:val="false"/>
          <w:color w:val="000000"/>
          <w:sz w:val="28"/>
        </w:rPr>
        <w:t xml:space="preserve"> талаптарына сәйкес келетін активтердің сапасы мен өтімділігі бойынша жіктелуін ескере отырып, есептелген төлем қабілеттілігінің нақты маржасы көрсетіледі.</w:t>
      </w:r>
    </w:p>
    <w:bookmarkEnd w:id="307"/>
    <w:bookmarkStart w:name="z342" w:id="308"/>
    <w:p>
      <w:pPr>
        <w:spacing w:after="0"/>
        <w:ind w:left="0"/>
        <w:jc w:val="both"/>
      </w:pPr>
      <w:r>
        <w:rPr>
          <w:rFonts w:ascii="Times New Roman"/>
          <w:b w:val="false"/>
          <w:i w:val="false"/>
          <w:color w:val="000000"/>
          <w:sz w:val="28"/>
        </w:rPr>
        <w:t>
      10. 6-кесте бойынша:</w:t>
      </w:r>
    </w:p>
    <w:bookmarkEnd w:id="308"/>
    <w:bookmarkStart w:name="z343" w:id="309"/>
    <w:p>
      <w:pPr>
        <w:spacing w:after="0"/>
        <w:ind w:left="0"/>
        <w:jc w:val="both"/>
      </w:pPr>
      <w:r>
        <w:rPr>
          <w:rFonts w:ascii="Times New Roman"/>
          <w:b w:val="false"/>
          <w:i w:val="false"/>
          <w:color w:val="000000"/>
          <w:sz w:val="28"/>
        </w:rPr>
        <w:t>
      1) 6-кестеде белгіленген қаржы құралдары екі немесе одан көп өлшемшарттарға сәйкес келген жағдайда, қаржы құралының санатын исламдық сақтандыру (қайта сақтандыру) ұйымы өз бетінше белгілейді;</w:t>
      </w:r>
    </w:p>
    <w:bookmarkEnd w:id="309"/>
    <w:bookmarkStart w:name="z344" w:id="310"/>
    <w:p>
      <w:pPr>
        <w:spacing w:after="0"/>
        <w:ind w:left="0"/>
        <w:jc w:val="both"/>
      </w:pPr>
      <w:r>
        <w:rPr>
          <w:rFonts w:ascii="Times New Roman"/>
          <w:b w:val="false"/>
          <w:i w:val="false"/>
          <w:color w:val="000000"/>
          <w:sz w:val="28"/>
        </w:rPr>
        <w:t>
      2) 3-бағанда баланстық құны есептік кезеңнің соңғы күнтізбелік күнінің аяғындағы жағдай бойынша көрсетіледі;</w:t>
      </w:r>
    </w:p>
    <w:bookmarkEnd w:id="310"/>
    <w:bookmarkStart w:name="z345" w:id="311"/>
    <w:p>
      <w:pPr>
        <w:spacing w:after="0"/>
        <w:ind w:left="0"/>
        <w:jc w:val="both"/>
      </w:pPr>
      <w:r>
        <w:rPr>
          <w:rFonts w:ascii="Times New Roman"/>
          <w:b w:val="false"/>
          <w:i w:val="false"/>
          <w:color w:val="000000"/>
          <w:sz w:val="28"/>
        </w:rPr>
        <w:t>
      3) 8-жолында исламдық қайта сақтандырушының үлесін шегергенде, исламдық сақтандыру (қайта сақтандыру) ұйымының сақтандыру резервтерінің сомасы көрсетіледі;</w:t>
      </w:r>
    </w:p>
    <w:bookmarkEnd w:id="311"/>
    <w:bookmarkStart w:name="z346" w:id="312"/>
    <w:p>
      <w:pPr>
        <w:spacing w:after="0"/>
        <w:ind w:left="0"/>
        <w:jc w:val="both"/>
      </w:pPr>
      <w:r>
        <w:rPr>
          <w:rFonts w:ascii="Times New Roman"/>
          <w:b w:val="false"/>
          <w:i w:val="false"/>
          <w:color w:val="000000"/>
          <w:sz w:val="28"/>
        </w:rPr>
        <w:t>
      4) 9-жолында исламдық қайта сақтандырушының үлесін шегергенде, исламдық сақтандыру (қайта сақтандыру) ұйымының өтімділігі жоғары активтерінің сақтандыру резервтеріне келетін қатынасына тең өтімділігі жоғары активтердің жеткіліктілік нормативі көрсетіледі.</w:t>
      </w:r>
    </w:p>
    <w:bookmarkEnd w:id="3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Сақтандыру (қайта сақтандыру)</w:t>
            </w:r>
            <w:r>
              <w:br/>
            </w:r>
            <w:r>
              <w:rPr>
                <w:rFonts w:ascii="Times New Roman"/>
                <w:b w:val="false"/>
                <w:i w:val="false"/>
                <w:color w:val="000000"/>
                <w:sz w:val="20"/>
              </w:rPr>
              <w:t xml:space="preserve">ұйымының, сақтандыру </w:t>
            </w:r>
            <w:r>
              <w:br/>
            </w:r>
            <w:r>
              <w:rPr>
                <w:rFonts w:ascii="Times New Roman"/>
                <w:b w:val="false"/>
                <w:i w:val="false"/>
                <w:color w:val="000000"/>
                <w:sz w:val="20"/>
              </w:rPr>
              <w:t>тобының, исламдық сақтандыру</w:t>
            </w:r>
            <w:r>
              <w:br/>
            </w:r>
            <w:r>
              <w:rPr>
                <w:rFonts w:ascii="Times New Roman"/>
                <w:b w:val="false"/>
                <w:i w:val="false"/>
                <w:color w:val="000000"/>
                <w:sz w:val="20"/>
              </w:rPr>
              <w:t xml:space="preserve"> (қайта сақтандыру) ұйымының,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және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исламдық 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пруденциялық </w:t>
            </w:r>
            <w:r>
              <w:br/>
            </w:r>
            <w:r>
              <w:rPr>
                <w:rFonts w:ascii="Times New Roman"/>
                <w:b w:val="false"/>
                <w:i w:val="false"/>
                <w:color w:val="000000"/>
                <w:sz w:val="20"/>
              </w:rPr>
              <w:t xml:space="preserve">нормативтерді орындауы туралы </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6-қосымша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өтеусіз негізде жинауға</w:t>
            </w:r>
            <w:r>
              <w:br/>
            </w:r>
            <w:r>
              <w:rPr>
                <w:rFonts w:ascii="Times New Roman"/>
                <w:b w:val="false"/>
                <w:i w:val="false"/>
                <w:color w:val="000000"/>
                <w:sz w:val="20"/>
              </w:rPr>
              <w:t xml:space="preserve"> арналған нысан </w:t>
            </w:r>
          </w:p>
        </w:tc>
      </w:tr>
    </w:tbl>
    <w:p>
      <w:pPr>
        <w:spacing w:after="0"/>
        <w:ind w:left="0"/>
        <w:jc w:val="both"/>
      </w:pPr>
      <w:r>
        <w:rPr>
          <w:rFonts w:ascii="Times New Roman"/>
          <w:b w:val="false"/>
          <w:i w:val="false"/>
          <w:color w:val="ff0000"/>
          <w:sz w:val="28"/>
        </w:rPr>
        <w:t xml:space="preserve">
      Ескерту. 6-қосымшаның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48" w:id="313"/>
    <w:p>
      <w:pPr>
        <w:spacing w:after="0"/>
        <w:ind w:left="0"/>
        <w:jc w:val="both"/>
      </w:pPr>
      <w:r>
        <w:rPr>
          <w:rFonts w:ascii="Times New Roman"/>
          <w:b w:val="false"/>
          <w:i w:val="false"/>
          <w:color w:val="000000"/>
          <w:sz w:val="28"/>
        </w:rPr>
        <w:t>
      Ұсынылады: Қазақстан Республикасының Ұлттық Банкіне</w:t>
      </w:r>
    </w:p>
    <w:bookmarkEnd w:id="313"/>
    <w:bookmarkStart w:name="z349" w:id="31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14"/>
    <w:bookmarkStart w:name="z350" w:id="315"/>
    <w:p>
      <w:pPr>
        <w:spacing w:after="0"/>
        <w:ind w:left="0"/>
        <w:jc w:val="both"/>
      </w:pPr>
      <w:r>
        <w:rPr>
          <w:rFonts w:ascii="Times New Roman"/>
          <w:b w:val="false"/>
          <w:i w:val="false"/>
          <w:color w:val="000000"/>
          <w:sz w:val="28"/>
        </w:rPr>
        <w:t xml:space="preserve">
      Әкімшілік нысанның атауы: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күтілмеген тәуекелдер резервін есептеуі туралы есеп </w:t>
      </w:r>
    </w:p>
    <w:bookmarkEnd w:id="315"/>
    <w:bookmarkStart w:name="z351" w:id="31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6 – RNR – ISO</w:t>
      </w:r>
    </w:p>
    <w:bookmarkEnd w:id="316"/>
    <w:bookmarkStart w:name="z352" w:id="317"/>
    <w:p>
      <w:pPr>
        <w:spacing w:after="0"/>
        <w:ind w:left="0"/>
        <w:jc w:val="both"/>
      </w:pPr>
      <w:r>
        <w:rPr>
          <w:rFonts w:ascii="Times New Roman"/>
          <w:b w:val="false"/>
          <w:i w:val="false"/>
          <w:color w:val="000000"/>
          <w:sz w:val="28"/>
        </w:rPr>
        <w:t>
      Кезеңділігі: тоқсан сайын</w:t>
      </w:r>
    </w:p>
    <w:bookmarkEnd w:id="317"/>
    <w:bookmarkStart w:name="z353" w:id="318"/>
    <w:p>
      <w:pPr>
        <w:spacing w:after="0"/>
        <w:ind w:left="0"/>
        <w:jc w:val="both"/>
      </w:pPr>
      <w:r>
        <w:rPr>
          <w:rFonts w:ascii="Times New Roman"/>
          <w:b w:val="false"/>
          <w:i w:val="false"/>
          <w:color w:val="000000"/>
          <w:sz w:val="28"/>
        </w:rPr>
        <w:t>
      Есепті кезеңі: 20___жылғы "__" ________ жағдай бойынша</w:t>
      </w:r>
    </w:p>
    <w:bookmarkEnd w:id="318"/>
    <w:bookmarkStart w:name="z354" w:id="31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күтілмеген тәуекелдер резервін есептеуі туралы есеп </w:t>
      </w:r>
    </w:p>
    <w:bookmarkEnd w:id="319"/>
    <w:bookmarkStart w:name="z355" w:id="3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6 (алтыншы) жұмыс күнінен кешіктірмей, тоқсан сайын</w:t>
      </w:r>
    </w:p>
    <w:bookmarkEnd w:id="320"/>
    <w:bookmarkStart w:name="z356" w:id="321"/>
    <w:p>
      <w:pPr>
        <w:spacing w:after="0"/>
        <w:ind w:left="0"/>
        <w:jc w:val="both"/>
      </w:pPr>
      <w:r>
        <w:rPr>
          <w:rFonts w:ascii="Times New Roman"/>
          <w:b w:val="false"/>
          <w:i w:val="false"/>
          <w:color w:val="000000"/>
          <w:sz w:val="28"/>
        </w:rPr>
        <w:t>
      БИН: _______________________</w:t>
      </w:r>
    </w:p>
    <w:bookmarkEnd w:id="321"/>
    <w:bookmarkStart w:name="z357" w:id="322"/>
    <w:p>
      <w:pPr>
        <w:spacing w:after="0"/>
        <w:ind w:left="0"/>
        <w:jc w:val="both"/>
      </w:pPr>
      <w:r>
        <w:rPr>
          <w:rFonts w:ascii="Times New Roman"/>
          <w:b w:val="false"/>
          <w:i w:val="false"/>
          <w:color w:val="000000"/>
          <w:sz w:val="28"/>
        </w:rPr>
        <w:t>
      Жинау әдісі: электрондық түрде</w:t>
      </w:r>
    </w:p>
    <w:bookmarkEnd w:id="322"/>
    <w:bookmarkStart w:name="z358" w:id="323"/>
    <w:p>
      <w:pPr>
        <w:spacing w:after="0"/>
        <w:ind w:left="0"/>
        <w:jc w:val="both"/>
      </w:pPr>
      <w:r>
        <w:rPr>
          <w:rFonts w:ascii="Times New Roman"/>
          <w:b w:val="false"/>
          <w:i w:val="false"/>
          <w:color w:val="000000"/>
          <w:sz w:val="28"/>
        </w:rPr>
        <w:t>
      (мың теңгемен)</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сыныбы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сыйлықақыларының</w:t>
            </w:r>
            <w:r>
              <w:rPr>
                <w:rFonts w:ascii="Times New Roman"/>
                <w:b w:val="false"/>
                <w:i w:val="false"/>
                <w:color w:val="000000"/>
                <w:sz w:val="20"/>
              </w:rPr>
              <w:t xml:space="preserve"> </w:t>
            </w:r>
            <w:r>
              <w:rPr>
                <w:rFonts w:ascii="Times New Roman"/>
                <w:b/>
                <w:i w:val="false"/>
                <w:color w:val="000000"/>
                <w:sz w:val="20"/>
              </w:rPr>
              <w:t>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шығынын</w:t>
            </w:r>
            <w:r>
              <w:rPr>
                <w:rFonts w:ascii="Times New Roman"/>
                <w:b w:val="false"/>
                <w:i w:val="false"/>
                <w:color w:val="000000"/>
                <w:sz w:val="20"/>
              </w:rPr>
              <w:t xml:space="preserve"> </w:t>
            </w:r>
            <w:r>
              <w:rPr>
                <w:rFonts w:ascii="Times New Roman"/>
                <w:b/>
                <w:i w:val="false"/>
                <w:color w:val="000000"/>
                <w:sz w:val="20"/>
              </w:rPr>
              <w:t>реттеу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шығысының</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иелерінің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жолаушылар алдындағы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нотариустардың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ұйымдардың азаматтық-құқықтық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қызметi үшiншi тұлғаларға зиян келтiру қаупiмен байланысты объектiлер иелерiнiң азаматтық-құқықтық жауапкершiлiгi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сақтандыру,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міндетті сақтандыру шеңберінде жүзеге асырылатын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міндетті сақтандыру шеңберінде жүзеге асырылатын зейнетақыға дейінгі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сақтандырудың өзге де түрлері (сыныптары)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жеке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2.3-жолында көрсетілген сыныпты қоспағанда, өмірді сақтандыру,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2.4-жолында көрсетілген сыныпты қоспағанда, аннуитеттік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жинақтау жүйесі шеңберінде өмірді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аннуитетін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шығатындарды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сақтандырудың өзге де түрлері (сыныптары)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мүліктік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 3.2, 3.3, 3.4, 3.5 және 3.6-жолдарында көрсетілген сыныптарды қоспағанда, мүлікті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 иелерінің азаматтық-құқықтық жауапкершілігін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кәсiптік жауапкершiлiкті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3.8, 3.9, 3.10, 3.11 және 3.12-жолдарында көрсетілген сыныптарды қоспағанда, азаматтық-құқықтық жауапкершілікті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ипотеканы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мен кепілгерліктерді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шығынынан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3.14, 3.15, 3.16 және 3.17-жолдарында көрсетілген сыныптарды қоспағанда, қаржы ұйымдарының шығынын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титулдық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шығысын сақтандыру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сақтандырудың өзге де түрлері (сыныптары)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 w:id="324"/>
    <w:p>
      <w:pPr>
        <w:spacing w:after="0"/>
        <w:ind w:left="0"/>
        <w:jc w:val="both"/>
      </w:pPr>
      <w:r>
        <w:rPr>
          <w:rFonts w:ascii="Times New Roman"/>
          <w:b w:val="false"/>
          <w:i w:val="false"/>
          <w:color w:val="000000"/>
          <w:sz w:val="28"/>
        </w:rPr>
        <w:t>
      кестенің жалғасы:</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қол</w:t>
            </w:r>
            <w:r>
              <w:rPr>
                <w:rFonts w:ascii="Times New Roman"/>
                <w:b w:val="false"/>
                <w:i w:val="false"/>
                <w:color w:val="000000"/>
                <w:sz w:val="20"/>
              </w:rPr>
              <w:t xml:space="preserve"> </w:t>
            </w:r>
            <w:r>
              <w:rPr>
                <w:rFonts w:ascii="Times New Roman"/>
                <w:b/>
                <w:i w:val="false"/>
                <w:color w:val="000000"/>
                <w:sz w:val="20"/>
              </w:rPr>
              <w:t>қойылған</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еңбек</w:t>
            </w:r>
            <w:r>
              <w:rPr>
                <w:rFonts w:ascii="Times New Roman"/>
                <w:b w:val="false"/>
                <w:i w:val="false"/>
                <w:color w:val="000000"/>
                <w:sz w:val="20"/>
              </w:rPr>
              <w:t xml:space="preserve"> </w:t>
            </w:r>
            <w:r>
              <w:rPr>
                <w:rFonts w:ascii="Times New Roman"/>
                <w:b/>
                <w:i w:val="false"/>
                <w:color w:val="000000"/>
                <w:sz w:val="20"/>
              </w:rPr>
              <w:t>сіңірілмеген</w:t>
            </w:r>
            <w:r>
              <w:rPr>
                <w:rFonts w:ascii="Times New Roman"/>
                <w:b w:val="false"/>
                <w:i w:val="false"/>
                <w:color w:val="000000"/>
                <w:sz w:val="20"/>
              </w:rPr>
              <w:t xml:space="preserve"> </w:t>
            </w:r>
            <w:r>
              <w:rPr>
                <w:rFonts w:ascii="Times New Roman"/>
                <w:b/>
                <w:i w:val="false"/>
                <w:color w:val="000000"/>
                <w:sz w:val="20"/>
              </w:rPr>
              <w:t>сыйлықақы</w:t>
            </w:r>
            <w:r>
              <w:rPr>
                <w:rFonts w:ascii="Times New Roman"/>
                <w:b w:val="false"/>
                <w:i w:val="false"/>
                <w:color w:val="000000"/>
                <w:sz w:val="20"/>
              </w:rPr>
              <w:t xml:space="preserve"> </w:t>
            </w:r>
            <w:r>
              <w:rPr>
                <w:rFonts w:ascii="Times New Roman"/>
                <w:b/>
                <w:i w:val="false"/>
                <w:color w:val="000000"/>
                <w:sz w:val="20"/>
              </w:rPr>
              <w:t>резервінің</w:t>
            </w:r>
            <w:r>
              <w:rPr>
                <w:rFonts w:ascii="Times New Roman"/>
                <w:b w:val="false"/>
                <w:i w:val="false"/>
                <w:color w:val="000000"/>
                <w:sz w:val="20"/>
              </w:rPr>
              <w:t xml:space="preserve"> </w:t>
            </w:r>
            <w:r>
              <w:rPr>
                <w:rFonts w:ascii="Times New Roman"/>
                <w:b/>
                <w:i w:val="false"/>
                <w:color w:val="000000"/>
                <w:sz w:val="20"/>
              </w:rPr>
              <w:t>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w:t>
            </w:r>
            <w:r>
              <w:rPr>
                <w:rFonts w:ascii="Times New Roman"/>
                <w:b w:val="false"/>
                <w:i w:val="false"/>
                <w:color w:val="000000"/>
                <w:sz w:val="20"/>
              </w:rPr>
              <w:t xml:space="preserve"> </w:t>
            </w:r>
            <w:r>
              <w:rPr>
                <w:rFonts w:ascii="Times New Roman"/>
                <w:b/>
                <w:i w:val="false"/>
                <w:color w:val="000000"/>
                <w:sz w:val="20"/>
              </w:rPr>
              <w:t>резервтерінің</w:t>
            </w:r>
            <w:r>
              <w:rPr>
                <w:rFonts w:ascii="Times New Roman"/>
                <w:b w:val="false"/>
                <w:i w:val="false"/>
                <w:color w:val="000000"/>
                <w:sz w:val="20"/>
              </w:rPr>
              <w:t xml:space="preserve"> </w:t>
            </w:r>
            <w:r>
              <w:rPr>
                <w:rFonts w:ascii="Times New Roman"/>
                <w:b/>
                <w:i w:val="false"/>
                <w:color w:val="000000"/>
                <w:sz w:val="20"/>
              </w:rPr>
              <w:t>өзгеруі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Күтілмеген</w:t>
            </w:r>
            <w:r>
              <w:rPr>
                <w:rFonts w:ascii="Times New Roman"/>
                <w:b w:val="false"/>
                <w:i w:val="false"/>
                <w:color w:val="000000"/>
                <w:sz w:val="20"/>
              </w:rPr>
              <w:t xml:space="preserve"> </w:t>
            </w:r>
            <w:r>
              <w:rPr>
                <w:rFonts w:ascii="Times New Roman"/>
                <w:b/>
                <w:i w:val="false"/>
                <w:color w:val="000000"/>
                <w:sz w:val="20"/>
              </w:rPr>
              <w:t>тәуекелдер</w:t>
            </w:r>
            <w:r>
              <w:rPr>
                <w:rFonts w:ascii="Times New Roman"/>
                <w:b w:val="false"/>
                <w:i w:val="false"/>
                <w:color w:val="000000"/>
                <w:sz w:val="20"/>
              </w:rPr>
              <w:t xml:space="preserve"> </w:t>
            </w:r>
            <w:r>
              <w:rPr>
                <w:rFonts w:ascii="Times New Roman"/>
                <w:b/>
                <w:i w:val="false"/>
                <w:color w:val="000000"/>
                <w:sz w:val="20"/>
              </w:rPr>
              <w:t>резерві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0" w:id="325"/>
    <w:p>
      <w:pPr>
        <w:spacing w:after="0"/>
        <w:ind w:left="0"/>
        <w:jc w:val="both"/>
      </w:pPr>
      <w:r>
        <w:rPr>
          <w:rFonts w:ascii="Times New Roman"/>
          <w:b w:val="false"/>
          <w:i w:val="false"/>
          <w:color w:val="000000"/>
          <w:sz w:val="28"/>
        </w:rPr>
        <w:t>
      Атауы ________________________________________________</w:t>
      </w:r>
    </w:p>
    <w:bookmarkEnd w:id="325"/>
    <w:bookmarkStart w:name="z361" w:id="326"/>
    <w:p>
      <w:pPr>
        <w:spacing w:after="0"/>
        <w:ind w:left="0"/>
        <w:jc w:val="both"/>
      </w:pPr>
      <w:r>
        <w:rPr>
          <w:rFonts w:ascii="Times New Roman"/>
          <w:b w:val="false"/>
          <w:i w:val="false"/>
          <w:color w:val="000000"/>
          <w:sz w:val="28"/>
        </w:rPr>
        <w:t>
      Мекенжайы ____________________________________________________</w:t>
      </w:r>
    </w:p>
    <w:bookmarkEnd w:id="326"/>
    <w:bookmarkStart w:name="z362" w:id="327"/>
    <w:p>
      <w:pPr>
        <w:spacing w:after="0"/>
        <w:ind w:left="0"/>
        <w:jc w:val="both"/>
      </w:pPr>
      <w:r>
        <w:rPr>
          <w:rFonts w:ascii="Times New Roman"/>
          <w:b w:val="false"/>
          <w:i w:val="false"/>
          <w:color w:val="000000"/>
          <w:sz w:val="28"/>
        </w:rPr>
        <w:t>
      Телефоны ______________________________________________________</w:t>
      </w:r>
    </w:p>
    <w:bookmarkEnd w:id="327"/>
    <w:bookmarkStart w:name="z363" w:id="328"/>
    <w:p>
      <w:pPr>
        <w:spacing w:after="0"/>
        <w:ind w:left="0"/>
        <w:jc w:val="both"/>
      </w:pPr>
      <w:r>
        <w:rPr>
          <w:rFonts w:ascii="Times New Roman"/>
          <w:b w:val="false"/>
          <w:i w:val="false"/>
          <w:color w:val="000000"/>
          <w:sz w:val="28"/>
        </w:rPr>
        <w:t>
      Электрондық пошта мекенжайы ___________________________________</w:t>
      </w:r>
    </w:p>
    <w:bookmarkEnd w:id="328"/>
    <w:bookmarkStart w:name="z364" w:id="329"/>
    <w:p>
      <w:pPr>
        <w:spacing w:after="0"/>
        <w:ind w:left="0"/>
        <w:jc w:val="both"/>
      </w:pPr>
      <w:r>
        <w:rPr>
          <w:rFonts w:ascii="Times New Roman"/>
          <w:b w:val="false"/>
          <w:i w:val="false"/>
          <w:color w:val="000000"/>
          <w:sz w:val="28"/>
        </w:rPr>
        <w:t xml:space="preserve">
      Орындаушы ____________________________ ____________________ </w:t>
      </w:r>
    </w:p>
    <w:bookmarkEnd w:id="329"/>
    <w:bookmarkStart w:name="z365" w:id="33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30"/>
    <w:bookmarkStart w:name="z366" w:id="331"/>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31"/>
    <w:bookmarkStart w:name="z367" w:id="332"/>
    <w:p>
      <w:pPr>
        <w:spacing w:after="0"/>
        <w:ind w:left="0"/>
        <w:jc w:val="both"/>
      </w:pPr>
      <w:r>
        <w:rPr>
          <w:rFonts w:ascii="Times New Roman"/>
          <w:b w:val="false"/>
          <w:i w:val="false"/>
          <w:color w:val="000000"/>
          <w:sz w:val="28"/>
        </w:rPr>
        <w:t xml:space="preserve">
      _____________________________________ ____________________ </w:t>
      </w:r>
    </w:p>
    <w:bookmarkEnd w:id="332"/>
    <w:bookmarkStart w:name="z368" w:id="333"/>
    <w:p>
      <w:pPr>
        <w:spacing w:after="0"/>
        <w:ind w:left="0"/>
        <w:jc w:val="both"/>
      </w:pPr>
      <w:r>
        <w:rPr>
          <w:rFonts w:ascii="Times New Roman"/>
          <w:b w:val="false"/>
          <w:i w:val="false"/>
          <w:color w:val="000000"/>
          <w:sz w:val="28"/>
        </w:rPr>
        <w:t>
       тегі, аты және әкесінің аты (ол болған жағдайда)       қолы</w:t>
      </w:r>
    </w:p>
    <w:bookmarkEnd w:id="333"/>
    <w:bookmarkStart w:name="z369" w:id="334"/>
    <w:p>
      <w:pPr>
        <w:spacing w:after="0"/>
        <w:ind w:left="0"/>
        <w:jc w:val="both"/>
      </w:pPr>
      <w:r>
        <w:rPr>
          <w:rFonts w:ascii="Times New Roman"/>
          <w:b w:val="false"/>
          <w:i w:val="false"/>
          <w:color w:val="000000"/>
          <w:sz w:val="28"/>
        </w:rPr>
        <w:t>
      Күні 20__ жылғы "____" ______________</w:t>
      </w:r>
    </w:p>
    <w:bookmarkEnd w:id="334"/>
    <w:bookmarkStart w:name="z370" w:id="335"/>
    <w:p>
      <w:pPr>
        <w:spacing w:after="0"/>
        <w:ind w:left="0"/>
        <w:jc w:val="both"/>
      </w:pPr>
      <w:r>
        <w:rPr>
          <w:rFonts w:ascii="Times New Roman"/>
          <w:b w:val="false"/>
          <w:i w:val="false"/>
          <w:color w:val="000000"/>
          <w:sz w:val="28"/>
        </w:rPr>
        <w:t>
      Ескертпе: нысан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күтілмеген тәуекелдер резервін есептеуі туралы есеп" әкімшілік деректерді өтеусіз негізде жинауға арналған нысанын толтыру бойынша түсіндірмеге сәйкес толтырылады.</w:t>
      </w:r>
    </w:p>
    <w:bookmarkEnd w:id="3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 (қайта</w:t>
            </w:r>
            <w:r>
              <w:br/>
            </w:r>
            <w:r>
              <w:rPr>
                <w:rFonts w:ascii="Times New Roman"/>
                <w:b w:val="false"/>
                <w:i w:val="false"/>
                <w:color w:val="000000"/>
                <w:sz w:val="20"/>
              </w:rPr>
              <w:t xml:space="preserve"> сақтандыру) ұйымының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ұйымдары филиалдарының </w:t>
            </w:r>
            <w:r>
              <w:br/>
            </w:r>
            <w:r>
              <w:rPr>
                <w:rFonts w:ascii="Times New Roman"/>
                <w:b w:val="false"/>
                <w:i w:val="false"/>
                <w:color w:val="000000"/>
                <w:sz w:val="20"/>
              </w:rPr>
              <w:t xml:space="preserve">күтілмеген тәуекелдер резервін </w:t>
            </w:r>
            <w:r>
              <w:br/>
            </w:r>
            <w:r>
              <w:rPr>
                <w:rFonts w:ascii="Times New Roman"/>
                <w:b w:val="false"/>
                <w:i w:val="false"/>
                <w:color w:val="000000"/>
                <w:sz w:val="20"/>
              </w:rPr>
              <w:t xml:space="preserve">есептеуі 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372" w:id="336"/>
    <w:p>
      <w:pPr>
        <w:spacing w:after="0"/>
        <w:ind w:left="0"/>
        <w:jc w:val="left"/>
      </w:pPr>
      <w:r>
        <w:rPr>
          <w:rFonts w:ascii="Times New Roman"/>
          <w:b/>
          <w:i w:val="false"/>
          <w:color w:val="000000"/>
        </w:rPr>
        <w:t xml:space="preserve">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күтілмеген тәуекелдер резервін есептеуі туралы есеп" (индексі – 6 – RNR – ISO, кезеңділігі – тоқсан сайын) әкімшілік деректерді өтеусіз негізде жинауға арналған нысанын толтыру бойынша түсіндірме</w:t>
      </w:r>
    </w:p>
    <w:bookmarkEnd w:id="336"/>
    <w:bookmarkStart w:name="z373" w:id="337"/>
    <w:p>
      <w:pPr>
        <w:spacing w:after="0"/>
        <w:ind w:left="0"/>
        <w:jc w:val="left"/>
      </w:pPr>
      <w:r>
        <w:rPr>
          <w:rFonts w:ascii="Times New Roman"/>
          <w:b/>
          <w:i w:val="false"/>
          <w:color w:val="000000"/>
        </w:rPr>
        <w:t xml:space="preserve"> 1-тарау. Жалпы ережелер</w:t>
      </w:r>
    </w:p>
    <w:bookmarkEnd w:id="337"/>
    <w:bookmarkStart w:name="z374" w:id="338"/>
    <w:p>
      <w:pPr>
        <w:spacing w:after="0"/>
        <w:ind w:left="0"/>
        <w:jc w:val="both"/>
      </w:pPr>
      <w:r>
        <w:rPr>
          <w:rFonts w:ascii="Times New Roman"/>
          <w:b w:val="false"/>
          <w:i w:val="false"/>
          <w:color w:val="000000"/>
          <w:sz w:val="28"/>
        </w:rPr>
        <w:t>
      1. Осы түсіндірмеде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күтілмеген тәуекелдер резервін есептеуі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38"/>
    <w:bookmarkStart w:name="z375" w:id="339"/>
    <w:p>
      <w:pPr>
        <w:spacing w:after="0"/>
        <w:ind w:left="0"/>
        <w:jc w:val="both"/>
      </w:pPr>
      <w:r>
        <w:rPr>
          <w:rFonts w:ascii="Times New Roman"/>
          <w:b w:val="false"/>
          <w:i w:val="false"/>
          <w:color w:val="000000"/>
          <w:sz w:val="28"/>
        </w:rPr>
        <w:t>
      2. Нысанды исламдық сақтандыру (қайта сақтандыру) ұйымы және Қазақстан Республикасының бейрезидент-исламдық сақтандыру (қайта сақтандыру) ұйымдары филиалдары тоқсан сайын жасайды. Нысандағы деректер мың теңгемен және пайызбен (үтірден кейінгі екінші белгіге дейін)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339"/>
    <w:bookmarkStart w:name="z376" w:id="34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40"/>
    <w:bookmarkStart w:name="z377" w:id="341"/>
    <w:p>
      <w:pPr>
        <w:spacing w:after="0"/>
        <w:ind w:left="0"/>
        <w:jc w:val="left"/>
      </w:pPr>
      <w:r>
        <w:rPr>
          <w:rFonts w:ascii="Times New Roman"/>
          <w:b/>
          <w:i w:val="false"/>
          <w:color w:val="000000"/>
        </w:rPr>
        <w:t xml:space="preserve"> 2-тарау. Нысанды толтыру бойынша түсіндірме</w:t>
      </w:r>
    </w:p>
    <w:bookmarkEnd w:id="341"/>
    <w:bookmarkStart w:name="z378" w:id="342"/>
    <w:p>
      <w:pPr>
        <w:spacing w:after="0"/>
        <w:ind w:left="0"/>
        <w:jc w:val="both"/>
      </w:pPr>
      <w:r>
        <w:rPr>
          <w:rFonts w:ascii="Times New Roman"/>
          <w:b w:val="false"/>
          <w:i w:val="false"/>
          <w:color w:val="000000"/>
          <w:sz w:val="28"/>
        </w:rPr>
        <w:t>
      4. Нысан исламдық сақтандырудың әрбір сыныбы бойынша толтырылады.</w:t>
      </w:r>
    </w:p>
    <w:bookmarkEnd w:id="342"/>
    <w:bookmarkStart w:name="z379" w:id="343"/>
    <w:p>
      <w:pPr>
        <w:spacing w:after="0"/>
        <w:ind w:left="0"/>
        <w:jc w:val="both"/>
      </w:pPr>
      <w:r>
        <w:rPr>
          <w:rFonts w:ascii="Times New Roman"/>
          <w:b w:val="false"/>
          <w:i w:val="false"/>
          <w:color w:val="000000"/>
          <w:sz w:val="28"/>
        </w:rPr>
        <w:t>
      5. 3-бағанда есепті күні қолданыстағы исламдық сақтандыру шарттары бойынша таза сақтандыру сыйлықақыларының жалпы көлеміндегі исламдық сақтандыру сыныбы бойынша қолданыстағы исламдық сақтандыру шарттары бойынша таза сақтандыру сыйлықақыларының үлесі көрсетіледі.</w:t>
      </w:r>
    </w:p>
    <w:bookmarkEnd w:id="343"/>
    <w:bookmarkStart w:name="z380" w:id="344"/>
    <w:p>
      <w:pPr>
        <w:spacing w:after="0"/>
        <w:ind w:left="0"/>
        <w:jc w:val="both"/>
      </w:pPr>
      <w:r>
        <w:rPr>
          <w:rFonts w:ascii="Times New Roman"/>
          <w:b w:val="false"/>
          <w:i w:val="false"/>
          <w:color w:val="000000"/>
          <w:sz w:val="28"/>
        </w:rPr>
        <w:t>
      6. 4, 5, 6, 7 және 8-бағандарда есепті күннің алдындағы соңғы 12 (он екі) айдағы деректер көрсетіледі.</w:t>
      </w:r>
    </w:p>
    <w:bookmarkEnd w:id="3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ұйымының, сақтандыру </w:t>
            </w:r>
            <w:r>
              <w:br/>
            </w:r>
            <w:r>
              <w:rPr>
                <w:rFonts w:ascii="Times New Roman"/>
                <w:b w:val="false"/>
                <w:i w:val="false"/>
                <w:color w:val="000000"/>
                <w:sz w:val="20"/>
              </w:rPr>
              <w:t xml:space="preserve">тобының, исламдық сақтандыру </w:t>
            </w:r>
            <w:r>
              <w:br/>
            </w:r>
            <w:r>
              <w:rPr>
                <w:rFonts w:ascii="Times New Roman"/>
                <w:b w:val="false"/>
                <w:i w:val="false"/>
                <w:color w:val="000000"/>
                <w:sz w:val="20"/>
              </w:rPr>
              <w:t xml:space="preserve">(қайта сақтандыру) ұйымының,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және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исламдық сақтандыру (қайта </w:t>
            </w:r>
            <w:r>
              <w:br/>
            </w:r>
            <w:r>
              <w:rPr>
                <w:rFonts w:ascii="Times New Roman"/>
                <w:b w:val="false"/>
                <w:i w:val="false"/>
                <w:color w:val="000000"/>
                <w:sz w:val="20"/>
              </w:rPr>
              <w:t xml:space="preserve">сақтандыру) ұйымдары </w:t>
            </w:r>
            <w:r>
              <w:br/>
            </w:r>
            <w:r>
              <w:rPr>
                <w:rFonts w:ascii="Times New Roman"/>
                <w:b w:val="false"/>
                <w:i w:val="false"/>
                <w:color w:val="000000"/>
                <w:sz w:val="20"/>
              </w:rPr>
              <w:t xml:space="preserve">филиалдарының пруденциялық </w:t>
            </w:r>
            <w:r>
              <w:br/>
            </w:r>
            <w:r>
              <w:rPr>
                <w:rFonts w:ascii="Times New Roman"/>
                <w:b w:val="false"/>
                <w:i w:val="false"/>
                <w:color w:val="000000"/>
                <w:sz w:val="20"/>
              </w:rPr>
              <w:t xml:space="preserve">нормативтерді орындауы туралы </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7-қосымша</w:t>
            </w:r>
            <w:r>
              <w:br/>
            </w:r>
            <w:r>
              <w:rPr>
                <w:rFonts w:ascii="Times New Roman"/>
                <w:b w:val="false"/>
                <w:i w:val="false"/>
                <w:color w:val="000000"/>
                <w:sz w:val="20"/>
              </w:rPr>
              <w:t xml:space="preserve">Әкімшілік деректерді </w:t>
            </w:r>
            <w:r>
              <w:br/>
            </w:r>
            <w:r>
              <w:rPr>
                <w:rFonts w:ascii="Times New Roman"/>
                <w:b w:val="false"/>
                <w:i w:val="false"/>
                <w:color w:val="000000"/>
                <w:sz w:val="20"/>
              </w:rPr>
              <w:t>өтеусіз негізде жинауға</w:t>
            </w:r>
            <w:r>
              <w:br/>
            </w:r>
            <w:r>
              <w:rPr>
                <w:rFonts w:ascii="Times New Roman"/>
                <w:b w:val="false"/>
                <w:i w:val="false"/>
                <w:color w:val="000000"/>
                <w:sz w:val="20"/>
              </w:rPr>
              <w:t xml:space="preserve"> арналған нысан </w:t>
            </w:r>
          </w:p>
        </w:tc>
      </w:tr>
    </w:tbl>
    <w:p>
      <w:pPr>
        <w:spacing w:after="0"/>
        <w:ind w:left="0"/>
        <w:jc w:val="both"/>
      </w:pPr>
      <w:r>
        <w:rPr>
          <w:rFonts w:ascii="Times New Roman"/>
          <w:b w:val="false"/>
          <w:i w:val="false"/>
          <w:color w:val="ff0000"/>
          <w:sz w:val="28"/>
        </w:rPr>
        <w:t xml:space="preserve">
      Ескерту. 7-қосымшаның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xml:space="preserve">№ 93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82" w:id="345"/>
    <w:p>
      <w:pPr>
        <w:spacing w:after="0"/>
        <w:ind w:left="0"/>
        <w:jc w:val="both"/>
      </w:pPr>
      <w:r>
        <w:rPr>
          <w:rFonts w:ascii="Times New Roman"/>
          <w:b w:val="false"/>
          <w:i w:val="false"/>
          <w:color w:val="000000"/>
          <w:sz w:val="28"/>
        </w:rPr>
        <w:t>
      Ұсынылады: Қазақстан Республикасының Ұлттық Банкіне</w:t>
      </w:r>
    </w:p>
    <w:bookmarkEnd w:id="345"/>
    <w:bookmarkStart w:name="z383" w:id="34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46"/>
    <w:bookmarkStart w:name="z384" w:id="347"/>
    <w:p>
      <w:pPr>
        <w:spacing w:after="0"/>
        <w:ind w:left="0"/>
        <w:jc w:val="both"/>
      </w:pPr>
      <w:r>
        <w:rPr>
          <w:rFonts w:ascii="Times New Roman"/>
          <w:b w:val="false"/>
          <w:i w:val="false"/>
          <w:color w:val="000000"/>
          <w:sz w:val="28"/>
        </w:rPr>
        <w:t xml:space="preserve">
      Әкімшілік нысанның атауы: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тұрақтандыру резервін есептеуі туралы есеп </w:t>
      </w:r>
    </w:p>
    <w:bookmarkEnd w:id="347"/>
    <w:bookmarkStart w:name="z385" w:id="34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7 – SR – ISO</w:t>
      </w:r>
    </w:p>
    <w:bookmarkEnd w:id="348"/>
    <w:bookmarkStart w:name="z386" w:id="349"/>
    <w:p>
      <w:pPr>
        <w:spacing w:after="0"/>
        <w:ind w:left="0"/>
        <w:jc w:val="both"/>
      </w:pPr>
      <w:r>
        <w:rPr>
          <w:rFonts w:ascii="Times New Roman"/>
          <w:b w:val="false"/>
          <w:i w:val="false"/>
          <w:color w:val="000000"/>
          <w:sz w:val="28"/>
        </w:rPr>
        <w:t>
      Кезеңділігі: жыл сайын</w:t>
      </w:r>
    </w:p>
    <w:bookmarkEnd w:id="349"/>
    <w:bookmarkStart w:name="z387" w:id="350"/>
    <w:p>
      <w:pPr>
        <w:spacing w:after="0"/>
        <w:ind w:left="0"/>
        <w:jc w:val="both"/>
      </w:pPr>
      <w:r>
        <w:rPr>
          <w:rFonts w:ascii="Times New Roman"/>
          <w:b w:val="false"/>
          <w:i w:val="false"/>
          <w:color w:val="000000"/>
          <w:sz w:val="28"/>
        </w:rPr>
        <w:t>
      Есепті кезеңі: 20___жылғы "__" ________ жағдай бойынша</w:t>
      </w:r>
    </w:p>
    <w:bookmarkEnd w:id="350"/>
    <w:bookmarkStart w:name="z388" w:id="35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тұрақтандыру резервін есептеуі туралы есеп </w:t>
      </w:r>
    </w:p>
    <w:bookmarkEnd w:id="351"/>
    <w:bookmarkStart w:name="z389" w:id="3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жылдан кейінгі жылғы 10 (оныншы) ақпанынан кешіктірмей, жыл сайын</w:t>
      </w:r>
    </w:p>
    <w:bookmarkEnd w:id="352"/>
    <w:bookmarkStart w:name="z390" w:id="353"/>
    <w:p>
      <w:pPr>
        <w:spacing w:after="0"/>
        <w:ind w:left="0"/>
        <w:jc w:val="both"/>
      </w:pPr>
      <w:r>
        <w:rPr>
          <w:rFonts w:ascii="Times New Roman"/>
          <w:b w:val="false"/>
          <w:i w:val="false"/>
          <w:color w:val="000000"/>
          <w:sz w:val="28"/>
        </w:rPr>
        <w:t>
      БСН: _______________________</w:t>
      </w:r>
    </w:p>
    <w:bookmarkEnd w:id="353"/>
    <w:bookmarkStart w:name="z391" w:id="354"/>
    <w:p>
      <w:pPr>
        <w:spacing w:after="0"/>
        <w:ind w:left="0"/>
        <w:jc w:val="both"/>
      </w:pPr>
      <w:r>
        <w:rPr>
          <w:rFonts w:ascii="Times New Roman"/>
          <w:b w:val="false"/>
          <w:i w:val="false"/>
          <w:color w:val="000000"/>
          <w:sz w:val="28"/>
        </w:rPr>
        <w:t>
      Жинау әдісі: электрондық түрде</w:t>
      </w:r>
    </w:p>
    <w:bookmarkEnd w:id="354"/>
    <w:bookmarkStart w:name="z392" w:id="355"/>
    <w:p>
      <w:pPr>
        <w:spacing w:after="0"/>
        <w:ind w:left="0"/>
        <w:jc w:val="both"/>
      </w:pPr>
      <w:r>
        <w:rPr>
          <w:rFonts w:ascii="Times New Roman"/>
          <w:b w:val="false"/>
          <w:i w:val="false"/>
          <w:color w:val="000000"/>
          <w:sz w:val="28"/>
        </w:rPr>
        <w:t>
      (мың теңгемен)</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сыныбы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Екінші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Үшінші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Төртінші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Бесінші</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иелерінің азаматтық-құқықтық жауапкершілігі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жолаушылар алдындағы азаматтық-құқықтық жауапкершілігі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нотариустардың азаматтық-құқықтық жауапкершiлiгiн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ұйымдардың азаматтық-құқықтық жауапкершiлiгі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қызметi үшiншi тұлғаларға зиян келтiру қаупiмен байланысты объектiлер иелерiнiң азаматтық-құқықтық жауапкершiлiгi</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сақтандыру,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міндетті сақтандыру шеңберінде жүзеге асырылатын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 еңбек (қызметтік) міндеттерін атқарған кезде оны жазатайым оқиғалардан міндетті сақтандыру шеңберінде жүзеге асырылатын зейнетақыға дейінгі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сақтандырудың өзге де түрлері (сыныптары)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жеке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2.3-жолында көрсетілген сыныпты қоспағанда, өмірді сақтандыру,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2.4-жолында көрсетілген сыныпты қоспағанда, аннуитеттік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жинақтау жүйесі шеңберінде өмірді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56"/>
          <w:p>
            <w:pPr>
              <w:spacing w:after="20"/>
              <w:ind w:left="20"/>
              <w:jc w:val="both"/>
            </w:pPr>
            <w:r>
              <w:rPr>
                <w:rFonts w:ascii="Times New Roman"/>
                <w:b w:val="false"/>
                <w:i w:val="false"/>
                <w:color w:val="000000"/>
                <w:sz w:val="20"/>
              </w:rPr>
              <w:t>
зейнетақы</w:t>
            </w:r>
          </w:p>
          <w:bookmarkEnd w:id="356"/>
          <w:p>
            <w:pPr>
              <w:spacing w:after="20"/>
              <w:ind w:left="20"/>
              <w:jc w:val="both"/>
            </w:pPr>
            <w:r>
              <w:rPr>
                <w:rFonts w:ascii="Times New Roman"/>
                <w:b w:val="false"/>
                <w:i w:val="false"/>
                <w:color w:val="000000"/>
                <w:sz w:val="20"/>
              </w:rPr>
              <w:t>
аннуитетін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жазатайым оқиғалардан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 жағдайдан сақтандыру,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шетелге шығатындарды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сақтандырудың өзге де түрлері (сыныптары)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мүліктік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 3.2, 3.3, 3.4, 3.5 және 3.6-жолдарында көрсетілген сыныптарды қоспағанда, мүлікті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объектілері иелерінің азаматтық-құқықтық жауапкершілігін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кәсiптік жауапкершiлiкті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3.8, 3.9, 3.10, 3.11 және 3.12-жолдарында көрсетілген сыныптарды қоспағанда, азаматтық-құқықтық жауапкершілікті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ипотеканы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мен кепілгерліктерді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қаржы шығынынан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3.14, 3.15, 3.16 және 3.17-жолдарында көрсетілген сыныптарды қоспағанда, қаржы ұйымдарының шығынын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титулдық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шығысын сақтандыру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сақтандырудың өзге де түрлері (сыныптары)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357"/>
    <w:p>
      <w:pPr>
        <w:spacing w:after="0"/>
        <w:ind w:left="0"/>
        <w:jc w:val="both"/>
      </w:pPr>
      <w:r>
        <w:rPr>
          <w:rFonts w:ascii="Times New Roman"/>
          <w:b w:val="false"/>
          <w:i w:val="false"/>
          <w:color w:val="000000"/>
          <w:sz w:val="28"/>
        </w:rPr>
        <w:t>
      кестенің жалғасы:</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коэффициентінің</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коэффициентінің</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квадратты</w:t>
            </w:r>
            <w:r>
              <w:rPr>
                <w:rFonts w:ascii="Times New Roman"/>
                <w:b w:val="false"/>
                <w:i w:val="false"/>
                <w:color w:val="000000"/>
                <w:sz w:val="20"/>
              </w:rPr>
              <w:t xml:space="preserve"> </w:t>
            </w:r>
            <w:r>
              <w:rPr>
                <w:rFonts w:ascii="Times New Roman"/>
                <w:b/>
                <w:i w:val="false"/>
                <w:color w:val="000000"/>
                <w:sz w:val="20"/>
              </w:rPr>
              <w:t>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таза</w:t>
            </w:r>
            <w:r>
              <w:rPr>
                <w:rFonts w:ascii="Times New Roman"/>
                <w:b w:val="false"/>
                <w:i w:val="false"/>
                <w:color w:val="000000"/>
                <w:sz w:val="20"/>
              </w:rPr>
              <w:t xml:space="preserve"> </w:t>
            </w:r>
            <w:r>
              <w:rPr>
                <w:rFonts w:ascii="Times New Roman"/>
                <w:b/>
                <w:i w:val="false"/>
                <w:color w:val="000000"/>
                <w:sz w:val="20"/>
              </w:rPr>
              <w:t>еңбек</w:t>
            </w:r>
            <w:r>
              <w:rPr>
                <w:rFonts w:ascii="Times New Roman"/>
                <w:b w:val="false"/>
                <w:i w:val="false"/>
                <w:color w:val="000000"/>
                <w:sz w:val="20"/>
              </w:rPr>
              <w:t xml:space="preserve"> </w:t>
            </w:r>
            <w:r>
              <w:rPr>
                <w:rFonts w:ascii="Times New Roman"/>
                <w:b/>
                <w:i w:val="false"/>
                <w:color w:val="000000"/>
                <w:sz w:val="20"/>
              </w:rPr>
              <w:t>сіңірілген</w:t>
            </w:r>
            <w:r>
              <w:rPr>
                <w:rFonts w:ascii="Times New Roman"/>
                <w:b w:val="false"/>
                <w:i w:val="false"/>
                <w:color w:val="000000"/>
                <w:sz w:val="20"/>
              </w:rPr>
              <w:t xml:space="preserve"> </w:t>
            </w:r>
            <w:r>
              <w:rPr>
                <w:rFonts w:ascii="Times New Roman"/>
                <w:b/>
                <w:i w:val="false"/>
                <w:color w:val="000000"/>
                <w:sz w:val="20"/>
              </w:rPr>
              <w:t>сақтандыру</w:t>
            </w:r>
            <w:r>
              <w:rPr>
                <w:rFonts w:ascii="Times New Roman"/>
                <w:b w:val="false"/>
                <w:i w:val="false"/>
                <w:color w:val="000000"/>
                <w:sz w:val="20"/>
              </w:rPr>
              <w:t xml:space="preserve"> </w:t>
            </w:r>
            <w:r>
              <w:rPr>
                <w:rFonts w:ascii="Times New Roman"/>
                <w:b/>
                <w:i w:val="false"/>
                <w:color w:val="000000"/>
                <w:sz w:val="20"/>
              </w:rPr>
              <w:t>сыйлықақыларының</w:t>
            </w:r>
            <w:r>
              <w:rPr>
                <w:rFonts w:ascii="Times New Roman"/>
                <w:b w:val="false"/>
                <w:i w:val="false"/>
                <w:color w:val="000000"/>
                <w:sz w:val="20"/>
              </w:rPr>
              <w:t xml:space="preserve"> </w:t>
            </w:r>
            <w:r>
              <w:rPr>
                <w:rFonts w:ascii="Times New Roman"/>
                <w:b/>
                <w:i w:val="false"/>
                <w:color w:val="000000"/>
                <w:sz w:val="20"/>
              </w:rPr>
              <w:t>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жылындағы</w:t>
            </w:r>
            <w:r>
              <w:rPr>
                <w:rFonts w:ascii="Times New Roman"/>
                <w:b w:val="false"/>
                <w:i w:val="false"/>
                <w:color w:val="000000"/>
                <w:sz w:val="20"/>
              </w:rPr>
              <w:t xml:space="preserve"> </w:t>
            </w:r>
            <w:r>
              <w:rPr>
                <w:rFonts w:ascii="Times New Roman"/>
                <w:b/>
                <w:i w:val="false"/>
                <w:color w:val="000000"/>
                <w:sz w:val="20"/>
              </w:rPr>
              <w:t>тұрақтандыру</w:t>
            </w:r>
            <w:r>
              <w:rPr>
                <w:rFonts w:ascii="Times New Roman"/>
                <w:b w:val="false"/>
                <w:i w:val="false"/>
                <w:color w:val="000000"/>
                <w:sz w:val="20"/>
              </w:rPr>
              <w:t xml:space="preserve"> </w:t>
            </w:r>
            <w:r>
              <w:rPr>
                <w:rFonts w:ascii="Times New Roman"/>
                <w:b/>
                <w:i w:val="false"/>
                <w:color w:val="000000"/>
                <w:sz w:val="20"/>
              </w:rPr>
              <w:t>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коэффициентінің</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шамасын</w:t>
            </w:r>
            <w:r>
              <w:rPr>
                <w:rFonts w:ascii="Times New Roman"/>
                <w:b w:val="false"/>
                <w:i w:val="false"/>
                <w:color w:val="000000"/>
                <w:sz w:val="20"/>
              </w:rPr>
              <w:t xml:space="preserve"> </w:t>
            </w:r>
            <w:r>
              <w:rPr>
                <w:rFonts w:ascii="Times New Roman"/>
                <w:b/>
                <w:i w:val="false"/>
                <w:color w:val="000000"/>
                <w:sz w:val="20"/>
              </w:rPr>
              <w:t>шегергенде</w:t>
            </w:r>
            <w:r>
              <w:rPr>
                <w:rFonts w:ascii="Times New Roman"/>
                <w:b w:val="false"/>
                <w:i w:val="false"/>
                <w:color w:val="000000"/>
                <w:sz w:val="20"/>
              </w:rPr>
              <w:t xml:space="preserve"> </w:t>
            </w:r>
            <w:r>
              <w:rPr>
                <w:rFonts w:ascii="Times New Roman"/>
                <w:b/>
                <w:i w:val="false"/>
                <w:color w:val="000000"/>
                <w:sz w:val="20"/>
              </w:rPr>
              <w:t>исламдық</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сақтандырушының</w:t>
            </w:r>
            <w:r>
              <w:rPr>
                <w:rFonts w:ascii="Times New Roman"/>
                <w:b w:val="false"/>
                <w:i w:val="false"/>
                <w:color w:val="000000"/>
                <w:sz w:val="20"/>
              </w:rPr>
              <w:t xml:space="preserve"> </w:t>
            </w:r>
            <w:r>
              <w:rPr>
                <w:rFonts w:ascii="Times New Roman"/>
                <w:b/>
                <w:i w:val="false"/>
                <w:color w:val="000000"/>
                <w:sz w:val="20"/>
              </w:rPr>
              <w:t>үлесі</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алынбаған,</w:t>
            </w:r>
            <w:r>
              <w:rPr>
                <w:rFonts w:ascii="Times New Roman"/>
                <w:b w:val="false"/>
                <w:i w:val="false"/>
                <w:color w:val="000000"/>
                <w:sz w:val="20"/>
              </w:rPr>
              <w:t xml:space="preserve">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кезеңдегі</w:t>
            </w:r>
            <w:r>
              <w:rPr>
                <w:rFonts w:ascii="Times New Roman"/>
                <w:b w:val="false"/>
                <w:i w:val="false"/>
                <w:color w:val="000000"/>
                <w:sz w:val="20"/>
              </w:rPr>
              <w:t xml:space="preserve"> </w:t>
            </w:r>
            <w:r>
              <w:rPr>
                <w:rFonts w:ascii="Times New Roman"/>
                <w:b/>
                <w:i w:val="false"/>
                <w:color w:val="000000"/>
                <w:sz w:val="20"/>
              </w:rPr>
              <w:t>шығындылық</w:t>
            </w:r>
            <w:r>
              <w:rPr>
                <w:rFonts w:ascii="Times New Roman"/>
                <w:b w:val="false"/>
                <w:i w:val="false"/>
                <w:color w:val="000000"/>
                <w:sz w:val="20"/>
              </w:rPr>
              <w:t xml:space="preserve"> </w:t>
            </w:r>
            <w:r>
              <w:rPr>
                <w:rFonts w:ascii="Times New Roman"/>
                <w:b/>
                <w:i w:val="false"/>
                <w:color w:val="000000"/>
                <w:sz w:val="20"/>
              </w:rPr>
              <w:t>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күнгі</w:t>
            </w:r>
            <w:r>
              <w:rPr>
                <w:rFonts w:ascii="Times New Roman"/>
                <w:b w:val="false"/>
                <w:i w:val="false"/>
                <w:color w:val="000000"/>
                <w:sz w:val="20"/>
              </w:rPr>
              <w:t xml:space="preserve"> </w:t>
            </w:r>
            <w:r>
              <w:rPr>
                <w:rFonts w:ascii="Times New Roman"/>
                <w:b/>
                <w:i w:val="false"/>
                <w:color w:val="000000"/>
                <w:sz w:val="20"/>
              </w:rPr>
              <w:t>тұрақтандыру</w:t>
            </w:r>
            <w:r>
              <w:rPr>
                <w:rFonts w:ascii="Times New Roman"/>
                <w:b w:val="false"/>
                <w:i w:val="false"/>
                <w:color w:val="000000"/>
                <w:sz w:val="20"/>
              </w:rPr>
              <w:t xml:space="preserve"> </w:t>
            </w:r>
            <w:r>
              <w:rPr>
                <w:rFonts w:ascii="Times New Roman"/>
                <w:b/>
                <w:i w:val="false"/>
                <w:color w:val="000000"/>
                <w:sz w:val="20"/>
              </w:rPr>
              <w:t>резерві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5" w:id="358"/>
    <w:p>
      <w:pPr>
        <w:spacing w:after="0"/>
        <w:ind w:left="0"/>
        <w:jc w:val="both"/>
      </w:pPr>
      <w:r>
        <w:rPr>
          <w:rFonts w:ascii="Times New Roman"/>
          <w:b w:val="false"/>
          <w:i w:val="false"/>
          <w:color w:val="000000"/>
          <w:sz w:val="28"/>
        </w:rPr>
        <w:t>
      Атауы ________________________________________________</w:t>
      </w:r>
    </w:p>
    <w:bookmarkEnd w:id="358"/>
    <w:bookmarkStart w:name="z396" w:id="359"/>
    <w:p>
      <w:pPr>
        <w:spacing w:after="0"/>
        <w:ind w:left="0"/>
        <w:jc w:val="both"/>
      </w:pPr>
      <w:r>
        <w:rPr>
          <w:rFonts w:ascii="Times New Roman"/>
          <w:b w:val="false"/>
          <w:i w:val="false"/>
          <w:color w:val="000000"/>
          <w:sz w:val="28"/>
        </w:rPr>
        <w:t>
      Мекенжайы ____________________________________________________</w:t>
      </w:r>
    </w:p>
    <w:bookmarkEnd w:id="359"/>
    <w:bookmarkStart w:name="z397" w:id="360"/>
    <w:p>
      <w:pPr>
        <w:spacing w:after="0"/>
        <w:ind w:left="0"/>
        <w:jc w:val="both"/>
      </w:pPr>
      <w:r>
        <w:rPr>
          <w:rFonts w:ascii="Times New Roman"/>
          <w:b w:val="false"/>
          <w:i w:val="false"/>
          <w:color w:val="000000"/>
          <w:sz w:val="28"/>
        </w:rPr>
        <w:t>
      Телефоны ______________________________________________________</w:t>
      </w:r>
    </w:p>
    <w:bookmarkEnd w:id="360"/>
    <w:bookmarkStart w:name="z398" w:id="361"/>
    <w:p>
      <w:pPr>
        <w:spacing w:after="0"/>
        <w:ind w:left="0"/>
        <w:jc w:val="both"/>
      </w:pPr>
      <w:r>
        <w:rPr>
          <w:rFonts w:ascii="Times New Roman"/>
          <w:b w:val="false"/>
          <w:i w:val="false"/>
          <w:color w:val="000000"/>
          <w:sz w:val="28"/>
        </w:rPr>
        <w:t>
      Электрондық пошта мекенжайы ___________________________________</w:t>
      </w:r>
    </w:p>
    <w:bookmarkEnd w:id="361"/>
    <w:bookmarkStart w:name="z399" w:id="362"/>
    <w:p>
      <w:pPr>
        <w:spacing w:after="0"/>
        <w:ind w:left="0"/>
        <w:jc w:val="both"/>
      </w:pPr>
      <w:r>
        <w:rPr>
          <w:rFonts w:ascii="Times New Roman"/>
          <w:b w:val="false"/>
          <w:i w:val="false"/>
          <w:color w:val="000000"/>
          <w:sz w:val="28"/>
        </w:rPr>
        <w:t xml:space="preserve">
      Орындаушы ____________________________ ____________________ </w:t>
      </w:r>
    </w:p>
    <w:bookmarkEnd w:id="362"/>
    <w:bookmarkStart w:name="z400" w:id="363"/>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63"/>
    <w:bookmarkStart w:name="z401" w:id="364"/>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64"/>
    <w:bookmarkStart w:name="z402" w:id="365"/>
    <w:p>
      <w:pPr>
        <w:spacing w:after="0"/>
        <w:ind w:left="0"/>
        <w:jc w:val="both"/>
      </w:pPr>
      <w:r>
        <w:rPr>
          <w:rFonts w:ascii="Times New Roman"/>
          <w:b w:val="false"/>
          <w:i w:val="false"/>
          <w:color w:val="000000"/>
          <w:sz w:val="28"/>
        </w:rPr>
        <w:t xml:space="preserve">
      _____________________________________ ____________________ </w:t>
      </w:r>
    </w:p>
    <w:bookmarkEnd w:id="365"/>
    <w:bookmarkStart w:name="z403" w:id="366"/>
    <w:p>
      <w:pPr>
        <w:spacing w:after="0"/>
        <w:ind w:left="0"/>
        <w:jc w:val="both"/>
      </w:pPr>
      <w:r>
        <w:rPr>
          <w:rFonts w:ascii="Times New Roman"/>
          <w:b w:val="false"/>
          <w:i w:val="false"/>
          <w:color w:val="000000"/>
          <w:sz w:val="28"/>
        </w:rPr>
        <w:t>
       тегі, аты және әкесінің аты (ол болған жағдайда) қолы</w:t>
      </w:r>
    </w:p>
    <w:bookmarkEnd w:id="366"/>
    <w:bookmarkStart w:name="z404" w:id="367"/>
    <w:p>
      <w:pPr>
        <w:spacing w:after="0"/>
        <w:ind w:left="0"/>
        <w:jc w:val="both"/>
      </w:pPr>
      <w:r>
        <w:rPr>
          <w:rFonts w:ascii="Times New Roman"/>
          <w:b w:val="false"/>
          <w:i w:val="false"/>
          <w:color w:val="000000"/>
          <w:sz w:val="28"/>
        </w:rPr>
        <w:t>
      Күні 20__ жылғы "____" ______________</w:t>
      </w:r>
    </w:p>
    <w:bookmarkEnd w:id="367"/>
    <w:bookmarkStart w:name="z405" w:id="368"/>
    <w:p>
      <w:pPr>
        <w:spacing w:after="0"/>
        <w:ind w:left="0"/>
        <w:jc w:val="both"/>
      </w:pPr>
      <w:r>
        <w:rPr>
          <w:rFonts w:ascii="Times New Roman"/>
          <w:b w:val="false"/>
          <w:i w:val="false"/>
          <w:color w:val="000000"/>
          <w:sz w:val="28"/>
        </w:rPr>
        <w:t>
      Ескертпе: нысан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тұрақтандыру резервін есептеуі туралы есеп" әкімшілік деректерді өтеусіз негізде жинауға арналған нысанын толтыру бойынша түсіндірмеге сәйкес толтырылады.</w:t>
      </w:r>
    </w:p>
    <w:bookmarkEnd w:id="3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сақтандыру (қайта</w:t>
            </w:r>
            <w:r>
              <w:br/>
            </w:r>
            <w:r>
              <w:rPr>
                <w:rFonts w:ascii="Times New Roman"/>
                <w:b w:val="false"/>
                <w:i w:val="false"/>
                <w:color w:val="000000"/>
                <w:sz w:val="20"/>
              </w:rPr>
              <w:t xml:space="preserve"> сақтандыру) ұйымының және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бейрезидент-исламдық </w:t>
            </w:r>
            <w:r>
              <w:br/>
            </w:r>
            <w:r>
              <w:rPr>
                <w:rFonts w:ascii="Times New Roman"/>
                <w:b w:val="false"/>
                <w:i w:val="false"/>
                <w:color w:val="000000"/>
                <w:sz w:val="20"/>
              </w:rPr>
              <w:t xml:space="preserve">сақтандыру (қайта сақтандыру) </w:t>
            </w:r>
            <w:r>
              <w:br/>
            </w:r>
            <w:r>
              <w:rPr>
                <w:rFonts w:ascii="Times New Roman"/>
                <w:b w:val="false"/>
                <w:i w:val="false"/>
                <w:color w:val="000000"/>
                <w:sz w:val="20"/>
              </w:rPr>
              <w:t xml:space="preserve">ұйымдары филиалдарының </w:t>
            </w:r>
            <w:r>
              <w:br/>
            </w:r>
            <w:r>
              <w:rPr>
                <w:rFonts w:ascii="Times New Roman"/>
                <w:b w:val="false"/>
                <w:i w:val="false"/>
                <w:color w:val="000000"/>
                <w:sz w:val="20"/>
              </w:rPr>
              <w:t xml:space="preserve">тұрақтандыру резервін есептеуі </w:t>
            </w:r>
            <w:r>
              <w:br/>
            </w:r>
            <w:r>
              <w:rPr>
                <w:rFonts w:ascii="Times New Roman"/>
                <w:b w:val="false"/>
                <w:i w:val="false"/>
                <w:color w:val="000000"/>
                <w:sz w:val="20"/>
              </w:rPr>
              <w:t xml:space="preserve">туралы есеп" әкімшілік </w:t>
            </w:r>
            <w:r>
              <w:br/>
            </w:r>
            <w:r>
              <w:rPr>
                <w:rFonts w:ascii="Times New Roman"/>
                <w:b w:val="false"/>
                <w:i w:val="false"/>
                <w:color w:val="000000"/>
                <w:sz w:val="20"/>
              </w:rPr>
              <w:t xml:space="preserve">деректерді өтеусіз негізде </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407" w:id="369"/>
    <w:p>
      <w:pPr>
        <w:spacing w:after="0"/>
        <w:ind w:left="0"/>
        <w:jc w:val="left"/>
      </w:pPr>
      <w:r>
        <w:rPr>
          <w:rFonts w:ascii="Times New Roman"/>
          <w:b/>
          <w:i w:val="false"/>
          <w:color w:val="000000"/>
        </w:rPr>
        <w:t xml:space="preserve">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тұрақтандыру резервін есептеуі туралы есеп" (индексі – 7 – SR – ISO, кезеңділігі – жыл сайын)</w:t>
      </w:r>
    </w:p>
    <w:bookmarkEnd w:id="369"/>
    <w:bookmarkStart w:name="z408" w:id="37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370"/>
    <w:bookmarkStart w:name="z409" w:id="371"/>
    <w:p>
      <w:pPr>
        <w:spacing w:after="0"/>
        <w:ind w:left="0"/>
        <w:jc w:val="left"/>
      </w:pPr>
      <w:r>
        <w:rPr>
          <w:rFonts w:ascii="Times New Roman"/>
          <w:b/>
          <w:i w:val="false"/>
          <w:color w:val="000000"/>
        </w:rPr>
        <w:t xml:space="preserve"> 1-тарау. Жалпы ережелер</w:t>
      </w:r>
    </w:p>
    <w:bookmarkEnd w:id="371"/>
    <w:bookmarkStart w:name="z410" w:id="372"/>
    <w:p>
      <w:pPr>
        <w:spacing w:after="0"/>
        <w:ind w:left="0"/>
        <w:jc w:val="both"/>
      </w:pPr>
      <w:r>
        <w:rPr>
          <w:rFonts w:ascii="Times New Roman"/>
          <w:b w:val="false"/>
          <w:i w:val="false"/>
          <w:color w:val="000000"/>
          <w:sz w:val="28"/>
        </w:rPr>
        <w:t>
      1. Осы түсіндірмеде "Исламдық сақтандыру (қайта сақтандыру) ұйымының және Қазақстан Республикасының бейрезидент-исламдық сақтандыру (қайта сақтандыру) ұйымдары филиалдарының тұрақтандыру резервін есептеуі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72"/>
    <w:bookmarkStart w:name="z411" w:id="373"/>
    <w:p>
      <w:pPr>
        <w:spacing w:after="0"/>
        <w:ind w:left="0"/>
        <w:jc w:val="both"/>
      </w:pPr>
      <w:r>
        <w:rPr>
          <w:rFonts w:ascii="Times New Roman"/>
          <w:b w:val="false"/>
          <w:i w:val="false"/>
          <w:color w:val="000000"/>
          <w:sz w:val="28"/>
        </w:rPr>
        <w:t>
      2. Нысанды исламдық сақтандыру (қайта сақтандыру) ұйымы және Қазақстан Республикасының бейрезидент-исламдық сақтандыру (қайта сақтандыру) ұйымдары филиалдары жыл сайын жасайды.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373"/>
    <w:bookmarkStart w:name="z412" w:id="37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74"/>
    <w:bookmarkStart w:name="z413" w:id="375"/>
    <w:p>
      <w:pPr>
        <w:spacing w:after="0"/>
        <w:ind w:left="0"/>
        <w:jc w:val="left"/>
      </w:pPr>
      <w:r>
        <w:rPr>
          <w:rFonts w:ascii="Times New Roman"/>
          <w:b/>
          <w:i w:val="false"/>
          <w:color w:val="000000"/>
        </w:rPr>
        <w:t xml:space="preserve"> 2-тарау. Нысанды толтыру бойынша түсіндірме</w:t>
      </w:r>
    </w:p>
    <w:bookmarkEnd w:id="375"/>
    <w:bookmarkStart w:name="z414" w:id="376"/>
    <w:p>
      <w:pPr>
        <w:spacing w:after="0"/>
        <w:ind w:left="0"/>
        <w:jc w:val="both"/>
      </w:pPr>
      <w:r>
        <w:rPr>
          <w:rFonts w:ascii="Times New Roman"/>
          <w:b w:val="false"/>
          <w:i w:val="false"/>
          <w:color w:val="000000"/>
          <w:sz w:val="28"/>
        </w:rPr>
        <w:t xml:space="preserve">
      4. Нысанда тұрақтандыру резерві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мәндерін және оларды есептеу әдістемелерін, исламдық сақтандыру (қайта сақтандыру) ұйымдары, исламдық сақтандыру (қайта сақтандыру) ұйымдарының еншілес ұйымдары сатып алатын заңды тұлғалардың акцияларына (жарғылық капиталдағы қатысу үлестеріне) қойылатын талаптарды, сондай-ақ исламдық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2019 жылғы 31 қаңтардағы № 14 қаулысында (Нормативтік құқықтық актілерді мемлекеттік тіркеу тізілімінде № 18293 болып тіркелген) белгіленген Исламдық сақтандыру (қайта сақтандыру) ұйымының пруденциялық нормативтерінің және сақталуға міндетті өзге де нормалар мен лимиттердің нормативтік мәндері және оларды есептеу әдістемелерінің 7-тарауы </w:t>
      </w:r>
      <w:r>
        <w:rPr>
          <w:rFonts w:ascii="Times New Roman"/>
          <w:b w:val="false"/>
          <w:i w:val="false"/>
          <w:color w:val="000000"/>
          <w:sz w:val="28"/>
        </w:rPr>
        <w:t>2-параграфына</w:t>
      </w:r>
      <w:r>
        <w:rPr>
          <w:rFonts w:ascii="Times New Roman"/>
          <w:b w:val="false"/>
          <w:i w:val="false"/>
          <w:color w:val="000000"/>
          <w:sz w:val="28"/>
        </w:rPr>
        <w:t xml:space="preserve"> сәйкес есептеледі.</w:t>
      </w:r>
    </w:p>
    <w:bookmarkEnd w:id="376"/>
    <w:bookmarkStart w:name="z415" w:id="377"/>
    <w:p>
      <w:pPr>
        <w:spacing w:after="0"/>
        <w:ind w:left="0"/>
        <w:jc w:val="both"/>
      </w:pPr>
      <w:r>
        <w:rPr>
          <w:rFonts w:ascii="Times New Roman"/>
          <w:b w:val="false"/>
          <w:i w:val="false"/>
          <w:color w:val="000000"/>
          <w:sz w:val="28"/>
        </w:rPr>
        <w:t>
      5. Нысан барлық "ерікті жеке сақтандыру" сыныптарын және "қызметкер еңбек (қызметтік) міндеттерін атқарған кезде оны жазатайым оқиғалардан міндетті сақтандыру шеңберінде жүзеге асырылатын аннуитеттік сақтандыру", "қызметкер еңбек (қызметтік) міндеттерін атқарған кезде оны жазатайым оқиғалардан міндетті сақтандыру шеңберінде жүзеге асырылатын зейнетақыға дейінгі аннуитеттік сақтандыру" шарттарын қоспағанда, исламдық сақтандырудың әрбір сыныбы бойынша толтырылады.</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 желтоқсандағы</w:t>
            </w:r>
            <w:r>
              <w:br/>
            </w:r>
            <w:r>
              <w:rPr>
                <w:rFonts w:ascii="Times New Roman"/>
                <w:b w:val="false"/>
                <w:i w:val="false"/>
                <w:color w:val="000000"/>
                <w:sz w:val="20"/>
              </w:rPr>
              <w:t>№ 85</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20__ жылғы "__" ______</w:t>
            </w:r>
            <w:r>
              <w:br/>
            </w:r>
            <w:r>
              <w:rPr>
                <w:rFonts w:ascii="Times New Roman"/>
                <w:b w:val="false"/>
                <w:i w:val="false"/>
                <w:color w:val="000000"/>
                <w:sz w:val="20"/>
              </w:rPr>
              <w:t>№ __ қаулысына</w:t>
            </w:r>
            <w:r>
              <w:br/>
            </w:r>
            <w:r>
              <w:rPr>
                <w:rFonts w:ascii="Times New Roman"/>
                <w:b w:val="false"/>
                <w:i w:val="false"/>
                <w:color w:val="000000"/>
                <w:sz w:val="20"/>
              </w:rPr>
              <w:t>қосымша</w:t>
            </w:r>
          </w:p>
        </w:tc>
      </w:tr>
    </w:tbl>
    <w:bookmarkStart w:name="z417" w:id="378"/>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тізбесі</w:t>
      </w:r>
    </w:p>
    <w:bookmarkEnd w:id="378"/>
    <w:bookmarkStart w:name="z418" w:id="379"/>
    <w:p>
      <w:pPr>
        <w:spacing w:after="0"/>
        <w:ind w:left="0"/>
        <w:jc w:val="both"/>
      </w:pPr>
      <w:r>
        <w:rPr>
          <w:rFonts w:ascii="Times New Roman"/>
          <w:b w:val="false"/>
          <w:i w:val="false"/>
          <w:color w:val="000000"/>
          <w:sz w:val="28"/>
        </w:rPr>
        <w:t xml:space="preserve">
      1. "Сақтандыру (қайта сақтандыру) ұйымының, сақтандыру тобының және исламдық сақтандыру (қайта сақтандыру) ұйымының пруденциялық нормативтерді орындауы туралы есептіліктің тізбесін, нысандарын, ұсыну мерзімдерін және оны ұсыну қағидаларын бекіту туралы" Қазақстан Республикасы Ұлттық Банкі Басқармасының 2019 жылғы 28 қарашадағы № 223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19701 болып тіркелген).</w:t>
      </w:r>
    </w:p>
    <w:bookmarkEnd w:id="379"/>
    <w:bookmarkStart w:name="z419" w:id="380"/>
    <w:p>
      <w:pPr>
        <w:spacing w:after="0"/>
        <w:ind w:left="0"/>
        <w:jc w:val="both"/>
      </w:pPr>
      <w:r>
        <w:rPr>
          <w:rFonts w:ascii="Times New Roman"/>
          <w:b w:val="false"/>
          <w:i w:val="false"/>
          <w:color w:val="000000"/>
          <w:sz w:val="28"/>
        </w:rPr>
        <w:t xml:space="preserve">
      2. "Қазақстан Республикасы Ұлттық Банкі Басқармасының кейбір қаулыларына Қазақстан Республикасында валюталық операцияларды жүзеге асыру және сақтандыру (қайта сақтандыру) ұйымдарының есептілікті ұсыну мәселелері бойынша өзгерістер мен толықтырулар енгізу туралы" 2020 жылғы 20 шілдедегі № 93 қаулысымен (Нормативтік құқықтық актілерді мемлекеттік тіркеу тізілімінде № 21014 болып тіркелген) бекітілген, Қазақстан Республикасында валюталық операцияларды жүзеге асыру және сақтандыру (қайта сақтандыру) ұйымдарының есептілікті ұсынуы мәселелері бойынша өзгерістер мен толықтырулар енгізілетін Қазақстан Республикасы Ұлттық Банкі Басқармасының кейбір қаулылары тізбесінің </w:t>
      </w:r>
      <w:r>
        <w:rPr>
          <w:rFonts w:ascii="Times New Roman"/>
          <w:b w:val="false"/>
          <w:i w:val="false"/>
          <w:color w:val="000000"/>
          <w:sz w:val="28"/>
        </w:rPr>
        <w:t>3-тармағы</w:t>
      </w:r>
      <w:r>
        <w:rPr>
          <w:rFonts w:ascii="Times New Roman"/>
          <w:b w:val="false"/>
          <w:i w:val="false"/>
          <w:color w:val="000000"/>
          <w:sz w:val="28"/>
        </w:rPr>
        <w:t>.</w:t>
      </w:r>
    </w:p>
    <w:bookmarkEnd w:id="380"/>
    <w:bookmarkStart w:name="z420" w:id="381"/>
    <w:p>
      <w:pPr>
        <w:spacing w:after="0"/>
        <w:ind w:left="0"/>
        <w:jc w:val="both"/>
      </w:pPr>
      <w:r>
        <w:rPr>
          <w:rFonts w:ascii="Times New Roman"/>
          <w:b w:val="false"/>
          <w:i w:val="false"/>
          <w:color w:val="000000"/>
          <w:sz w:val="28"/>
        </w:rPr>
        <w:t xml:space="preserve">
      3. "Қазақстан Республикасы Ұлттық Банкі Басқармасының кейбір қаулыларына есептілікті ұсыну мәселелері бойынша өзгерістер мен толықтырулар енгізу және Қазақстан Республикасы Ұлттық Банкі Басқармасының кейбір қаулыларының жекелеген нормаларының қолданылуын тоқтата тұру туралы" 2021 жылғы 22 ақпандағы № 11 қаулысымен (Нормативтік құқықтық актілерді мемлекеттік тіркеу тізілімінде № 22309 болып тіркелген) бекітілген, есептілікті ұсыну мәселелері бойынша өзгерістер мен толықтырулар енгізілетін Қазақстан Республикасы Ұлттық Банкі Басқармасының кейбір қаулылары тізбесінің </w:t>
      </w:r>
      <w:r>
        <w:rPr>
          <w:rFonts w:ascii="Times New Roman"/>
          <w:b w:val="false"/>
          <w:i w:val="false"/>
          <w:color w:val="000000"/>
          <w:sz w:val="28"/>
        </w:rPr>
        <w:t>7-тармағы</w:t>
      </w:r>
      <w:r>
        <w:rPr>
          <w:rFonts w:ascii="Times New Roman"/>
          <w:b w:val="false"/>
          <w:i w:val="false"/>
          <w:color w:val="000000"/>
          <w:sz w:val="28"/>
        </w:rPr>
        <w:t>.</w:t>
      </w:r>
    </w:p>
    <w:bookmarkEnd w:id="381"/>
    <w:bookmarkStart w:name="z421" w:id="382"/>
    <w:p>
      <w:pPr>
        <w:spacing w:after="0"/>
        <w:ind w:left="0"/>
        <w:jc w:val="both"/>
      </w:pPr>
      <w:r>
        <w:rPr>
          <w:rFonts w:ascii="Times New Roman"/>
          <w:b w:val="false"/>
          <w:i w:val="false"/>
          <w:color w:val="000000"/>
          <w:sz w:val="28"/>
        </w:rPr>
        <w:t xml:space="preserve">
      4. "Қазақстан Республикасы бейрезидент-сақтандыру (қайта сақтандыру) ұйымдары филиалдарының және Қазақстан Республикасының бейрезидент-исламдық сақтандыру (қайта сақтандыру) ұйымдары филиалдарының пруденциялық нормативтерді орындауы туралы есептіліктің тізбесін, нысандарын, мерзімдерін және оны ұсыну қағидаларын бекіту туралы" Қазақстан Республикасы Ұлттық Банкі Басқармасының 2021 жылғы 2 наурыздағы № 25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22330 болып тіркелген).</w:t>
      </w:r>
    </w:p>
    <w:bookmarkEnd w:id="382"/>
    <w:bookmarkStart w:name="z422" w:id="383"/>
    <w:p>
      <w:pPr>
        <w:spacing w:after="0"/>
        <w:ind w:left="0"/>
        <w:jc w:val="both"/>
      </w:pPr>
      <w:r>
        <w:rPr>
          <w:rFonts w:ascii="Times New Roman"/>
          <w:b w:val="false"/>
          <w:i w:val="false"/>
          <w:color w:val="000000"/>
          <w:sz w:val="28"/>
        </w:rPr>
        <w:t xml:space="preserve">
      5. "Қазақстан Республикасы Ұлттық Банкі Басқармасының кейбір қаулыларына әкімшілік деректер жинау және есептілік ұсыну мәселелері бойынша өзгерістер мен толықтырулар енгізу туралы" 2021 жылғы 19 сәуірдегі № 37 қаулысымен (Нормативтік құқықтық актілерді мемлекеттік тіркеу тізілімінде № 22596 болып тіркелген) бекітілген, әкімшілік деректер жинау және есептілік ұсыну мәселелері бойынша өзгерістер мен толықтырулар енгізілетін Қазақстан Республикасы Ұлттық Банкі Басқармасының кейбір қаулылары тізбесінің </w:t>
      </w:r>
      <w:r>
        <w:rPr>
          <w:rFonts w:ascii="Times New Roman"/>
          <w:b w:val="false"/>
          <w:i w:val="false"/>
          <w:color w:val="000000"/>
          <w:sz w:val="28"/>
        </w:rPr>
        <w:t>3-тармағы</w:t>
      </w:r>
      <w:r>
        <w:rPr>
          <w:rFonts w:ascii="Times New Roman"/>
          <w:b w:val="false"/>
          <w:i w:val="false"/>
          <w:color w:val="000000"/>
          <w:sz w:val="28"/>
        </w:rPr>
        <w:t>.</w:t>
      </w:r>
    </w:p>
    <w:bookmarkEnd w:id="383"/>
    <w:bookmarkStart w:name="z423" w:id="384"/>
    <w:p>
      <w:pPr>
        <w:spacing w:after="0"/>
        <w:ind w:left="0"/>
        <w:jc w:val="both"/>
      </w:pPr>
      <w:r>
        <w:rPr>
          <w:rFonts w:ascii="Times New Roman"/>
          <w:b w:val="false"/>
          <w:i w:val="false"/>
          <w:color w:val="000000"/>
          <w:sz w:val="28"/>
        </w:rPr>
        <w:t xml:space="preserve">
      6. "Қазақстан Республикасы Ұлттық Банкі Басқармасының кейбір қаулыларына сақтандыру нарығына және бағалы қағаздар нарығына қатысушылардың есептілікті ұсынуы мәселелері бойынша өзгерістер мен толықтыру енгізу туралы" 2022 жылғы 28 ақпандағы № 15 қаулысымен (Нормативтік құқықтық актілерді мемлекеттік тіркеу тізілімінде № 27129 болып тіркелген) бекітілген, сақтандыру нарығына және бағалы қағаздар нарығына қатысушылардың есептілікті ұсыну мәселелері бойынша өзгерістер мен толықтырулар енгізілетін Қазақстан Республикасы Ұлттық Банкі Басқармасының кейбір қаулылары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384"/>
    <w:bookmarkStart w:name="z424" w:id="385"/>
    <w:p>
      <w:pPr>
        <w:spacing w:after="0"/>
        <w:ind w:left="0"/>
        <w:jc w:val="both"/>
      </w:pPr>
      <w:r>
        <w:rPr>
          <w:rFonts w:ascii="Times New Roman"/>
          <w:b w:val="false"/>
          <w:i w:val="false"/>
          <w:color w:val="000000"/>
          <w:sz w:val="28"/>
        </w:rPr>
        <w:t xml:space="preserve">
      7. "Басқармасының кейбір қаулыларына сақтандыру нарығына қатысушылардың есептілікті ұсынуы мәселелері бойынша өзгерістер енгізу туралы" Қазақстан Республикасы Ұлттық Банкі Басқармасының 2023 жылғы 23 қаңтардағы № 3 қаулысының (Нормативтік құқықтық актілерді мемлекеттік тіркеу тізілімінде № 31798 болып тіркелген) </w:t>
      </w:r>
      <w:r>
        <w:rPr>
          <w:rFonts w:ascii="Times New Roman"/>
          <w:b w:val="false"/>
          <w:i w:val="false"/>
          <w:color w:val="000000"/>
          <w:sz w:val="28"/>
        </w:rPr>
        <w:t>1-тармағы</w:t>
      </w:r>
      <w:r>
        <w:rPr>
          <w:rFonts w:ascii="Times New Roman"/>
          <w:b w:val="false"/>
          <w:i w:val="false"/>
          <w:color w:val="000000"/>
          <w:sz w:val="28"/>
        </w:rPr>
        <w:t>.</w:t>
      </w:r>
    </w:p>
    <w:bookmarkEnd w:id="385"/>
    <w:bookmarkStart w:name="z425" w:id="386"/>
    <w:p>
      <w:pPr>
        <w:spacing w:after="0"/>
        <w:ind w:left="0"/>
        <w:jc w:val="both"/>
      </w:pPr>
      <w:r>
        <w:rPr>
          <w:rFonts w:ascii="Times New Roman"/>
          <w:b w:val="false"/>
          <w:i w:val="false"/>
          <w:color w:val="000000"/>
          <w:sz w:val="28"/>
        </w:rPr>
        <w:t xml:space="preserve">
      8. "Қазақстан Республикасы Ұлттық Банкі Басқармасының кейбір қаулыларына сақтандыру нарығына қатысушылардың есептілікті ұсыну мәселелері бойынша өзгерістер енгізу туралы" Қазақстан Республикасы Ұлттық Банкі Басқармасының 2023 жылғы 25 желтоқсандағы № 99 қаулысының (Нормативтік құқықтық актілерді мемлекеттік тіркеу тізілімінде № 33849 болып тіркелген) </w:t>
      </w:r>
      <w:r>
        <w:rPr>
          <w:rFonts w:ascii="Times New Roman"/>
          <w:b w:val="false"/>
          <w:i w:val="false"/>
          <w:color w:val="000000"/>
          <w:sz w:val="28"/>
        </w:rPr>
        <w:t>2-тармағы</w:t>
      </w:r>
      <w:r>
        <w:rPr>
          <w:rFonts w:ascii="Times New Roman"/>
          <w:b w:val="false"/>
          <w:i w:val="false"/>
          <w:color w:val="000000"/>
          <w:sz w:val="28"/>
        </w:rPr>
        <w:t>.</w:t>
      </w:r>
    </w:p>
    <w:bookmarkEnd w:id="386"/>
    <w:bookmarkStart w:name="z426" w:id="387"/>
    <w:p>
      <w:pPr>
        <w:spacing w:after="0"/>
        <w:ind w:left="0"/>
        <w:jc w:val="both"/>
      </w:pPr>
      <w:r>
        <w:rPr>
          <w:rFonts w:ascii="Times New Roman"/>
          <w:b w:val="false"/>
          <w:i w:val="false"/>
          <w:color w:val="000000"/>
          <w:sz w:val="28"/>
        </w:rPr>
        <w:t xml:space="preserve">
      9. "Қазақстан Республикасы Ұлттық Банкі Басқармасының кейбір қаулыларына сақтандыру нарығына қатысушылардың есептілікті ұсыну мәселелері бойынша өзгерістер мен толықтыру енгізу туралы" Қазақстан Республикасы Ұлттық Банкі Басқармасының 2024 жылғы 24 желтоқсандағы № 81 қаулысының (Нормативтік құқықтық актілерді мемлекеттік тіркеу тізілімінде № 35561 болып тіркелген) </w:t>
      </w:r>
      <w:r>
        <w:rPr>
          <w:rFonts w:ascii="Times New Roman"/>
          <w:b w:val="false"/>
          <w:i w:val="false"/>
          <w:color w:val="000000"/>
          <w:sz w:val="28"/>
        </w:rPr>
        <w:t>1-тармағы</w:t>
      </w:r>
      <w:r>
        <w:rPr>
          <w:rFonts w:ascii="Times New Roman"/>
          <w:b w:val="false"/>
          <w:i w:val="false"/>
          <w:color w:val="000000"/>
          <w:sz w:val="28"/>
        </w:rPr>
        <w:t>.</w:t>
      </w:r>
    </w:p>
    <w:bookmarkEnd w:id="3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