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9e31" w14:textId="3e19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"Аяқ киім тауарларын таңбалау және қадағалау қағидаларын бекіту туралы" Қазақстан Республикасы Индустрия және инфрақұрылымдық даму министрінің 2021 жылғы 30 қыркүйектегі № 518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4 желтоқсандағы № 524 бұйрығы. Қазақстан Республикасының Әділет министрлігінде 2025 жылғы 8 желтоқсанда № 37551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"Аяқ киім тауарларын таңбалау мен қадағалау қағидаларын бекіту туралы" Қазақстан Республикасы Индустрия және инфрақұрылымдық даму министрінің 2021 жылғы 30 қыркүйектегі № 518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24624 болып тіркелген) мынадай өзгерістер мен толықтырулар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Аяқ киім тауарларын таңбалау мен қадағалау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27) тармақшасы</w:t>
      </w:r>
      <w:r>
        <w:rPr>
          <w:rFonts w:ascii="Times New Roman"/>
          <w:b w:val="false"/>
          <w:i w:val="false"/>
          <w:color w:val="000000"/>
          <w:sz w:val="28"/>
        </w:rPr>
        <w:t xml:space="preserve"> мынадай редакцияда жазылсын: </w:t>
      </w:r>
    </w:p>
    <w:bookmarkEnd w:id="3"/>
    <w:bookmarkStart w:name="z8" w:id="4"/>
    <w:p>
      <w:pPr>
        <w:spacing w:after="0"/>
        <w:ind w:left="0"/>
        <w:jc w:val="both"/>
      </w:pPr>
      <w:r>
        <w:rPr>
          <w:rFonts w:ascii="Times New Roman"/>
          <w:b w:val="false"/>
          <w:i w:val="false"/>
          <w:color w:val="000000"/>
          <w:sz w:val="28"/>
        </w:rPr>
        <w:t>
      "27) Тауарларды таңбалау және қадағалау жөніндегі бірыңғай оператор (бұдан әрі – Оператор) – мемлекеттік кәсіпорын, акционерлік қоғам, жауапкершілігі шектеулі серіктестік, оның дауыс беруші акцияларының (жарғылық капиталдағы үлестерінің) елу пайызынан астамы тікелей немесе жанама түрде мемлекетке тиесілі, тауарларды таңбалау және прослеживаемость ету ақпараттық жүйесін әзірлеу, басқару, сүйемелдеу және эксплуатациялық қолдау, оның ішінде Ұлттық тауарлар каталогын әзірлеу, жүргізу және жаңарту, сондай-ақ Қазақстан Республикасы заңнамасымен көзделген басқа да функцияларды жүзеге асыратын ұйым;";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 </w:t>
      </w:r>
    </w:p>
    <w:bookmarkStart w:name="z10" w:id="5"/>
    <w:p>
      <w:pPr>
        <w:spacing w:after="0"/>
        <w:ind w:left="0"/>
        <w:jc w:val="both"/>
      </w:pPr>
      <w:r>
        <w:rPr>
          <w:rFonts w:ascii="Times New Roman"/>
          <w:b w:val="false"/>
          <w:i w:val="false"/>
          <w:color w:val="000000"/>
          <w:sz w:val="28"/>
        </w:rPr>
        <w:t>
      "15. Аяқ киім тауарларын ТТҚ АЖ тіркеу үшін айналымға қатысушы ТТҚ АЖ мынадай мәліметтерді көрсетеді:</w:t>
      </w:r>
    </w:p>
    <w:bookmarkEnd w:id="5"/>
    <w:bookmarkStart w:name="z11" w:id="6"/>
    <w:p>
      <w:pPr>
        <w:spacing w:after="0"/>
        <w:ind w:left="0"/>
        <w:jc w:val="both"/>
      </w:pPr>
      <w:r>
        <w:rPr>
          <w:rFonts w:ascii="Times New Roman"/>
          <w:b w:val="false"/>
          <w:i w:val="false"/>
          <w:color w:val="000000"/>
          <w:sz w:val="28"/>
        </w:rPr>
        <w:t>
      1) өтініш берушінің ЖСН немесе БСН;</w:t>
      </w:r>
    </w:p>
    <w:bookmarkEnd w:id="6"/>
    <w:bookmarkStart w:name="z12" w:id="7"/>
    <w:p>
      <w:pPr>
        <w:spacing w:after="0"/>
        <w:ind w:left="0"/>
        <w:jc w:val="both"/>
      </w:pPr>
      <w:r>
        <w:rPr>
          <w:rFonts w:ascii="Times New Roman"/>
          <w:b w:val="false"/>
          <w:i w:val="false"/>
          <w:color w:val="000000"/>
          <w:sz w:val="28"/>
        </w:rPr>
        <w:t>
      2) өнім коды (GTIN);</w:t>
      </w:r>
    </w:p>
    <w:bookmarkEnd w:id="7"/>
    <w:bookmarkStart w:name="z13" w:id="8"/>
    <w:p>
      <w:pPr>
        <w:spacing w:after="0"/>
        <w:ind w:left="0"/>
        <w:jc w:val="both"/>
      </w:pPr>
      <w:r>
        <w:rPr>
          <w:rFonts w:ascii="Times New Roman"/>
          <w:b w:val="false"/>
          <w:i w:val="false"/>
          <w:color w:val="000000"/>
          <w:sz w:val="28"/>
        </w:rPr>
        <w:t>
      3) тауарды өндіруші туралы мәліметтер;</w:t>
      </w:r>
    </w:p>
    <w:bookmarkEnd w:id="8"/>
    <w:bookmarkStart w:name="z14" w:id="9"/>
    <w:p>
      <w:pPr>
        <w:spacing w:after="0"/>
        <w:ind w:left="0"/>
        <w:jc w:val="both"/>
      </w:pPr>
      <w:r>
        <w:rPr>
          <w:rFonts w:ascii="Times New Roman"/>
          <w:b w:val="false"/>
          <w:i w:val="false"/>
          <w:color w:val="000000"/>
          <w:sz w:val="28"/>
        </w:rPr>
        <w:t>
      4) ЕАЭО СЭҚ ТН коды;</w:t>
      </w:r>
    </w:p>
    <w:bookmarkEnd w:id="9"/>
    <w:bookmarkStart w:name="z15" w:id="10"/>
    <w:p>
      <w:pPr>
        <w:spacing w:after="0"/>
        <w:ind w:left="0"/>
        <w:jc w:val="both"/>
      </w:pPr>
      <w:r>
        <w:rPr>
          <w:rFonts w:ascii="Times New Roman"/>
          <w:b w:val="false"/>
          <w:i w:val="false"/>
          <w:color w:val="000000"/>
          <w:sz w:val="28"/>
        </w:rPr>
        <w:t>
      5) аяқ киімнің түрі;</w:t>
      </w:r>
    </w:p>
    <w:bookmarkEnd w:id="10"/>
    <w:bookmarkStart w:name="z16" w:id="11"/>
    <w:p>
      <w:pPr>
        <w:spacing w:after="0"/>
        <w:ind w:left="0"/>
        <w:jc w:val="both"/>
      </w:pPr>
      <w:r>
        <w:rPr>
          <w:rFonts w:ascii="Times New Roman"/>
          <w:b w:val="false"/>
          <w:i w:val="false"/>
          <w:color w:val="000000"/>
          <w:sz w:val="28"/>
        </w:rPr>
        <w:t>
      6) тауардың сауда атауы;</w:t>
      </w:r>
    </w:p>
    <w:bookmarkEnd w:id="11"/>
    <w:bookmarkStart w:name="z17" w:id="12"/>
    <w:p>
      <w:pPr>
        <w:spacing w:after="0"/>
        <w:ind w:left="0"/>
        <w:jc w:val="both"/>
      </w:pPr>
      <w:r>
        <w:rPr>
          <w:rFonts w:ascii="Times New Roman"/>
          <w:b w:val="false"/>
          <w:i w:val="false"/>
          <w:color w:val="000000"/>
          <w:sz w:val="28"/>
        </w:rPr>
        <w:t>
      7) өнім туралы мәліметтер (бренд, аяқ киімнің түсі, өлшемі, моделі, аяқ киімнің үстіңгі материалы, аяқ киімнің төменгі материалы, аяқ киімнің астары материалы);</w:t>
      </w:r>
    </w:p>
    <w:bookmarkEnd w:id="12"/>
    <w:bookmarkStart w:name="z18" w:id="13"/>
    <w:p>
      <w:pPr>
        <w:spacing w:after="0"/>
        <w:ind w:left="0"/>
        <w:jc w:val="both"/>
      </w:pPr>
      <w:r>
        <w:rPr>
          <w:rFonts w:ascii="Times New Roman"/>
          <w:b w:val="false"/>
          <w:i w:val="false"/>
          <w:color w:val="000000"/>
          <w:sz w:val="28"/>
        </w:rPr>
        <w:t>
      8) тауардың міндетті талаптарға сәйкестігін растайтын құжаттың нөмірі мен күні (сәйкестік сертификаты немесе сәйкестік туралы декларация), Кеден одағының 017/2011 ТР ТС "Жеңіл өнеркәсіп өнімдерінің қауіпсіздігі туралы" техникалық регламентінің талаптарына сәйкес, сондай-ақ балалар мен жасөспірімдерге арналған өнімдерге қатысты Кеден одағының 007/2011 ТР ТС "Балалар мен жасөспірімдерге арналған өнімдердің қауіпсіздігі туралы" техникалық регламентінің талаптарына сәйкес.";</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"23. ТТҚ АЖ аяқ киім тауарларының қаптамасына салынған сәйкестендіру құралындағы таңбалау кодын қайта қалыптастыруға (генерациялауға) жол бермейді.";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"45. Анықталған сәйкессіздіктер туралы электрондық хабарламада мынадай мәліметтер болады:</w:t>
      </w:r>
    </w:p>
    <w:bookmarkEnd w:id="15"/>
    <w:bookmarkStart w:name="z23" w:id="16"/>
    <w:p>
      <w:pPr>
        <w:spacing w:after="0"/>
        <w:ind w:left="0"/>
        <w:jc w:val="both"/>
      </w:pPr>
      <w:r>
        <w:rPr>
          <w:rFonts w:ascii="Times New Roman"/>
          <w:b w:val="false"/>
          <w:i w:val="false"/>
          <w:color w:val="000000"/>
          <w:sz w:val="28"/>
        </w:rPr>
        <w:t>
      1) жіберушінің ЖСН немесе БСН;</w:t>
      </w:r>
    </w:p>
    <w:bookmarkEnd w:id="16"/>
    <w:bookmarkStart w:name="z24" w:id="17"/>
    <w:p>
      <w:pPr>
        <w:spacing w:after="0"/>
        <w:ind w:left="0"/>
        <w:jc w:val="both"/>
      </w:pPr>
      <w:r>
        <w:rPr>
          <w:rFonts w:ascii="Times New Roman"/>
          <w:b w:val="false"/>
          <w:i w:val="false"/>
          <w:color w:val="000000"/>
          <w:sz w:val="28"/>
        </w:rPr>
        <w:t>
      2) алушының ЖСН немесе БСН;</w:t>
      </w:r>
    </w:p>
    <w:bookmarkEnd w:id="17"/>
    <w:bookmarkStart w:name="z25" w:id="18"/>
    <w:p>
      <w:pPr>
        <w:spacing w:after="0"/>
        <w:ind w:left="0"/>
        <w:jc w:val="both"/>
      </w:pPr>
      <w:r>
        <w:rPr>
          <w:rFonts w:ascii="Times New Roman"/>
          <w:b w:val="false"/>
          <w:i w:val="false"/>
          <w:color w:val="000000"/>
          <w:sz w:val="28"/>
        </w:rPr>
        <w:t>
      3) қабылданған / қабылданбаған аяқ киім тауарларын сәйкестендіру кодтарының тізімі;</w:t>
      </w:r>
    </w:p>
    <w:bookmarkEnd w:id="18"/>
    <w:bookmarkStart w:name="z26" w:id="19"/>
    <w:p>
      <w:pPr>
        <w:spacing w:after="0"/>
        <w:ind w:left="0"/>
        <w:jc w:val="both"/>
      </w:pPr>
      <w:r>
        <w:rPr>
          <w:rFonts w:ascii="Times New Roman"/>
          <w:b w:val="false"/>
          <w:i w:val="false"/>
          <w:color w:val="000000"/>
          <w:sz w:val="28"/>
        </w:rPr>
        <w:t>
      4) мәліметтері жоқ немесе қабылдау/беру актісінде дұрыс көрсетілмеген аяқ киім тауарларын сәйкестендіру кодтарының тізімі (бар болса);</w:t>
      </w:r>
    </w:p>
    <w:bookmarkEnd w:id="19"/>
    <w:bookmarkStart w:name="z27" w:id="20"/>
    <w:p>
      <w:pPr>
        <w:spacing w:after="0"/>
        <w:ind w:left="0"/>
        <w:jc w:val="both"/>
      </w:pPr>
      <w:r>
        <w:rPr>
          <w:rFonts w:ascii="Times New Roman"/>
          <w:b w:val="false"/>
          <w:i w:val="false"/>
          <w:color w:val="000000"/>
          <w:sz w:val="28"/>
        </w:rPr>
        <w:t>
      5) қабылдау актісінде бағасы мен құны бойынша мәліметтер дұрыс емес аяқ киім тауарларын сәйкестендіру кодтарының тізімі;</w:t>
      </w:r>
    </w:p>
    <w:bookmarkEnd w:id="20"/>
    <w:bookmarkStart w:name="z28" w:id="21"/>
    <w:p>
      <w:pPr>
        <w:spacing w:after="0"/>
        <w:ind w:left="0"/>
        <w:jc w:val="both"/>
      </w:pPr>
      <w:r>
        <w:rPr>
          <w:rFonts w:ascii="Times New Roman"/>
          <w:b w:val="false"/>
          <w:i w:val="false"/>
          <w:color w:val="000000"/>
          <w:sz w:val="28"/>
        </w:rPr>
        <w:t>
      6) қабылдау/беру актісінің деректемелері.";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"50. Фискалдық деректер операторы нақты уақыт режимінде мынадай мәліметтерді қамтитын әрбір өткізілген тауар бірлігі бойынша ТТҚ АЖ-ға мәліметтерді беруді жүзеге асырады:</w:t>
      </w:r>
    </w:p>
    <w:bookmarkEnd w:id="22"/>
    <w:bookmarkStart w:name="z31" w:id="23"/>
    <w:p>
      <w:pPr>
        <w:spacing w:after="0"/>
        <w:ind w:left="0"/>
        <w:jc w:val="both"/>
      </w:pPr>
      <w:r>
        <w:rPr>
          <w:rFonts w:ascii="Times New Roman"/>
          <w:b w:val="false"/>
          <w:i w:val="false"/>
          <w:color w:val="000000"/>
          <w:sz w:val="28"/>
        </w:rPr>
        <w:t>
      1) сатушының ЖСН немесе БСН;</w:t>
      </w:r>
    </w:p>
    <w:bookmarkEnd w:id="23"/>
    <w:bookmarkStart w:name="z32" w:id="24"/>
    <w:p>
      <w:pPr>
        <w:spacing w:after="0"/>
        <w:ind w:left="0"/>
        <w:jc w:val="both"/>
      </w:pPr>
      <w:r>
        <w:rPr>
          <w:rFonts w:ascii="Times New Roman"/>
          <w:b w:val="false"/>
          <w:i w:val="false"/>
          <w:color w:val="000000"/>
          <w:sz w:val="28"/>
        </w:rPr>
        <w:t>
      2) бақылау-касса машинасының тіркеу нөмірі;</w:t>
      </w:r>
    </w:p>
    <w:bookmarkEnd w:id="24"/>
    <w:bookmarkStart w:name="z33" w:id="25"/>
    <w:p>
      <w:pPr>
        <w:spacing w:after="0"/>
        <w:ind w:left="0"/>
        <w:jc w:val="both"/>
      </w:pPr>
      <w:r>
        <w:rPr>
          <w:rFonts w:ascii="Times New Roman"/>
          <w:b w:val="false"/>
          <w:i w:val="false"/>
          <w:color w:val="000000"/>
          <w:sz w:val="28"/>
        </w:rPr>
        <w:t>
      3) фискалдық құжаттың деректемелері (чектің нөмірі мен күні);</w:t>
      </w:r>
    </w:p>
    <w:bookmarkEnd w:id="25"/>
    <w:bookmarkStart w:name="z34" w:id="26"/>
    <w:p>
      <w:pPr>
        <w:spacing w:after="0"/>
        <w:ind w:left="0"/>
        <w:jc w:val="both"/>
      </w:pPr>
      <w:r>
        <w:rPr>
          <w:rFonts w:ascii="Times New Roman"/>
          <w:b w:val="false"/>
          <w:i w:val="false"/>
          <w:color w:val="000000"/>
          <w:sz w:val="28"/>
        </w:rPr>
        <w:t>
      4) сату күні мен бағасы;</w:t>
      </w:r>
    </w:p>
    <w:bookmarkEnd w:id="26"/>
    <w:bookmarkStart w:name="z35" w:id="27"/>
    <w:p>
      <w:pPr>
        <w:spacing w:after="0"/>
        <w:ind w:left="0"/>
        <w:jc w:val="both"/>
      </w:pPr>
      <w:r>
        <w:rPr>
          <w:rFonts w:ascii="Times New Roman"/>
          <w:b w:val="false"/>
          <w:i w:val="false"/>
          <w:color w:val="000000"/>
          <w:sz w:val="28"/>
        </w:rPr>
        <w:t>
      5) тауарға салынған сәйкестендіру құралында қамтылған тауарды сәйкестендіру коды.";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тармақ</w:t>
      </w:r>
      <w:r>
        <w:rPr>
          <w:rFonts w:ascii="Times New Roman"/>
          <w:b w:val="false"/>
          <w:i w:val="false"/>
          <w:color w:val="000000"/>
          <w:sz w:val="28"/>
        </w:rPr>
        <w:t xml:space="preserve"> мынадай редакцияда жазылсын:</w:t>
      </w:r>
    </w:p>
    <w:bookmarkStart w:name="z37" w:id="28"/>
    <w:p>
      <w:pPr>
        <w:spacing w:after="0"/>
        <w:ind w:left="0"/>
        <w:jc w:val="both"/>
      </w:pPr>
      <w:r>
        <w:rPr>
          <w:rFonts w:ascii="Times New Roman"/>
          <w:b w:val="false"/>
          <w:i w:val="false"/>
          <w:color w:val="000000"/>
          <w:sz w:val="28"/>
        </w:rPr>
        <w:t>
      "73. ТТҚ АЖ-да қамтылған тауарларды таңбалау және қадағалау процесінде қалыптастырылған ақпарат қолжетімділігі шектеулі ақпарат болып табылады және тек келесі тұлғаларға беріледі:</w:t>
      </w:r>
    </w:p>
    <w:bookmarkEnd w:id="28"/>
    <w:bookmarkStart w:name="z38" w:id="29"/>
    <w:p>
      <w:pPr>
        <w:spacing w:after="0"/>
        <w:ind w:left="0"/>
        <w:jc w:val="both"/>
      </w:pPr>
      <w:r>
        <w:rPr>
          <w:rFonts w:ascii="Times New Roman"/>
          <w:b w:val="false"/>
          <w:i w:val="false"/>
          <w:color w:val="000000"/>
          <w:sz w:val="28"/>
        </w:rPr>
        <w:t>
      1) тауар айналымына қатысушыға тауар айналымына осы қатысушы жасаған тауармен жасалатын мәмілелер туралы ақпарат бөлігінде;</w:t>
      </w:r>
    </w:p>
    <w:bookmarkEnd w:id="29"/>
    <w:bookmarkStart w:name="z39" w:id="30"/>
    <w:p>
      <w:pPr>
        <w:spacing w:after="0"/>
        <w:ind w:left="0"/>
        <w:jc w:val="both"/>
      </w:pPr>
      <w:r>
        <w:rPr>
          <w:rFonts w:ascii="Times New Roman"/>
          <w:b w:val="false"/>
          <w:i w:val="false"/>
          <w:color w:val="000000"/>
          <w:sz w:val="28"/>
        </w:rPr>
        <w:t>
      2) өзі иесі болып табылатын таңбаланған тауарлар туралы статистикалық және талдамалық ақпарат бөлігінде тауарлар айналымына қатысушыға;</w:t>
      </w:r>
    </w:p>
    <w:bookmarkEnd w:id="30"/>
    <w:bookmarkStart w:name="z40" w:id="31"/>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осы мемлекеттік органдарға жүктелген міндеттерді орындау және функцияларды жүзеге асыру үшін қажетті тауарлар айналымына қатысушылар туралы, тауарлар және олардың айналымы туралы ақпарат бөлігінде;</w:t>
      </w:r>
    </w:p>
    <w:bookmarkEnd w:id="31"/>
    <w:bookmarkStart w:name="z41" w:id="32"/>
    <w:p>
      <w:pPr>
        <w:spacing w:after="0"/>
        <w:ind w:left="0"/>
        <w:jc w:val="both"/>
      </w:pPr>
      <w:r>
        <w:rPr>
          <w:rFonts w:ascii="Times New Roman"/>
          <w:b w:val="false"/>
          <w:i w:val="false"/>
          <w:color w:val="000000"/>
          <w:sz w:val="28"/>
        </w:rPr>
        <w:t>
      4) тұтынушыларға ТТҚ АЖ-да қамтылған тауарлардың сипаттамалары, тауарларды өндіруші немесе сатушы туралы ақпарат бөлігінде.";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Start w:name="z43" w:id="33"/>
    <w:p>
      <w:pPr>
        <w:spacing w:after="0"/>
        <w:ind w:left="0"/>
        <w:jc w:val="both"/>
      </w:pPr>
      <w:r>
        <w:rPr>
          <w:rFonts w:ascii="Times New Roman"/>
          <w:b w:val="false"/>
          <w:i w:val="false"/>
          <w:color w:val="000000"/>
          <w:sz w:val="28"/>
        </w:rPr>
        <w:t>
      "14-тарау. Таңбалауға жататын аяқ киім тауарларының айналымын жүзеге асыратын заңды тұлғалар мен дара кәсіпкерлерге оларды ішкі тұтыну немесе кері импорт үшін шығару рәсімімен орналастырғаннан кейін таңбалауға рұқсат етілетін қойма үй-жайларының тізбесін жүргізу тәртібі";</w:t>
      </w:r>
    </w:p>
    <w:bookmarkEnd w:id="33"/>
    <w:bookmarkStart w:name="z44" w:id="34"/>
    <w:p>
      <w:pPr>
        <w:spacing w:after="0"/>
        <w:ind w:left="0"/>
        <w:jc w:val="both"/>
      </w:pPr>
      <w:r>
        <w:rPr>
          <w:rFonts w:ascii="Times New Roman"/>
          <w:b w:val="false"/>
          <w:i w:val="false"/>
          <w:color w:val="000000"/>
          <w:sz w:val="28"/>
        </w:rPr>
        <w:t xml:space="preserve">
      74-тармақтың </w:t>
      </w:r>
      <w:r>
        <w:rPr>
          <w:rFonts w:ascii="Times New Roman"/>
          <w:b w:val="false"/>
          <w:i w:val="false"/>
          <w:color w:val="000000"/>
          <w:sz w:val="28"/>
        </w:rPr>
        <w:t>2) тармақшысы</w:t>
      </w:r>
      <w:r>
        <w:rPr>
          <w:rFonts w:ascii="Times New Roman"/>
          <w:b w:val="false"/>
          <w:i w:val="false"/>
          <w:color w:val="000000"/>
          <w:sz w:val="28"/>
        </w:rPr>
        <w:t xml:space="preserve"> мынадай редакцияда жазылсын:</w:t>
      </w:r>
    </w:p>
    <w:bookmarkEnd w:id="34"/>
    <w:bookmarkStart w:name="z45" w:id="35"/>
    <w:p>
      <w:pPr>
        <w:spacing w:after="0"/>
        <w:ind w:left="0"/>
        <w:jc w:val="both"/>
      </w:pPr>
      <w:r>
        <w:rPr>
          <w:rFonts w:ascii="Times New Roman"/>
          <w:b w:val="false"/>
          <w:i w:val="false"/>
          <w:color w:val="000000"/>
          <w:sz w:val="28"/>
        </w:rPr>
        <w:t>
      "2) Қойма ғимараттарының техникалық сипаттамалары туралы мәліметтер, қойма ғимараттарының аумағындағы орналасу схемасы, көлік құралдарының аумаққа кіруі мен шығуы, қойма ғимаратына адамдардың кіруі мен шығуы бойынша бақылау жүйелерінің орналасуы (мысалы, қойма аумағына кіру және шығу бойынша адамдардың есебін жүргізу журналы және (немесе) қойма ғимараттарына кіруге бақылау жасау жүйесі), бейнебақылау құралдары және олардың орналасу схемасы, көлік құралдарының қойма аумағына кіруін және адамдардың кіруін бақылауға жауапты тұлғалардың байланыс мәліметтері, сондай-ақ бейнебақылау құралдарына қол жеткізу және оқиғалар туралы бейнемазмұнды қарау үшін жауапты тұлғалар туралы мәліметтер. Адамдардың қойма үй-жайына кіруі мен шығуын бақылау Электрондық бақылау жүйесімен қамтамасыз етіледі. Электрондық бақылау жүйесі болмаған кезде көлік құралдарының кіруін есепке алу журналдарын және адамдардың қойма ғимараттарының аумағына кіруі мен шығуын есепке алу журналдарын жүргізу жүзеге асырылады. Қойма ғимаратына кіру мен шығуды бақылау жүйелерінің, сондай-ақ бейнебақылау құралдарының және олардың орналасу схемаларының барлығы тиісті фотосуреттер мен бейнемазмұндармен расталуы тиіс;";</w:t>
      </w:r>
    </w:p>
    <w:bookmarkEnd w:id="35"/>
    <w:bookmarkStart w:name="z46" w:id="36"/>
    <w:p>
      <w:pPr>
        <w:spacing w:after="0"/>
        <w:ind w:left="0"/>
        <w:jc w:val="both"/>
      </w:pPr>
      <w:r>
        <w:rPr>
          <w:rFonts w:ascii="Times New Roman"/>
          <w:b w:val="false"/>
          <w:i w:val="false"/>
          <w:color w:val="000000"/>
          <w:sz w:val="28"/>
        </w:rPr>
        <w:t>
      мынадай мазмұндағы 77-1 және 77-2-тармақтармен толықтырылсын:</w:t>
      </w:r>
    </w:p>
    <w:bookmarkEnd w:id="36"/>
    <w:bookmarkStart w:name="z47" w:id="37"/>
    <w:p>
      <w:pPr>
        <w:spacing w:after="0"/>
        <w:ind w:left="0"/>
        <w:jc w:val="both"/>
      </w:pPr>
      <w:r>
        <w:rPr>
          <w:rFonts w:ascii="Times New Roman"/>
          <w:b w:val="false"/>
          <w:i w:val="false"/>
          <w:color w:val="000000"/>
          <w:sz w:val="28"/>
        </w:rPr>
        <w:t>
      "77-1. Қоймалар тізбесінен шығару мынадай жағдайларда жүзеге асырылады:</w:t>
      </w:r>
    </w:p>
    <w:bookmarkEnd w:id="37"/>
    <w:bookmarkStart w:name="z48" w:id="38"/>
    <w:p>
      <w:pPr>
        <w:spacing w:after="0"/>
        <w:ind w:left="0"/>
        <w:jc w:val="both"/>
      </w:pPr>
      <w:r>
        <w:rPr>
          <w:rFonts w:ascii="Times New Roman"/>
          <w:b w:val="false"/>
          <w:i w:val="false"/>
          <w:color w:val="000000"/>
          <w:sz w:val="28"/>
        </w:rPr>
        <w:t>
      1) импорттаушының ерікті өтініші;</w:t>
      </w:r>
    </w:p>
    <w:bookmarkEnd w:id="38"/>
    <w:bookmarkStart w:name="z49" w:id="39"/>
    <w:p>
      <w:pPr>
        <w:spacing w:after="0"/>
        <w:ind w:left="0"/>
        <w:jc w:val="both"/>
      </w:pPr>
      <w:r>
        <w:rPr>
          <w:rFonts w:ascii="Times New Roman"/>
          <w:b w:val="false"/>
          <w:i w:val="false"/>
          <w:color w:val="000000"/>
          <w:sz w:val="28"/>
        </w:rPr>
        <w:t xml:space="preserve">
      2) негізінде қойма бөлмесі Тізбеге енгізілген құжаттардың біреуінің қолданылуын тоқтата тұру немесе тоқтату; </w:t>
      </w:r>
    </w:p>
    <w:bookmarkEnd w:id="39"/>
    <w:bookmarkStart w:name="z50" w:id="40"/>
    <w:p>
      <w:pPr>
        <w:spacing w:after="0"/>
        <w:ind w:left="0"/>
        <w:jc w:val="both"/>
      </w:pPr>
      <w:r>
        <w:rPr>
          <w:rFonts w:ascii="Times New Roman"/>
          <w:b w:val="false"/>
          <w:i w:val="false"/>
          <w:color w:val="000000"/>
          <w:sz w:val="28"/>
        </w:rPr>
        <w:t>
      3) сот актісінің болуы.</w:t>
      </w:r>
    </w:p>
    <w:bookmarkEnd w:id="40"/>
    <w:bookmarkStart w:name="z51" w:id="41"/>
    <w:p>
      <w:pPr>
        <w:spacing w:after="0"/>
        <w:ind w:left="0"/>
        <w:jc w:val="both"/>
      </w:pPr>
      <w:r>
        <w:rPr>
          <w:rFonts w:ascii="Times New Roman"/>
          <w:b w:val="false"/>
          <w:i w:val="false"/>
          <w:color w:val="000000"/>
          <w:sz w:val="28"/>
        </w:rPr>
        <w:t xml:space="preserve">
      77-2. Осы Қағидалардың 77-1-тармағының 2) және (немесе) 3) тармақшаларында көзделген жағдайлар туындаған кезде, Импорттаушы 5 (бес) жұмыс күні ішінде Уәкілетті органды аталған жағдай туралы хабардар етеді. </w:t>
      </w:r>
    </w:p>
    <w:bookmarkEnd w:id="41"/>
    <w:bookmarkStart w:name="z52" w:id="42"/>
    <w:p>
      <w:pPr>
        <w:spacing w:after="0"/>
        <w:ind w:left="0"/>
        <w:jc w:val="both"/>
      </w:pPr>
      <w:r>
        <w:rPr>
          <w:rFonts w:ascii="Times New Roman"/>
          <w:b w:val="false"/>
          <w:i w:val="false"/>
          <w:color w:val="000000"/>
          <w:sz w:val="28"/>
        </w:rPr>
        <w:t>
      Уәкілетті орган 2 (екі) жұмыс күні ішінде қойма үй-жайын Тізбеден алып тастайды.";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54" w:id="43"/>
    <w:p>
      <w:pPr>
        <w:spacing w:after="0"/>
        <w:ind w:left="0"/>
        <w:jc w:val="both"/>
      </w:pPr>
      <w:r>
        <w:rPr>
          <w:rFonts w:ascii="Times New Roman"/>
          <w:b w:val="false"/>
          <w:i w:val="false"/>
          <w:color w:val="000000"/>
          <w:sz w:val="28"/>
        </w:rPr>
        <w:t>
      "78. Бекітілген Тізбеге өзгерістер және (немесе) толықтырулар енгізу Уәкілетті органға өтінімдер түскен кезде, бірақ тоқсанына бір реттен жиі емес, осы Қағидалардың 77-1-тармағында көзделген жағдайларды қоспағанда жүзеге асырылады.";</w:t>
      </w:r>
    </w:p>
    <w:bookmarkEnd w:id="43"/>
    <w:bookmarkStart w:name="z55" w:id="44"/>
    <w:p>
      <w:pPr>
        <w:spacing w:after="0"/>
        <w:ind w:left="0"/>
        <w:jc w:val="both"/>
      </w:pPr>
      <w:r>
        <w:rPr>
          <w:rFonts w:ascii="Times New Roman"/>
          <w:b w:val="false"/>
          <w:i w:val="false"/>
          <w:color w:val="000000"/>
          <w:sz w:val="28"/>
        </w:rPr>
        <w:t>
      7-қосымша осы бұйрыққа қосымшаға сәйкес жаңа редакцияда жазылсын.</w:t>
      </w:r>
    </w:p>
    <w:bookmarkEnd w:id="44"/>
    <w:bookmarkStart w:name="z56" w:id="45"/>
    <w:p>
      <w:pPr>
        <w:spacing w:after="0"/>
        <w:ind w:left="0"/>
        <w:jc w:val="both"/>
      </w:pPr>
      <w:r>
        <w:rPr>
          <w:rFonts w:ascii="Times New Roman"/>
          <w:b w:val="false"/>
          <w:i w:val="false"/>
          <w:color w:val="000000"/>
          <w:sz w:val="28"/>
        </w:rPr>
        <w:t>
      4. Қазақстан Республикасы Өнеркәсіп және құрылыс министрлігінің Өнеркәсіп комитеті:</w:t>
      </w:r>
    </w:p>
    <w:bookmarkEnd w:id="45"/>
    <w:bookmarkStart w:name="z57" w:id="4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46"/>
    <w:bookmarkStart w:name="z58" w:id="4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интернет-ресурсында орналастыру.</w:t>
      </w:r>
    </w:p>
    <w:bookmarkEnd w:id="47"/>
    <w:bookmarkStart w:name="z59" w:id="48"/>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Өнеркәсіп және құрылыс вице-министріне жүктелсін.</w:t>
      </w:r>
    </w:p>
    <w:bookmarkEnd w:id="48"/>
    <w:bookmarkStart w:name="z60" w:id="4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w:t>
            </w:r>
          </w:p>
          <w:p>
            <w:pPr>
              <w:spacing w:after="0"/>
              <w:ind w:left="0"/>
              <w:jc w:val="left"/>
            </w:pP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4 желтоқсандағы</w:t>
            </w:r>
            <w:r>
              <w:br/>
            </w:r>
            <w:r>
              <w:rPr>
                <w:rFonts w:ascii="Times New Roman"/>
                <w:b w:val="false"/>
                <w:i w:val="false"/>
                <w:color w:val="000000"/>
                <w:sz w:val="20"/>
              </w:rPr>
              <w:t>№ 524 бұйрыққа қосымша</w:t>
            </w:r>
            <w:r>
              <w:br/>
            </w:r>
            <w:r>
              <w:rPr>
                <w:rFonts w:ascii="Times New Roman"/>
                <w:b w:val="false"/>
                <w:i w:val="false"/>
                <w:color w:val="000000"/>
                <w:sz w:val="20"/>
              </w:rPr>
              <w:t>Аяқ киім тауарларын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7-қосымша</w:t>
            </w:r>
          </w:p>
        </w:tc>
      </w:tr>
    </w:tbl>
    <w:bookmarkStart w:name="z63" w:id="50"/>
    <w:p>
      <w:pPr>
        <w:spacing w:after="0"/>
        <w:ind w:left="0"/>
        <w:jc w:val="left"/>
      </w:pPr>
      <w:r>
        <w:rPr>
          <w:rFonts w:ascii="Times New Roman"/>
          <w:b/>
          <w:i w:val="false"/>
          <w:color w:val="000000"/>
        </w:rPr>
        <w:t xml:space="preserve"> ________ №____ Қабылдау (беру) актісі</w:t>
      </w:r>
    </w:p>
    <w:bookmarkEnd w:id="50"/>
    <w:bookmarkStart w:name="z64" w:id="51"/>
    <w:p>
      <w:pPr>
        <w:spacing w:after="0"/>
        <w:ind w:left="0"/>
        <w:jc w:val="both"/>
      </w:pPr>
      <w:r>
        <w:rPr>
          <w:rFonts w:ascii="Times New Roman"/>
          <w:b w:val="false"/>
          <w:i w:val="false"/>
          <w:color w:val="000000"/>
          <w:sz w:val="28"/>
        </w:rPr>
        <w:t>
      1. Жалпы ақпарат:</w:t>
      </w:r>
    </w:p>
    <w:bookmarkEnd w:id="51"/>
    <w:bookmarkStart w:name="z65" w:id="52"/>
    <w:p>
      <w:pPr>
        <w:spacing w:after="0"/>
        <w:ind w:left="0"/>
        <w:jc w:val="both"/>
      </w:pPr>
      <w:r>
        <w:rPr>
          <w:rFonts w:ascii="Times New Roman"/>
          <w:b w:val="false"/>
          <w:i w:val="false"/>
          <w:color w:val="000000"/>
          <w:sz w:val="28"/>
        </w:rPr>
        <w:t>
      1.1. Ұйым (жеке кәсіпкер) – жөнелтуші</w:t>
      </w:r>
    </w:p>
    <w:bookmarkEnd w:id="52"/>
    <w:bookmarkStart w:name="z66" w:id="53"/>
    <w:p>
      <w:pPr>
        <w:spacing w:after="0"/>
        <w:ind w:left="0"/>
        <w:jc w:val="both"/>
      </w:pPr>
      <w:r>
        <w:rPr>
          <w:rFonts w:ascii="Times New Roman"/>
          <w:b w:val="false"/>
          <w:i w:val="false"/>
          <w:color w:val="000000"/>
          <w:sz w:val="28"/>
        </w:rPr>
        <w:t>
      1.2. Жіберушінің ЖСН немесе БСН</w:t>
      </w:r>
    </w:p>
    <w:bookmarkEnd w:id="53"/>
    <w:bookmarkStart w:name="z67" w:id="54"/>
    <w:p>
      <w:pPr>
        <w:spacing w:after="0"/>
        <w:ind w:left="0"/>
        <w:jc w:val="both"/>
      </w:pPr>
      <w:r>
        <w:rPr>
          <w:rFonts w:ascii="Times New Roman"/>
          <w:b w:val="false"/>
          <w:i w:val="false"/>
          <w:color w:val="000000"/>
          <w:sz w:val="28"/>
        </w:rPr>
        <w:t>
      1.3. Ұйым (жеке кәсіпкер) – алушы</w:t>
      </w:r>
    </w:p>
    <w:bookmarkEnd w:id="54"/>
    <w:bookmarkStart w:name="z68" w:id="55"/>
    <w:p>
      <w:pPr>
        <w:spacing w:after="0"/>
        <w:ind w:left="0"/>
        <w:jc w:val="both"/>
      </w:pPr>
      <w:r>
        <w:rPr>
          <w:rFonts w:ascii="Times New Roman"/>
          <w:b w:val="false"/>
          <w:i w:val="false"/>
          <w:color w:val="000000"/>
          <w:sz w:val="28"/>
        </w:rPr>
        <w:t>
      1.4. Алушының ЖСН немесе БСН</w:t>
      </w:r>
    </w:p>
    <w:bookmarkEnd w:id="55"/>
    <w:bookmarkStart w:name="z69" w:id="56"/>
    <w:p>
      <w:pPr>
        <w:spacing w:after="0"/>
        <w:ind w:left="0"/>
        <w:jc w:val="both"/>
      </w:pPr>
      <w:r>
        <w:rPr>
          <w:rFonts w:ascii="Times New Roman"/>
          <w:b w:val="false"/>
          <w:i w:val="false"/>
          <w:color w:val="000000"/>
          <w:sz w:val="28"/>
        </w:rPr>
        <w:t>
      2. Бастапқы құжаттың күні мен нөмірі-қабылдау (беру) актісі * ____ жылғы № ____</w:t>
      </w:r>
    </w:p>
    <w:bookmarkEnd w:id="56"/>
    <w:bookmarkStart w:name="z70" w:id="57"/>
    <w:p>
      <w:pPr>
        <w:spacing w:after="0"/>
        <w:ind w:left="0"/>
        <w:jc w:val="both"/>
      </w:pPr>
      <w:r>
        <w:rPr>
          <w:rFonts w:ascii="Times New Roman"/>
          <w:b w:val="false"/>
          <w:i w:val="false"/>
          <w:color w:val="000000"/>
          <w:sz w:val="28"/>
        </w:rPr>
        <w:t>
      3. Тауарлар туралы ақпарат: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коды (GTIN)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w:t>
            </w:r>
            <w:r>
              <w:rPr>
                <w:rFonts w:ascii="Times New Roman"/>
                <w:b/>
                <w:i w:val="false"/>
                <w:color w:val="000000"/>
                <w:sz w:val="20"/>
              </w:rPr>
              <w:t xml:space="preserve">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w:t>
            </w:r>
            <w:r>
              <w:rPr>
                <w:rFonts w:ascii="Times New Roman"/>
                <w:b/>
                <w:i w:val="false"/>
                <w:color w:val="000000"/>
                <w:sz w:val="20"/>
              </w:rPr>
              <w:t>қаптаманы</w:t>
            </w:r>
            <w:r>
              <w:rPr>
                <w:rFonts w:ascii="Times New Roman"/>
                <w:b/>
                <w:i w:val="false"/>
                <w:color w:val="000000"/>
                <w:sz w:val="20"/>
              </w:rPr>
              <w:t xml:space="preserve"> сәйкестендіру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Тұтыну </w:t>
            </w:r>
            <w:r>
              <w:rPr>
                <w:rFonts w:ascii="Times New Roman"/>
                <w:b/>
                <w:i w:val="false"/>
                <w:color w:val="000000"/>
                <w:sz w:val="20"/>
              </w:rPr>
              <w:t>қаптамаларының</w:t>
            </w:r>
            <w:r>
              <w:rPr>
                <w:rFonts w:ascii="Times New Roman"/>
                <w:b/>
                <w:i w:val="false"/>
                <w:color w:val="000000"/>
                <w:sz w:val="20"/>
              </w:rPr>
              <w:t xml:space="preserve">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бірлігінің бағасы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w:t>
            </w:r>
            <w:r>
              <w:rPr>
                <w:rFonts w:ascii="Times New Roman"/>
                <w:b/>
                <w:i w:val="false"/>
                <w:color w:val="000000"/>
                <w:sz w:val="20"/>
              </w:rPr>
              <w:t>-сыз тауардың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w:t>
            </w:r>
            <w:r>
              <w:rPr>
                <w:rFonts w:ascii="Times New Roman"/>
                <w:b/>
                <w:i w:val="false"/>
                <w:color w:val="000000"/>
                <w:sz w:val="20"/>
              </w:rPr>
              <w:t>-пен бірге тауардың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58"/>
    <w:p>
      <w:pPr>
        <w:spacing w:after="0"/>
        <w:ind w:left="0"/>
        <w:jc w:val="both"/>
      </w:pPr>
      <w:r>
        <w:rPr>
          <w:rFonts w:ascii="Times New Roman"/>
          <w:b w:val="false"/>
          <w:i w:val="false"/>
          <w:color w:val="000000"/>
          <w:sz w:val="28"/>
        </w:rPr>
        <w:t>
      Құжатқа электрондық цифрлық қолтаңба қойылды ___________________</w:t>
      </w:r>
    </w:p>
    <w:bookmarkEnd w:id="58"/>
    <w:bookmarkStart w:name="z72" w:id="59"/>
    <w:p>
      <w:pPr>
        <w:spacing w:after="0"/>
        <w:ind w:left="0"/>
        <w:jc w:val="both"/>
      </w:pPr>
      <w:r>
        <w:rPr>
          <w:rFonts w:ascii="Times New Roman"/>
          <w:b w:val="false"/>
          <w:i w:val="false"/>
          <w:color w:val="000000"/>
          <w:sz w:val="28"/>
        </w:rPr>
        <w:t>
      Ескерту:</w:t>
      </w:r>
    </w:p>
    <w:bookmarkEnd w:id="59"/>
    <w:bookmarkStart w:name="z73" w:id="60"/>
    <w:p>
      <w:pPr>
        <w:spacing w:after="0"/>
        <w:ind w:left="0"/>
        <w:jc w:val="both"/>
      </w:pPr>
      <w:r>
        <w:rPr>
          <w:rFonts w:ascii="Times New Roman"/>
          <w:b w:val="false"/>
          <w:i w:val="false"/>
          <w:color w:val="000000"/>
          <w:sz w:val="28"/>
        </w:rPr>
        <w:t>
      * – бұрын қағаз тасығышта жазып берілген қабылдау/беру актісі бойынша мәліметтер енгізілген жағдайда көрсетіледі;</w:t>
      </w:r>
    </w:p>
    <w:bookmarkEnd w:id="60"/>
    <w:bookmarkStart w:name="z74" w:id="61"/>
    <w:p>
      <w:pPr>
        <w:spacing w:after="0"/>
        <w:ind w:left="0"/>
        <w:jc w:val="both"/>
      </w:pPr>
      <w:r>
        <w:rPr>
          <w:rFonts w:ascii="Times New Roman"/>
          <w:b w:val="false"/>
          <w:i w:val="false"/>
          <w:color w:val="000000"/>
          <w:sz w:val="28"/>
        </w:rPr>
        <w:t>
      ЕАЭО СЭҚ ТН - ЕАЭО сыртқы экономикалық қызметінің тауар номенклатурасы;</w:t>
      </w:r>
    </w:p>
    <w:bookmarkEnd w:id="61"/>
    <w:bookmarkStart w:name="z75" w:id="62"/>
    <w:p>
      <w:pPr>
        <w:spacing w:after="0"/>
        <w:ind w:left="0"/>
        <w:jc w:val="both"/>
      </w:pPr>
      <w:r>
        <w:rPr>
          <w:rFonts w:ascii="Times New Roman"/>
          <w:b w:val="false"/>
          <w:i w:val="false"/>
          <w:color w:val="000000"/>
          <w:sz w:val="28"/>
        </w:rPr>
        <w:t>
      GTIN – Global Trade Item Number;</w:t>
      </w:r>
    </w:p>
    <w:bookmarkEnd w:id="62"/>
    <w:bookmarkStart w:name="z76" w:id="63"/>
    <w:p>
      <w:pPr>
        <w:spacing w:after="0"/>
        <w:ind w:left="0"/>
        <w:jc w:val="both"/>
      </w:pPr>
      <w:r>
        <w:rPr>
          <w:rFonts w:ascii="Times New Roman"/>
          <w:b w:val="false"/>
          <w:i w:val="false"/>
          <w:color w:val="000000"/>
          <w:sz w:val="28"/>
        </w:rPr>
        <w:t>
      ҚҚС-қосылған құн салығы;</w:t>
      </w:r>
    </w:p>
    <w:bookmarkEnd w:id="63"/>
    <w:bookmarkStart w:name="z77" w:id="64"/>
    <w:p>
      <w:pPr>
        <w:spacing w:after="0"/>
        <w:ind w:left="0"/>
        <w:jc w:val="both"/>
      </w:pPr>
      <w:r>
        <w:rPr>
          <w:rFonts w:ascii="Times New Roman"/>
          <w:b w:val="false"/>
          <w:i w:val="false"/>
          <w:color w:val="000000"/>
          <w:sz w:val="28"/>
        </w:rPr>
        <w:t>
      **– мәндерді қабылдай алады: тұтынушы, көлік;</w:t>
      </w:r>
    </w:p>
    <w:bookmarkEnd w:id="64"/>
    <w:bookmarkStart w:name="z78" w:id="65"/>
    <w:p>
      <w:pPr>
        <w:spacing w:after="0"/>
        <w:ind w:left="0"/>
        <w:jc w:val="both"/>
      </w:pPr>
      <w:r>
        <w:rPr>
          <w:rFonts w:ascii="Times New Roman"/>
          <w:b w:val="false"/>
          <w:i w:val="false"/>
          <w:color w:val="000000"/>
          <w:sz w:val="28"/>
        </w:rPr>
        <w:t>
      ЭЦҚ - электрондық цифрлық қолтаңба.</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