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7c7f" w14:textId="e017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"Қаржылық емес сектор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туралы" Қазақстан Республикасы Қаржылық мониторинг агенттігі төрағасының 2021 жылғы 6 тамыздағы № 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25 қарашадағы № 15 бұйрығы. Қазақстан Республикасының Әділет министрлігінде 2025 жылғы 26 қарашада № 37475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"Қаржылық емес сектор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туралы" Қазақстан Республикасы Қаржылық мониторинг агенттігі төрағасының 2021 жылғы 6 тамыздағы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23942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тақырыпқа орыс тілінде өзгеріс енгізіледі, қазақ тіліндегі мәтін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3-2-тармағына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1-тармаққа орыс тілінде өзгеріс енгізіледі, қазақ тіліндегі мәтін өзгермейді;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Қаржылық емес сектор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(бұдан әрі – Агенттік) Қаржылық мониторинг субъектілерімен жұмыс департаменті заңнамада белгіленген тәртіппен: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Агенттіктің интернет-ресурсында орналастыруды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 агенттігі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бұйрығымен бекітілген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Қаржылық емес сектор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Қаржылық емес сектор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 (бұдан әрі – Талаптар) 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Республикасының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3-2-тармағына және Ақшаны жылыстатуға қарсы күрестің қаржылық шараларын әзірлеу тобының (ФАТФ) халықаралық стандарттарына сәйкес Заңның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7), 8), 13), 15), 16), 18), 21) және 22) тармақтарымен көзделген қаржы мониторингі субъектілері (бұдан әрі – субъект) үшін әзірленді.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Ішкі бақылау қағидалары субъектілердің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іс-қимылға (бұдан әрі – КЖ/ТҚ/ЖҚҚТҚҚ) бағытталған жұмыстың ұйымдастырушылық негіздерін реттейтін және КЖ/ТҚ/ЖҚҚТҚҚ мақсатында іс-қимыл тәртібін белгілейтін құжат болып табылады.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Ішкі бақылау қағидалары Заңның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3-тармағында көзделген бағдарламаларды қамтиды.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ішкі бақылау қағидаларының бағдарламаларына Талаптарда көзделмеген ережелерді енгізуге құқылы.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Ішкі бақылау қағидалары субъектімен (жоғарғы басқару органымен немесе басшысымен) бекітіледі және жеке кабинетте орналастырылады.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арасынан, ішкі бақылау қағидаларының іске асырылуына және сақталуына жауапты адамды тағайындау туралы талапты, сондай-ақ субъектілердің ішкі бақылау қағидаларының іске асырылуына және сақталуына жауапты қызметкерлеріне қойылатын өзге де талаптарды, оның ішінде мінсіз іскерлік беделінің болуы туралы талапты қоса алғанда, КЖ/ТҚ/ЖҚҚТҚҚ жасау мақсатында ішкі бақылауды ұйымдастыру бағдарламасы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Ішкі бақылауды ұйымдастыру бағдарламасы: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ішкі бақылау қағидаларының іске асырылуына және сақталуына жауапты адамды (бұдан әрі – жауапты адам) тағайындау тәртібін;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адамға жүктелетін өкілеттіктері мен міндеттерін;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адамның уақытша болмауы кезінде (демалыс, уақытша еңбекке жарамсыздық, қызметтік іссапар) оның міндеттерін жүктеу тәртібін;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КЖ/ТҚ/ЖҚҚТҚҚ бойынша функцияларды орындайтын құрылымдық бөлімшенің (болған жағдайда) өкілеттіктері мен міндеттерін.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Мұндай құрылымдық бөлімшені құру туралы шешімді заңды тұлғалар өздерінің құрылымы, штат саны, клиенттік базасы және клиенттің ақшамен және (немесе) өзге мүлiкпен күдiктi операция (бұдан әрi – күдiктi операция) жасау тәуекелінің деңгейі ерекшеліктері негізінде өз бетінше қабылдайды;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субъектінің және оның филиалының (болған жағдайда) ішкі бақылау жүйесінің сипаттамасы, сондай-ақ ішкі бақылау қағидаларын іске асыру мәселелері бойынша заңды тұлғаның құрылымдық бөлімшелерінің (жеке кәсіпкердің қызметкерлерінің) өзара іс-қимылы тәртібін;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ішкі бақылау қағидаларына өзгерістер енгізу тәртібін;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ішкі бақылау жүйесін тексеру тәртібін;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КЖ/ТҚ/ЖҚҚТҚҚ бойынша міндеттерді іске асыру нәтижесінде алынған құжаттар мен мәліметтерді сақтау тәртібін қамтиды.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Жауапты адам ретінде еңбек шарты негізінде субъектінің қызметкері болып табылатын және мынадай талаптарға сәйкес келетін: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мәртебесі (құрылымдық бөлімше басшысы деңгейінен төмен емес) бар және заңды тұлғаның басшысына тікелей бағынатын;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немесе орта кәсіптік білімі бар;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КЖ/ТҚ/ЖҚҚТҚҚ саласында немесе субъектінің қызмет саласында кемінде 2 (екі) жыл еңбек өтілі бар;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мінсіз іскерлік беделі бар;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КЖ/ТҚ/ЖҚҚТҚҚ туралы Қазақстан Республикасының заңнамасын білуін тестілеуден өткендігі туралы сертификаты (бұдан әрі – сертификат) бар жеке тұлға тағайындалады. Сертификат субъектінің жеке кабинетінде орналастырылады.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адамның уақытша болмауы кезінде (демалыс, уақытша еңбекке жарамсыздық, қызметтік іссапар) оның міндеттері жүктелетін тұлға жауапты адамға қойылатын талаптарға сәйкес келеді.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дара кәсіпкер немесе жеке тұлға болған жағдайда, өзін жауапты адам ретінде тағайындайды. Бұл ретте жауапты адамға қойылатын талаптар, сертификаттың болуын қоспағанда, оларға қолданылмайды.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жылына кемінде 1 (бір) рет ішкі бақылау жүйесінің КЖ/ТҚ/ЖҚҚТҚҚ туралы Қазақстан Республикасы заңнамасының талаптарына сәйкестігіне тексеру жүргізеді.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бақылау жүйесін тексеру: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субъектінің (жауапты адамның) ішкі бақылау қағидаларын және КЖ/ТҚ/ЖҚҚТҚҚ туралы Қазақстан Республикасы заңнамасының талаптарын орындауын тексеруді;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субъектіге (жоғарғы басқару органына немесе басшысына) жүргізілген тексеру нәтижелері туралы жазбаша есептерді ұсынуды;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тексерулер нәтижелері бойынша анықталған бұзушылықтарды жоюға бағытталған шараларды қабылдауды қамтиды.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бақылау жүйесін тексеруді субъектінің шешімі бойынша сыртқы аудит, ішкі аудит (ол болған кезде) немесе КЖ/ТҚ/ЖҚҚТҚҚ жүйесіне қатыспайтын құрылымдық бөлімше (қызметкер) жүзеге асырады.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клиентпен іскерлік қатынастар тоқтатылған күннен бастап кемінде 5 (бес) жыл Заңның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 көзделген құжаттар мен мәліметтердің сақталуын қамтамасыз етеді.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Технологиялық жетістіктерді пайдалану тәуекелін қоса алғанда, клиенттердің тәуекелдерін және көрсетілетін қызметтерді қылмыстық мақсаттарда пайдалану тәуекелдерін ескеретін,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(тәуекелдің төменгі, жоғары деңгейлерін) басқару бағдарламасы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Тәуекелдерді басқару бағдарламасы: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іскерлік қатынастарды орнату кезінде клиентті бағалау және тәуекел дәрежесіне (деңгейіне) жатқызу, сондай-ақ клиенттерді тиісінше тексерудің жеңілдетілген немесе күшейтілген шараларын қолдану тәртібін;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тәуекелінің дәрежесін (деңгейін) қайта қарау тәртібі мен мерзімдерін;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тәуекелдерді басқару тәртібін;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жаңа қызметтерді (өнімдерді) және (немесе) бағдарламалық-техникалық құралдарды қылмыстық жолмен алынған кірістерді заңдастыру (жылыстату), терроризмді қаржыландыру және жаппай қырып-жою қаруын таратуды қаржыландыру (бұдан әрі – КЖ/ТҚ/ЖҚҚТҚ) мақсатында пайдалану тәуекелдерін бағалау, оларды төмендетуге бағытталған шаралар кешенін әзірлеуді қосатын тәртібін;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тәуекел дәрежесін (деңгейін) бағалау және тәуекелдерді басқару нәтижелерін тіркеу тәртібін қамтиды.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Тәуекел дәрежесін (деңгейін) бағалау іскерлік қатынастарды орнату кезінде және іскерлік қатынастар барысында жүзеге асырылады.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 дәрежесін (деңгейін) бағалау мынадай тәуекел санаттарының біреуі немесе жиынтығы бойынша жүзеге асырылады: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елдермен және (немесе) жекелеген географиялық аумақтармен байланысты тәуекелдер;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клиенттермен байланысты тәуекелдер;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көрсететін қызметтерге (өнімдерге), жеткізілім арналарына, ақшамен және (немесе) өзге мүлiкпен операцияларына (бұдан әрі – операция) байланысты тәуекелдер.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өз қызметінің ерекшеліктерін ескере отырып, қосымша тәуекел санаттарын белгілейді.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 тәуекел дәрежесін (деңгейін) бағалау кезінде мынадай факторларды: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тәуекелдерді ұлттық және секторлық бағалау нәтижелерін;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клиенттердің қызметінің сипаты мен түрлерін, сондай-ақ олардың пайдаланатын өнімдерін (қызметтерін);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пен мәліметтерді, сондай-ақ уәкілетті органның ұсынымдарын;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интернет-ресурсында орналастырылған және басқа да қолжетімді дереккөздерден КЖ/ТҚ/ЖҚҚТҚ типологияларын, әдістері мен тәсілдерін;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ақшаны жылыстатуға қарсы күрестің қаржылық шараларын әзірлеу тобының (ФАТФ) ұсынымдарын ескере отырып, клиенттердің КЖ/ТҚ/ЖҚҚТҚ мақсатында операцияларды жасауының жоғары тәуекелдері бар қызмет түрлерінің және шарттарының, операцияларының белгілерін ескереді.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өз қызметінің ерекшеліктерін ескере отырып, тәуекел дәрежесін (деңгейін) бағалау үшін қосымша факторлар әзірлейді.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Тәуекел дәрежесін (деңгейін) бағалау кезінде клиенттерді мынадай тәуекел деңгейлеріне жатқызу жүргізіледі: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тәуекелдің жоғары дәрежесі (деңгейі);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тәуекелдің төмен дәрежесі (деңгейі).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клиентке тәуекел дәрежесін (деңгейін) беру туралы шешімді клиент (оның өкілі) және бенефициарлық меншік иесі туралы, сондай-ақ клиент немесе клиенттің мүддесінде жасалатын операциялар туралы иелігіндегі ақпаратты зерделеу нәтижелері бойынша қабылдайды.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Іскерлік қатынастар ұзақ (созылмалы) сипатта болса, субъек клиенттің тәуекел деңгейіне тұрақты мониторингті жүзеге асырады.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 тобын қайта қарау туралы шешім тәуекел дәрежесін (деңгейін) бағалауға негіз болатын факторлар анықталған кезде қабылданады.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Тәуекелдерді басқару Заңның 5-бабының 7-тармағында көзделген шаралар шеңберінде тәуекелді төмендету жөніндегі іс-қимылдарды жүзеге асыру арқылы іске асырылады.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 дәрежесі (деңгейі) жоғары клиенттер туралы мәліметтерді жаңарту жарты жылда кемінде 1 (бір) рет жүзеге асырылады.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Жаңа қызметтерді (өнімдерді) және (немесе) бағдарламалық-техникалық құралдарды бағалау оларды іске қоспас бұрын жүргізіледі.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Субъекті жыл сайын клиенттердің, қызметтердің (өнімдердің) КЖ/ТҚ/ЖҚҚТҚ тәуекелдеріне ұшырау дәрежесін (деңгейін) бағалауды жүзеге асырады.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КЖ/ТҚ/ЖҚҚТҚ тәуекелдері дәрежесін (деңгейін) бағалау нәтижелері есепті жылдан кейінгі жылдың 10 (оныншы) қаңтарына дейінгі мерзімде субъектінің жеке кабинетінде орналастырылады.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Клиенттерді сәйкестендіру бағдарламасы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Клиентті сәйкестендіру бағдарламасы: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клиентті (оның өкілін) және бенефициарлық меншік иесін тиісінше тексеру, сондай-ақ алынған мәліметтердің дұрыстығын растау шараларын қабылдау тәртібін;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клиенттің (оның өкілінің) және бенефициарлық меншік иесінің терроризмді және экстремизмді қаржыландырумен және жаппай қырып-жою қаруын таратуды қаржыландырумен байланысты ұйымдар мен тұлғалардың тізбелерінде болуын тексеруді;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қаражаттардың немесе өзге мүліктің шығу көздерін айқындай отырып, шетелдік жария лауазымды адамдарды, сондай-ақ Қазақстан Республикасының Президенті бекітетін жария лауазымды адамдар тізбесіндегі адамдарды анықтау тәртібін;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Ақшаны жылыстатуға қарсы күрестің қаржылық шараларын әзірлеу тобының (ФАТФ) ұсынымдарын орындамайтын мемлекетте (аумақта) тіркелген немесе тұрғылықты жері бар заңды және жеке тұлғаларды айқындау тәртібін қамтиды.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Клиенттерді (олардың өкілдерін) және бенефициарлық меншік иелерін сәйкестендіру нәтижесінде алынған мәліметтерді тіркеу тәсілдері мен нысандарын субъектімен өз бетінше айқындалады.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Клиенттердің күрделі, ерекше ірі және басқа да ерекше операцияларын зерделеуді қоса алғанда, клиенттердің операцияларына мониторинг жүргізу және оларды зерделеу бағдарламасы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Клиенттердің операцияларын мониторингтеу және зерделеу бағдарламасы: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қаржы мониторингіне жататын операцияларды және күдікті қызметті анықтау рәсімдерін;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операцияны жүргізуден немесе іскерлік қатынастарды орнатудан (тоқтату) бас тарту туралы шешім қабылдау тәртібін;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операциялары тоқтатып қою жөніндегі шаралар қолданылуға тиіс өз клиенттерінің болуына қатысты салыстыру жүргізудің тәртібі мен кезеңділігін;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операцияларды тоқтатып қою жөнінде шаралар қабылдау тәртібін;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операцияларды тоқтата тұруға байланысты іс-қимылдар тәртібін;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Заңның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және 5-1-тармақтарында көзделген талаптарды ескере отырып, КЖ/ТҚ/ЖҚҚТҚ бойынша қолданылатын шаралар туралы клиентті хабардар ету және өзара іс-қимыл жасау тәртібін;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Заңның 12-бабының 8-тармағында көзделген операцияларды жүзеге асыру үшін клиенттермен өзара іс-қимыл жасау тәртібін;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органға операцияны жүргізуден немесе іскерлік қатынастарды орнатудан (тоқтату) бас тарту, операцияларды тоқтатып қою және тоқтата тұру фактілері туралы хабарламалар беру тәртібін қамтиды.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Клиенттердің операцияларына мониторинг жүргізу және зерделеу бағдарламасына күдікті операциялардың және (немесе) қызметтің белгілері, КЖ/ТҚ/ЖҚҚТҚ типологиясы, схемалары мен тәсілдері енгізіледі.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клиенттердің операцияларына мониторинг жүргізу және зерделеу бағдарламасына қосымша күдікті операциялардың және (немесе) қызметтің белгілерін, КЖ/ТҚ/ЖҚҚТҚ типологиясын, схемаларын мен тәсілдерін енгiзуге құқылы.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Клиенттің операциясын және (немесе) қызметін күдікті деп тану туралы шешімді субъект қаржы-шаруашылық қызметі, клиенттің (оның өкілінің) және бенефициарлық меншік иесінің қаржылық жағдайы және іскерлік беделі туралы ақпараттың негізінде қабылдайды.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Күдікті операция және (немесе) қызмет анықтау үшін субъект клиенттің операцияларына мониторинг және оның иелігіндегі ақпаратты зеріттеу жүргізіледі. Субъектінің шешімінде операцияны және (немесе) қызметті күдікті деп тану күні мен негіздері жазылады.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Қаржы мониторингіне жататын операциялар туралы хабарлама субъектімен уәкілетті органға жеке кабинет арқылы жіберіледі.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Клиенттердің операцияларына мониторинг жүргізу және оларды зерделеу нәтижелері тәуекел дәрежесін (деңгейін) және КЖ/ТҚ/ЖҚҚТҚ тәуекелдерін басқаруды субъектімен жыл сайын бағалау үшін, сондай-ақ клиенттердің тәуекел тобын қайта қарау үшін пайдаланылады.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Субъектілердің КЖ/ТҚ/ЖҚТҚҚ саласында даярлау және оқыту бағдарламасы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КЖ/ТҚ/ЖҚҚТҚҚ саласында субъектіні даярлау және оқыту бағдарламасы Қазақстан Республикасының Қаржылық мониторинг агенттігінің төрағасының 2021 жылғы 9 тамыздағы № 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23952 болып тіркелген) бекітілген Қаржы мониторингі субъектiлерiне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талаптарына сәйкес әзірленеді.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