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39ac" w14:textId="0973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24 қарашадағы № 151 бұйрығы. Қазақстан Республикасының Әділет министрлігінде 2025 жылғы 26 қарашада № 37472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Денсаулық сақтау министрінің кейбір бұйрықтардың күші жойылды деп танылсын.</w:t>
      </w:r>
    </w:p>
    <w:bookmarkEnd w:id="1"/>
    <w:bookmarkStart w:name="z6"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 </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24 қарашадағы</w:t>
            </w:r>
            <w:r>
              <w:br/>
            </w:r>
            <w:r>
              <w:rPr>
                <w:rFonts w:ascii="Times New Roman"/>
                <w:b w:val="false"/>
                <w:i w:val="false"/>
                <w:color w:val="000000"/>
                <w:sz w:val="20"/>
              </w:rPr>
              <w:t>№ 151 Бұйрығына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Күші жойылған кейбір бұйрықтардың тізбесі</w:t>
      </w:r>
    </w:p>
    <w:bookmarkEnd w:id="8"/>
    <w:bookmarkStart w:name="z15" w:id="9"/>
    <w:p>
      <w:pPr>
        <w:spacing w:after="0"/>
        <w:ind w:left="0"/>
        <w:jc w:val="both"/>
      </w:pPr>
      <w:r>
        <w:rPr>
          <w:rFonts w:ascii="Times New Roman"/>
          <w:b w:val="false"/>
          <w:i w:val="false"/>
          <w:color w:val="000000"/>
          <w:sz w:val="28"/>
        </w:rPr>
        <w:t xml:space="preserve">
      1. "Экономикалық дағдарыс жағдайында халықтың әлеуметтік осал топтарын дәрілік заттармен үздіксіз қамтамасыз етуді ұйымдастыру жөніндегі іс-шаралар туралы" Қазақстан Республикасы Денсаулық сақтау министрінің 2009 жылғы 10 ақпандағы № 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тізімінде № 5546 болып тіркелген).</w:t>
      </w:r>
    </w:p>
    <w:bookmarkEnd w:id="9"/>
    <w:bookmarkStart w:name="z16" w:id="10"/>
    <w:p>
      <w:pPr>
        <w:spacing w:after="0"/>
        <w:ind w:left="0"/>
        <w:jc w:val="both"/>
      </w:pPr>
      <w:r>
        <w:rPr>
          <w:rFonts w:ascii="Times New Roman"/>
          <w:b w:val="false"/>
          <w:i w:val="false"/>
          <w:color w:val="000000"/>
          <w:sz w:val="28"/>
        </w:rPr>
        <w:t xml:space="preserve">
      2. "Түпнұсқа дәрілік заттың атауын бекіту ережесі туралы" Қазақстан Республикасы Денсаулық сақтау министрінің 2009 жылғы 12 қарашадағы № 695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тізімінде № 5883 болып тіркелген).</w:t>
      </w:r>
    </w:p>
    <w:bookmarkEnd w:id="10"/>
    <w:bookmarkStart w:name="z17" w:id="11"/>
    <w:p>
      <w:pPr>
        <w:spacing w:after="0"/>
        <w:ind w:left="0"/>
        <w:jc w:val="both"/>
      </w:pPr>
      <w:r>
        <w:rPr>
          <w:rFonts w:ascii="Times New Roman"/>
          <w:b w:val="false"/>
          <w:i w:val="false"/>
          <w:color w:val="000000"/>
          <w:sz w:val="28"/>
        </w:rPr>
        <w:t xml:space="preserve">
      3.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мақсаттағы бұйымдарды сатып алуға шекті бағаларды бекіту туралы" Қазақстан Республикасы Денсаулық сақтау министрінің 2018 жылғы 16 наурыздағы № 112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тізімінде № 16672 болып тіркелген).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