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94fe" w14:textId="5379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білім беру бағдарламалары бойынша әскери дайындық қағидаларын бекіту туралы" Қазақстан Республикасы Қорғаныс министрінің 2017 жылғы 29 шілдедегі № 398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17 қарашадағы № 1609 бұйрығы. Қазақстан Республикасының Әділет министрлігінде 2025 жылғы 17 қарашада № 37427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"Қосымша білім беру бағдарламалары бойынша әскери дайындық қағидаларын бекіту туралы" Қазақстан Республикасы Қорғаныс министрінің 2017 жылғы 29 шілдедегі №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15646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8" w:id="3"/>
    <w:p>
      <w:pPr>
        <w:spacing w:after="0"/>
        <w:ind w:left="0"/>
        <w:jc w:val="both"/>
      </w:pPr>
      <w:r>
        <w:rPr>
          <w:rFonts w:ascii="Times New Roman"/>
          <w:b w:val="false"/>
          <w:i w:val="false"/>
          <w:color w:val="000000"/>
          <w:sz w:val="28"/>
        </w:rPr>
        <w:t>
      "Қосымша білімнің білім беру бағдарламалары бойынша әскерге шақыруға дейінгі даярлық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"1. Қоса беріліп отырған Қосымша білімнің білім беру бағдарламалары бойынша әскерге шақыруға дейінгі даярлық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Қосымша білімнің білім беру бағдарламалары бойынша әскерге шақыруға дейінгі даярлық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8"/>
    <w:bookmarkStart w:name="z15" w:id="9"/>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
    <w:bookmarkStart w:name="z18" w:id="12"/>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bookmarkStart w:name="z20"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17 қарашадағы</w:t>
            </w:r>
            <w:r>
              <w:br/>
            </w:r>
            <w:r>
              <w:rPr>
                <w:rFonts w:ascii="Times New Roman"/>
                <w:b w:val="false"/>
                <w:i w:val="false"/>
                <w:color w:val="000000"/>
                <w:sz w:val="20"/>
              </w:rPr>
              <w:t>№ 1609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398 бұйрығымен бекітілген</w:t>
            </w:r>
          </w:p>
        </w:tc>
      </w:tr>
    </w:tbl>
    <w:bookmarkStart w:name="z22" w:id="14"/>
    <w:p>
      <w:pPr>
        <w:spacing w:after="0"/>
        <w:ind w:left="0"/>
        <w:jc w:val="left"/>
      </w:pPr>
      <w:r>
        <w:rPr>
          <w:rFonts w:ascii="Times New Roman"/>
          <w:b/>
          <w:i w:val="false"/>
          <w:color w:val="000000"/>
        </w:rPr>
        <w:t xml:space="preserve"> Қосымша білімнің білім беру бағдарламалары бойынша әскерге шақыруға дейінгі даярлық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1. Осы Қосымша білімнің білім беру бағдарламалары бойынша әскерге шақыруға дейінгі даярлық қағидалары (бұдан әрі – Қағидалар) қосымша білімнің білім беру бағдарламалары бойынша әскерге шақыруға дейінгі даярлықты (бұдан әрі – ӘШДД) ұйымдастыру және одан өту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ұғымдар мен қысқартулар қолданылады:</w:t>
      </w:r>
    </w:p>
    <w:bookmarkEnd w:id="17"/>
    <w:bookmarkStart w:name="z26" w:id="18"/>
    <w:p>
      <w:pPr>
        <w:spacing w:after="0"/>
        <w:ind w:left="0"/>
        <w:jc w:val="both"/>
      </w:pPr>
      <w:r>
        <w:rPr>
          <w:rFonts w:ascii="Times New Roman"/>
          <w:b w:val="false"/>
          <w:i w:val="false"/>
          <w:color w:val="000000"/>
          <w:sz w:val="28"/>
        </w:rPr>
        <w:t>
      1) ӘШДД бойынша қосымша білім оқытушысы (бұдан әрі – ӘШДД оқытушысы) – бастапқы әскери даярлық педагогі, қосымша білімнің мектептен тыс ұйымының қызметкері, әскери іс негіздері бойынша білімі бар және әскери қызметтен өткен, ӘШДД-ны жүзеге асыратын әскери бөлімнің (мекеменің) өкілі;</w:t>
      </w:r>
    </w:p>
    <w:bookmarkEnd w:id="18"/>
    <w:bookmarkStart w:name="z27" w:id="19"/>
    <w:p>
      <w:pPr>
        <w:spacing w:after="0"/>
        <w:ind w:left="0"/>
        <w:jc w:val="both"/>
      </w:pPr>
      <w:r>
        <w:rPr>
          <w:rFonts w:ascii="Times New Roman"/>
          <w:b w:val="false"/>
          <w:i w:val="false"/>
          <w:color w:val="000000"/>
          <w:sz w:val="28"/>
        </w:rPr>
        <w:t>
      2) жас айбын – ӘШДД бойынша қосымша білімнің білім беру бағдарламалары бойынша білім алатын адам;</w:t>
      </w:r>
    </w:p>
    <w:bookmarkEnd w:id="19"/>
    <w:bookmarkStart w:name="z28" w:id="20"/>
    <w:p>
      <w:pPr>
        <w:spacing w:after="0"/>
        <w:ind w:left="0"/>
        <w:jc w:val="both"/>
      </w:pPr>
      <w:r>
        <w:rPr>
          <w:rFonts w:ascii="Times New Roman"/>
          <w:b w:val="false"/>
          <w:i w:val="false"/>
          <w:color w:val="000000"/>
          <w:sz w:val="28"/>
        </w:rPr>
        <w:t>
      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әскерге шақыруға дейінгі даярлыққа бағытталған қосымша білімнің білім беру бағдарламаларын iске асыратын оқу-тәрбие ұйымы;</w:t>
      </w:r>
    </w:p>
    <w:bookmarkEnd w:id="20"/>
    <w:bookmarkStart w:name="z29" w:id="21"/>
    <w:p>
      <w:pPr>
        <w:spacing w:after="0"/>
        <w:ind w:left="0"/>
        <w:jc w:val="both"/>
      </w:pPr>
      <w:r>
        <w:rPr>
          <w:rFonts w:ascii="Times New Roman"/>
          <w:b w:val="false"/>
          <w:i w:val="false"/>
          <w:color w:val="000000"/>
          <w:sz w:val="28"/>
        </w:rPr>
        <w:t>
      4) қосымша білімнің білім беру бағдарламалары бойынша ӘШДД – жас айбындардың әскери қызмет өткеру үшін қажетті білімін, машықтарын, дағдылары мен қасиеттерін қалыптастыру мақсатында жүзеге асырылатын тәрбиелеу, оқыту процесі іс-шараларының жиынтығы.</w:t>
      </w:r>
    </w:p>
    <w:bookmarkEnd w:id="21"/>
    <w:bookmarkStart w:name="z30" w:id="22"/>
    <w:p>
      <w:pPr>
        <w:spacing w:after="0"/>
        <w:ind w:left="0"/>
        <w:jc w:val="left"/>
      </w:pPr>
      <w:r>
        <w:rPr>
          <w:rFonts w:ascii="Times New Roman"/>
          <w:b/>
          <w:i w:val="false"/>
          <w:color w:val="000000"/>
        </w:rPr>
        <w:t xml:space="preserve"> 2-тарау. Қосымша білімнің білім беру бағдарламалары бойынша әскерге шақыруға дейінгі даярлықты ұйымдастыру тәртібі</w:t>
      </w:r>
    </w:p>
    <w:bookmarkEnd w:id="22"/>
    <w:bookmarkStart w:name="z31" w:id="23"/>
    <w:p>
      <w:pPr>
        <w:spacing w:after="0"/>
        <w:ind w:left="0"/>
        <w:jc w:val="both"/>
      </w:pPr>
      <w:r>
        <w:rPr>
          <w:rFonts w:ascii="Times New Roman"/>
          <w:b w:val="false"/>
          <w:i w:val="false"/>
          <w:color w:val="000000"/>
          <w:sz w:val="28"/>
        </w:rPr>
        <w:t>
      3. ӘШДД негізгі орта және жалпы орта, техникалық және кәсіптік білім беру ұйымдарында жас айбын сыныптарында, топтарында, қосымша білімнің мектептен тыс ұйымдарында және әскери бөлімдердің (мекемелердің) қатысуымен (бұдан әрі – ӘШДД ұйымдары) жүзеге асырылады.</w:t>
      </w:r>
    </w:p>
    <w:bookmarkEnd w:id="23"/>
    <w:bookmarkStart w:name="z32" w:id="24"/>
    <w:p>
      <w:pPr>
        <w:spacing w:after="0"/>
        <w:ind w:left="0"/>
        <w:jc w:val="both"/>
      </w:pPr>
      <w:r>
        <w:rPr>
          <w:rFonts w:ascii="Times New Roman"/>
          <w:b w:val="false"/>
          <w:i w:val="false"/>
          <w:color w:val="000000"/>
          <w:sz w:val="28"/>
        </w:rPr>
        <w:t xml:space="preserve">
      4. ӘШДД ерікті негізде ұйымдастырылады және оны облыстың, республикалық маңызы бар қаланың, астананың жергілікті атқарушы органдары "Еңбек нарығының қажеттіліктерін ескере отырып, мектепке дейінгі тәрбиелеу мен оқытуға, орта білімге,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сәйкес қосымша білімнің білім беру бағдарламаларын іске асыратын ұйымдарда балаларға қосымша білім беруге мемлекеттік білім беру тапсырысын орналастыру арқылы жүзеге асырады.</w:t>
      </w:r>
    </w:p>
    <w:bookmarkEnd w:id="24"/>
    <w:bookmarkStart w:name="z33" w:id="25"/>
    <w:p>
      <w:pPr>
        <w:spacing w:after="0"/>
        <w:ind w:left="0"/>
        <w:jc w:val="both"/>
      </w:pPr>
      <w:r>
        <w:rPr>
          <w:rFonts w:ascii="Times New Roman"/>
          <w:b w:val="false"/>
          <w:i w:val="false"/>
          <w:color w:val="000000"/>
          <w:sz w:val="28"/>
        </w:rPr>
        <w:t>
      5. ӘШДД ұйымдарының Қазақстан Республикасы Қарулы Күштерінің (бұдан әрі – ҚР ҚК), басқа да әскерлері мен әскери құралымдарының әскери бөлімдеріне (мекемелеріне) және басқару органдарына жақын болуына, сондай-ақ ӘШДД ұйымы басшыларының шешіміне байланысты әскер түрлерінің (құрлық, әскери-теңіз, әуе-десанттық, артиллериялық және т.б.) әскери-есептік мамандықтарына сәйкес ӘШДД бағыты бар.</w:t>
      </w:r>
    </w:p>
    <w:bookmarkEnd w:id="25"/>
    <w:bookmarkStart w:name="z34" w:id="26"/>
    <w:p>
      <w:pPr>
        <w:spacing w:after="0"/>
        <w:ind w:left="0"/>
        <w:jc w:val="both"/>
      </w:pPr>
      <w:r>
        <w:rPr>
          <w:rFonts w:ascii="Times New Roman"/>
          <w:b w:val="false"/>
          <w:i w:val="false"/>
          <w:color w:val="000000"/>
          <w:sz w:val="28"/>
        </w:rPr>
        <w:t>
      6. ӘШДД-ға жалпы басшылық жасауды және бақылауды ӘШДД ұйымдарының басшылары жүзеге асырады. ӘШДД оқытушысы сабақтар өткізу кезінде белгіленген қағидалар мен қауіпсіздік шараларының қатаң сақталуына жауапты болады.</w:t>
      </w:r>
    </w:p>
    <w:bookmarkEnd w:id="26"/>
    <w:bookmarkStart w:name="z35" w:id="27"/>
    <w:p>
      <w:pPr>
        <w:spacing w:after="0"/>
        <w:ind w:left="0"/>
        <w:jc w:val="both"/>
      </w:pPr>
      <w:r>
        <w:rPr>
          <w:rFonts w:ascii="Times New Roman"/>
          <w:b w:val="false"/>
          <w:i w:val="false"/>
          <w:color w:val="000000"/>
          <w:sz w:val="28"/>
        </w:rPr>
        <w:t>
      7. ӘДД бойынша сабақтар арнайы жабдықталған кабинеттерде (сыныптарда) және оқу алаңдарында (саптық плац, кедергілер жолағы, тир және басқалар) өткізіледі.</w:t>
      </w:r>
    </w:p>
    <w:bookmarkEnd w:id="27"/>
    <w:bookmarkStart w:name="z36" w:id="28"/>
    <w:p>
      <w:pPr>
        <w:spacing w:after="0"/>
        <w:ind w:left="0"/>
        <w:jc w:val="both"/>
      </w:pPr>
      <w:r>
        <w:rPr>
          <w:rFonts w:ascii="Times New Roman"/>
          <w:b w:val="false"/>
          <w:i w:val="false"/>
          <w:color w:val="000000"/>
          <w:sz w:val="28"/>
        </w:rPr>
        <w:t>
      8. ҚР ҚК, басқа да әскерлері мен әскери құралымдарының әскери бөлімдері (мекемелері) ӘШДД ұйымдарына оқу алаңдарын беріп, жас айбындарды даярлауда жәрдем көрсетеді, сондай-ақ әскери қызметшілердің жетекшілігімен сабақтар өткізеді.</w:t>
      </w:r>
    </w:p>
    <w:bookmarkEnd w:id="28"/>
    <w:bookmarkStart w:name="z37" w:id="29"/>
    <w:p>
      <w:pPr>
        <w:spacing w:after="0"/>
        <w:ind w:left="0"/>
        <w:jc w:val="both"/>
      </w:pPr>
      <w:r>
        <w:rPr>
          <w:rFonts w:ascii="Times New Roman"/>
          <w:b w:val="false"/>
          <w:i w:val="false"/>
          <w:color w:val="000000"/>
          <w:sz w:val="28"/>
        </w:rPr>
        <w:t>
      9. Жас айбындарды ӘШДД-ны іске асыру үшін ӘШДД ұйымдарында оқу-материалдық база ұйымдастырылады және жетілдіріледі.</w:t>
      </w:r>
    </w:p>
    <w:bookmarkEnd w:id="29"/>
    <w:bookmarkStart w:name="z38" w:id="30"/>
    <w:p>
      <w:pPr>
        <w:spacing w:after="0"/>
        <w:ind w:left="0"/>
        <w:jc w:val="both"/>
      </w:pPr>
      <w:r>
        <w:rPr>
          <w:rFonts w:ascii="Times New Roman"/>
          <w:b w:val="false"/>
          <w:i w:val="false"/>
          <w:color w:val="000000"/>
          <w:sz w:val="28"/>
        </w:rPr>
        <w:t>
      10. Ұсынылатын оқу-материалдық базаның құрамына мыналар кіреді:</w:t>
      </w:r>
    </w:p>
    <w:bookmarkEnd w:id="30"/>
    <w:bookmarkStart w:name="z39" w:id="31"/>
    <w:p>
      <w:pPr>
        <w:spacing w:after="0"/>
        <w:ind w:left="0"/>
        <w:jc w:val="both"/>
      </w:pPr>
      <w:r>
        <w:rPr>
          <w:rFonts w:ascii="Times New Roman"/>
          <w:b w:val="false"/>
          <w:i w:val="false"/>
          <w:color w:val="000000"/>
          <w:sz w:val="28"/>
        </w:rPr>
        <w:t>
      1) оқу кабинеттері және мамандандырылған үй-жайлар (алаңдар):</w:t>
      </w:r>
    </w:p>
    <w:bookmarkEnd w:id="31"/>
    <w:bookmarkStart w:name="z40" w:id="32"/>
    <w:p>
      <w:pPr>
        <w:spacing w:after="0"/>
        <w:ind w:left="0"/>
        <w:jc w:val="both"/>
      </w:pPr>
      <w:r>
        <w:rPr>
          <w:rFonts w:ascii="Times New Roman"/>
          <w:b w:val="false"/>
          <w:i w:val="false"/>
          <w:color w:val="000000"/>
          <w:sz w:val="28"/>
        </w:rPr>
        <w:t>
      әскери іс, тактика, топография, байланыс, радиациялық, химиялық және биологиялық қорғау негіздерін, дрон операторының дағдыларын және басқаларды зерделеу үшін қажетті оқу құралдарымен, плакаттармен, схемалармен, қару мен әскери техника макеттерімен, дрондармен, әскери даярлық бойынша интерактивті сабақ жинағы бар үш өлшемді симуляторлармен жабдықталған ӘШДД кабинеті;</w:t>
      </w:r>
    </w:p>
    <w:bookmarkEnd w:id="32"/>
    <w:bookmarkStart w:name="z41" w:id="33"/>
    <w:p>
      <w:pPr>
        <w:spacing w:after="0"/>
        <w:ind w:left="0"/>
        <w:jc w:val="both"/>
      </w:pPr>
      <w:r>
        <w:rPr>
          <w:rFonts w:ascii="Times New Roman"/>
          <w:b w:val="false"/>
          <w:i w:val="false"/>
          <w:color w:val="000000"/>
          <w:sz w:val="28"/>
        </w:rPr>
        <w:t>
      саптық тәсілдерді пысықтау үшін айналармен, саптық командаларды орындау қағидалары жазылған плакаттармен жарақтандырылған саптық даярлық кабинеті (алаңы) немесе саптық плац;</w:t>
      </w:r>
    </w:p>
    <w:bookmarkEnd w:id="33"/>
    <w:bookmarkStart w:name="z42" w:id="34"/>
    <w:p>
      <w:pPr>
        <w:spacing w:after="0"/>
        <w:ind w:left="0"/>
        <w:jc w:val="both"/>
      </w:pPr>
      <w:r>
        <w:rPr>
          <w:rFonts w:ascii="Times New Roman"/>
          <w:b w:val="false"/>
          <w:i w:val="false"/>
          <w:color w:val="000000"/>
          <w:sz w:val="28"/>
        </w:rPr>
        <w:t>
      спорттық жабдықты және құрал-жабдықты (гимнастикалық снаряд, белтемір, арқан, гантель, штанга, спорттық төсеніш, нысан және басқа) қамтитын, дене шынықтыру дайындығымен айналысу, өзін-өзі қорғау, кедергілерден өту тәсілдерін пысықтау үшін арналған спорт залы/алаңы;</w:t>
      </w:r>
    </w:p>
    <w:bookmarkEnd w:id="34"/>
    <w:bookmarkStart w:name="z43" w:id="35"/>
    <w:p>
      <w:pPr>
        <w:spacing w:after="0"/>
        <w:ind w:left="0"/>
        <w:jc w:val="both"/>
      </w:pPr>
      <w:r>
        <w:rPr>
          <w:rFonts w:ascii="Times New Roman"/>
          <w:b w:val="false"/>
          <w:i w:val="false"/>
          <w:color w:val="000000"/>
          <w:sz w:val="28"/>
        </w:rPr>
        <w:t>
      әртүрлі кедергілерден өту дағдыларын пысықтау, дене төзімділігі мен психологиялық тұрақтылықты дамыту үшін арналған кедергілер жолағы;</w:t>
      </w:r>
    </w:p>
    <w:bookmarkEnd w:id="35"/>
    <w:bookmarkStart w:name="z44" w:id="36"/>
    <w:p>
      <w:pPr>
        <w:spacing w:after="0"/>
        <w:ind w:left="0"/>
        <w:jc w:val="both"/>
      </w:pPr>
      <w:r>
        <w:rPr>
          <w:rFonts w:ascii="Times New Roman"/>
          <w:b w:val="false"/>
          <w:i w:val="false"/>
          <w:color w:val="000000"/>
          <w:sz w:val="28"/>
        </w:rPr>
        <w:t>
      пневматикалық қарудан ату негіздеріне үйрету және дәл ату дағдыларын пысықтау үшін арналған, нысандармен, қорғаныш керек-жарақпен, қарумен, оқ ату нәтижесін бақылау құралдарымен жабдықталған тир (электрондық/пневматикалық);</w:t>
      </w:r>
    </w:p>
    <w:bookmarkEnd w:id="36"/>
    <w:bookmarkStart w:name="z45" w:id="37"/>
    <w:p>
      <w:pPr>
        <w:spacing w:after="0"/>
        <w:ind w:left="0"/>
        <w:jc w:val="both"/>
      </w:pPr>
      <w:r>
        <w:rPr>
          <w:rFonts w:ascii="Times New Roman"/>
          <w:b w:val="false"/>
          <w:i w:val="false"/>
          <w:color w:val="000000"/>
          <w:sz w:val="28"/>
        </w:rPr>
        <w:t>
      алғашқы медициналық көмек көрсету тәсілдерін пысықтау үшін оқу құралдарымен, манекендермен, медициналық құрал-жабдықпен және шығыс материалдарымен жарақтандырылған медициналық даярлық кабинеті (болған кезде);</w:t>
      </w:r>
    </w:p>
    <w:bookmarkEnd w:id="37"/>
    <w:bookmarkStart w:name="z46" w:id="38"/>
    <w:p>
      <w:pPr>
        <w:spacing w:after="0"/>
        <w:ind w:left="0"/>
        <w:jc w:val="both"/>
      </w:pPr>
      <w:r>
        <w:rPr>
          <w:rFonts w:ascii="Times New Roman"/>
          <w:b w:val="false"/>
          <w:i w:val="false"/>
          <w:color w:val="000000"/>
          <w:sz w:val="28"/>
        </w:rPr>
        <w:t>
      информатика, әскери байланыс және дрондарды басқару негіздерін зерделеу үшін компьютерлік техникамен, әскери даярлық бойынша интерактивті сабақ жинағы бар үш өлшемді симуляторлармен, мультимедиялық жабдықпен және мамандандырылған бағдарламалық қамтылыммен жарақтандырылған ақпараттық технологиялар кабинеті (болған кезде).</w:t>
      </w:r>
    </w:p>
    <w:bookmarkEnd w:id="38"/>
    <w:bookmarkStart w:name="z47" w:id="39"/>
    <w:p>
      <w:pPr>
        <w:spacing w:after="0"/>
        <w:ind w:left="0"/>
        <w:jc w:val="both"/>
      </w:pPr>
      <w:r>
        <w:rPr>
          <w:rFonts w:ascii="Times New Roman"/>
          <w:b w:val="false"/>
          <w:i w:val="false"/>
          <w:color w:val="000000"/>
          <w:sz w:val="28"/>
        </w:rPr>
        <w:t>
      2) қару-жарақ пен әскери техника (макеттер/оқу-жаттығу үлгілері):</w:t>
      </w:r>
    </w:p>
    <w:bookmarkEnd w:id="39"/>
    <w:bookmarkStart w:name="z48" w:id="40"/>
    <w:p>
      <w:pPr>
        <w:spacing w:after="0"/>
        <w:ind w:left="0"/>
        <w:jc w:val="both"/>
      </w:pPr>
      <w:r>
        <w:rPr>
          <w:rFonts w:ascii="Times New Roman"/>
          <w:b w:val="false"/>
          <w:i w:val="false"/>
          <w:color w:val="000000"/>
          <w:sz w:val="28"/>
        </w:rPr>
        <w:t>
      автомат, пистолет, граната макеттері;</w:t>
      </w:r>
    </w:p>
    <w:bookmarkEnd w:id="40"/>
    <w:bookmarkStart w:name="z49" w:id="41"/>
    <w:p>
      <w:pPr>
        <w:spacing w:after="0"/>
        <w:ind w:left="0"/>
        <w:jc w:val="both"/>
      </w:pPr>
      <w:r>
        <w:rPr>
          <w:rFonts w:ascii="Times New Roman"/>
          <w:b w:val="false"/>
          <w:i w:val="false"/>
          <w:color w:val="000000"/>
          <w:sz w:val="28"/>
        </w:rPr>
        <w:t>
      инженерлік оқ-дәрілердің (миналардың, снарядтардың) оқу-жаттығу үлгілері;</w:t>
      </w:r>
    </w:p>
    <w:bookmarkEnd w:id="41"/>
    <w:bookmarkStart w:name="z50" w:id="42"/>
    <w:p>
      <w:pPr>
        <w:spacing w:after="0"/>
        <w:ind w:left="0"/>
        <w:jc w:val="both"/>
      </w:pPr>
      <w:r>
        <w:rPr>
          <w:rFonts w:ascii="Times New Roman"/>
          <w:b w:val="false"/>
          <w:i w:val="false"/>
          <w:color w:val="000000"/>
          <w:sz w:val="28"/>
        </w:rPr>
        <w:t>
      әртүрлі мақсаттағы дрондардың оқу-жаттығу үлгілері;</w:t>
      </w:r>
    </w:p>
    <w:bookmarkEnd w:id="42"/>
    <w:bookmarkStart w:name="z51" w:id="43"/>
    <w:p>
      <w:pPr>
        <w:spacing w:after="0"/>
        <w:ind w:left="0"/>
        <w:jc w:val="both"/>
      </w:pPr>
      <w:r>
        <w:rPr>
          <w:rFonts w:ascii="Times New Roman"/>
          <w:b w:val="false"/>
          <w:i w:val="false"/>
          <w:color w:val="000000"/>
          <w:sz w:val="28"/>
        </w:rPr>
        <w:t>
      радиациялық-химиялық және биологиялық қорғау оқу-жаттығу құралдары (газтұмша, жалпыәскери қорғаныш жиынтық);</w:t>
      </w:r>
    </w:p>
    <w:bookmarkEnd w:id="43"/>
    <w:bookmarkStart w:name="z52" w:id="44"/>
    <w:p>
      <w:pPr>
        <w:spacing w:after="0"/>
        <w:ind w:left="0"/>
        <w:jc w:val="both"/>
      </w:pPr>
      <w:r>
        <w:rPr>
          <w:rFonts w:ascii="Times New Roman"/>
          <w:b w:val="false"/>
          <w:i w:val="false"/>
          <w:color w:val="000000"/>
          <w:sz w:val="28"/>
        </w:rPr>
        <w:t>
      байланыс құралдарының оқу-жаттығу үлгілері (радиостанция);</w:t>
      </w:r>
    </w:p>
    <w:bookmarkEnd w:id="44"/>
    <w:bookmarkStart w:name="z53" w:id="45"/>
    <w:p>
      <w:pPr>
        <w:spacing w:after="0"/>
        <w:ind w:left="0"/>
        <w:jc w:val="both"/>
      </w:pPr>
      <w:r>
        <w:rPr>
          <w:rFonts w:ascii="Times New Roman"/>
          <w:b w:val="false"/>
          <w:i w:val="false"/>
          <w:color w:val="000000"/>
          <w:sz w:val="28"/>
        </w:rPr>
        <w:t>
      қадағалау аспаптарының оқу-жаттығу үлгілері (дүрбі, түнде көру аспабы);</w:t>
      </w:r>
    </w:p>
    <w:bookmarkEnd w:id="45"/>
    <w:bookmarkStart w:name="z54" w:id="46"/>
    <w:p>
      <w:pPr>
        <w:spacing w:after="0"/>
        <w:ind w:left="0"/>
        <w:jc w:val="both"/>
      </w:pPr>
      <w:r>
        <w:rPr>
          <w:rFonts w:ascii="Times New Roman"/>
          <w:b w:val="false"/>
          <w:i w:val="false"/>
          <w:color w:val="000000"/>
          <w:sz w:val="28"/>
        </w:rPr>
        <w:t>
      3) оқу-әдістемелік материалдар:</w:t>
      </w:r>
    </w:p>
    <w:bookmarkEnd w:id="46"/>
    <w:bookmarkStart w:name="z55" w:id="47"/>
    <w:p>
      <w:pPr>
        <w:spacing w:after="0"/>
        <w:ind w:left="0"/>
        <w:jc w:val="both"/>
      </w:pPr>
      <w:r>
        <w:rPr>
          <w:rFonts w:ascii="Times New Roman"/>
          <w:b w:val="false"/>
          <w:i w:val="false"/>
          <w:color w:val="000000"/>
          <w:sz w:val="28"/>
        </w:rPr>
        <w:t>
      оқулықтар, оқу құралдары, әдістемелік әзірлемелер, тестілер, тапсырмалар, барлық ӘШДД бөлімі бойынша сұрақтар;</w:t>
      </w:r>
    </w:p>
    <w:bookmarkEnd w:id="47"/>
    <w:bookmarkStart w:name="z56" w:id="48"/>
    <w:p>
      <w:pPr>
        <w:spacing w:after="0"/>
        <w:ind w:left="0"/>
        <w:jc w:val="both"/>
      </w:pPr>
      <w:r>
        <w:rPr>
          <w:rFonts w:ascii="Times New Roman"/>
          <w:b w:val="false"/>
          <w:i w:val="false"/>
          <w:color w:val="000000"/>
          <w:sz w:val="28"/>
        </w:rPr>
        <w:t>
      плакаттар, схемалар, кестелер, қауіпсіздік жөніндегі нұсқаулықтар;</w:t>
      </w:r>
    </w:p>
    <w:bookmarkEnd w:id="48"/>
    <w:bookmarkStart w:name="z57" w:id="49"/>
    <w:p>
      <w:pPr>
        <w:spacing w:after="0"/>
        <w:ind w:left="0"/>
        <w:jc w:val="both"/>
      </w:pPr>
      <w:r>
        <w:rPr>
          <w:rFonts w:ascii="Times New Roman"/>
          <w:b w:val="false"/>
          <w:i w:val="false"/>
          <w:color w:val="000000"/>
          <w:sz w:val="28"/>
        </w:rPr>
        <w:t>
      бейнематериалдар, презентация, әскери даярлық бойынша интерактивті сабақ жинағы бар үш өлшемді симуляторлар;</w:t>
      </w:r>
    </w:p>
    <w:bookmarkEnd w:id="49"/>
    <w:bookmarkStart w:name="z58" w:id="50"/>
    <w:p>
      <w:pPr>
        <w:spacing w:after="0"/>
        <w:ind w:left="0"/>
        <w:jc w:val="both"/>
      </w:pPr>
      <w:r>
        <w:rPr>
          <w:rFonts w:ascii="Times New Roman"/>
          <w:b w:val="false"/>
          <w:i w:val="false"/>
          <w:color w:val="000000"/>
          <w:sz w:val="28"/>
        </w:rPr>
        <w:t>
      нормативтік құжаттар, ҚР ҚК жарғылары;</w:t>
      </w:r>
    </w:p>
    <w:bookmarkEnd w:id="50"/>
    <w:bookmarkStart w:name="z59" w:id="51"/>
    <w:p>
      <w:pPr>
        <w:spacing w:after="0"/>
        <w:ind w:left="0"/>
        <w:jc w:val="both"/>
      </w:pPr>
      <w:r>
        <w:rPr>
          <w:rFonts w:ascii="Times New Roman"/>
          <w:b w:val="false"/>
          <w:i w:val="false"/>
          <w:color w:val="000000"/>
          <w:sz w:val="28"/>
        </w:rPr>
        <w:t>
      4) қосымша жабдық пен құрал-жабдық:</w:t>
      </w:r>
    </w:p>
    <w:bookmarkEnd w:id="51"/>
    <w:bookmarkStart w:name="z60" w:id="52"/>
    <w:p>
      <w:pPr>
        <w:spacing w:after="0"/>
        <w:ind w:left="0"/>
        <w:jc w:val="both"/>
      </w:pPr>
      <w:r>
        <w:rPr>
          <w:rFonts w:ascii="Times New Roman"/>
          <w:b w:val="false"/>
          <w:i w:val="false"/>
          <w:color w:val="000000"/>
          <w:sz w:val="28"/>
        </w:rPr>
        <w:t>
      әскери киім нысанының үлгілері;</w:t>
      </w:r>
    </w:p>
    <w:bookmarkEnd w:id="52"/>
    <w:bookmarkStart w:name="z61" w:id="53"/>
    <w:p>
      <w:pPr>
        <w:spacing w:after="0"/>
        <w:ind w:left="0"/>
        <w:jc w:val="both"/>
      </w:pPr>
      <w:r>
        <w:rPr>
          <w:rFonts w:ascii="Times New Roman"/>
          <w:b w:val="false"/>
          <w:i w:val="false"/>
          <w:color w:val="000000"/>
          <w:sz w:val="28"/>
        </w:rPr>
        <w:t>
      жергілікті жерде бағдарлау құралдары (карта, құбылнама);</w:t>
      </w:r>
    </w:p>
    <w:bookmarkEnd w:id="53"/>
    <w:bookmarkStart w:name="z62" w:id="54"/>
    <w:p>
      <w:pPr>
        <w:spacing w:after="0"/>
        <w:ind w:left="0"/>
        <w:jc w:val="both"/>
      </w:pPr>
      <w:r>
        <w:rPr>
          <w:rFonts w:ascii="Times New Roman"/>
          <w:b w:val="false"/>
          <w:i w:val="false"/>
          <w:color w:val="000000"/>
          <w:sz w:val="28"/>
        </w:rPr>
        <w:t>
      шанецтік құрал-сайман (инженерлік күрек);</w:t>
      </w:r>
    </w:p>
    <w:bookmarkEnd w:id="54"/>
    <w:bookmarkStart w:name="z63" w:id="55"/>
    <w:p>
      <w:pPr>
        <w:spacing w:after="0"/>
        <w:ind w:left="0"/>
        <w:jc w:val="both"/>
      </w:pPr>
      <w:r>
        <w:rPr>
          <w:rFonts w:ascii="Times New Roman"/>
          <w:b w:val="false"/>
          <w:i w:val="false"/>
          <w:color w:val="000000"/>
          <w:sz w:val="28"/>
        </w:rPr>
        <w:t>
      медициналық дәріқобдиша;</w:t>
      </w:r>
    </w:p>
    <w:bookmarkEnd w:id="55"/>
    <w:bookmarkStart w:name="z64" w:id="56"/>
    <w:p>
      <w:pPr>
        <w:spacing w:after="0"/>
        <w:ind w:left="0"/>
        <w:jc w:val="both"/>
      </w:pPr>
      <w:r>
        <w:rPr>
          <w:rFonts w:ascii="Times New Roman"/>
          <w:b w:val="false"/>
          <w:i w:val="false"/>
          <w:color w:val="000000"/>
          <w:sz w:val="28"/>
        </w:rPr>
        <w:t>
      өрт сөндіру құралдары;</w:t>
      </w:r>
    </w:p>
    <w:bookmarkEnd w:id="56"/>
    <w:bookmarkStart w:name="z65" w:id="57"/>
    <w:p>
      <w:pPr>
        <w:spacing w:after="0"/>
        <w:ind w:left="0"/>
        <w:jc w:val="both"/>
      </w:pPr>
      <w:r>
        <w:rPr>
          <w:rFonts w:ascii="Times New Roman"/>
          <w:b w:val="false"/>
          <w:i w:val="false"/>
          <w:color w:val="000000"/>
          <w:sz w:val="28"/>
        </w:rPr>
        <w:t>
      әскерге шақыруға дейінгі далалық оқу-жаттығу сабақтары (бұдан әрі – ӘШДДОС) кезеңінде жас айбындар мен ӘШДД оқытушыларын орналастыру үшін кенеп шатырлар мен оларға құрал-жабдық.</w:t>
      </w:r>
    </w:p>
    <w:bookmarkEnd w:id="57"/>
    <w:bookmarkStart w:name="z66" w:id="58"/>
    <w:p>
      <w:pPr>
        <w:spacing w:after="0"/>
        <w:ind w:left="0"/>
        <w:jc w:val="both"/>
      </w:pPr>
      <w:r>
        <w:rPr>
          <w:rFonts w:ascii="Times New Roman"/>
          <w:b w:val="false"/>
          <w:i w:val="false"/>
          <w:color w:val="000000"/>
          <w:sz w:val="28"/>
        </w:rPr>
        <w:t>
      11. ӘШДД ұйымының көрнекі үгіт-насихат құралдары осы Қағидаларға 1-қосымшаға сәйкес жабдықталады.</w:t>
      </w:r>
    </w:p>
    <w:bookmarkEnd w:id="58"/>
    <w:bookmarkStart w:name="z67" w:id="59"/>
    <w:p>
      <w:pPr>
        <w:spacing w:after="0"/>
        <w:ind w:left="0"/>
        <w:jc w:val="both"/>
      </w:pPr>
      <w:r>
        <w:rPr>
          <w:rFonts w:ascii="Times New Roman"/>
          <w:b w:val="false"/>
          <w:i w:val="false"/>
          <w:color w:val="000000"/>
          <w:sz w:val="28"/>
        </w:rPr>
        <w:t>
      12. ӘШДД ұйымында оқуға ерікті негізде 12-ден 18 жасқа дейінгі ӘШДД ұйымының білім алушылары қабылданады.</w:t>
      </w:r>
    </w:p>
    <w:bookmarkEnd w:id="59"/>
    <w:bookmarkStart w:name="z68" w:id="60"/>
    <w:p>
      <w:pPr>
        <w:spacing w:after="0"/>
        <w:ind w:left="0"/>
        <w:jc w:val="both"/>
      </w:pPr>
      <w:r>
        <w:rPr>
          <w:rFonts w:ascii="Times New Roman"/>
          <w:b w:val="false"/>
          <w:i w:val="false"/>
          <w:color w:val="000000"/>
          <w:sz w:val="28"/>
        </w:rPr>
        <w:t>
      13. Жас айбындардың сыныптары мен топтары саны 21-30 адамнан тұратын взвод деп аталады және 7-10 адамнан тұратын бөлімшеге бөлінеді.</w:t>
      </w:r>
    </w:p>
    <w:bookmarkEnd w:id="60"/>
    <w:bookmarkStart w:name="z69" w:id="61"/>
    <w:p>
      <w:pPr>
        <w:spacing w:after="0"/>
        <w:ind w:left="0"/>
        <w:jc w:val="both"/>
      </w:pPr>
      <w:r>
        <w:rPr>
          <w:rFonts w:ascii="Times New Roman"/>
          <w:b w:val="false"/>
          <w:i w:val="false"/>
          <w:color w:val="000000"/>
          <w:sz w:val="28"/>
        </w:rPr>
        <w:t>
      14. ӘШДД ұйымы басшысының бұйрығымен жас айбындар қатарынан взвод және бөлімше командирлері тағайындалады.</w:t>
      </w:r>
    </w:p>
    <w:bookmarkEnd w:id="61"/>
    <w:bookmarkStart w:name="z70" w:id="62"/>
    <w:p>
      <w:pPr>
        <w:spacing w:after="0"/>
        <w:ind w:left="0"/>
        <w:jc w:val="both"/>
      </w:pPr>
      <w:r>
        <w:rPr>
          <w:rFonts w:ascii="Times New Roman"/>
          <w:b w:val="false"/>
          <w:i w:val="false"/>
          <w:color w:val="000000"/>
          <w:sz w:val="28"/>
        </w:rPr>
        <w:t>
      15. Жас айбынның ӘШДД сабақтарына арналған киім нысанының жалпы түрі осы Қағидаларға 2-қосымшаға сәйкес айқындалады.</w:t>
      </w:r>
    </w:p>
    <w:bookmarkEnd w:id="62"/>
    <w:bookmarkStart w:name="z71" w:id="63"/>
    <w:p>
      <w:pPr>
        <w:spacing w:after="0"/>
        <w:ind w:left="0"/>
        <w:jc w:val="left"/>
      </w:pPr>
      <w:r>
        <w:rPr>
          <w:rFonts w:ascii="Times New Roman"/>
          <w:b/>
          <w:i w:val="false"/>
          <w:color w:val="000000"/>
        </w:rPr>
        <w:t xml:space="preserve"> 3-тарау. Қосымша білімнің білім беру бағдарламалары бойынша әскерге шақыруға дейінгі даярлықтан өту тәртібі</w:t>
      </w:r>
    </w:p>
    <w:bookmarkEnd w:id="63"/>
    <w:bookmarkStart w:name="z72" w:id="64"/>
    <w:p>
      <w:pPr>
        <w:spacing w:after="0"/>
        <w:ind w:left="0"/>
        <w:jc w:val="both"/>
      </w:pPr>
      <w:r>
        <w:rPr>
          <w:rFonts w:ascii="Times New Roman"/>
          <w:b w:val="false"/>
          <w:i w:val="false"/>
          <w:color w:val="000000"/>
          <w:sz w:val="28"/>
        </w:rPr>
        <w:t>
      16. ӘШДД теориялық және практикалық сабақтарды, сондай-ақ әскери-патриоттық тәрбие іс-шараларын қамтиды. Теориялық сабақтар дәріс, семинар, әңгімелесу және консультация нысанында өткізіледі. Практикалық сабақтар жаттықтыру, ойын, ӘШДДОС, жарыс және практикалық дағдыларды қалыптастыруға бағытталған басқа да іс-шара нысанында өткізіледі.</w:t>
      </w:r>
    </w:p>
    <w:bookmarkEnd w:id="64"/>
    <w:bookmarkStart w:name="z73" w:id="65"/>
    <w:p>
      <w:pPr>
        <w:spacing w:after="0"/>
        <w:ind w:left="0"/>
        <w:jc w:val="both"/>
      </w:pPr>
      <w:r>
        <w:rPr>
          <w:rFonts w:ascii="Times New Roman"/>
          <w:b w:val="false"/>
          <w:i w:val="false"/>
          <w:color w:val="000000"/>
          <w:sz w:val="28"/>
        </w:rPr>
        <w:t xml:space="preserve">
      17. ӘШДД "Әскерге шақыруға дейінгі даярлық бойынша қосымша білімнің білім беру бағдарламаларын бекіту туралы" Қазақстан Республикасы Қорғаныс министрінің 2025 жылғы 29 тамыздағы № 1181 </w:t>
      </w:r>
      <w:r>
        <w:rPr>
          <w:rFonts w:ascii="Times New Roman"/>
          <w:b w:val="false"/>
          <w:i w:val="false"/>
          <w:color w:val="000000"/>
          <w:sz w:val="28"/>
        </w:rPr>
        <w:t>бұйрығына</w:t>
      </w:r>
      <w:r>
        <w:rPr>
          <w:rFonts w:ascii="Times New Roman"/>
          <w:b w:val="false"/>
          <w:i w:val="false"/>
          <w:color w:val="000000"/>
          <w:sz w:val="28"/>
        </w:rPr>
        <w:t xml:space="preserve"> сәйкес іске асырылады, ол:</w:t>
      </w:r>
    </w:p>
    <w:bookmarkEnd w:id="65"/>
    <w:bookmarkStart w:name="z74" w:id="66"/>
    <w:p>
      <w:pPr>
        <w:spacing w:after="0"/>
        <w:ind w:left="0"/>
        <w:jc w:val="both"/>
      </w:pPr>
      <w:r>
        <w:rPr>
          <w:rFonts w:ascii="Times New Roman"/>
          <w:b w:val="false"/>
          <w:i w:val="false"/>
          <w:color w:val="000000"/>
          <w:sz w:val="28"/>
        </w:rPr>
        <w:t>
      барлық үлгідегі жалпы білім беретін мектептер үшін әскерге шақыруға дейінгі даярлық бойынша қосымша білімнің білім беру бағдарламасын;</w:t>
      </w:r>
    </w:p>
    <w:bookmarkEnd w:id="66"/>
    <w:bookmarkStart w:name="z75" w:id="67"/>
    <w:p>
      <w:pPr>
        <w:spacing w:after="0"/>
        <w:ind w:left="0"/>
        <w:jc w:val="both"/>
      </w:pPr>
      <w:r>
        <w:rPr>
          <w:rFonts w:ascii="Times New Roman"/>
          <w:b w:val="false"/>
          <w:i w:val="false"/>
          <w:color w:val="000000"/>
          <w:sz w:val="28"/>
        </w:rPr>
        <w:t>
      техникалық және кәсіптік білім беру (ТКБ) мекемелері үшін әскерге шақыруға дейінгі даярлық бойынша қосымша білімнің білім беру бағдарламасын;</w:t>
      </w:r>
    </w:p>
    <w:bookmarkEnd w:id="67"/>
    <w:bookmarkStart w:name="z76" w:id="68"/>
    <w:p>
      <w:pPr>
        <w:spacing w:after="0"/>
        <w:ind w:left="0"/>
        <w:jc w:val="both"/>
      </w:pPr>
      <w:r>
        <w:rPr>
          <w:rFonts w:ascii="Times New Roman"/>
          <w:b w:val="false"/>
          <w:i w:val="false"/>
          <w:color w:val="000000"/>
          <w:sz w:val="28"/>
        </w:rPr>
        <w:t>
      қосымша білімнің мектептен тыс ұйымдары үшін әскерге шақыруға дейінгі даярлық бойынша қосымша білімнің білім беру бағдарламасын;</w:t>
      </w:r>
    </w:p>
    <w:bookmarkEnd w:id="68"/>
    <w:bookmarkStart w:name="z77" w:id="69"/>
    <w:p>
      <w:pPr>
        <w:spacing w:after="0"/>
        <w:ind w:left="0"/>
        <w:jc w:val="both"/>
      </w:pPr>
      <w:r>
        <w:rPr>
          <w:rFonts w:ascii="Times New Roman"/>
          <w:b w:val="false"/>
          <w:i w:val="false"/>
          <w:color w:val="000000"/>
          <w:sz w:val="28"/>
        </w:rPr>
        <w:t>
      ҚР ҚК, басқа да әскерлері мен әскери құралымдарының әскери бөлімдері үшін әскерге шақыруға дейінгі даярлық бойынша қосымша білімнің білім беру бағдарламасын қамтиды.</w:t>
      </w:r>
    </w:p>
    <w:bookmarkEnd w:id="69"/>
    <w:bookmarkStart w:name="z78" w:id="70"/>
    <w:p>
      <w:pPr>
        <w:spacing w:after="0"/>
        <w:ind w:left="0"/>
        <w:jc w:val="both"/>
      </w:pPr>
      <w:r>
        <w:rPr>
          <w:rFonts w:ascii="Times New Roman"/>
          <w:b w:val="false"/>
          <w:i w:val="false"/>
          <w:color w:val="000000"/>
          <w:sz w:val="28"/>
        </w:rPr>
        <w:t>
      18. ӘШДД бойынша сабақ кестесін ӘШДД ұйымының басшысы бекітеді, онда сабақ саны, ұзақтығы, реттілігі мен күні көрсетіледі. Сабақтың ұзақтығы ӘШДД-ның тиісті білім беру бағдарламасында айқындалады. Сабақ кестесі жас айбындардың жас ерекшеліктері ескеріліп жасалады.</w:t>
      </w:r>
    </w:p>
    <w:bookmarkEnd w:id="70"/>
    <w:bookmarkStart w:name="z79" w:id="71"/>
    <w:p>
      <w:pPr>
        <w:spacing w:after="0"/>
        <w:ind w:left="0"/>
        <w:jc w:val="both"/>
      </w:pPr>
      <w:r>
        <w:rPr>
          <w:rFonts w:ascii="Times New Roman"/>
          <w:b w:val="false"/>
          <w:i w:val="false"/>
          <w:color w:val="000000"/>
          <w:sz w:val="28"/>
        </w:rPr>
        <w:t>
      19. Сабақ өткізу нысанын ӘШДД оқытушысы оқу материалының мазмұнына және сабақ мақсатына байланысты айқындайды. ӘШДД оқытушысы қазіргі заманғы білім беру технологияларын және интерактивті дәріс, кейс, тренинг, жағдайды модельдеу сияқты оқыту әдістерін пайдаланады.</w:t>
      </w:r>
    </w:p>
    <w:bookmarkEnd w:id="71"/>
    <w:bookmarkStart w:name="z80" w:id="72"/>
    <w:p>
      <w:pPr>
        <w:spacing w:after="0"/>
        <w:ind w:left="0"/>
        <w:jc w:val="both"/>
      </w:pPr>
      <w:r>
        <w:rPr>
          <w:rFonts w:ascii="Times New Roman"/>
          <w:b w:val="false"/>
          <w:i w:val="false"/>
          <w:color w:val="000000"/>
          <w:sz w:val="28"/>
        </w:rPr>
        <w:t xml:space="preserve">
      20. Жас айбындардың барлық теориялық сабағы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айқындалған қауіпсіздік талаптарына, санитариялық-гигиеналық нормаларға сәйкес арнайы жабдықталған кабинеттерде (сыныптарда) өткізіледі.</w:t>
      </w:r>
    </w:p>
    <w:bookmarkEnd w:id="72"/>
    <w:bookmarkStart w:name="z81" w:id="73"/>
    <w:p>
      <w:pPr>
        <w:spacing w:after="0"/>
        <w:ind w:left="0"/>
        <w:jc w:val="both"/>
      </w:pPr>
      <w:r>
        <w:rPr>
          <w:rFonts w:ascii="Times New Roman"/>
          <w:b w:val="false"/>
          <w:i w:val="false"/>
          <w:color w:val="000000"/>
          <w:sz w:val="28"/>
        </w:rPr>
        <w:t xml:space="preserve">
      21. Жас айбындардың саптық даярлық бойынша практикалық сабағы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ҚР ҚК-нің, басқа да әскерлері мен әскери құралымдарының саптық жарғысында (Нормативтік құқықтық актілерді мемлекеттік тіркеу тізілімінде № 33970 болып тіркелген) айқындалған элементтерді орындауға мүмкіндік беретін арнайы жабдықталған алаңдарда (саптық плацта) өткізіледі.</w:t>
      </w:r>
    </w:p>
    <w:bookmarkEnd w:id="73"/>
    <w:bookmarkStart w:name="z82" w:id="74"/>
    <w:p>
      <w:pPr>
        <w:spacing w:after="0"/>
        <w:ind w:left="0"/>
        <w:jc w:val="both"/>
      </w:pPr>
      <w:r>
        <w:rPr>
          <w:rFonts w:ascii="Times New Roman"/>
          <w:b w:val="false"/>
          <w:i w:val="false"/>
          <w:color w:val="000000"/>
          <w:sz w:val="28"/>
        </w:rPr>
        <w:t>
      22. Жас айбындардың жалпы дене шынықтыру дайындығы бойынша практикалық сабағы ағымдағы метеорологиялық жағдайға байланысты далада сабақ өткізуге мүмкіндік беретін арнайы жабдықталған, оның ішінде кедергілер жолағы бар алаңдарда, спорт залдарында және жабық үй-жайларда өткізіледі.</w:t>
      </w:r>
    </w:p>
    <w:bookmarkEnd w:id="74"/>
    <w:bookmarkStart w:name="z83" w:id="75"/>
    <w:p>
      <w:pPr>
        <w:spacing w:after="0"/>
        <w:ind w:left="0"/>
        <w:jc w:val="both"/>
      </w:pPr>
      <w:r>
        <w:rPr>
          <w:rFonts w:ascii="Times New Roman"/>
          <w:b w:val="false"/>
          <w:i w:val="false"/>
          <w:color w:val="000000"/>
          <w:sz w:val="28"/>
        </w:rPr>
        <w:t>
      Жас айбындардың жалпы дене шынықтыру дайындығы бойынша практикалық сабағы әскери-қолданбалы бағытты, оның ішінде кедергілер жолағынан өтуді, жауынгерлік өнерді үйретуді көздейді. Жалпы дене шынықтыру дайындығы сабағын тиісті бейіндегі мамандар өткізеді.</w:t>
      </w:r>
    </w:p>
    <w:bookmarkEnd w:id="75"/>
    <w:bookmarkStart w:name="z84" w:id="76"/>
    <w:p>
      <w:pPr>
        <w:spacing w:after="0"/>
        <w:ind w:left="0"/>
        <w:jc w:val="both"/>
      </w:pPr>
      <w:r>
        <w:rPr>
          <w:rFonts w:ascii="Times New Roman"/>
          <w:b w:val="false"/>
          <w:i w:val="false"/>
          <w:color w:val="000000"/>
          <w:sz w:val="28"/>
        </w:rPr>
        <w:t xml:space="preserve">
      23. ӘШДД ұйымдарында жыл сайын жас айбындар үшін Қазақстан Республикасы Мәдениет және спорт министрінің міндетін атқарушының 2014 жылғы 21 қарашадағы № 103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 9988 болып тіркелген) Қазақстан Республикасы халқының дене шынықтыру даярлығына президенттік тестілерін өткізу қағидаларына сәйкес дене шынықтыру дайындығы нормативтерін тапсыру ұйымдастырылады және жүргізіледі. Президенттік тестілерді тапсыру нәтижесі бойынша нормативтерді орындаған жас айбындарға дене шынықтыру дайындығы сертификаты (дәрежесі бойынша) беріледі.</w:t>
      </w:r>
    </w:p>
    <w:bookmarkEnd w:id="76"/>
    <w:bookmarkStart w:name="z85" w:id="77"/>
    <w:p>
      <w:pPr>
        <w:spacing w:after="0"/>
        <w:ind w:left="0"/>
        <w:jc w:val="both"/>
      </w:pPr>
      <w:r>
        <w:rPr>
          <w:rFonts w:ascii="Times New Roman"/>
          <w:b w:val="false"/>
          <w:i w:val="false"/>
          <w:color w:val="000000"/>
          <w:sz w:val="28"/>
        </w:rPr>
        <w:t>
      24. Әскери іс, әскери қызмет, тактикалық даярлық, оқ ату, саптық даярлық, радиациялық, химиялық және биологиялық қорғау негіздері, бейіндік даярлық бағыты бойынша сабақ әскери даярлық бойынша интерактивті сабақ жинағы бар үш өлшемді симуляторды пайдаланып өткізіледі.</w:t>
      </w:r>
    </w:p>
    <w:bookmarkEnd w:id="77"/>
    <w:bookmarkStart w:name="z86" w:id="78"/>
    <w:p>
      <w:pPr>
        <w:spacing w:after="0"/>
        <w:ind w:left="0"/>
        <w:jc w:val="both"/>
      </w:pPr>
      <w:r>
        <w:rPr>
          <w:rFonts w:ascii="Times New Roman"/>
          <w:b w:val="false"/>
          <w:i w:val="false"/>
          <w:color w:val="000000"/>
          <w:sz w:val="28"/>
        </w:rPr>
        <w:t>
      25. Медициналық білім мен тіршілік әрекеті қауіпсіздігі негіздері бойынша сабақты медицина саласындағы маман немесе медициналық даярлықтан өткені туралы тиісті сертификаты болған кезде ӘШДД оқытушысы өткізеді.</w:t>
      </w:r>
    </w:p>
    <w:bookmarkEnd w:id="78"/>
    <w:bookmarkStart w:name="z87" w:id="79"/>
    <w:p>
      <w:pPr>
        <w:spacing w:after="0"/>
        <w:ind w:left="0"/>
        <w:jc w:val="both"/>
      </w:pPr>
      <w:r>
        <w:rPr>
          <w:rFonts w:ascii="Times New Roman"/>
          <w:b w:val="false"/>
          <w:i w:val="false"/>
          <w:color w:val="000000"/>
          <w:sz w:val="28"/>
        </w:rPr>
        <w:t>
      26. Жас айбындардың үлгерімін бақылау мынадай нысанда жүргізіледі:</w:t>
      </w:r>
    </w:p>
    <w:bookmarkEnd w:id="79"/>
    <w:bookmarkStart w:name="z88" w:id="80"/>
    <w:p>
      <w:pPr>
        <w:spacing w:after="0"/>
        <w:ind w:left="0"/>
        <w:jc w:val="both"/>
      </w:pPr>
      <w:r>
        <w:rPr>
          <w:rFonts w:ascii="Times New Roman"/>
          <w:b w:val="false"/>
          <w:i w:val="false"/>
          <w:color w:val="000000"/>
          <w:sz w:val="28"/>
        </w:rPr>
        <w:t>
      1) ағымдағы (жартыжылдық) бақылау (сұрау, үй тапсырмаларын тексеру, сабақтағы үлгерімін қадағалау);</w:t>
      </w:r>
    </w:p>
    <w:bookmarkEnd w:id="80"/>
    <w:bookmarkStart w:name="z89" w:id="81"/>
    <w:p>
      <w:pPr>
        <w:spacing w:after="0"/>
        <w:ind w:left="0"/>
        <w:jc w:val="both"/>
      </w:pPr>
      <w:r>
        <w:rPr>
          <w:rFonts w:ascii="Times New Roman"/>
          <w:b w:val="false"/>
          <w:i w:val="false"/>
          <w:color w:val="000000"/>
          <w:sz w:val="28"/>
        </w:rPr>
        <w:t>
      2) аралық (жылдық) бақылау (бақылау жұмысы, тестілер, бағдарламаның жеке бөлімдері бойынша сынақ);</w:t>
      </w:r>
    </w:p>
    <w:bookmarkEnd w:id="81"/>
    <w:bookmarkStart w:name="z90" w:id="82"/>
    <w:p>
      <w:pPr>
        <w:spacing w:after="0"/>
        <w:ind w:left="0"/>
        <w:jc w:val="both"/>
      </w:pPr>
      <w:r>
        <w:rPr>
          <w:rFonts w:ascii="Times New Roman"/>
          <w:b w:val="false"/>
          <w:i w:val="false"/>
          <w:color w:val="000000"/>
          <w:sz w:val="28"/>
        </w:rPr>
        <w:t>
      3) қорытынды аттестаттау (оқу қорытындысы бойынша) (кешенді емтихан, бітіру біліктілік жұмысын орындау).</w:t>
      </w:r>
    </w:p>
    <w:bookmarkEnd w:id="82"/>
    <w:bookmarkStart w:name="z91" w:id="83"/>
    <w:p>
      <w:pPr>
        <w:spacing w:after="0"/>
        <w:ind w:left="0"/>
        <w:jc w:val="both"/>
      </w:pPr>
      <w:r>
        <w:rPr>
          <w:rFonts w:ascii="Times New Roman"/>
          <w:b w:val="false"/>
          <w:i w:val="false"/>
          <w:color w:val="000000"/>
          <w:sz w:val="28"/>
        </w:rPr>
        <w:t>
      27. Ағымдағы бақылауды, аралық және қорытынды аттестаттауды өткізу нысандары мен тәртібі осы Қағидаларға 3-қосымшаға сәйкес айқындалады.</w:t>
      </w:r>
    </w:p>
    <w:bookmarkEnd w:id="83"/>
    <w:bookmarkStart w:name="z92" w:id="84"/>
    <w:p>
      <w:pPr>
        <w:spacing w:after="0"/>
        <w:ind w:left="0"/>
        <w:jc w:val="both"/>
      </w:pPr>
      <w:r>
        <w:rPr>
          <w:rFonts w:ascii="Times New Roman"/>
          <w:b w:val="false"/>
          <w:i w:val="false"/>
          <w:color w:val="000000"/>
          <w:sz w:val="28"/>
        </w:rPr>
        <w:t>
      28. Аралық және қорытынды аттестаттау нәтижесі бойынша ӘШДД ұйымдарында жас айбындар үлгерімінің рейтингісі осы Қағидаларға 4-қосымшаға сәйкес айқындалады.</w:t>
      </w:r>
    </w:p>
    <w:bookmarkEnd w:id="84"/>
    <w:bookmarkStart w:name="z93" w:id="85"/>
    <w:p>
      <w:pPr>
        <w:spacing w:after="0"/>
        <w:ind w:left="0"/>
        <w:jc w:val="both"/>
      </w:pPr>
      <w:r>
        <w:rPr>
          <w:rFonts w:ascii="Times New Roman"/>
          <w:b w:val="false"/>
          <w:i w:val="false"/>
          <w:color w:val="000000"/>
          <w:sz w:val="28"/>
        </w:rPr>
        <w:t>
      29. Оқу жылы аяқталғаннан кейін ӘШДД ұйымдарында ұзақтығы күнтізбелік 5 күн (30 оқу сағаты) болатын ӘШДДОС өткізіледі. ӘШДДОС іс жүзінде оқытып-үйрету және жас айбындардың ӘШДД теориялық курсын оқыған кезде меңгерген әдістемелік дағдыларын жетілдіру мақсатында өткізіледі.</w:t>
      </w:r>
    </w:p>
    <w:bookmarkEnd w:id="85"/>
    <w:bookmarkStart w:name="z94" w:id="86"/>
    <w:p>
      <w:pPr>
        <w:spacing w:after="0"/>
        <w:ind w:left="0"/>
        <w:jc w:val="both"/>
      </w:pPr>
      <w:r>
        <w:rPr>
          <w:rFonts w:ascii="Times New Roman"/>
          <w:b w:val="false"/>
          <w:i w:val="false"/>
          <w:color w:val="000000"/>
          <w:sz w:val="28"/>
        </w:rPr>
        <w:t>
      30. ӘШДДОС, егер мұндай мүмкіндік болса, жас айбын ата-анасының (заңды өкілдердің) келісімі болған кезде әскери оқу орындары, ҚР ҚК-нің, басқа да әскерлері мен әскери құралымдарының әскери бөлімдері базасында өткізіледі. Мұндай мүмкіндік болмаған жағдайда ӘШДДОС әскери-патриоттық қоғамдық бірлестіктер, спорт-сауықтыру лагерьлері базасында немесе білім беру ұйымдары жанынан ұйымдастырылады.</w:t>
      </w:r>
    </w:p>
    <w:bookmarkEnd w:id="86"/>
    <w:bookmarkStart w:name="z95" w:id="87"/>
    <w:p>
      <w:pPr>
        <w:spacing w:after="0"/>
        <w:ind w:left="0"/>
        <w:jc w:val="both"/>
      </w:pPr>
      <w:r>
        <w:rPr>
          <w:rFonts w:ascii="Times New Roman"/>
          <w:b w:val="false"/>
          <w:i w:val="false"/>
          <w:color w:val="000000"/>
          <w:sz w:val="28"/>
        </w:rPr>
        <w:t>
      31. ӘШДДОС барысында жас айбындар:</w:t>
      </w:r>
    </w:p>
    <w:bookmarkEnd w:id="87"/>
    <w:bookmarkStart w:name="z96" w:id="88"/>
    <w:p>
      <w:pPr>
        <w:spacing w:after="0"/>
        <w:ind w:left="0"/>
        <w:jc w:val="both"/>
      </w:pPr>
      <w:r>
        <w:rPr>
          <w:rFonts w:ascii="Times New Roman"/>
          <w:b w:val="false"/>
          <w:i w:val="false"/>
          <w:color w:val="000000"/>
          <w:sz w:val="28"/>
        </w:rPr>
        <w:t>
      1) әскери қызметшілердің орналасуын және тұрмысын;</w:t>
      </w:r>
    </w:p>
    <w:bookmarkEnd w:id="88"/>
    <w:bookmarkStart w:name="z97" w:id="89"/>
    <w:p>
      <w:pPr>
        <w:spacing w:after="0"/>
        <w:ind w:left="0"/>
        <w:jc w:val="both"/>
      </w:pPr>
      <w:r>
        <w:rPr>
          <w:rFonts w:ascii="Times New Roman"/>
          <w:b w:val="false"/>
          <w:i w:val="false"/>
          <w:color w:val="000000"/>
          <w:sz w:val="28"/>
        </w:rPr>
        <w:t>
      2) қарауылдық және ішкі қызметтерді ұйымдастыруды;</w:t>
      </w:r>
    </w:p>
    <w:bookmarkEnd w:id="89"/>
    <w:bookmarkStart w:name="z98" w:id="90"/>
    <w:p>
      <w:pPr>
        <w:spacing w:after="0"/>
        <w:ind w:left="0"/>
        <w:jc w:val="both"/>
      </w:pPr>
      <w:r>
        <w:rPr>
          <w:rFonts w:ascii="Times New Roman"/>
          <w:b w:val="false"/>
          <w:i w:val="false"/>
          <w:color w:val="000000"/>
          <w:sz w:val="28"/>
        </w:rPr>
        <w:t>
      3) саптық, оқ ату, тактикалық, дене шынықтыру және әскери-медициналық даярлық элементтерін;</w:t>
      </w:r>
    </w:p>
    <w:bookmarkEnd w:id="90"/>
    <w:bookmarkStart w:name="z99" w:id="91"/>
    <w:p>
      <w:pPr>
        <w:spacing w:after="0"/>
        <w:ind w:left="0"/>
        <w:jc w:val="both"/>
      </w:pPr>
      <w:r>
        <w:rPr>
          <w:rFonts w:ascii="Times New Roman"/>
          <w:b w:val="false"/>
          <w:i w:val="false"/>
          <w:color w:val="000000"/>
          <w:sz w:val="28"/>
        </w:rPr>
        <w:t>
      4) әскерлерді радиациялық, химиялық және биологиялық қорғау мәселелерін зерделейді.</w:t>
      </w:r>
    </w:p>
    <w:bookmarkEnd w:id="91"/>
    <w:bookmarkStart w:name="z100" w:id="92"/>
    <w:p>
      <w:pPr>
        <w:spacing w:after="0"/>
        <w:ind w:left="0"/>
        <w:jc w:val="both"/>
      </w:pPr>
      <w:r>
        <w:rPr>
          <w:rFonts w:ascii="Times New Roman"/>
          <w:b w:val="false"/>
          <w:i w:val="false"/>
          <w:color w:val="000000"/>
          <w:sz w:val="28"/>
        </w:rPr>
        <w:t>
      32. ӘШДДОС:</w:t>
      </w:r>
    </w:p>
    <w:bookmarkEnd w:id="92"/>
    <w:bookmarkStart w:name="z101" w:id="93"/>
    <w:p>
      <w:pPr>
        <w:spacing w:after="0"/>
        <w:ind w:left="0"/>
        <w:jc w:val="both"/>
      </w:pPr>
      <w:r>
        <w:rPr>
          <w:rFonts w:ascii="Times New Roman"/>
          <w:b w:val="false"/>
          <w:i w:val="false"/>
          <w:color w:val="000000"/>
          <w:sz w:val="28"/>
        </w:rPr>
        <w:t>
      1) лагерьлік жиынды (шатырлар мен жағдай болғанда – шатырлы қалашықты) өрістетуді;</w:t>
      </w:r>
    </w:p>
    <w:bookmarkEnd w:id="93"/>
    <w:bookmarkStart w:name="z102" w:id="94"/>
    <w:p>
      <w:pPr>
        <w:spacing w:after="0"/>
        <w:ind w:left="0"/>
        <w:jc w:val="both"/>
      </w:pPr>
      <w:r>
        <w:rPr>
          <w:rFonts w:ascii="Times New Roman"/>
          <w:b w:val="false"/>
          <w:i w:val="false"/>
          <w:color w:val="000000"/>
          <w:sz w:val="28"/>
        </w:rPr>
        <w:t>
      2) тактикалық кедергілер жолағынан өтуді;</w:t>
      </w:r>
    </w:p>
    <w:bookmarkEnd w:id="94"/>
    <w:bookmarkStart w:name="z103" w:id="95"/>
    <w:p>
      <w:pPr>
        <w:spacing w:after="0"/>
        <w:ind w:left="0"/>
        <w:jc w:val="both"/>
      </w:pPr>
      <w:r>
        <w:rPr>
          <w:rFonts w:ascii="Times New Roman"/>
          <w:b w:val="false"/>
          <w:i w:val="false"/>
          <w:color w:val="000000"/>
          <w:sz w:val="28"/>
        </w:rPr>
        <w:t>
      3) әскери-қолданбалы бағыттағы нормативтерді, жекпе-жек ұрыс элементтерін орындауды;</w:t>
      </w:r>
    </w:p>
    <w:bookmarkEnd w:id="95"/>
    <w:bookmarkStart w:name="z104" w:id="96"/>
    <w:p>
      <w:pPr>
        <w:spacing w:after="0"/>
        <w:ind w:left="0"/>
        <w:jc w:val="both"/>
      </w:pPr>
      <w:r>
        <w:rPr>
          <w:rFonts w:ascii="Times New Roman"/>
          <w:b w:val="false"/>
          <w:i w:val="false"/>
          <w:color w:val="000000"/>
          <w:sz w:val="28"/>
        </w:rPr>
        <w:t>
      4) саптық даярлық және бөлімшелердің қозғалуы бойынша нормативтерді орындауды;</w:t>
      </w:r>
    </w:p>
    <w:bookmarkEnd w:id="96"/>
    <w:bookmarkStart w:name="z105" w:id="97"/>
    <w:p>
      <w:pPr>
        <w:spacing w:after="0"/>
        <w:ind w:left="0"/>
        <w:jc w:val="both"/>
      </w:pPr>
      <w:r>
        <w:rPr>
          <w:rFonts w:ascii="Times New Roman"/>
          <w:b w:val="false"/>
          <w:i w:val="false"/>
          <w:color w:val="000000"/>
          <w:sz w:val="28"/>
        </w:rPr>
        <w:t>
      5) сақшының міндеттерін орындау бойынша практикалық іс-қимылды;</w:t>
      </w:r>
    </w:p>
    <w:bookmarkEnd w:id="97"/>
    <w:bookmarkStart w:name="z106" w:id="98"/>
    <w:p>
      <w:pPr>
        <w:spacing w:after="0"/>
        <w:ind w:left="0"/>
        <w:jc w:val="both"/>
      </w:pPr>
      <w:r>
        <w:rPr>
          <w:rFonts w:ascii="Times New Roman"/>
          <w:b w:val="false"/>
          <w:i w:val="false"/>
          <w:color w:val="000000"/>
          <w:sz w:val="28"/>
        </w:rPr>
        <w:t>
      6) пневматикалық қарудан немесе лазерлік тирде атуды;</w:t>
      </w:r>
    </w:p>
    <w:bookmarkEnd w:id="98"/>
    <w:bookmarkStart w:name="z107" w:id="99"/>
    <w:p>
      <w:pPr>
        <w:spacing w:after="0"/>
        <w:ind w:left="0"/>
        <w:jc w:val="both"/>
      </w:pPr>
      <w:r>
        <w:rPr>
          <w:rFonts w:ascii="Times New Roman"/>
          <w:b w:val="false"/>
          <w:i w:val="false"/>
          <w:color w:val="000000"/>
          <w:sz w:val="28"/>
        </w:rPr>
        <w:t>
      7) Калашников автоматының макетін жинауды-бөлшектеуді;</w:t>
      </w:r>
    </w:p>
    <w:bookmarkEnd w:id="99"/>
    <w:bookmarkStart w:name="z108" w:id="100"/>
    <w:p>
      <w:pPr>
        <w:spacing w:after="0"/>
        <w:ind w:left="0"/>
        <w:jc w:val="both"/>
      </w:pPr>
      <w:r>
        <w:rPr>
          <w:rFonts w:ascii="Times New Roman"/>
          <w:b w:val="false"/>
          <w:i w:val="false"/>
          <w:color w:val="000000"/>
          <w:sz w:val="28"/>
        </w:rPr>
        <w:t>
      8) алғашқы дәрігерге дейінгі көмек көрсетуді және шартты түрде жараланған адамды жеткізуді;</w:t>
      </w:r>
    </w:p>
    <w:bookmarkEnd w:id="100"/>
    <w:bookmarkStart w:name="z109" w:id="101"/>
    <w:p>
      <w:pPr>
        <w:spacing w:after="0"/>
        <w:ind w:left="0"/>
        <w:jc w:val="both"/>
      </w:pPr>
      <w:r>
        <w:rPr>
          <w:rFonts w:ascii="Times New Roman"/>
          <w:b w:val="false"/>
          <w:i w:val="false"/>
          <w:color w:val="000000"/>
          <w:sz w:val="28"/>
        </w:rPr>
        <w:t>
      9) жеке радиациялық, химиялық және биологиялық қорғау құралдарын іс жүзінде қолдануды;</w:t>
      </w:r>
    </w:p>
    <w:bookmarkEnd w:id="101"/>
    <w:bookmarkStart w:name="z110" w:id="102"/>
    <w:p>
      <w:pPr>
        <w:spacing w:after="0"/>
        <w:ind w:left="0"/>
        <w:jc w:val="both"/>
      </w:pPr>
      <w:r>
        <w:rPr>
          <w:rFonts w:ascii="Times New Roman"/>
          <w:b w:val="false"/>
          <w:i w:val="false"/>
          <w:color w:val="000000"/>
          <w:sz w:val="28"/>
        </w:rPr>
        <w:t>
      10) азаматтық және аумақтық қорғаныс негіздерін, төтенше жағдай кезінде және соғыс жағдайында іс-қимылды іс жүзінде меңгеруді;</w:t>
      </w:r>
    </w:p>
    <w:bookmarkEnd w:id="102"/>
    <w:bookmarkStart w:name="z111" w:id="103"/>
    <w:p>
      <w:pPr>
        <w:spacing w:after="0"/>
        <w:ind w:left="0"/>
        <w:jc w:val="both"/>
      </w:pPr>
      <w:r>
        <w:rPr>
          <w:rFonts w:ascii="Times New Roman"/>
          <w:b w:val="false"/>
          <w:i w:val="false"/>
          <w:color w:val="000000"/>
          <w:sz w:val="28"/>
        </w:rPr>
        <w:t>
      11) қашықтыққа марш жасауды (жағдай болғанда);</w:t>
      </w:r>
    </w:p>
    <w:bookmarkEnd w:id="103"/>
    <w:bookmarkStart w:name="z112" w:id="104"/>
    <w:p>
      <w:pPr>
        <w:spacing w:after="0"/>
        <w:ind w:left="0"/>
        <w:jc w:val="both"/>
      </w:pPr>
      <w:r>
        <w:rPr>
          <w:rFonts w:ascii="Times New Roman"/>
          <w:b w:val="false"/>
          <w:i w:val="false"/>
          <w:color w:val="000000"/>
          <w:sz w:val="28"/>
        </w:rPr>
        <w:t>
      12) оқ ату, тактикалық, саптық, дене шынықтыру және әскери-медициналық даярлық бойынша байқау және қорытынды сынақты қамтиды.</w:t>
      </w:r>
    </w:p>
    <w:bookmarkEnd w:id="104"/>
    <w:bookmarkStart w:name="z113" w:id="105"/>
    <w:p>
      <w:pPr>
        <w:spacing w:after="0"/>
        <w:ind w:left="0"/>
        <w:jc w:val="both"/>
      </w:pPr>
      <w:r>
        <w:rPr>
          <w:rFonts w:ascii="Times New Roman"/>
          <w:b w:val="false"/>
          <w:i w:val="false"/>
          <w:color w:val="000000"/>
          <w:sz w:val="28"/>
        </w:rPr>
        <w:t>
      33. ӘШДДОС кезінде жеке құрамның болуын тексеруді, таңертеңгі дене шынықтыру жаттығуларын, сабақ пен сынақты, қорытынды шығаруды, әскери-патриоттық іс-шараларды ескеріп, күн тәртібі қамтамасыз етіледі.</w:t>
      </w:r>
    </w:p>
    <w:bookmarkEnd w:id="105"/>
    <w:bookmarkStart w:name="z114" w:id="106"/>
    <w:p>
      <w:pPr>
        <w:spacing w:after="0"/>
        <w:ind w:left="0"/>
        <w:jc w:val="both"/>
      </w:pPr>
      <w:r>
        <w:rPr>
          <w:rFonts w:ascii="Times New Roman"/>
          <w:b w:val="false"/>
          <w:i w:val="false"/>
          <w:color w:val="000000"/>
          <w:sz w:val="28"/>
        </w:rPr>
        <w:t>
      34. ӘШДД ұйымы әскери білім беру мәселелеріне жееткшілік ететін ҚР ҚМ құрылымдық бөлімшесі жіберетін жас сарбаздарды әскери-патриоттық тәрбиелеу жөніндегі негізгі іс-шаралар жоспарын ескеріп, тәрбие және әскери-патриоттық жұмыс жоспарын (бұдан әрі – ТӘПЖ жоспары) әзірлейді. ТӘПЖ жоспарын ӘШДД басталғанға дейін 5 жұмыс күнінен кешіктірмей ӘШДД ұйымының басшысы бекітеді.</w:t>
      </w:r>
    </w:p>
    <w:bookmarkEnd w:id="106"/>
    <w:bookmarkStart w:name="z115" w:id="107"/>
    <w:p>
      <w:pPr>
        <w:spacing w:after="0"/>
        <w:ind w:left="0"/>
        <w:jc w:val="both"/>
      </w:pPr>
      <w:r>
        <w:rPr>
          <w:rFonts w:ascii="Times New Roman"/>
          <w:b w:val="false"/>
          <w:i w:val="false"/>
          <w:color w:val="000000"/>
          <w:sz w:val="28"/>
        </w:rPr>
        <w:t>
      35. ТӘПЖ жоспарына мынадай бөлімдер енгізіледі:</w:t>
      </w:r>
    </w:p>
    <w:bookmarkEnd w:id="107"/>
    <w:bookmarkStart w:name="z116" w:id="108"/>
    <w:p>
      <w:pPr>
        <w:spacing w:after="0"/>
        <w:ind w:left="0"/>
        <w:jc w:val="both"/>
      </w:pPr>
      <w:r>
        <w:rPr>
          <w:rFonts w:ascii="Times New Roman"/>
          <w:b w:val="false"/>
          <w:i w:val="false"/>
          <w:color w:val="000000"/>
          <w:sz w:val="28"/>
        </w:rPr>
        <w:t>
      1) әскери-патриоттық жұмыс;</w:t>
      </w:r>
    </w:p>
    <w:bookmarkEnd w:id="108"/>
    <w:bookmarkStart w:name="z117" w:id="109"/>
    <w:p>
      <w:pPr>
        <w:spacing w:after="0"/>
        <w:ind w:left="0"/>
        <w:jc w:val="both"/>
      </w:pPr>
      <w:r>
        <w:rPr>
          <w:rFonts w:ascii="Times New Roman"/>
          <w:b w:val="false"/>
          <w:i w:val="false"/>
          <w:color w:val="000000"/>
          <w:sz w:val="28"/>
        </w:rPr>
        <w:t>
      2) ақпараттық-тәрбие жұмысы;</w:t>
      </w:r>
    </w:p>
    <w:bookmarkEnd w:id="109"/>
    <w:bookmarkStart w:name="z118" w:id="110"/>
    <w:p>
      <w:pPr>
        <w:spacing w:after="0"/>
        <w:ind w:left="0"/>
        <w:jc w:val="both"/>
      </w:pPr>
      <w:r>
        <w:rPr>
          <w:rFonts w:ascii="Times New Roman"/>
          <w:b w:val="false"/>
          <w:i w:val="false"/>
          <w:color w:val="000000"/>
          <w:sz w:val="28"/>
        </w:rPr>
        <w:t>
      3) көшбасшылық қасиеттерді тәрбиелеу;</w:t>
      </w:r>
    </w:p>
    <w:bookmarkEnd w:id="110"/>
    <w:bookmarkStart w:name="z119" w:id="111"/>
    <w:p>
      <w:pPr>
        <w:spacing w:after="0"/>
        <w:ind w:left="0"/>
        <w:jc w:val="both"/>
      </w:pPr>
      <w:r>
        <w:rPr>
          <w:rFonts w:ascii="Times New Roman"/>
          <w:b w:val="false"/>
          <w:i w:val="false"/>
          <w:color w:val="000000"/>
          <w:sz w:val="28"/>
        </w:rPr>
        <w:t>
      4) идеологиялық жұмыс;</w:t>
      </w:r>
    </w:p>
    <w:bookmarkEnd w:id="111"/>
    <w:bookmarkStart w:name="z120" w:id="112"/>
    <w:p>
      <w:pPr>
        <w:spacing w:after="0"/>
        <w:ind w:left="0"/>
        <w:jc w:val="both"/>
      </w:pPr>
      <w:r>
        <w:rPr>
          <w:rFonts w:ascii="Times New Roman"/>
          <w:b w:val="false"/>
          <w:i w:val="false"/>
          <w:color w:val="000000"/>
          <w:sz w:val="28"/>
        </w:rPr>
        <w:t>
      5) мәдени-демалыс жұмысы;</w:t>
      </w:r>
    </w:p>
    <w:bookmarkEnd w:id="112"/>
    <w:bookmarkStart w:name="z121" w:id="113"/>
    <w:p>
      <w:pPr>
        <w:spacing w:after="0"/>
        <w:ind w:left="0"/>
        <w:jc w:val="both"/>
      </w:pPr>
      <w:r>
        <w:rPr>
          <w:rFonts w:ascii="Times New Roman"/>
          <w:b w:val="false"/>
          <w:i w:val="false"/>
          <w:color w:val="000000"/>
          <w:sz w:val="28"/>
        </w:rPr>
        <w:t>
      6) психологиялық жұмыс;</w:t>
      </w:r>
    </w:p>
    <w:bookmarkEnd w:id="113"/>
    <w:bookmarkStart w:name="z122" w:id="114"/>
    <w:p>
      <w:pPr>
        <w:spacing w:after="0"/>
        <w:ind w:left="0"/>
        <w:jc w:val="both"/>
      </w:pPr>
      <w:r>
        <w:rPr>
          <w:rFonts w:ascii="Times New Roman"/>
          <w:b w:val="false"/>
          <w:i w:val="false"/>
          <w:color w:val="000000"/>
          <w:sz w:val="28"/>
        </w:rPr>
        <w:t>
      7) имидждік жұмыс және қоғаммен байланыс.</w:t>
      </w:r>
    </w:p>
    <w:bookmarkEnd w:id="114"/>
    <w:bookmarkStart w:name="z123" w:id="115"/>
    <w:p>
      <w:pPr>
        <w:spacing w:after="0"/>
        <w:ind w:left="0"/>
        <w:jc w:val="both"/>
      </w:pPr>
      <w:r>
        <w:rPr>
          <w:rFonts w:ascii="Times New Roman"/>
          <w:b w:val="false"/>
          <w:i w:val="false"/>
          <w:color w:val="000000"/>
          <w:sz w:val="28"/>
        </w:rPr>
        <w:t>
      36. ӘШДД бойынша қосымша білімнің білім беру бағдарламасын толық көлемде меңгерген жас айбындарға ӘШДД ұйымының басшысы салтанатты жағдайда өткен бағдарлама бойынша пәндер, баға мен сағат саны көрсетілген ӘШДД-дан өткені туралы сертификат береді.</w:t>
      </w:r>
    </w:p>
    <w:bookmarkEnd w:id="115"/>
    <w:bookmarkStart w:name="z124" w:id="116"/>
    <w:p>
      <w:pPr>
        <w:spacing w:after="0"/>
        <w:ind w:left="0"/>
        <w:jc w:val="both"/>
      </w:pPr>
      <w:r>
        <w:rPr>
          <w:rFonts w:ascii="Times New Roman"/>
          <w:b w:val="false"/>
          <w:i w:val="false"/>
          <w:color w:val="000000"/>
          <w:sz w:val="28"/>
        </w:rPr>
        <w:t xml:space="preserve">
      37. ӘШДД бойынша қосымша білімнің білім беру бағдарламасын меңгерген жас айбындарға "Әскери қызмет және әскери қызметшілердің мәртебесі туралы" Қазақстан Республикасы Заңының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39-баптарына</w:t>
      </w:r>
      <w:r>
        <w:rPr>
          <w:rFonts w:ascii="Times New Roman"/>
          <w:b w:val="false"/>
          <w:i w:val="false"/>
          <w:color w:val="000000"/>
          <w:sz w:val="28"/>
        </w:rPr>
        <w:t xml:space="preserve"> сәйкес жеңілдіктер беріледі. Қосымша білімнің білім беру бағдарламасын меңгерген жас айбындарды есепке алу "Азаматтарды әскерге шақыруға дейінгі даярлықты жүзеге асыратын ұйымдардың тізілімі" ақпараттық жүйесінде жүзеге асырылады.</w:t>
      </w:r>
    </w:p>
    <w:bookmarkEnd w:id="116"/>
    <w:bookmarkStart w:name="z125" w:id="117"/>
    <w:p>
      <w:pPr>
        <w:spacing w:after="0"/>
        <w:ind w:left="0"/>
        <w:jc w:val="both"/>
      </w:pPr>
      <w:r>
        <w:rPr>
          <w:rFonts w:ascii="Times New Roman"/>
          <w:b w:val="false"/>
          <w:i w:val="false"/>
          <w:color w:val="000000"/>
          <w:sz w:val="28"/>
        </w:rPr>
        <w:t>
      38. ӘШДД бойынша толық курсты аяқтаған азаматтардың тізімін ӘШДД ұйымдарының басшылары азаматтардың тіркелген орны бойынша жергілікті әскери басқару органына жібереді.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"___" ______</w:t>
            </w:r>
            <w:r>
              <w:br/>
            </w:r>
            <w:r>
              <w:rPr>
                <w:rFonts w:ascii="Times New Roman"/>
                <w:b w:val="false"/>
                <w:i w:val="false"/>
                <w:color w:val="000000"/>
                <w:sz w:val="20"/>
              </w:rPr>
              <w:t>№_____ бұйрығына</w:t>
            </w:r>
            <w:r>
              <w:br/>
            </w:r>
            <w:r>
              <w:rPr>
                <w:rFonts w:ascii="Times New Roman"/>
                <w:b w:val="false"/>
                <w:i w:val="false"/>
                <w:color w:val="000000"/>
                <w:sz w:val="20"/>
              </w:rPr>
              <w:t>1-қосымша</w:t>
            </w:r>
          </w:p>
        </w:tc>
      </w:tr>
    </w:tbl>
    <w:bookmarkStart w:name="z127" w:id="118"/>
    <w:p>
      <w:pPr>
        <w:spacing w:after="0"/>
        <w:ind w:left="0"/>
        <w:jc w:val="left"/>
      </w:pPr>
      <w:r>
        <w:rPr>
          <w:rFonts w:ascii="Times New Roman"/>
          <w:b/>
          <w:i w:val="false"/>
          <w:color w:val="000000"/>
        </w:rPr>
        <w:t xml:space="preserve"> Көрнекі үгіт-насихат құралдарының ең аз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туының, елтаңбасының, гимнінің, ҚР ҚК эмблемасының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анттың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құқықтары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құрылымы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Жоғарғы Бас Қолбасшысының портреті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Нұрмағамбетовтің, Бауыржан Момышұлының, Шоқан Уәлихановтың, Талғат Бигелдиновтің, Сабыр Рақымовтың портреті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басшылық құрамының портреті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әскери қызмет міндеттерін орындау кезіндегі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мультимедиялық көрсету құралдары (интерактивті тақта, мультимедиялық проектор, мультимедиялық экран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"___" ______</w:t>
            </w:r>
            <w:r>
              <w:br/>
            </w:r>
            <w:r>
              <w:rPr>
                <w:rFonts w:ascii="Times New Roman"/>
                <w:b w:val="false"/>
                <w:i w:val="false"/>
                <w:color w:val="000000"/>
                <w:sz w:val="20"/>
              </w:rPr>
              <w:t>№_____ бұйрығына</w:t>
            </w:r>
            <w:r>
              <w:br/>
            </w:r>
            <w:r>
              <w:rPr>
                <w:rFonts w:ascii="Times New Roman"/>
                <w:b w:val="false"/>
                <w:i w:val="false"/>
                <w:color w:val="000000"/>
                <w:sz w:val="20"/>
              </w:rPr>
              <w:t>2-қосымша</w:t>
            </w:r>
          </w:p>
        </w:tc>
      </w:tr>
    </w:tbl>
    <w:bookmarkStart w:name="z129" w:id="119"/>
    <w:p>
      <w:pPr>
        <w:spacing w:after="0"/>
        <w:ind w:left="0"/>
        <w:jc w:val="left"/>
      </w:pPr>
      <w:r>
        <w:rPr>
          <w:rFonts w:ascii="Times New Roman"/>
          <w:b/>
          <w:i w:val="false"/>
          <w:color w:val="000000"/>
        </w:rPr>
        <w:t xml:space="preserve"> Жас айбынның далалық киім нысанының жалпы түрі</w:t>
      </w:r>
    </w:p>
    <w:bookmarkEnd w:id="119"/>
    <w:bookmarkStart w:name="z130"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31623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Жас айбынның далалық киім нысаны үшін шевронның жалпы түрі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0" cy="3340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78200" cy="345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r>
    </w:tbl>
    <w:bookmarkStart w:name="z132" w:id="122"/>
    <w:p>
      <w:pPr>
        <w:spacing w:after="0"/>
        <w:ind w:left="0"/>
        <w:jc w:val="both"/>
      </w:pPr>
      <w:r>
        <w:rPr>
          <w:rFonts w:ascii="Times New Roman"/>
          <w:b w:val="false"/>
          <w:i w:val="false"/>
          <w:color w:val="000000"/>
          <w:sz w:val="28"/>
        </w:rPr>
        <w:t>
      Жас айбынның күнделікті киім нысанының жалпы түрі</w:t>
      </w:r>
    </w:p>
    <w:bookmarkEnd w:id="122"/>
    <w:bookmarkStart w:name="z133"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44577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577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3594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941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2819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19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Жас айбынның күнделікті киім нысаны үшін шевронның жалпы түрі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0" cy="3314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719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71900" cy="373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r>
    </w:tbl>
    <w:p>
      <w:pPr>
        <w:spacing w:after="0"/>
        <w:ind w:left="0"/>
        <w:jc w:val="left"/>
      </w:pP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Жас айбынның күнделікті киім нысаны үшін кеудеге тағатын жапсырмалар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451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45100" cy="2667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83100" cy="2286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bl>
    <w:p>
      <w:pPr>
        <w:spacing w:after="0"/>
        <w:ind w:left="0"/>
        <w:jc w:val="left"/>
      </w:pP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Ескертпе:</w:t>
      </w:r>
    </w:p>
    <w:bookmarkEnd w:id="128"/>
    <w:bookmarkStart w:name="z139" w:id="129"/>
    <w:p>
      <w:pPr>
        <w:spacing w:after="0"/>
        <w:ind w:left="0"/>
        <w:jc w:val="both"/>
      </w:pPr>
      <w:r>
        <w:rPr>
          <w:rFonts w:ascii="Times New Roman"/>
          <w:b w:val="false"/>
          <w:i w:val="false"/>
          <w:color w:val="000000"/>
          <w:sz w:val="28"/>
        </w:rPr>
        <w:t>
      ӘШДД-дан теориялық сабақ өткізген уақытта жас айбындар далалық және күнделікті киім нысанына сәйкес келетін киім нысанын киеді (ӘШДД ұйымы басшысының шешімі бойынша). Практикалық сабақта және ӘШДДОС-да киім нысаны — далалық. Салтанатты және әскери-патриоттық іс-шараларда — күнделікті, қара түсті классикалық аяқ киім.</w:t>
      </w:r>
    </w:p>
    <w:bookmarkEnd w:id="129"/>
    <w:bookmarkStart w:name="z140" w:id="130"/>
    <w:p>
      <w:pPr>
        <w:spacing w:after="0"/>
        <w:ind w:left="0"/>
        <w:jc w:val="both"/>
      </w:pPr>
      <w:r>
        <w:rPr>
          <w:rFonts w:ascii="Times New Roman"/>
          <w:b w:val="false"/>
          <w:i w:val="false"/>
          <w:color w:val="000000"/>
          <w:sz w:val="28"/>
        </w:rPr>
        <w:t>
      Күнделікті уиім нысаны бас киімінің түрі (берет немесе кепка) ӘШДД ұйымы басшысының шешімімен айқындалады.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"___" ______</w:t>
            </w:r>
            <w:r>
              <w:br/>
            </w:r>
            <w:r>
              <w:rPr>
                <w:rFonts w:ascii="Times New Roman"/>
                <w:b w:val="false"/>
                <w:i w:val="false"/>
                <w:color w:val="000000"/>
                <w:sz w:val="20"/>
              </w:rPr>
              <w:t>№_____ бұйрығына</w:t>
            </w:r>
            <w:r>
              <w:br/>
            </w:r>
            <w:r>
              <w:rPr>
                <w:rFonts w:ascii="Times New Roman"/>
                <w:b w:val="false"/>
                <w:i w:val="false"/>
                <w:color w:val="000000"/>
                <w:sz w:val="20"/>
              </w:rPr>
              <w:t>3-қосымша</w:t>
            </w:r>
          </w:p>
        </w:tc>
      </w:tr>
    </w:tbl>
    <w:bookmarkStart w:name="z142" w:id="131"/>
    <w:p>
      <w:pPr>
        <w:spacing w:after="0"/>
        <w:ind w:left="0"/>
        <w:jc w:val="left"/>
      </w:pPr>
      <w:r>
        <w:rPr>
          <w:rFonts w:ascii="Times New Roman"/>
          <w:b/>
          <w:i w:val="false"/>
          <w:color w:val="000000"/>
        </w:rPr>
        <w:t xml:space="preserve"> ӘШДД бойынша ағымдағы бақылауды, аралық және қорытынды аттестаттауды өткізу нысаны мен тәртібі</w:t>
      </w:r>
    </w:p>
    <w:bookmarkEnd w:id="131"/>
    <w:bookmarkStart w:name="z143" w:id="132"/>
    <w:p>
      <w:pPr>
        <w:spacing w:after="0"/>
        <w:ind w:left="0"/>
        <w:jc w:val="both"/>
      </w:pPr>
      <w:r>
        <w:rPr>
          <w:rFonts w:ascii="Times New Roman"/>
          <w:b w:val="false"/>
          <w:i w:val="false"/>
          <w:color w:val="000000"/>
          <w:sz w:val="28"/>
        </w:rPr>
        <w:t>
      1. Жалпы ережелер</w:t>
      </w:r>
    </w:p>
    <w:bookmarkEnd w:id="132"/>
    <w:bookmarkStart w:name="z144" w:id="133"/>
    <w:p>
      <w:pPr>
        <w:spacing w:after="0"/>
        <w:ind w:left="0"/>
        <w:jc w:val="both"/>
      </w:pPr>
      <w:r>
        <w:rPr>
          <w:rFonts w:ascii="Times New Roman"/>
          <w:b w:val="false"/>
          <w:i w:val="false"/>
          <w:color w:val="000000"/>
          <w:sz w:val="28"/>
        </w:rPr>
        <w:t>
      1.1. Осы тәртіп қосымша білімнің білім беру бағдарламалары шеңберінде ӘШДД бойынша ағымдағы бақылауды, аралық және қорытынды аттестаттауды (бұдан әрі – аттестаттау) өткізу нысаны мен тәртібін айқындайды.</w:t>
      </w:r>
    </w:p>
    <w:bookmarkEnd w:id="133"/>
    <w:bookmarkStart w:name="z145" w:id="134"/>
    <w:p>
      <w:pPr>
        <w:spacing w:after="0"/>
        <w:ind w:left="0"/>
        <w:jc w:val="both"/>
      </w:pPr>
      <w:r>
        <w:rPr>
          <w:rFonts w:ascii="Times New Roman"/>
          <w:b w:val="false"/>
          <w:i w:val="false"/>
          <w:color w:val="000000"/>
          <w:sz w:val="28"/>
        </w:rPr>
        <w:t>
      1.2. Аттестаттау мақсаты – жас айбындардың білім беру бағдарламасын меңгеру деңгейін бағалау, білім мен дағдылардағы олқылықтарды анықтау, сондай-ақ оларды оқу қызметіне ынталандыру болып табылады.</w:t>
      </w:r>
    </w:p>
    <w:bookmarkEnd w:id="134"/>
    <w:bookmarkStart w:name="z146" w:id="135"/>
    <w:p>
      <w:pPr>
        <w:spacing w:after="0"/>
        <w:ind w:left="0"/>
        <w:jc w:val="both"/>
      </w:pPr>
      <w:r>
        <w:rPr>
          <w:rFonts w:ascii="Times New Roman"/>
          <w:b w:val="false"/>
          <w:i w:val="false"/>
          <w:color w:val="000000"/>
          <w:sz w:val="28"/>
        </w:rPr>
        <w:t>
      2. Ағымдағы бақылау</w:t>
      </w:r>
    </w:p>
    <w:bookmarkEnd w:id="135"/>
    <w:bookmarkStart w:name="z147" w:id="136"/>
    <w:p>
      <w:pPr>
        <w:spacing w:after="0"/>
        <w:ind w:left="0"/>
        <w:jc w:val="both"/>
      </w:pPr>
      <w:r>
        <w:rPr>
          <w:rFonts w:ascii="Times New Roman"/>
          <w:b w:val="false"/>
          <w:i w:val="false"/>
          <w:color w:val="000000"/>
          <w:sz w:val="28"/>
        </w:rPr>
        <w:t>
      2.1. Мақсаты: оқу процесі барысында пәндердің (модульдердің) нақты тақырыптары мен бөлімдері бойынша оқу материалын меңгеру дәрежесін айқындау.</w:t>
      </w:r>
    </w:p>
    <w:bookmarkEnd w:id="136"/>
    <w:bookmarkStart w:name="z148" w:id="137"/>
    <w:p>
      <w:pPr>
        <w:spacing w:after="0"/>
        <w:ind w:left="0"/>
        <w:jc w:val="both"/>
      </w:pPr>
      <w:r>
        <w:rPr>
          <w:rFonts w:ascii="Times New Roman"/>
          <w:b w:val="false"/>
          <w:i w:val="false"/>
          <w:color w:val="000000"/>
          <w:sz w:val="28"/>
        </w:rPr>
        <w:t>
      2.2. Нысаны:</w:t>
      </w:r>
    </w:p>
    <w:bookmarkEnd w:id="137"/>
    <w:bookmarkStart w:name="z149" w:id="138"/>
    <w:p>
      <w:pPr>
        <w:spacing w:after="0"/>
        <w:ind w:left="0"/>
        <w:jc w:val="both"/>
      </w:pPr>
      <w:r>
        <w:rPr>
          <w:rFonts w:ascii="Times New Roman"/>
          <w:b w:val="false"/>
          <w:i w:val="false"/>
          <w:color w:val="000000"/>
          <w:sz w:val="28"/>
        </w:rPr>
        <w:t>
      Ауызша сұрау: практикалық сабақ, семинар, дәріс өткізу барысында білімін тексеру;</w:t>
      </w:r>
    </w:p>
    <w:bookmarkEnd w:id="138"/>
    <w:bookmarkStart w:name="z150" w:id="139"/>
    <w:p>
      <w:pPr>
        <w:spacing w:after="0"/>
        <w:ind w:left="0"/>
        <w:jc w:val="both"/>
      </w:pPr>
      <w:r>
        <w:rPr>
          <w:rFonts w:ascii="Times New Roman"/>
          <w:b w:val="false"/>
          <w:i w:val="false"/>
          <w:color w:val="000000"/>
          <w:sz w:val="28"/>
        </w:rPr>
        <w:t>
      Жазбаша жұмыс: тест, реферат, эссе.</w:t>
      </w:r>
    </w:p>
    <w:bookmarkEnd w:id="139"/>
    <w:bookmarkStart w:name="z151" w:id="140"/>
    <w:p>
      <w:pPr>
        <w:spacing w:after="0"/>
        <w:ind w:left="0"/>
        <w:jc w:val="both"/>
      </w:pPr>
      <w:r>
        <w:rPr>
          <w:rFonts w:ascii="Times New Roman"/>
          <w:b w:val="false"/>
          <w:i w:val="false"/>
          <w:color w:val="000000"/>
          <w:sz w:val="28"/>
        </w:rPr>
        <w:t>
      Практикалық тапсырмалар: практикалық дағдыларды пысықтауға бағытталған тапсырмаларды орындау (мысалы, Калашников автоматын бөлшектеу-жинау, алғашқы көмек көрсету, РХБҚ құралдарын кию, жергілікті жерде бағдарлану).</w:t>
      </w:r>
    </w:p>
    <w:bookmarkEnd w:id="140"/>
    <w:bookmarkStart w:name="z152" w:id="141"/>
    <w:p>
      <w:pPr>
        <w:spacing w:after="0"/>
        <w:ind w:left="0"/>
        <w:jc w:val="both"/>
      </w:pPr>
      <w:r>
        <w:rPr>
          <w:rFonts w:ascii="Times New Roman"/>
          <w:b w:val="false"/>
          <w:i w:val="false"/>
          <w:color w:val="000000"/>
          <w:sz w:val="28"/>
        </w:rPr>
        <w:t>
      Үй тапсырмасының орындалуын тексеру.</w:t>
      </w:r>
    </w:p>
    <w:bookmarkEnd w:id="141"/>
    <w:bookmarkStart w:name="z153" w:id="142"/>
    <w:p>
      <w:pPr>
        <w:spacing w:after="0"/>
        <w:ind w:left="0"/>
        <w:jc w:val="both"/>
      </w:pPr>
      <w:r>
        <w:rPr>
          <w:rFonts w:ascii="Times New Roman"/>
          <w:b w:val="false"/>
          <w:i w:val="false"/>
          <w:color w:val="000000"/>
          <w:sz w:val="28"/>
        </w:rPr>
        <w:t>
      Сабақтағы жұмысты бағалау: белсенділікті, жауаптардың дұрыстығын, тапсырмалардың орындалуын есепке алу.</w:t>
      </w:r>
    </w:p>
    <w:bookmarkEnd w:id="142"/>
    <w:bookmarkStart w:name="z154" w:id="143"/>
    <w:p>
      <w:pPr>
        <w:spacing w:after="0"/>
        <w:ind w:left="0"/>
        <w:jc w:val="both"/>
      </w:pPr>
      <w:r>
        <w:rPr>
          <w:rFonts w:ascii="Times New Roman"/>
          <w:b w:val="false"/>
          <w:i w:val="false"/>
          <w:color w:val="000000"/>
          <w:sz w:val="28"/>
        </w:rPr>
        <w:t>
      2.3. Өткізу тәртібі:</w:t>
      </w:r>
    </w:p>
    <w:bookmarkEnd w:id="143"/>
    <w:bookmarkStart w:name="z155" w:id="144"/>
    <w:p>
      <w:pPr>
        <w:spacing w:after="0"/>
        <w:ind w:left="0"/>
        <w:jc w:val="both"/>
      </w:pPr>
      <w:r>
        <w:rPr>
          <w:rFonts w:ascii="Times New Roman"/>
          <w:b w:val="false"/>
          <w:i w:val="false"/>
          <w:color w:val="000000"/>
          <w:sz w:val="28"/>
        </w:rPr>
        <w:t>
      Ағымдағы бақылауды ӘШДД оқытушысы оқу кезеңінің барлық мерзімі ішінде жүргізеді.</w:t>
      </w:r>
    </w:p>
    <w:bookmarkEnd w:id="144"/>
    <w:bookmarkStart w:name="z156" w:id="145"/>
    <w:p>
      <w:pPr>
        <w:spacing w:after="0"/>
        <w:ind w:left="0"/>
        <w:jc w:val="both"/>
      </w:pPr>
      <w:r>
        <w:rPr>
          <w:rFonts w:ascii="Times New Roman"/>
          <w:b w:val="false"/>
          <w:i w:val="false"/>
          <w:color w:val="000000"/>
          <w:sz w:val="28"/>
        </w:rPr>
        <w:t>
      Ағымдағы бақылау нәтижелері аралық аттестаттауға баға қою кезінде ескеріледі.</w:t>
      </w:r>
    </w:p>
    <w:bookmarkEnd w:id="145"/>
    <w:bookmarkStart w:name="z157" w:id="146"/>
    <w:p>
      <w:pPr>
        <w:spacing w:after="0"/>
        <w:ind w:left="0"/>
        <w:jc w:val="both"/>
      </w:pPr>
      <w:r>
        <w:rPr>
          <w:rFonts w:ascii="Times New Roman"/>
          <w:b w:val="false"/>
          <w:i w:val="false"/>
          <w:color w:val="000000"/>
          <w:sz w:val="28"/>
        </w:rPr>
        <w:t>
      3. Аралық аттестаттау</w:t>
      </w:r>
    </w:p>
    <w:bookmarkEnd w:id="146"/>
    <w:bookmarkStart w:name="z158" w:id="147"/>
    <w:p>
      <w:pPr>
        <w:spacing w:after="0"/>
        <w:ind w:left="0"/>
        <w:jc w:val="both"/>
      </w:pPr>
      <w:r>
        <w:rPr>
          <w:rFonts w:ascii="Times New Roman"/>
          <w:b w:val="false"/>
          <w:i w:val="false"/>
          <w:color w:val="000000"/>
          <w:sz w:val="28"/>
        </w:rPr>
        <w:t>
      3.1. Мақсаты: оқу пәнін (модулін) зерделеу аяқталған соң оқу материалын меңгеру деңгейін бағалау.</w:t>
      </w:r>
    </w:p>
    <w:bookmarkEnd w:id="147"/>
    <w:bookmarkStart w:name="z159" w:id="148"/>
    <w:p>
      <w:pPr>
        <w:spacing w:after="0"/>
        <w:ind w:left="0"/>
        <w:jc w:val="both"/>
      </w:pPr>
      <w:r>
        <w:rPr>
          <w:rFonts w:ascii="Times New Roman"/>
          <w:b w:val="false"/>
          <w:i w:val="false"/>
          <w:color w:val="000000"/>
          <w:sz w:val="28"/>
        </w:rPr>
        <w:t>
      3.2. Нысаны:</w:t>
      </w:r>
    </w:p>
    <w:bookmarkEnd w:id="148"/>
    <w:bookmarkStart w:name="z160" w:id="149"/>
    <w:p>
      <w:pPr>
        <w:spacing w:after="0"/>
        <w:ind w:left="0"/>
        <w:jc w:val="both"/>
      </w:pPr>
      <w:r>
        <w:rPr>
          <w:rFonts w:ascii="Times New Roman"/>
          <w:b w:val="false"/>
          <w:i w:val="false"/>
          <w:color w:val="000000"/>
          <w:sz w:val="28"/>
        </w:rPr>
        <w:t>
      Сынақ: ауызша немесе жазбаша сұрау, практикалық тапсырманы орындау түрінде өткізіледі.</w:t>
      </w:r>
    </w:p>
    <w:bookmarkEnd w:id="149"/>
    <w:bookmarkStart w:name="z161" w:id="150"/>
    <w:p>
      <w:pPr>
        <w:spacing w:after="0"/>
        <w:ind w:left="0"/>
        <w:jc w:val="both"/>
      </w:pPr>
      <w:r>
        <w:rPr>
          <w:rFonts w:ascii="Times New Roman"/>
          <w:b w:val="false"/>
          <w:i w:val="false"/>
          <w:color w:val="000000"/>
          <w:sz w:val="28"/>
        </w:rPr>
        <w:t>
      3.3. Өткізу тәртібі:</w:t>
      </w:r>
    </w:p>
    <w:bookmarkEnd w:id="150"/>
    <w:bookmarkStart w:name="z162" w:id="151"/>
    <w:p>
      <w:pPr>
        <w:spacing w:after="0"/>
        <w:ind w:left="0"/>
        <w:jc w:val="both"/>
      </w:pPr>
      <w:r>
        <w:rPr>
          <w:rFonts w:ascii="Times New Roman"/>
          <w:b w:val="false"/>
          <w:i w:val="false"/>
          <w:color w:val="000000"/>
          <w:sz w:val="28"/>
        </w:rPr>
        <w:t>
      Аралық аттестаттауды өткізу нысаны оқу жоспарында және оқу пәнінің (модульдің) жұмыс бағдарламасында айқындалады.</w:t>
      </w:r>
    </w:p>
    <w:bookmarkEnd w:id="151"/>
    <w:bookmarkStart w:name="z163" w:id="152"/>
    <w:p>
      <w:pPr>
        <w:spacing w:after="0"/>
        <w:ind w:left="0"/>
        <w:jc w:val="both"/>
      </w:pPr>
      <w:r>
        <w:rPr>
          <w:rFonts w:ascii="Times New Roman"/>
          <w:b w:val="false"/>
          <w:i w:val="false"/>
          <w:color w:val="000000"/>
          <w:sz w:val="28"/>
        </w:rPr>
        <w:t>
      Аралық аттестация нәтижелері балдық жүйе бойынша (бағалау өлшемшартына сәйкес) немесе "сынақ", "сынақтан өтпеді" деп бағаланады.</w:t>
      </w:r>
    </w:p>
    <w:bookmarkEnd w:id="152"/>
    <w:bookmarkStart w:name="z164" w:id="153"/>
    <w:p>
      <w:pPr>
        <w:spacing w:after="0"/>
        <w:ind w:left="0"/>
        <w:jc w:val="both"/>
      </w:pPr>
      <w:r>
        <w:rPr>
          <w:rFonts w:ascii="Times New Roman"/>
          <w:b w:val="false"/>
          <w:i w:val="false"/>
          <w:color w:val="000000"/>
          <w:sz w:val="28"/>
        </w:rPr>
        <w:t>
      4. Қорытынды аттестаттау</w:t>
      </w:r>
    </w:p>
    <w:bookmarkEnd w:id="153"/>
    <w:bookmarkStart w:name="z165" w:id="154"/>
    <w:p>
      <w:pPr>
        <w:spacing w:after="0"/>
        <w:ind w:left="0"/>
        <w:jc w:val="both"/>
      </w:pPr>
      <w:r>
        <w:rPr>
          <w:rFonts w:ascii="Times New Roman"/>
          <w:b w:val="false"/>
          <w:i w:val="false"/>
          <w:color w:val="000000"/>
          <w:sz w:val="28"/>
        </w:rPr>
        <w:t>
      4.1. Мақсаты: білім алушылардың жалпы ӘШДД бағдарламасын толық меңгеру деңгейін бағалау, алынған білімнің, іскерліктің, дағдылар мен қасиеттердің бағдарламада белгіленген талаптарға сәйкестігін анықтау.</w:t>
      </w:r>
    </w:p>
    <w:bookmarkEnd w:id="154"/>
    <w:bookmarkStart w:name="z166" w:id="155"/>
    <w:p>
      <w:pPr>
        <w:spacing w:after="0"/>
        <w:ind w:left="0"/>
        <w:jc w:val="both"/>
      </w:pPr>
      <w:r>
        <w:rPr>
          <w:rFonts w:ascii="Times New Roman"/>
          <w:b w:val="false"/>
          <w:i w:val="false"/>
          <w:color w:val="000000"/>
          <w:sz w:val="28"/>
        </w:rPr>
        <w:t>
      4.2. Нысаны:</w:t>
      </w:r>
    </w:p>
    <w:bookmarkEnd w:id="155"/>
    <w:bookmarkStart w:name="z167" w:id="156"/>
    <w:p>
      <w:pPr>
        <w:spacing w:after="0"/>
        <w:ind w:left="0"/>
        <w:jc w:val="both"/>
      </w:pPr>
      <w:r>
        <w:rPr>
          <w:rFonts w:ascii="Times New Roman"/>
          <w:b w:val="false"/>
          <w:i w:val="false"/>
          <w:color w:val="000000"/>
          <w:sz w:val="28"/>
        </w:rPr>
        <w:t>
      Кешенді емтихан: ӘШДД бағдарламасының барлық негізгі бөлімдері бойынша теориялық білім мен практикалық дағдыларды тексеруді қамтиды.</w:t>
      </w:r>
    </w:p>
    <w:bookmarkEnd w:id="156"/>
    <w:bookmarkStart w:name="z168" w:id="157"/>
    <w:p>
      <w:pPr>
        <w:spacing w:after="0"/>
        <w:ind w:left="0"/>
        <w:jc w:val="both"/>
      </w:pPr>
      <w:r>
        <w:rPr>
          <w:rFonts w:ascii="Times New Roman"/>
          <w:b w:val="false"/>
          <w:i w:val="false"/>
          <w:color w:val="000000"/>
          <w:sz w:val="28"/>
        </w:rPr>
        <w:t>
      4.3. Өткізу тәртібі:</w:t>
      </w:r>
    </w:p>
    <w:bookmarkEnd w:id="157"/>
    <w:bookmarkStart w:name="z169" w:id="158"/>
    <w:p>
      <w:pPr>
        <w:spacing w:after="0"/>
        <w:ind w:left="0"/>
        <w:jc w:val="both"/>
      </w:pPr>
      <w:r>
        <w:rPr>
          <w:rFonts w:ascii="Times New Roman"/>
          <w:b w:val="false"/>
          <w:i w:val="false"/>
          <w:color w:val="000000"/>
          <w:sz w:val="28"/>
        </w:rPr>
        <w:t>
      Қорытынды аттестаттауға ӘШДД бағдарламасының барлық оқу пәні (модулі) бойынша аралық аттестаттаудан сәтті өткен білім алушылар жіберіледі.</w:t>
      </w:r>
    </w:p>
    <w:bookmarkEnd w:id="158"/>
    <w:bookmarkStart w:name="z170" w:id="159"/>
    <w:p>
      <w:pPr>
        <w:spacing w:after="0"/>
        <w:ind w:left="0"/>
        <w:jc w:val="both"/>
      </w:pPr>
      <w:r>
        <w:rPr>
          <w:rFonts w:ascii="Times New Roman"/>
          <w:b w:val="false"/>
          <w:i w:val="false"/>
          <w:color w:val="000000"/>
          <w:sz w:val="28"/>
        </w:rPr>
        <w:t>
      Қорытынды аттестаттау комиссиясының құрамын бағдарламаны іске асыратын ұйымның басшысы бекітеді. Комиссия құрамына ӘШДД оқытушылары, ӘШДД ұйымының өкілдері, сондай-ақ, мүмкін болса, әскери бөлімдердің (мекемелердің) өкілдері енгізіледі.</w:t>
      </w:r>
    </w:p>
    <w:bookmarkEnd w:id="159"/>
    <w:bookmarkStart w:name="z171" w:id="160"/>
    <w:p>
      <w:pPr>
        <w:spacing w:after="0"/>
        <w:ind w:left="0"/>
        <w:jc w:val="both"/>
      </w:pPr>
      <w:r>
        <w:rPr>
          <w:rFonts w:ascii="Times New Roman"/>
          <w:b w:val="false"/>
          <w:i w:val="false"/>
          <w:color w:val="000000"/>
          <w:sz w:val="28"/>
        </w:rPr>
        <w:t>
      Кешенді емтиханға арналған емтихан билеттерін (сұрақтарды) ӘШДД оқытушылары әзірлейді.</w:t>
      </w:r>
    </w:p>
    <w:bookmarkEnd w:id="160"/>
    <w:bookmarkStart w:name="z172" w:id="161"/>
    <w:p>
      <w:pPr>
        <w:spacing w:after="0"/>
        <w:ind w:left="0"/>
        <w:jc w:val="both"/>
      </w:pPr>
      <w:r>
        <w:rPr>
          <w:rFonts w:ascii="Times New Roman"/>
          <w:b w:val="false"/>
          <w:i w:val="false"/>
          <w:color w:val="000000"/>
          <w:sz w:val="28"/>
        </w:rPr>
        <w:t>
      Қорытынды аттестаттау нәтижелері балдық жүйе бойынша (бағалау өлшемшартына сәйкес) бағаланады.</w:t>
      </w:r>
    </w:p>
    <w:bookmarkEnd w:id="161"/>
    <w:bookmarkStart w:name="z173" w:id="162"/>
    <w:p>
      <w:pPr>
        <w:spacing w:after="0"/>
        <w:ind w:left="0"/>
        <w:jc w:val="both"/>
      </w:pPr>
      <w:r>
        <w:rPr>
          <w:rFonts w:ascii="Times New Roman"/>
          <w:b w:val="false"/>
          <w:i w:val="false"/>
          <w:color w:val="000000"/>
          <w:sz w:val="28"/>
        </w:rPr>
        <w:t>
      Қорытынды аттестаттаудан сәтті өткен білім алушыларға ӘШДД-дан өткенін растайтын құжат беріледі.</w:t>
      </w:r>
    </w:p>
    <w:bookmarkEnd w:id="162"/>
    <w:bookmarkStart w:name="z174" w:id="163"/>
    <w:p>
      <w:pPr>
        <w:spacing w:after="0"/>
        <w:ind w:left="0"/>
        <w:jc w:val="both"/>
      </w:pPr>
      <w:r>
        <w:rPr>
          <w:rFonts w:ascii="Times New Roman"/>
          <w:b w:val="false"/>
          <w:i w:val="false"/>
          <w:color w:val="000000"/>
          <w:sz w:val="28"/>
        </w:rPr>
        <w:t>
      5. Қайта тапсыру</w:t>
      </w:r>
    </w:p>
    <w:bookmarkEnd w:id="163"/>
    <w:bookmarkStart w:name="z175" w:id="164"/>
    <w:p>
      <w:pPr>
        <w:spacing w:after="0"/>
        <w:ind w:left="0"/>
        <w:jc w:val="both"/>
      </w:pPr>
      <w:r>
        <w:rPr>
          <w:rFonts w:ascii="Times New Roman"/>
          <w:b w:val="false"/>
          <w:i w:val="false"/>
          <w:color w:val="000000"/>
          <w:sz w:val="28"/>
        </w:rPr>
        <w:t>
      5.1. Аралық немесе қорытынды аттестаттау нәтижелері бойынша қанағаттанарлықсыз баға алған білім алушылар қайта тапсырудан өтеді.</w:t>
      </w:r>
    </w:p>
    <w:bookmarkEnd w:id="164"/>
    <w:bookmarkStart w:name="z176" w:id="165"/>
    <w:p>
      <w:pPr>
        <w:spacing w:after="0"/>
        <w:ind w:left="0"/>
        <w:jc w:val="both"/>
      </w:pPr>
      <w:r>
        <w:rPr>
          <w:rFonts w:ascii="Times New Roman"/>
          <w:b w:val="false"/>
          <w:i w:val="false"/>
          <w:color w:val="000000"/>
          <w:sz w:val="28"/>
        </w:rPr>
        <w:t>
      5.2. Қайта тапсыру тәртібі мен мерзімін ӘШДД бағдарламасын іске асыратын ұйым айқындайды.</w:t>
      </w:r>
    </w:p>
    <w:bookmarkEnd w:id="165"/>
    <w:bookmarkStart w:name="z177" w:id="166"/>
    <w:p>
      <w:pPr>
        <w:spacing w:after="0"/>
        <w:ind w:left="0"/>
        <w:jc w:val="both"/>
      </w:pPr>
      <w:r>
        <w:rPr>
          <w:rFonts w:ascii="Times New Roman"/>
          <w:b w:val="false"/>
          <w:i w:val="false"/>
          <w:color w:val="000000"/>
          <w:sz w:val="28"/>
        </w:rPr>
        <w:t>
      6. Құжаттама</w:t>
      </w:r>
    </w:p>
    <w:bookmarkEnd w:id="166"/>
    <w:bookmarkStart w:name="z178" w:id="167"/>
    <w:p>
      <w:pPr>
        <w:spacing w:after="0"/>
        <w:ind w:left="0"/>
        <w:jc w:val="both"/>
      </w:pPr>
      <w:r>
        <w:rPr>
          <w:rFonts w:ascii="Times New Roman"/>
          <w:b w:val="false"/>
          <w:i w:val="false"/>
          <w:color w:val="000000"/>
          <w:sz w:val="28"/>
        </w:rPr>
        <w:t>
      6.1. Аттестаттаудың барлық түрінің нәтижелері тиісті құжаттарда (үлгерім журналдарында, емтихан ведомостарында, қорытынды аттестаттау хаттамаларында және т.с.) тіркеледі.</w:t>
      </w:r>
    </w:p>
    <w:bookmarkEnd w:id="167"/>
    <w:bookmarkStart w:name="z179" w:id="168"/>
    <w:p>
      <w:pPr>
        <w:spacing w:after="0"/>
        <w:ind w:left="0"/>
        <w:jc w:val="both"/>
      </w:pPr>
      <w:r>
        <w:rPr>
          <w:rFonts w:ascii="Times New Roman"/>
          <w:b w:val="false"/>
          <w:i w:val="false"/>
          <w:color w:val="000000"/>
          <w:sz w:val="28"/>
        </w:rPr>
        <w:t>
      6.2. Аттестатау бойынша құжаттама ӘШДД бағдарламасын іске асыратын ұйымда белгіленген тәртіппен сақталады.</w:t>
      </w:r>
    </w:p>
    <w:bookmarkEnd w:id="168"/>
    <w:bookmarkStart w:name="z180" w:id="169"/>
    <w:p>
      <w:pPr>
        <w:spacing w:after="0"/>
        <w:ind w:left="0"/>
        <w:jc w:val="both"/>
      </w:pPr>
      <w:r>
        <w:rPr>
          <w:rFonts w:ascii="Times New Roman"/>
          <w:b w:val="false"/>
          <w:i w:val="false"/>
          <w:color w:val="000000"/>
          <w:sz w:val="28"/>
        </w:rPr>
        <w:t>
      Ескертпе:</w:t>
      </w:r>
    </w:p>
    <w:bookmarkEnd w:id="169"/>
    <w:bookmarkStart w:name="z181" w:id="170"/>
    <w:p>
      <w:pPr>
        <w:spacing w:after="0"/>
        <w:ind w:left="0"/>
        <w:jc w:val="both"/>
      </w:pPr>
      <w:r>
        <w:rPr>
          <w:rFonts w:ascii="Times New Roman"/>
          <w:b w:val="false"/>
          <w:i w:val="false"/>
          <w:color w:val="000000"/>
          <w:sz w:val="28"/>
        </w:rPr>
        <w:t>
      Осы тәртіп үлгілік болып табылады және нақты ӘШДД білім беру бағдарламасының және оны іске асыратын ұйымның ерекшеліктеріне қарай бейімделуі мүмкін. Аттестаттаудың барлық кезеңдерін нақты регламенттеу және ақпаратты оқыту басталғанда білім алушылардың назарына жеткізу қажет.</w:t>
      </w:r>
    </w:p>
    <w:bookmarkEnd w:id="170"/>
    <w:bookmarkStart w:name="z182" w:id="171"/>
    <w:p>
      <w:pPr>
        <w:spacing w:after="0"/>
        <w:ind w:left="0"/>
        <w:jc w:val="both"/>
      </w:pPr>
      <w:r>
        <w:rPr>
          <w:rFonts w:ascii="Times New Roman"/>
          <w:b w:val="false"/>
          <w:i w:val="false"/>
          <w:color w:val="000000"/>
          <w:sz w:val="28"/>
        </w:rPr>
        <w:t xml:space="preserve">
      1-кесте. Жас айбындардың рейтингісі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(ТАӘ)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r>
              <w:rPr>
                <w:rFonts w:ascii="Times New Roman"/>
                <w:b w:val="false"/>
                <w:i w:val="false"/>
                <w:color w:val="000000"/>
                <w:sz w:val="20"/>
              </w:rPr>
              <w:t xml:space="preserve"> </w:t>
            </w:r>
            <w:r>
              <w:rPr>
                <w:rFonts w:ascii="Times New Roman"/>
                <w:b/>
                <w:i w:val="false"/>
                <w:color w:val="000000"/>
                <w:sz w:val="20"/>
              </w:rPr>
              <w:t>даярлық</w:t>
            </w:r>
            <w:r>
              <w:rPr>
                <w:rFonts w:ascii="Times New Roman"/>
                <w:b/>
                <w:i w:val="false"/>
                <w:color w:val="000000"/>
                <w:sz w:val="20"/>
              </w:rPr>
              <w:t xml:space="preserve"> (балл)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Саптық</w:t>
            </w:r>
            <w:r>
              <w:rPr>
                <w:rFonts w:ascii="Times New Roman"/>
                <w:b w:val="false"/>
                <w:i w:val="false"/>
                <w:color w:val="000000"/>
                <w:sz w:val="20"/>
              </w:rPr>
              <w:t xml:space="preserve"> </w:t>
            </w:r>
            <w:r>
              <w:rPr>
                <w:rFonts w:ascii="Times New Roman"/>
                <w:b/>
                <w:i w:val="false"/>
                <w:color w:val="000000"/>
                <w:sz w:val="20"/>
              </w:rPr>
              <w:t>даярлық</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Дене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дайындығы</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-қолданбалы</w:t>
            </w:r>
            <w:r>
              <w:rPr>
                <w:rFonts w:ascii="Times New Roman"/>
                <w:b w:val="false"/>
                <w:i w:val="false"/>
                <w:color w:val="000000"/>
                <w:sz w:val="20"/>
              </w:rPr>
              <w:t xml:space="preserve"> </w:t>
            </w:r>
            <w:r>
              <w:rPr>
                <w:rFonts w:ascii="Times New Roman"/>
                <w:b/>
                <w:i w:val="false"/>
                <w:color w:val="000000"/>
                <w:sz w:val="20"/>
              </w:rPr>
              <w:t>даярлық</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Тәртібі</w:t>
            </w:r>
            <w:r>
              <w:rPr>
                <w:rFonts w:ascii="Times New Roman"/>
                <w:b/>
                <w:i w:val="false"/>
                <w:color w:val="000000"/>
                <w:sz w:val="20"/>
              </w:rPr>
              <w:t xml:space="preserve"> мен </w:t>
            </w:r>
            <w:r>
              <w:rPr>
                <w:rFonts w:ascii="Times New Roman"/>
                <w:b/>
                <w:i w:val="false"/>
                <w:color w:val="000000"/>
                <w:sz w:val="20"/>
              </w:rPr>
              <w:t>сабаққа</w:t>
            </w:r>
            <w:r>
              <w:rPr>
                <w:rFonts w:ascii="Times New Roman"/>
                <w:b w:val="false"/>
                <w:i w:val="false"/>
                <w:color w:val="000000"/>
                <w:sz w:val="20"/>
              </w:rPr>
              <w:t xml:space="preserve"> </w:t>
            </w:r>
            <w:r>
              <w:rPr>
                <w:rFonts w:ascii="Times New Roman"/>
                <w:b/>
                <w:i w:val="false"/>
                <w:color w:val="000000"/>
                <w:sz w:val="20"/>
              </w:rPr>
              <w:t>қатысуы</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w:t>
            </w:r>
            <w:r>
              <w:rPr>
                <w:rFonts w:ascii="Times New Roman"/>
                <w:b/>
                <w:i w:val="false"/>
                <w:color w:val="000000"/>
                <w:sz w:val="20"/>
              </w:rPr>
              <w:t>кери-патриоттық</w:t>
            </w:r>
            <w:r>
              <w:rPr>
                <w:rFonts w:ascii="Times New Roman"/>
                <w:b w:val="false"/>
                <w:i w:val="false"/>
                <w:color w:val="000000"/>
                <w:sz w:val="20"/>
              </w:rPr>
              <w:t xml:space="preserve"> </w:t>
            </w:r>
            <w:r>
              <w:rPr>
                <w:rFonts w:ascii="Times New Roman"/>
                <w:b/>
                <w:i w:val="false"/>
                <w:color w:val="000000"/>
                <w:sz w:val="20"/>
              </w:rPr>
              <w:t>іс-шараларға</w:t>
            </w:r>
            <w:r>
              <w:rPr>
                <w:rFonts w:ascii="Times New Roman"/>
                <w:b w:val="false"/>
                <w:i w:val="false"/>
                <w:color w:val="000000"/>
                <w:sz w:val="20"/>
              </w:rPr>
              <w:t xml:space="preserve"> </w:t>
            </w:r>
            <w:r>
              <w:rPr>
                <w:rFonts w:ascii="Times New Roman"/>
                <w:b/>
                <w:i w:val="false"/>
                <w:color w:val="000000"/>
                <w:sz w:val="20"/>
              </w:rPr>
              <w:t>қатысуы</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бағалауы</w:t>
            </w:r>
            <w:r>
              <w:rPr>
                <w:rFonts w:ascii="Times New Roman"/>
                <w:b/>
                <w:i w:val="false"/>
                <w:color w:val="000000"/>
                <w:sz w:val="20"/>
              </w:rPr>
              <w:t xml:space="preserve">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w:t>
            </w:r>
            <w:r>
              <w:rPr>
                <w:rFonts w:ascii="Times New Roman"/>
                <w:b/>
                <w:i w:val="false"/>
                <w:color w:val="000000"/>
                <w:sz w:val="20"/>
              </w:rPr>
              <w:t xml:space="preserve"> балы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2"/>
    <w:p>
      <w:pPr>
        <w:spacing w:after="0"/>
        <w:ind w:left="0"/>
        <w:jc w:val="both"/>
      </w:pPr>
      <w:r>
        <w:rPr>
          <w:rFonts w:ascii="Times New Roman"/>
          <w:b w:val="false"/>
          <w:i w:val="false"/>
          <w:color w:val="000000"/>
          <w:sz w:val="28"/>
        </w:rPr>
        <w:t>
      Нысанға түсіндірме:</w:t>
      </w:r>
    </w:p>
    <w:bookmarkEnd w:id="172"/>
    <w:bookmarkStart w:name="z184" w:id="173"/>
    <w:p>
      <w:pPr>
        <w:spacing w:after="0"/>
        <w:ind w:left="0"/>
        <w:jc w:val="both"/>
      </w:pPr>
      <w:r>
        <w:rPr>
          <w:rFonts w:ascii="Times New Roman"/>
          <w:b w:val="false"/>
          <w:i w:val="false"/>
          <w:color w:val="000000"/>
          <w:sz w:val="28"/>
        </w:rPr>
        <w:t>
      Т.А.Ә.: жас айбынның тегі, аты және әкесінің аты толық көрсетіледі.</w:t>
      </w:r>
    </w:p>
    <w:bookmarkEnd w:id="173"/>
    <w:bookmarkStart w:name="z185" w:id="174"/>
    <w:p>
      <w:pPr>
        <w:spacing w:after="0"/>
        <w:ind w:left="0"/>
        <w:jc w:val="both"/>
      </w:pPr>
      <w:r>
        <w:rPr>
          <w:rFonts w:ascii="Times New Roman"/>
          <w:b w:val="false"/>
          <w:i w:val="false"/>
          <w:color w:val="000000"/>
          <w:sz w:val="28"/>
        </w:rPr>
        <w:t>
      Туған күні: жас айбынның туған күні көрсетіледі.</w:t>
      </w:r>
    </w:p>
    <w:bookmarkEnd w:id="174"/>
    <w:bookmarkStart w:name="z186" w:id="175"/>
    <w:p>
      <w:pPr>
        <w:spacing w:after="0"/>
        <w:ind w:left="0"/>
        <w:jc w:val="both"/>
      </w:pPr>
      <w:r>
        <w:rPr>
          <w:rFonts w:ascii="Times New Roman"/>
          <w:b w:val="false"/>
          <w:i w:val="false"/>
          <w:color w:val="000000"/>
          <w:sz w:val="28"/>
        </w:rPr>
        <w:t>
      ЖСН: жас айбынның жеке сәйкестендіру нөмірі көрсетіледі (ЖСН-нің сақталуы мен пайдаланылуы дербес деректерді қорғау туралы ҚР заңнамасының талаптарына сәйкес келуге тиіс).</w:t>
      </w:r>
    </w:p>
    <w:bookmarkEnd w:id="175"/>
    <w:bookmarkStart w:name="z187" w:id="176"/>
    <w:p>
      <w:pPr>
        <w:spacing w:after="0"/>
        <w:ind w:left="0"/>
        <w:jc w:val="both"/>
      </w:pPr>
      <w:r>
        <w:rPr>
          <w:rFonts w:ascii="Times New Roman"/>
          <w:b w:val="false"/>
          <w:i w:val="false"/>
          <w:color w:val="000000"/>
          <w:sz w:val="28"/>
        </w:rPr>
        <w:t>
      Бағалау өлшемшарты:</w:t>
      </w:r>
    </w:p>
    <w:bookmarkEnd w:id="176"/>
    <w:bookmarkStart w:name="z188" w:id="177"/>
    <w:p>
      <w:pPr>
        <w:spacing w:after="0"/>
        <w:ind w:left="0"/>
        <w:jc w:val="both"/>
      </w:pPr>
      <w:r>
        <w:rPr>
          <w:rFonts w:ascii="Times New Roman"/>
          <w:b w:val="false"/>
          <w:i w:val="false"/>
          <w:color w:val="000000"/>
          <w:sz w:val="28"/>
        </w:rPr>
        <w:t>
      әр бағанда жас айбынның тиісті өлшемшарт бойынша алған балы көрсетіледі.</w:t>
      </w:r>
    </w:p>
    <w:bookmarkEnd w:id="177"/>
    <w:bookmarkStart w:name="z189" w:id="178"/>
    <w:p>
      <w:pPr>
        <w:spacing w:after="0"/>
        <w:ind w:left="0"/>
        <w:jc w:val="both"/>
      </w:pPr>
      <w:r>
        <w:rPr>
          <w:rFonts w:ascii="Times New Roman"/>
          <w:b w:val="false"/>
          <w:i w:val="false"/>
          <w:color w:val="000000"/>
          <w:sz w:val="28"/>
        </w:rPr>
        <w:t>
      Жалпы балл:</w:t>
      </w:r>
    </w:p>
    <w:bookmarkEnd w:id="178"/>
    <w:bookmarkStart w:name="z190" w:id="179"/>
    <w:p>
      <w:pPr>
        <w:spacing w:after="0"/>
        <w:ind w:left="0"/>
        <w:jc w:val="both"/>
      </w:pPr>
      <w:r>
        <w:rPr>
          <w:rFonts w:ascii="Times New Roman"/>
          <w:b w:val="false"/>
          <w:i w:val="false"/>
          <w:color w:val="000000"/>
          <w:sz w:val="28"/>
        </w:rPr>
        <w:t>
      барлық өлшемшарт бойынша балл жиынтығы ретінде есептеледі.</w:t>
      </w:r>
    </w:p>
    <w:bookmarkEnd w:id="179"/>
    <w:bookmarkStart w:name="z191" w:id="180"/>
    <w:p>
      <w:pPr>
        <w:spacing w:after="0"/>
        <w:ind w:left="0"/>
        <w:jc w:val="both"/>
      </w:pPr>
      <w:r>
        <w:rPr>
          <w:rFonts w:ascii="Times New Roman"/>
          <w:b w:val="false"/>
          <w:i w:val="false"/>
          <w:color w:val="000000"/>
          <w:sz w:val="28"/>
        </w:rPr>
        <w:t>
      Рейтинг:</w:t>
      </w:r>
    </w:p>
    <w:bookmarkEnd w:id="180"/>
    <w:bookmarkStart w:name="z192" w:id="181"/>
    <w:p>
      <w:pPr>
        <w:spacing w:after="0"/>
        <w:ind w:left="0"/>
        <w:jc w:val="both"/>
      </w:pPr>
      <w:r>
        <w:rPr>
          <w:rFonts w:ascii="Times New Roman"/>
          <w:b w:val="false"/>
          <w:i w:val="false"/>
          <w:color w:val="000000"/>
          <w:sz w:val="28"/>
        </w:rPr>
        <w:t>
      жалпы балл негізінде айқындалады. Ең көп балл жинаған жас айбындар бірінші, екінші және үшінші жүлделі орындарды иеленеді.</w:t>
      </w:r>
    </w:p>
    <w:bookmarkEnd w:id="181"/>
    <w:bookmarkStart w:name="z193" w:id="182"/>
    <w:p>
      <w:pPr>
        <w:spacing w:after="0"/>
        <w:ind w:left="0"/>
        <w:jc w:val="both"/>
      </w:pPr>
      <w:r>
        <w:rPr>
          <w:rFonts w:ascii="Times New Roman"/>
          <w:b w:val="false"/>
          <w:i w:val="false"/>
          <w:color w:val="000000"/>
          <w:sz w:val="28"/>
        </w:rPr>
        <w:t>
      Ескертпе: бұл бағанда қосымша ақпарат көрсетілуі мүмкін, мысалы, жас айбынның ерекше жетістіктері туралы.</w:t>
      </w:r>
    </w:p>
    <w:bookmarkEnd w:id="182"/>
    <w:bookmarkStart w:name="z194" w:id="183"/>
    <w:p>
      <w:pPr>
        <w:spacing w:after="0"/>
        <w:ind w:left="0"/>
        <w:jc w:val="both"/>
      </w:pPr>
      <w:r>
        <w:rPr>
          <w:rFonts w:ascii="Times New Roman"/>
          <w:b w:val="false"/>
          <w:i w:val="false"/>
          <w:color w:val="000000"/>
          <w:sz w:val="28"/>
        </w:rPr>
        <w:t>
      Бұл нысан үлгілік болып табылады және нақты білім беру бағдарламасының және оны іске асыратын ұйымның ерекшеліктеріне қарай бейімделуі мүмкін.</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"___" ______</w:t>
            </w:r>
            <w:r>
              <w:br/>
            </w:r>
            <w:r>
              <w:rPr>
                <w:rFonts w:ascii="Times New Roman"/>
                <w:b w:val="false"/>
                <w:i w:val="false"/>
                <w:color w:val="000000"/>
                <w:sz w:val="20"/>
              </w:rPr>
              <w:t>№_____ бұйрығына</w:t>
            </w:r>
            <w:r>
              <w:br/>
            </w:r>
            <w:r>
              <w:rPr>
                <w:rFonts w:ascii="Times New Roman"/>
                <w:b w:val="false"/>
                <w:i w:val="false"/>
                <w:color w:val="000000"/>
                <w:sz w:val="20"/>
              </w:rPr>
              <w:t>4-қосымша</w:t>
            </w:r>
          </w:p>
        </w:tc>
      </w:tr>
    </w:tbl>
    <w:bookmarkStart w:name="z196" w:id="184"/>
    <w:p>
      <w:pPr>
        <w:spacing w:after="0"/>
        <w:ind w:left="0"/>
        <w:jc w:val="both"/>
      </w:pPr>
      <w:r>
        <w:rPr>
          <w:rFonts w:ascii="Times New Roman"/>
          <w:b w:val="false"/>
          <w:i w:val="false"/>
          <w:color w:val="000000"/>
          <w:sz w:val="28"/>
        </w:rPr>
        <w:t>
      Нысан</w:t>
      </w:r>
    </w:p>
    <w:bookmarkEnd w:id="184"/>
    <w:bookmarkStart w:name="z197" w:id="185"/>
    <w:p>
      <w:pPr>
        <w:spacing w:after="0"/>
        <w:ind w:left="0"/>
        <w:jc w:val="left"/>
      </w:pPr>
      <w:r>
        <w:rPr>
          <w:rFonts w:ascii="Times New Roman"/>
          <w:b/>
          <w:i w:val="false"/>
          <w:color w:val="000000"/>
        </w:rPr>
        <w:t xml:space="preserve"> Жас айбындардың ӘШДД бойынша жеке рейтингісі</w:t>
      </w:r>
    </w:p>
    <w:bookmarkEnd w:id="185"/>
    <w:bookmarkStart w:name="z198" w:id="186"/>
    <w:p>
      <w:pPr>
        <w:spacing w:after="0"/>
        <w:ind w:left="0"/>
        <w:jc w:val="both"/>
      </w:pPr>
      <w:r>
        <w:rPr>
          <w:rFonts w:ascii="Times New Roman"/>
          <w:b w:val="false"/>
          <w:i w:val="false"/>
          <w:color w:val="000000"/>
          <w:sz w:val="28"/>
        </w:rPr>
        <w:t>
      ӘШДД бағдарламасын іске асыратын ұйым: _________________________</w:t>
      </w:r>
    </w:p>
    <w:bookmarkEnd w:id="186"/>
    <w:bookmarkStart w:name="z199" w:id="187"/>
    <w:p>
      <w:pPr>
        <w:spacing w:after="0"/>
        <w:ind w:left="0"/>
        <w:jc w:val="both"/>
      </w:pPr>
      <w:r>
        <w:rPr>
          <w:rFonts w:ascii="Times New Roman"/>
          <w:b w:val="false"/>
          <w:i w:val="false"/>
          <w:color w:val="000000"/>
          <w:sz w:val="28"/>
        </w:rPr>
        <w:t>
      Білім беру бағдарламасы: _____________________________________</w:t>
      </w:r>
    </w:p>
    <w:bookmarkEnd w:id="187"/>
    <w:bookmarkStart w:name="z200" w:id="188"/>
    <w:p>
      <w:pPr>
        <w:spacing w:after="0"/>
        <w:ind w:left="0"/>
        <w:jc w:val="both"/>
      </w:pPr>
      <w:r>
        <w:rPr>
          <w:rFonts w:ascii="Times New Roman"/>
          <w:b w:val="false"/>
          <w:i w:val="false"/>
          <w:color w:val="000000"/>
          <w:sz w:val="28"/>
        </w:rPr>
        <w:t>
      Оқу жылы: __________________________________________________</w:t>
      </w:r>
    </w:p>
    <w:bookmarkEnd w:id="188"/>
    <w:bookmarkStart w:name="z201" w:id="189"/>
    <w:p>
      <w:pPr>
        <w:spacing w:after="0"/>
        <w:ind w:left="0"/>
        <w:jc w:val="both"/>
      </w:pPr>
      <w:r>
        <w:rPr>
          <w:rFonts w:ascii="Times New Roman"/>
          <w:b w:val="false"/>
          <w:i w:val="false"/>
          <w:color w:val="000000"/>
          <w:sz w:val="28"/>
        </w:rPr>
        <w:t>
      Тобы: _______________________________________________________</w:t>
      </w:r>
    </w:p>
    <w:bookmarkEnd w:id="189"/>
    <w:bookmarkStart w:name="z202" w:id="190"/>
    <w:p>
      <w:pPr>
        <w:spacing w:after="0"/>
        <w:ind w:left="0"/>
        <w:jc w:val="both"/>
      </w:pPr>
      <w:r>
        <w:rPr>
          <w:rFonts w:ascii="Times New Roman"/>
          <w:b w:val="false"/>
          <w:i w:val="false"/>
          <w:color w:val="000000"/>
          <w:sz w:val="28"/>
        </w:rPr>
        <w:t>
      Т.А.Ә. _______________________________________________________</w:t>
      </w:r>
    </w:p>
    <w:bookmarkEnd w:id="190"/>
    <w:bookmarkStart w:name="z203" w:id="191"/>
    <w:p>
      <w:pPr>
        <w:spacing w:after="0"/>
        <w:ind w:left="0"/>
        <w:jc w:val="both"/>
      </w:pPr>
      <w:r>
        <w:rPr>
          <w:rFonts w:ascii="Times New Roman"/>
          <w:b w:val="false"/>
          <w:i w:val="false"/>
          <w:color w:val="000000"/>
          <w:sz w:val="28"/>
        </w:rPr>
        <w:t>
      *Бағалау өлшемшарттары: *</w:t>
      </w:r>
    </w:p>
    <w:bookmarkEnd w:id="191"/>
    <w:bookmarkStart w:name="z204" w:id="192"/>
    <w:p>
      <w:pPr>
        <w:spacing w:after="0"/>
        <w:ind w:left="0"/>
        <w:jc w:val="both"/>
      </w:pPr>
      <w:r>
        <w:rPr>
          <w:rFonts w:ascii="Times New Roman"/>
          <w:b w:val="false"/>
          <w:i w:val="false"/>
          <w:color w:val="000000"/>
          <w:sz w:val="28"/>
        </w:rPr>
        <w:t>
      1) Теориялық даярлық: _____ (ең жоғары 30 балл);</w:t>
      </w:r>
    </w:p>
    <w:bookmarkEnd w:id="192"/>
    <w:bookmarkStart w:name="z205" w:id="193"/>
    <w:p>
      <w:pPr>
        <w:spacing w:after="0"/>
        <w:ind w:left="0"/>
        <w:jc w:val="both"/>
      </w:pPr>
      <w:r>
        <w:rPr>
          <w:rFonts w:ascii="Times New Roman"/>
          <w:b w:val="false"/>
          <w:i w:val="false"/>
          <w:color w:val="000000"/>
          <w:sz w:val="28"/>
        </w:rPr>
        <w:t>
      2) Саптық даярлық: _____ (ең жоғары 10 балл);</w:t>
      </w:r>
    </w:p>
    <w:bookmarkEnd w:id="193"/>
    <w:bookmarkStart w:name="z206" w:id="194"/>
    <w:p>
      <w:pPr>
        <w:spacing w:after="0"/>
        <w:ind w:left="0"/>
        <w:jc w:val="both"/>
      </w:pPr>
      <w:r>
        <w:rPr>
          <w:rFonts w:ascii="Times New Roman"/>
          <w:b w:val="false"/>
          <w:i w:val="false"/>
          <w:color w:val="000000"/>
          <w:sz w:val="28"/>
        </w:rPr>
        <w:t>
      3) Дене шынықтыру дайындығы: _____ (ең жоғары 10 балл);</w:t>
      </w:r>
    </w:p>
    <w:bookmarkEnd w:id="194"/>
    <w:bookmarkStart w:name="z207" w:id="195"/>
    <w:p>
      <w:pPr>
        <w:spacing w:after="0"/>
        <w:ind w:left="0"/>
        <w:jc w:val="both"/>
      </w:pPr>
      <w:r>
        <w:rPr>
          <w:rFonts w:ascii="Times New Roman"/>
          <w:b w:val="false"/>
          <w:i w:val="false"/>
          <w:color w:val="000000"/>
          <w:sz w:val="28"/>
        </w:rPr>
        <w:t>
      4) Әскери-қолданбалы даярлық: _____ (ең жоғары 20 балл);</w:t>
      </w:r>
    </w:p>
    <w:bookmarkEnd w:id="195"/>
    <w:bookmarkStart w:name="z208" w:id="196"/>
    <w:p>
      <w:pPr>
        <w:spacing w:after="0"/>
        <w:ind w:left="0"/>
        <w:jc w:val="both"/>
      </w:pPr>
      <w:r>
        <w:rPr>
          <w:rFonts w:ascii="Times New Roman"/>
          <w:b w:val="false"/>
          <w:i w:val="false"/>
          <w:color w:val="000000"/>
          <w:sz w:val="28"/>
        </w:rPr>
        <w:t>
      5) Тәртібі мен сабаққа қатысуы: _____ (ең жоғары 10 балл);</w:t>
      </w:r>
    </w:p>
    <w:bookmarkEnd w:id="196"/>
    <w:bookmarkStart w:name="z209" w:id="197"/>
    <w:p>
      <w:pPr>
        <w:spacing w:after="0"/>
        <w:ind w:left="0"/>
        <w:jc w:val="both"/>
      </w:pPr>
      <w:r>
        <w:rPr>
          <w:rFonts w:ascii="Times New Roman"/>
          <w:b w:val="false"/>
          <w:i w:val="false"/>
          <w:color w:val="000000"/>
          <w:sz w:val="28"/>
        </w:rPr>
        <w:t>
      6) Әскери-патриоттық іс-шараларға қатысуы: _____ (ең жоғары 20 балл);</w:t>
      </w:r>
    </w:p>
    <w:bookmarkEnd w:id="197"/>
    <w:bookmarkStart w:name="z210" w:id="198"/>
    <w:p>
      <w:pPr>
        <w:spacing w:after="0"/>
        <w:ind w:left="0"/>
        <w:jc w:val="both"/>
      </w:pPr>
      <w:r>
        <w:rPr>
          <w:rFonts w:ascii="Times New Roman"/>
          <w:b w:val="false"/>
          <w:i w:val="false"/>
          <w:color w:val="000000"/>
          <w:sz w:val="28"/>
        </w:rPr>
        <w:t>
      7) қосымша балл: (үздік білім көрсететін, белсенді көшбасшылық ұстаным танытқан жас айбындар қосымша балмен көтермеленуі мүмкін) _____ (5-тен 50 баллға дейін).</w:t>
      </w:r>
    </w:p>
    <w:bookmarkEnd w:id="198"/>
    <w:bookmarkStart w:name="z211" w:id="199"/>
    <w:p>
      <w:pPr>
        <w:spacing w:after="0"/>
        <w:ind w:left="0"/>
        <w:jc w:val="both"/>
      </w:pPr>
      <w:r>
        <w:rPr>
          <w:rFonts w:ascii="Times New Roman"/>
          <w:b w:val="false"/>
          <w:i w:val="false"/>
          <w:color w:val="000000"/>
          <w:sz w:val="28"/>
        </w:rPr>
        <w:t>
      8) жиыны: _____ (ең жоғары 150 балл).</w:t>
      </w:r>
    </w:p>
    <w:bookmarkEnd w:id="199"/>
    <w:bookmarkStart w:name="z212" w:id="200"/>
    <w:p>
      <w:pPr>
        <w:spacing w:after="0"/>
        <w:ind w:left="0"/>
        <w:jc w:val="both"/>
      </w:pPr>
      <w:r>
        <w:rPr>
          <w:rFonts w:ascii="Times New Roman"/>
          <w:b w:val="false"/>
          <w:i w:val="false"/>
          <w:color w:val="000000"/>
          <w:sz w:val="28"/>
        </w:rPr>
        <w:t xml:space="preserve">
      Жас айбынның рейтингісі: _______ </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