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0fd5" w14:textId="47e0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"Елеулі маңызды тауарлар тізбесін бекіту туралы" Қазақстан Республикасы Ұлттық экономика министрінің 2014 жылғы 29 желтоқсандағы № 180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2025 жылғы 10 қарашадағы № 319-НҚ бұйрығы. Қазақстан Республикасының Әділет министрлігінде 2025 жылғы 17 қарашада № 37423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"Елеулі маңызды тауарлар тізбесін бекіту туралы" Қазақстан Республикасы Ұлттық экономика министрінің 2014 жылғы 29 желтоқсандағы № 180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10953 болып тіркелген)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Елеулі маңызды тауарлардың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153, 154, 155, 156, 157, 158, 159, 160, 161, 162, 163, 164, 165, 166, 167, 168, 169 және 170 -жолдармен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дегенд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тұқымдас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қалыңдығы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мм-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аспайтын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жапырақтарынан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бамбуктан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желімделген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фанера: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қандыағаш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Alnus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Fraxinus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шамшат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agus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Betula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Prunus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талшын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Castanea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шегіршін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Ulmus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эвкалипт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Eucalyptus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гикори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Carya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атталшын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Aesculus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Tilia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үйеңкі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(Acer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Quercus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Platanus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Populus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инеш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Robinia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лириодендрон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Liriodendron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жаңғақ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Juglans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spp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4412 39 0000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екі қабаты қылқан жапырақты ағаштан жасалған, әр қабаттың қалыңдығы 6 мм-ден аспайтын, тек ағаш жапырақтарынан тұратын (бамбуктан басқа) өзге желімделген фанера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Құймалардағы немесе басқа бастапқы нысандардағы темір және легирленбеген болат (7203 тауар позициясындағы темірден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Құймалардағы немесе басқа бастапқы нысандардағы коррозияға төзімді болат; коррозияға төзімді болаттан жасалған жартылай фабрикаттар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Құймалардағы немесе басқа бастапқы нысандағы қосындыланған болаттардың басқа түрлері; қосындыланған болаттардың басқа түрлерінен жасалған жартылай фабрикаттар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Тазартылмаған мыс; электролиттік тазартуға арналған мыс анодтары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7403 13 000 0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мыс; илемдеуге арналған дайындамалар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мыс қорытпалары (7405 тауар позициясының лигатураларынан басқа)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7413 00 000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оқшаулаусыз мыстан жасалған иірілген сым, тростар, өрме баулар және ұқсас бұйымдар: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7601 20 200 9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қорытпалары: слябтар және өзге биллеттер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7801 91 000 0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басқа элементтердiң арасында салмағы бойынша артық болатын элемент ретiнде сүрме бар өзге өңделмеген қорғасын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7801 99 100 0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арналған, құрамында 0,02 салм.% немесе одан астам күміс бар (қара қорғасын немесе веркблей) өзге өңделмеген қорғасын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Өңделмеген қорғасын: өзге: өзге: өзге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Шарикті мойынтіректер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8482 20 000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сепараторы мен роликтері бар ішкі конустық шығыршықтарды қоса алғанда, роликті конустық мойынтіректер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8482 30 000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Роликті сфералық мойынтіректер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8482 50 000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Жиынтықтағы сепараторлар мен роликтерді қоса алғанда, цилиндрлік роликтері бар өзге мойынтіректер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8482 80 000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шарикті-роликті мойынтіректерді, өзгелерді қоса алғанда, мойынтіректер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Сыртқы сауда қызметі департаменті заңнамада белгіленген тәртіппен: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Сауда және интеграция министрлігінің интернет-ресурсында орналастыруды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Сауда және интеграция вице-министріне жүктелсін.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Сауда және интеграция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