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0fd5" w14:textId="47e0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"Елеулі маңызды тауарлар тізбесін бекіту туралы" Қазақстан Республикасы Ұлттық экономика министрінің 2014 жылғы 29 желтоқсандағы № 180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2025 жылғы 10 қарашадағы № 319-НҚ бұйрығы. Қазақстан Республикасының Әділет министрлігінде 2025 жылғы 17 қарашада № 37423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"Елеулі маңызды тауарлар тізбесін бекіту туралы" Қазақстан Республикасы Ұлттық экономика министрінің 2014 жылғы 29 желтоқсандағы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10953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Елеулі маңызды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153, 154, 155, 156, 157, 158, 159, 160, 161, 162, 163, 164, 165, 166, 167, 168, 169 және 170 -жолдармен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тұқымдас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қалыңдығы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аспайтын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жапырақтарынан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бамбуктан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желімделген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фанера: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қандыағаш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Alnus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Fraxinus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Betula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Prunus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талшын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Castanea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шегіршін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Ulmus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эвкалипт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Eucalyptus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гикори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Carya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атталшын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Aesculus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Tilia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үйеңкі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(Acer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Quercus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Platanus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Populus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Robinia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лириодендрон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Liriodendron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жаңғақ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Juglans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spp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4412 39 0000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екі қабаты қылқан жапырақты ағаштан жасалған, әр қабаттың қалыңдығы 6 мм-ден аспайтын, тек ағаш жапырақтарынан тұратын (бамбуктан басқа) өзге желімделген фанера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Құймалардағы немесе басқа бастапқы нысандардағы темір және легирленбеген болат (7203 тауар позициясындағы темірден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Құймалардағы немесе басқа бастапқы нысандардағы коррозияға төзімді болат; коррозияға төзімді болаттан жасалған жартылай фабрикаттар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Құймалардағы немесе басқа бастапқы нысандағы қосындыланған болаттардың басқа түрлері; қосындыланған болаттардың басқа түрлерінен жасалған жартылай фабрикаттар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Тазартылмаған мыс; электролиттік тазартуға арналған мыс анодтары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мыс; илемдеуге арналған дайындамалар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мыс қорытпалары (7405 тауар позициясының лигатураларынан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оқшаулаусыз мыстан жасалған иірілген сым, тростар, өрме баулар және ұқсас бұйымдар: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7601 20 200 9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қорытпалары: слябтар және өзге биллеттер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басқа элементтердiң арасында салмағы бойынша артық болатын элемент ретiнде сүрме бар өзге өңделмеген қорғасын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арналған, құрамында 0,02 салм.% немесе одан астам күміс бар (қара қорғасын немесе веркблей) өзге өңделмеген қорғасын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қорғасын: өзге: өзге: өзге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Шарикті мойынтіректер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8482 20 000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сепараторы мен роликтері бар ішкі конустық шығыршықтарды қоса алғанда, роликті конустық мойынтіректер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сфералық мойынтіректер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8482 50 000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сепараторлар мен роликтерді қоса алғанда, цилиндрлік роликтері бар өзге мойынтіректер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8482 80 000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шарикті-роликті мойынтіректерді, өзгелерді қоса алғанда, мойынтіректер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Сыртқы сауда қызметі департаменті заңнамада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Сауда және интеграция министрлігінің интернет-ресурсында орналастыруды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Сауда және интеграция вице-министріне жүктелсін.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 және құрылыс министрлігі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