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9aa8" w14:textId="0959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10 қарашадағы № 859 бұйрығы. Қазақстан Республикасының Әділет министрлігінде 2025 жылғы 12 қарашада № 37393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өзгерістер мен толықтырулар енгізілетін Қазақстан Республикасы Ішкі істер министрінің кейбір бұйрықтардың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жүктелсiн.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10 қарашадағы № 859</w:t>
            </w:r>
            <w:r>
              <w:br/>
            </w:r>
            <w:r>
              <w:rPr>
                <w:rFonts w:ascii="Times New Roman"/>
                <w:b w:val="false"/>
                <w:i w:val="false"/>
                <w:color w:val="000000"/>
                <w:sz w:val="20"/>
              </w:rPr>
              <w:t>Бұйрыққа қосымша</w:t>
            </w:r>
          </w:p>
        </w:tc>
      </w:tr>
    </w:tbl>
    <w:bookmarkStart w:name="z14" w:id="8"/>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8"/>
    <w:bookmarkStart w:name="z15" w:id="9"/>
    <w:p>
      <w:pPr>
        <w:spacing w:after="0"/>
        <w:ind w:left="0"/>
        <w:jc w:val="both"/>
      </w:pPr>
      <w:r>
        <w:rPr>
          <w:rFonts w:ascii="Times New Roman"/>
          <w:b w:val="false"/>
          <w:i w:val="false"/>
          <w:color w:val="000000"/>
          <w:sz w:val="28"/>
        </w:rPr>
        <w:t xml:space="preserve">
      1.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мынадай өзгерістер мен толықтырулар енгізілсін: </w:t>
      </w:r>
    </w:p>
    <w:bookmarkEnd w:id="9"/>
    <w:bookmarkStart w:name="z16" w:id="10"/>
    <w:p>
      <w:pPr>
        <w:spacing w:after="0"/>
        <w:ind w:left="0"/>
        <w:jc w:val="both"/>
      </w:pPr>
      <w:r>
        <w:rPr>
          <w:rFonts w:ascii="Times New Roman"/>
          <w:b w:val="false"/>
          <w:i w:val="false"/>
          <w:color w:val="000000"/>
          <w:sz w:val="28"/>
        </w:rPr>
        <w:t xml:space="preserve">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"23. Тіркелген техникалық ақаусыз көлiк құралдарына тиісті үлгідегі КҚТК, МТНБ беріледі. Автомобильдер мен автобустарға екі, ал мотокөлiк құралдары мен тiркемелерге бiр МТНБ берiледi.</w:t>
      </w:r>
    </w:p>
    <w:bookmarkEnd w:id="11"/>
    <w:bookmarkStart w:name="z19" w:id="12"/>
    <w:p>
      <w:pPr>
        <w:spacing w:after="0"/>
        <w:ind w:left="0"/>
        <w:jc w:val="both"/>
      </w:pPr>
      <w:r>
        <w:rPr>
          <w:rFonts w:ascii="Times New Roman"/>
          <w:b w:val="false"/>
          <w:i w:val="false"/>
          <w:color w:val="000000"/>
          <w:sz w:val="28"/>
        </w:rPr>
        <w:t>
      Көлік құралына МТНБ беру жеке тұлғаның тұрғылықты жері немесе заңды тұлғаның (филиалдың немесе өкілдігінің) тіркелген заңды мекенжайының өңірлік цифрлық кодына сәйкес жүзеге асырылады.</w:t>
      </w:r>
    </w:p>
    <w:bookmarkEnd w:id="12"/>
    <w:bookmarkStart w:name="z20" w:id="13"/>
    <w:p>
      <w:pPr>
        <w:spacing w:after="0"/>
        <w:ind w:left="0"/>
        <w:jc w:val="both"/>
      </w:pPr>
      <w:r>
        <w:rPr>
          <w:rFonts w:ascii="Times New Roman"/>
          <w:b w:val="false"/>
          <w:i w:val="false"/>
          <w:color w:val="000000"/>
          <w:sz w:val="28"/>
        </w:rPr>
        <w:t>
      Жеке тұлғаның жаңа тұрғылықты жерінің немесе заңды тұлғаның (филиалдың немесе өкілдігінің) заңды мекенжайының өңірлік цифрлық қодына жоғары сұранысқа ие МТНБ өңірлік цифрлық коды сәйкес келмеген жағдайда, иесіне бұрын берілген жоғары сұранысқа ие МТНБ-ны бере отырып, көлік құралын тіркеуге рұқсат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үшінші бөлігі мынадай редакцияда жазылсын:</w:t>
      </w:r>
    </w:p>
    <w:bookmarkStart w:name="z22" w:id="14"/>
    <w:p>
      <w:pPr>
        <w:spacing w:after="0"/>
        <w:ind w:left="0"/>
        <w:jc w:val="both"/>
      </w:pPr>
      <w:r>
        <w:rPr>
          <w:rFonts w:ascii="Times New Roman"/>
          <w:b w:val="false"/>
          <w:i w:val="false"/>
          <w:color w:val="000000"/>
          <w:sz w:val="28"/>
        </w:rPr>
        <w:t>
      "Көлік құралдары иелерінің қолда бар жоғары сұранысқа ие МТНБ тізбесіне қолжетімділігі тиісті ақпаратты ЭҮП және ақпараттандыру объектілері арқылы орналастыру жолымен ұйымдастырылады.";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"27. Бұрын МТНБ тіркелген көлік құралын мемлекеттік есептен шығарған жағдайда, бұл нөмірлік белгі тапсырылады.</w:t>
      </w:r>
    </w:p>
    <w:bookmarkEnd w:id="15"/>
    <w:bookmarkStart w:name="z25" w:id="16"/>
    <w:p>
      <w:pPr>
        <w:spacing w:after="0"/>
        <w:ind w:left="0"/>
        <w:jc w:val="both"/>
      </w:pPr>
      <w:r>
        <w:rPr>
          <w:rFonts w:ascii="Times New Roman"/>
          <w:b w:val="false"/>
          <w:i w:val="false"/>
          <w:color w:val="000000"/>
          <w:sz w:val="28"/>
        </w:rPr>
        <w:t>
      Тапсырылған МТНБ көлік құралы иесінің арызы бойынша сақтау жағдайларын қоспағанда, жойылады.</w:t>
      </w:r>
    </w:p>
    <w:bookmarkEnd w:id="16"/>
    <w:bookmarkStart w:name="z26" w:id="17"/>
    <w:p>
      <w:pPr>
        <w:spacing w:after="0"/>
        <w:ind w:left="0"/>
        <w:jc w:val="both"/>
      </w:pPr>
      <w:r>
        <w:rPr>
          <w:rFonts w:ascii="Times New Roman"/>
          <w:b w:val="false"/>
          <w:i w:val="false"/>
          <w:color w:val="000000"/>
          <w:sz w:val="28"/>
        </w:rPr>
        <w:t>
      Сақтауға ұлттық стандарттың талаптарына сәйкес келетін МТНБ қабылданады.</w:t>
      </w:r>
    </w:p>
    <w:bookmarkEnd w:id="17"/>
    <w:bookmarkStart w:name="z27" w:id="18"/>
    <w:p>
      <w:pPr>
        <w:spacing w:after="0"/>
        <w:ind w:left="0"/>
        <w:jc w:val="both"/>
      </w:pPr>
      <w:r>
        <w:rPr>
          <w:rFonts w:ascii="Times New Roman"/>
          <w:b w:val="false"/>
          <w:i w:val="false"/>
          <w:color w:val="000000"/>
          <w:sz w:val="28"/>
        </w:rPr>
        <w:t>
      Тапсырылған МТНБ Мемлекеттік корпорацияда күнтізбелік 30 күннен аспайтын мерзімде сақталады, көрсетілген мерзім өткеннен кейін сақтауға тапсырылған МТНБ жойылады.</w:t>
      </w:r>
    </w:p>
    <w:bookmarkEnd w:id="18"/>
    <w:bookmarkStart w:name="z28" w:id="19"/>
    <w:p>
      <w:pPr>
        <w:spacing w:after="0"/>
        <w:ind w:left="0"/>
        <w:jc w:val="both"/>
      </w:pPr>
      <w:r>
        <w:rPr>
          <w:rFonts w:ascii="Times New Roman"/>
          <w:b w:val="false"/>
          <w:i w:val="false"/>
          <w:color w:val="000000"/>
          <w:sz w:val="28"/>
        </w:rPr>
        <w:t>
      28. Бұрын Мемлекеттік корпорацияға тапсырылған және ұлттық стандарттың талаптарына сәйкес келетін МТНБ көлік құралы иесінің сұрау салуы бойынша ол жаңадан сатып алған көлік құралына қайта беріледі.</w:t>
      </w:r>
    </w:p>
    <w:bookmarkEnd w:id="19"/>
    <w:bookmarkStart w:name="z29" w:id="20"/>
    <w:p>
      <w:pPr>
        <w:spacing w:after="0"/>
        <w:ind w:left="0"/>
        <w:jc w:val="both"/>
      </w:pPr>
      <w:r>
        <w:rPr>
          <w:rFonts w:ascii="Times New Roman"/>
          <w:b w:val="false"/>
          <w:i w:val="false"/>
          <w:color w:val="000000"/>
          <w:sz w:val="28"/>
        </w:rPr>
        <w:t>
      Сақтаудың күнтізбелік 30 күні өткенге дейін МТНБ оны беру үшін мемлекеттік баж төленбей беріледі.</w:t>
      </w:r>
    </w:p>
    <w:bookmarkEnd w:id="20"/>
    <w:bookmarkStart w:name="z30" w:id="21"/>
    <w:p>
      <w:pPr>
        <w:spacing w:after="0"/>
        <w:ind w:left="0"/>
        <w:jc w:val="both"/>
      </w:pPr>
      <w:r>
        <w:rPr>
          <w:rFonts w:ascii="Times New Roman"/>
          <w:b w:val="false"/>
          <w:i w:val="false"/>
          <w:color w:val="000000"/>
          <w:sz w:val="28"/>
        </w:rPr>
        <w:t>
      МТНБ сақтаудың күнтізбелік 30 күн мерзімі өткеннен кейін көлік құралы иесінің өтініші бойынша жаңадан тіркелетін көлік құралына МТНБ телнұсқасы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"30. Жоғары сұранысқа ие бұрын пайдалануда болған МТНБ-ны басқа иелердің көлік құралдарына беруге жол берілмейді, егер иелері:</w:t>
      </w:r>
    </w:p>
    <w:bookmarkEnd w:id="22"/>
    <w:bookmarkStart w:name="z33" w:id="23"/>
    <w:p>
      <w:pPr>
        <w:spacing w:after="0"/>
        <w:ind w:left="0"/>
        <w:jc w:val="both"/>
      </w:pPr>
      <w:r>
        <w:rPr>
          <w:rFonts w:ascii="Times New Roman"/>
          <w:b w:val="false"/>
          <w:i w:val="false"/>
          <w:color w:val="000000"/>
          <w:sz w:val="28"/>
        </w:rPr>
        <w:t>
      1) мемлекеттік органдардың, Қазақстан Республикасында аккредиттелген шет мемлекеттің дипломатиялық өкілдіктердің және оларға теңестірілгендердің, шет мемлекеттің консулдық мекемелерінің, сондай-ақ олардың қызметкерлері және отбасы мүшелері;</w:t>
      </w:r>
    </w:p>
    <w:bookmarkEnd w:id="23"/>
    <w:bookmarkStart w:name="z34" w:id="24"/>
    <w:p>
      <w:pPr>
        <w:spacing w:after="0"/>
        <w:ind w:left="0"/>
        <w:jc w:val="both"/>
      </w:pPr>
      <w:r>
        <w:rPr>
          <w:rFonts w:ascii="Times New Roman"/>
          <w:b w:val="false"/>
          <w:i w:val="false"/>
          <w:color w:val="000000"/>
          <w:sz w:val="28"/>
        </w:rPr>
        <w:t>
      2) бұрынғы иесінің ата-аналары (ата-ана), балалар, асырап алушылар, асырап алынғандар, ата-анасы бір және ата-анасы бөлек ағалы-інілер мен апалы-сіңлілер (аға-қарындастар), ата, әже, немерелер, тіркелген некеде тұрған жұбайы (зайыбы);</w:t>
      </w:r>
    </w:p>
    <w:bookmarkEnd w:id="24"/>
    <w:bookmarkStart w:name="z35" w:id="25"/>
    <w:p>
      <w:pPr>
        <w:spacing w:after="0"/>
        <w:ind w:left="0"/>
        <w:jc w:val="both"/>
      </w:pPr>
      <w:r>
        <w:rPr>
          <w:rFonts w:ascii="Times New Roman"/>
          <w:b w:val="false"/>
          <w:i w:val="false"/>
          <w:color w:val="000000"/>
          <w:sz w:val="28"/>
        </w:rPr>
        <w:t xml:space="preserve">
      3) Қазақстан Республикасы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КҚ мұрагерлікке берілген жағдайда бұрынғы иесінің құқықтық мирасқоры (мұрагері) болған жағдайды қоспағанда.</w:t>
      </w:r>
    </w:p>
    <w:bookmarkEnd w:id="25"/>
    <w:bookmarkStart w:name="z36" w:id="26"/>
    <w:p>
      <w:pPr>
        <w:spacing w:after="0"/>
        <w:ind w:left="0"/>
        <w:jc w:val="both"/>
      </w:pPr>
      <w:r>
        <w:rPr>
          <w:rFonts w:ascii="Times New Roman"/>
          <w:b w:val="false"/>
          <w:i w:val="false"/>
          <w:color w:val="000000"/>
          <w:sz w:val="28"/>
        </w:rPr>
        <w:t xml:space="preserve">
      Осы тармақта көрсетілген жағдайларда пайдалануда болған жоғары сұранысқа ие МТНБ беру көлік құралына жоғары сұранысқа ие МТНБ берілген бұрынғы иесінің жаңа иесіне жоғары сұранысқа ие МТНБ беруге рұқсат беру туралы өтінішін, сондай-ақ тиісті мән-жайларды растайтын құжаттарды (неке қию туралы куәлік, туу туралы куәлік, мұрагерлікке құқық туралы куәлік, сот шешімі) ұсынған кезде және Салық кодексінің </w:t>
      </w:r>
      <w:r>
        <w:rPr>
          <w:rFonts w:ascii="Times New Roman"/>
          <w:b w:val="false"/>
          <w:i w:val="false"/>
          <w:color w:val="000000"/>
          <w:sz w:val="28"/>
        </w:rPr>
        <w:t>615-бабында</w:t>
      </w:r>
      <w:r>
        <w:rPr>
          <w:rFonts w:ascii="Times New Roman"/>
          <w:b w:val="false"/>
          <w:i w:val="false"/>
          <w:color w:val="000000"/>
          <w:sz w:val="28"/>
        </w:rPr>
        <w:t xml:space="preserve"> көзделген МТНБ телнұсқасы үшін мемлекеттік баж төленгеннен кейін жүзеге асырылады.";</w:t>
      </w:r>
    </w:p>
    <w:bookmarkEnd w:id="26"/>
    <w:bookmarkStart w:name="z37" w:id="27"/>
    <w:p>
      <w:pPr>
        <w:spacing w:after="0"/>
        <w:ind w:left="0"/>
        <w:jc w:val="both"/>
      </w:pPr>
      <w:r>
        <w:rPr>
          <w:rFonts w:ascii="Times New Roman"/>
          <w:b w:val="false"/>
          <w:i w:val="false"/>
          <w:color w:val="000000"/>
          <w:sz w:val="28"/>
        </w:rPr>
        <w:t xml:space="preserve">
      көрсетілген бұйрықпен бекітілген Емтихандар қабылдау және жүргізуші куәліктерін беру </w:t>
      </w:r>
      <w:r>
        <w:rPr>
          <w:rFonts w:ascii="Times New Roman"/>
          <w:b w:val="false"/>
          <w:i w:val="false"/>
          <w:color w:val="000000"/>
          <w:sz w:val="28"/>
        </w:rPr>
        <w:t>қағидаларында</w:t>
      </w:r>
      <w:r>
        <w:rPr>
          <w:rFonts w:ascii="Times New Roman"/>
          <w:b w:val="false"/>
          <w:i w:val="false"/>
          <w:color w:val="000000"/>
          <w:sz w:val="28"/>
        </w:rPr>
        <w:t>:</w:t>
      </w:r>
    </w:p>
    <w:bookmarkEnd w:id="27"/>
    <w:bookmarkStart w:name="z38" w:id="28"/>
    <w:p>
      <w:pPr>
        <w:spacing w:after="0"/>
        <w:ind w:left="0"/>
        <w:jc w:val="both"/>
      </w:pPr>
      <w:r>
        <w:rPr>
          <w:rFonts w:ascii="Times New Roman"/>
          <w:b w:val="false"/>
          <w:i w:val="false"/>
          <w:color w:val="000000"/>
          <w:sz w:val="28"/>
        </w:rPr>
        <w:t xml:space="preserve">
      мынадай мазмұндағы 90-1-тармақпен толықтырылсын: </w:t>
      </w:r>
    </w:p>
    <w:bookmarkEnd w:id="28"/>
    <w:bookmarkStart w:name="z39" w:id="29"/>
    <w:p>
      <w:pPr>
        <w:spacing w:after="0"/>
        <w:ind w:left="0"/>
        <w:jc w:val="both"/>
      </w:pPr>
      <w:r>
        <w:rPr>
          <w:rFonts w:ascii="Times New Roman"/>
          <w:b w:val="false"/>
          <w:i w:val="false"/>
          <w:color w:val="000000"/>
          <w:sz w:val="28"/>
        </w:rPr>
        <w:t xml:space="preserve">
      "90-1. Әскери қызметшінің жүргізуші куәлігін иеленген адамдар, Қазақстан Республикасының "Жол жүрісі туралы" Заңының 74-бабының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жасқа толған кезде, көлік құралдарын басқаруға қарсы көрсетілімдердің жоқтығы туралы медициналық қорытынды болған жағдайда көлік құралдарын жүргізушілерді даярлау жөніндегі оқу ұйымдарынан өтпей-ақ тиісті санаттағы көлік құралдарын басқару құқығын алу үшін емтихан тапсыруға жіберіледі.".</w:t>
      </w:r>
    </w:p>
    <w:bookmarkEnd w:id="29"/>
    <w:bookmarkStart w:name="z40" w:id="30"/>
    <w:p>
      <w:pPr>
        <w:spacing w:after="0"/>
        <w:ind w:left="0"/>
        <w:jc w:val="both"/>
      </w:pPr>
      <w:r>
        <w:rPr>
          <w:rFonts w:ascii="Times New Roman"/>
          <w:b w:val="false"/>
          <w:i w:val="false"/>
          <w:color w:val="000000"/>
          <w:sz w:val="28"/>
        </w:rPr>
        <w:t xml:space="preserve">
      2. "Елді мекендерде және қала сыртыңдағы автомобиль жолдарында қоғамдық тәртіпті сақтау және жол қауіпсіздігін қамтамасыз ету бойынша Қазақстан Республикасы полиция қызметкерлерінің патрульдік-бекеттік қызметті атқаруы жөніндегі нұсқаулықты бекіту туралы" Қазақстан Республикасы Ішкі істер министрінің 2023 жылғы 15 ақпандағы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31917 болып тіркелген) мынадай өзгерістер енгізілсін:</w:t>
      </w:r>
    </w:p>
    <w:bookmarkEnd w:id="30"/>
    <w:bookmarkStart w:name="z41" w:id="31"/>
    <w:p>
      <w:pPr>
        <w:spacing w:after="0"/>
        <w:ind w:left="0"/>
        <w:jc w:val="both"/>
      </w:pPr>
      <w:r>
        <w:rPr>
          <w:rFonts w:ascii="Times New Roman"/>
          <w:b w:val="false"/>
          <w:i w:val="false"/>
          <w:color w:val="000000"/>
          <w:sz w:val="28"/>
        </w:rPr>
        <w:t xml:space="preserve">
      көрсетілген бұыйрықпен бекітелген Елді мекендерде және қала сыртындағы автомобиль жолдарында қоғамдық тәртіпті сақтау және жол қауіпсіздігін қамтамасыз ету бойынша Қазақстан Республикасы полиция қызмекерлерінің патрульдік-бекеттік қызметті атқаруы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1"/>
    <w:bookmarkStart w:name="z42" w:id="32"/>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2"/>
    <w:bookmarkStart w:name="z43" w:id="33"/>
    <w:p>
      <w:pPr>
        <w:spacing w:after="0"/>
        <w:ind w:left="0"/>
        <w:jc w:val="both"/>
      </w:pPr>
      <w:r>
        <w:rPr>
          <w:rFonts w:ascii="Times New Roman"/>
          <w:b w:val="false"/>
          <w:i w:val="false"/>
          <w:color w:val="000000"/>
          <w:sz w:val="28"/>
        </w:rPr>
        <w:t>
      "2) жаяу тәртіпте және патрульдік автокөлік (мотоцикл) тоқтап тұрған жерде. Мұндай жағдайда көлік құралын тоқтату бірмезетте ысқыру белгісімен бірге көлік құралына бағытталған қолмен көрсетумен немесе таяқшамен жүзеге асырылады, бұл жүргізушіге түсінікті болуы керек және олардың орындалуы авариялық жағдай туғызбауы үшін уақтылы көрсетілуі тиіс.";</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xml:space="preserve">
      "103. Көлік құралын, кемені, оның ішінде шағын көлемді кемені ұстау, жеткізу және пайдалануға тыйым салу </w:t>
      </w:r>
      <w:r>
        <w:rPr>
          <w:rFonts w:ascii="Times New Roman"/>
          <w:b w:val="false"/>
          <w:i w:val="false"/>
          <w:color w:val="000000"/>
          <w:sz w:val="28"/>
        </w:rPr>
        <w:t>ӘҚБтК</w:t>
      </w:r>
      <w:r>
        <w:rPr>
          <w:rFonts w:ascii="Times New Roman"/>
          <w:b w:val="false"/>
          <w:i w:val="false"/>
          <w:color w:val="000000"/>
          <w:sz w:val="28"/>
        </w:rPr>
        <w:t xml:space="preserve"> нормаларына сәйкес жүзеге асырылады, ол туралы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акт жасалады.</w:t>
      </w:r>
    </w:p>
    <w:bookmarkEnd w:id="34"/>
    <w:bookmarkStart w:name="z46" w:id="35"/>
    <w:p>
      <w:pPr>
        <w:spacing w:after="0"/>
        <w:ind w:left="0"/>
        <w:jc w:val="both"/>
      </w:pPr>
      <w:r>
        <w:rPr>
          <w:rFonts w:ascii="Times New Roman"/>
          <w:b w:val="false"/>
          <w:i w:val="false"/>
          <w:color w:val="000000"/>
          <w:sz w:val="28"/>
        </w:rPr>
        <w:t>
      Ұсталған көлік құралдары арнайы тұрақтардан беріледі, ал алынған МТБН ұстау себептері жойылғаннан және құқық белгілейтін құжаттар ұсынылғаннан кейін әкімшілік полиция қызметкері қайтарады.</w:t>
      </w:r>
    </w:p>
    <w:bookmarkEnd w:id="35"/>
    <w:bookmarkStart w:name="z47" w:id="36"/>
    <w:p>
      <w:pPr>
        <w:spacing w:after="0"/>
        <w:ind w:left="0"/>
        <w:jc w:val="both"/>
      </w:pPr>
      <w:r>
        <w:rPr>
          <w:rFonts w:ascii="Times New Roman"/>
          <w:b w:val="false"/>
          <w:i w:val="false"/>
          <w:color w:val="000000"/>
          <w:sz w:val="28"/>
        </w:rPr>
        <w:t xml:space="preserve">
      Ұсталған көлік құралдарын арнайы аландардан немесе тұрақтан беру кезінде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ұсталған көлік құралын беруге рұқсат толтырылады.";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xml:space="preserve">
      "105. Бөлімше басшысы немесе әкімшілік полицияның жауапты қызметкері ІІО бөлімшелерінің деректерімен медициналық мекемелерге куәландыруға жеткізілген адамдар бойынша ай сайынғы салыстырып тексеруді жүргізуді қамтамасыз етеді және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акт жасайды.".</w:t>
      </w:r>
    </w:p>
    <w:bookmarkEnd w:id="37"/>
    <w:bookmarkStart w:name="z50" w:id="38"/>
    <w:p>
      <w:pPr>
        <w:spacing w:after="0"/>
        <w:ind w:left="0"/>
        <w:jc w:val="both"/>
      </w:pPr>
      <w:r>
        <w:rPr>
          <w:rFonts w:ascii="Times New Roman"/>
          <w:b w:val="false"/>
          <w:i w:val="false"/>
          <w:color w:val="000000"/>
          <w:sz w:val="28"/>
        </w:rPr>
        <w:t xml:space="preserve">
      3.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мынадай өзгерістер мен толықтырулар енгізілсін:</w:t>
      </w:r>
    </w:p>
    <w:bookmarkEnd w:id="38"/>
    <w:bookmarkStart w:name="z51" w:id="39"/>
    <w:p>
      <w:pPr>
        <w:spacing w:after="0"/>
        <w:ind w:left="0"/>
        <w:jc w:val="both"/>
      </w:pPr>
      <w:r>
        <w:rPr>
          <w:rFonts w:ascii="Times New Roman"/>
          <w:b w:val="false"/>
          <w:i w:val="false"/>
          <w:color w:val="000000"/>
          <w:sz w:val="28"/>
        </w:rPr>
        <w:t xml:space="preserve">
      көрсетілген бұйрықпен бекітілген Жол жүрісі </w:t>
      </w:r>
      <w:r>
        <w:rPr>
          <w:rFonts w:ascii="Times New Roman"/>
          <w:b w:val="false"/>
          <w:i w:val="false"/>
          <w:color w:val="000000"/>
          <w:sz w:val="28"/>
        </w:rPr>
        <w:t>қағидаларында</w:t>
      </w:r>
      <w:r>
        <w:rPr>
          <w:rFonts w:ascii="Times New Roman"/>
          <w:b w:val="false"/>
          <w:i w:val="false"/>
          <w:color w:val="000000"/>
          <w:sz w:val="28"/>
        </w:rPr>
        <w:t>:</w:t>
      </w:r>
    </w:p>
    <w:bookmarkEnd w:id="39"/>
    <w:bookmarkStart w:name="z52" w:id="4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тармағының</w:t>
      </w:r>
      <w:r>
        <w:rPr>
          <w:rFonts w:ascii="Times New Roman"/>
          <w:b w:val="false"/>
          <w:i w:val="false"/>
          <w:color w:val="000000"/>
          <w:sz w:val="28"/>
        </w:rPr>
        <w:t xml:space="preserve"> төртінші абзацы мынадай редакцияда жазылсын:</w:t>
      </w:r>
    </w:p>
    <w:bookmarkEnd w:id="40"/>
    <w:bookmarkStart w:name="z53" w:id="41"/>
    <w:p>
      <w:pPr>
        <w:spacing w:after="0"/>
        <w:ind w:left="0"/>
        <w:jc w:val="both"/>
      </w:pPr>
      <w:r>
        <w:rPr>
          <w:rFonts w:ascii="Times New Roman"/>
          <w:b w:val="false"/>
          <w:i w:val="false"/>
          <w:color w:val="000000"/>
          <w:sz w:val="28"/>
        </w:rPr>
        <w:t>
      "жол парағын, алып жүретін жүкке арналған құжатты (тауар-көлік жүкқұжаты), сондай-ақ көлік құжаттарын басқарудың бірыңғай жүйесінде тіркелгендерді қоспағанда, көлік құралына Қазақстан Республикасының заңнамасында белгіленген өзге де құжаттарды өзімен бірге алып жүруге және ішкі істер органдарының, көліктік бақылау органдарының уәкілеттік берілген лауазымды адамдарының талабы бойынша оларға тексеру үшін беруге;";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55" w:id="42"/>
    <w:p>
      <w:pPr>
        <w:spacing w:after="0"/>
        <w:ind w:left="0"/>
        <w:jc w:val="both"/>
      </w:pPr>
      <w:r>
        <w:rPr>
          <w:rFonts w:ascii="Times New Roman"/>
          <w:b w:val="false"/>
          <w:i w:val="false"/>
          <w:color w:val="000000"/>
          <w:sz w:val="28"/>
        </w:rPr>
        <w:t>
      "73. Елді мекендерде:</w:t>
      </w:r>
    </w:p>
    <w:bookmarkEnd w:id="42"/>
    <w:bookmarkStart w:name="z56" w:id="43"/>
    <w:p>
      <w:pPr>
        <w:spacing w:after="0"/>
        <w:ind w:left="0"/>
        <w:jc w:val="both"/>
      </w:pPr>
      <w:r>
        <w:rPr>
          <w:rFonts w:ascii="Times New Roman"/>
          <w:b w:val="false"/>
          <w:i w:val="false"/>
          <w:color w:val="000000"/>
          <w:sz w:val="28"/>
        </w:rPr>
        <w:t xml:space="preserve">
      1) тиісті жол белгілерімен белгіленген, бірақ сағатына 90 километрден аспайтын арнайы жүру режимдерін қоспағанда, сағатына 60 километрден аспайтын жылдамдықтағы көлік құралдарына; </w:t>
      </w:r>
    </w:p>
    <w:bookmarkEnd w:id="43"/>
    <w:bookmarkStart w:name="z57" w:id="44"/>
    <w:p>
      <w:pPr>
        <w:spacing w:after="0"/>
        <w:ind w:left="0"/>
        <w:jc w:val="both"/>
      </w:pPr>
      <w:r>
        <w:rPr>
          <w:rFonts w:ascii="Times New Roman"/>
          <w:b w:val="false"/>
          <w:i w:val="false"/>
          <w:color w:val="000000"/>
          <w:sz w:val="28"/>
        </w:rPr>
        <w:t>
      2) жылдамдығы сағатына 50 километрден аспайтын автобустарына, жүк көліктеріне;</w:t>
      </w:r>
    </w:p>
    <w:bookmarkEnd w:id="44"/>
    <w:bookmarkStart w:name="z58" w:id="45"/>
    <w:p>
      <w:pPr>
        <w:spacing w:after="0"/>
        <w:ind w:left="0"/>
        <w:jc w:val="both"/>
      </w:pPr>
      <w:r>
        <w:rPr>
          <w:rFonts w:ascii="Times New Roman"/>
          <w:b w:val="false"/>
          <w:i w:val="false"/>
          <w:color w:val="000000"/>
          <w:sz w:val="28"/>
        </w:rPr>
        <w:t>
      3) тұрғын аймақтар мен аула аумақтарында сағатына 20 километрден аспайтын жылдамдықпен жүру рұқсат етіледі.";</w:t>
      </w:r>
    </w:p>
    <w:bookmarkEnd w:id="45"/>
    <w:bookmarkStart w:name="z59" w:id="46"/>
    <w:p>
      <w:pPr>
        <w:spacing w:after="0"/>
        <w:ind w:left="0"/>
        <w:jc w:val="both"/>
      </w:pPr>
      <w:r>
        <w:rPr>
          <w:rFonts w:ascii="Times New Roman"/>
          <w:b w:val="false"/>
          <w:i w:val="false"/>
          <w:color w:val="000000"/>
          <w:sz w:val="28"/>
        </w:rPr>
        <w:t xml:space="preserve">
      87-тармақтың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6"/>
    <w:bookmarkStart w:name="z60" w:id="47"/>
    <w:p>
      <w:pPr>
        <w:spacing w:after="0"/>
        <w:ind w:left="0"/>
        <w:jc w:val="both"/>
      </w:pPr>
      <w:r>
        <w:rPr>
          <w:rFonts w:ascii="Times New Roman"/>
          <w:b w:val="false"/>
          <w:i w:val="false"/>
          <w:color w:val="000000"/>
          <w:sz w:val="28"/>
        </w:rPr>
        <w:t>
      "7) М2 және М3 санатты көлік құралдарын қоспағанда, қапталдағы өтпенің қарсысындағы тұтас таңбалау сызығы немесе бөлу жолағы бар үшжақты қиысу (қиылыс) жағын қоспағанда, жолдардың жүру бөліктерінің қиылысында және жолдың қиылысатын жүру бөлігінің шетіне отыз метрден жақын жерде; аялдама алаңдарында және оларға он бес метрден жақын жерде, ал олар болмаған кезде маршруттық көлік құралдары немесе такси аялдамасының нұсқағышынан он бес метрден жақын жерде;";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62" w:id="48"/>
    <w:p>
      <w:pPr>
        <w:spacing w:after="0"/>
        <w:ind w:left="0"/>
        <w:jc w:val="both"/>
      </w:pPr>
      <w:r>
        <w:rPr>
          <w:rFonts w:ascii="Times New Roman"/>
          <w:b w:val="false"/>
          <w:i w:val="false"/>
          <w:color w:val="000000"/>
          <w:sz w:val="28"/>
        </w:rPr>
        <w:t xml:space="preserve">
      "95. Бағдаршамдардың рұқсат ететін сигналдары бойынша солға немесе артқа бұрылған кезде рельссіз көлік құралының жүргізушісі қарсы бағыттан тіке немесе оңға жүретін, оның ішінде осы Қағидалардың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38-тармақтарына</w:t>
      </w:r>
      <w:r>
        <w:rPr>
          <w:rFonts w:ascii="Times New Roman"/>
          <w:b w:val="false"/>
          <w:i w:val="false"/>
          <w:color w:val="000000"/>
          <w:sz w:val="28"/>
        </w:rPr>
        <w:t xml:space="preserve"> сәйкес жол қиылысына шығатын көлік құралдарына жол береді. Трамвайлардың жүргізушілері де осындай ережені өзара басшылыққа 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95-1</w:t>
      </w:r>
      <w:r>
        <w:rPr>
          <w:rFonts w:ascii="Times New Roman"/>
          <w:b w:val="false"/>
          <w:i w:val="false"/>
          <w:color w:val="000000"/>
          <w:sz w:val="28"/>
        </w:rPr>
        <w:t>-тармақ мынадай редакцияда жазылсын:</w:t>
      </w:r>
    </w:p>
    <w:bookmarkStart w:name="z64" w:id="49"/>
    <w:p>
      <w:pPr>
        <w:spacing w:after="0"/>
        <w:ind w:left="0"/>
        <w:jc w:val="both"/>
      </w:pPr>
      <w:r>
        <w:rPr>
          <w:rFonts w:ascii="Times New Roman"/>
          <w:b w:val="false"/>
          <w:i w:val="false"/>
          <w:color w:val="000000"/>
          <w:sz w:val="28"/>
        </w:rPr>
        <w:t>
      "95-1. Қиылыстарда солға бұрылу кезінде қарсы бағыттағы көлік құралдарының жүрісі осындай маневр жасауға мүмкіндік бермейтін ерекше геометриялық параметрлері бар қиылыстардың өту жағдайларын қоспағанда, көлік құралдарының оң жақтарымен (бүйірімен) жүзеге асырылады.";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xml:space="preserve">
      "138. Қызғылт сары немесе сары түсті жарқылдауық маяк жолдарды салу, жөндеу немесе күтіп ұстау, зақымданған, бұзылған және өзге де көлік құралдарын тиеу және тасымалдау жөніндегі жұмыстарды орындау кезінде көлік құралдарында; ауыр салмақты, ірі габаритті және қауіпті жүктерді тасымалдауды жүзеге асырған кезде көлік құралдарында; ауыр салмақты, ірі габаритті және қауіпті жүктерді тасымалдауда бірге жүретін көлік құралдарында; ұйымдастырылған балалар топтарын тасымалдауға арналған автобустарда; күзетілетін объектілерге рұқсатсыз кірген кезде жеке меншік ұйымдары жедел ден қоятын ұтқыр топтарының көлік құралдарында; жолдарда қызмет өткеру кезінде көліктік бақылау органдары жылжымалы көліктік-бақылау пункттерінің көлік құралдарында; бағалы заттарды инкассациялау үшін маршрутқа шыққан кезде инкассация қызметтерінің мамандандырылған көлік құралдарында; ұйымдасқан велосипедшілер топтарымен бірге жүретін көлік құралдарында; өсімдіктер және жануарлар дүниесін қорғау саласындағы құқық бұзушылықтарға жол бермеу жөніндегі қызметті атқаратын көлік құралдарында іске қосылады."; </w:t>
      </w:r>
    </w:p>
    <w:bookmarkEnd w:id="50"/>
    <w:bookmarkStart w:name="z67" w:id="51"/>
    <w:p>
      <w:pPr>
        <w:spacing w:after="0"/>
        <w:ind w:left="0"/>
        <w:jc w:val="both"/>
      </w:pPr>
      <w:r>
        <w:rPr>
          <w:rFonts w:ascii="Times New Roman"/>
          <w:b w:val="false"/>
          <w:i w:val="false"/>
          <w:color w:val="000000"/>
          <w:sz w:val="28"/>
        </w:rPr>
        <w:t>
      мынадай мазмұндағы 26-тараумен толықтырылсын:</w:t>
      </w:r>
    </w:p>
    <w:bookmarkEnd w:id="51"/>
    <w:bookmarkStart w:name="z68" w:id="52"/>
    <w:p>
      <w:pPr>
        <w:spacing w:after="0"/>
        <w:ind w:left="0"/>
        <w:jc w:val="both"/>
      </w:pPr>
      <w:r>
        <w:rPr>
          <w:rFonts w:ascii="Times New Roman"/>
          <w:b w:val="false"/>
          <w:i w:val="false"/>
          <w:color w:val="000000"/>
          <w:sz w:val="28"/>
        </w:rPr>
        <w:t>
      "26-тарау. Жеткіліксіз көріну жағдайындағы көлік легіндегі қозғалыс</w:t>
      </w:r>
    </w:p>
    <w:bookmarkEnd w:id="52"/>
    <w:bookmarkStart w:name="z69" w:id="53"/>
    <w:p>
      <w:pPr>
        <w:spacing w:after="0"/>
        <w:ind w:left="0"/>
        <w:jc w:val="both"/>
      </w:pPr>
      <w:r>
        <w:rPr>
          <w:rFonts w:ascii="Times New Roman"/>
          <w:b w:val="false"/>
          <w:i w:val="false"/>
          <w:color w:val="000000"/>
          <w:sz w:val="28"/>
        </w:rPr>
        <w:t>
      181. Көлік құралдары жедел көлік құралдарымен ілесіп жүретін жағдайларды қоспағанда, лектегі қозғалыс жолдың жүру бөлігінің оң жақ шетіне мүмкіндігінше жақын бір қатарда ғана қозғалуы тиіс.</w:t>
      </w:r>
    </w:p>
    <w:bookmarkEnd w:id="53"/>
    <w:bookmarkStart w:name="z70" w:id="54"/>
    <w:p>
      <w:pPr>
        <w:spacing w:after="0"/>
        <w:ind w:left="0"/>
        <w:jc w:val="both"/>
      </w:pPr>
      <w:r>
        <w:rPr>
          <w:rFonts w:ascii="Times New Roman"/>
          <w:b w:val="false"/>
          <w:i w:val="false"/>
          <w:color w:val="000000"/>
          <w:sz w:val="28"/>
        </w:rPr>
        <w:t xml:space="preserve">
      Лекте оннан астам көлік құралдары қозғалған кезде, оларды көк түсті жарқылдауық маяк немесе көк және қызыл түсті жарқылдауық маяктары қосылған екіден аз емес көлік құралдары ілесіп жүреді (жетекші және соңындағы). </w:t>
      </w:r>
    </w:p>
    <w:bookmarkEnd w:id="54"/>
    <w:bookmarkStart w:name="z71" w:id="55"/>
    <w:p>
      <w:pPr>
        <w:spacing w:after="0"/>
        <w:ind w:left="0"/>
        <w:jc w:val="both"/>
      </w:pPr>
      <w:r>
        <w:rPr>
          <w:rFonts w:ascii="Times New Roman"/>
          <w:b w:val="false"/>
          <w:i w:val="false"/>
          <w:color w:val="000000"/>
          <w:sz w:val="28"/>
        </w:rPr>
        <w:t>
      182. Лектің қозғалыс жылдамдығы мен көлік құралдарының арасындағы қашықтық осы Қағидалардың талаптарына сәйкес лектің аға қызметкерімен немесе бастапқы көліктің қозғалыс режимімен белгіленеді. Жедел көлік құралдарымен ілесіп жүрмейтін кезде лек топтарға бөлінеді (әр топта бес көлік құралынан көп емес), арақашықтықтары топты басқа көлік құралдары басып озатындай мүмкіндікті қамтамасыз етуі керек.</w:t>
      </w:r>
    </w:p>
    <w:bookmarkEnd w:id="55"/>
    <w:bookmarkStart w:name="z72" w:id="56"/>
    <w:p>
      <w:pPr>
        <w:spacing w:after="0"/>
        <w:ind w:left="0"/>
        <w:jc w:val="both"/>
      </w:pPr>
      <w:r>
        <w:rPr>
          <w:rFonts w:ascii="Times New Roman"/>
          <w:b w:val="false"/>
          <w:i w:val="false"/>
          <w:color w:val="000000"/>
          <w:sz w:val="28"/>
        </w:rPr>
        <w:t>
      183. Лек жолда тоқтағанда барлық көлік құралдарында авариялық сигнал қосылады.</w:t>
      </w:r>
    </w:p>
    <w:bookmarkEnd w:id="56"/>
    <w:bookmarkStart w:name="z73" w:id="57"/>
    <w:p>
      <w:pPr>
        <w:spacing w:after="0"/>
        <w:ind w:left="0"/>
        <w:jc w:val="both"/>
      </w:pPr>
      <w:r>
        <w:rPr>
          <w:rFonts w:ascii="Times New Roman"/>
          <w:b w:val="false"/>
          <w:i w:val="false"/>
          <w:color w:val="000000"/>
          <w:sz w:val="28"/>
        </w:rPr>
        <w:t>
      184. Лек қатысушысы жетекші мен соңындағының талаптарын орындайды.</w:t>
      </w:r>
    </w:p>
    <w:bookmarkEnd w:id="57"/>
    <w:bookmarkStart w:name="z74" w:id="58"/>
    <w:p>
      <w:pPr>
        <w:spacing w:after="0"/>
        <w:ind w:left="0"/>
        <w:jc w:val="both"/>
      </w:pPr>
      <w:r>
        <w:rPr>
          <w:rFonts w:ascii="Times New Roman"/>
          <w:b w:val="false"/>
          <w:i w:val="false"/>
          <w:color w:val="000000"/>
          <w:sz w:val="28"/>
        </w:rPr>
        <w:t>
      185. Лек қатысушысы қауіпсіз арақашықтықты сақтайды.</w:t>
      </w:r>
    </w:p>
    <w:bookmarkEnd w:id="58"/>
    <w:bookmarkStart w:name="z75" w:id="59"/>
    <w:p>
      <w:pPr>
        <w:spacing w:after="0"/>
        <w:ind w:left="0"/>
        <w:jc w:val="both"/>
      </w:pPr>
      <w:r>
        <w:rPr>
          <w:rFonts w:ascii="Times New Roman"/>
          <w:b w:val="false"/>
          <w:i w:val="false"/>
          <w:color w:val="000000"/>
          <w:sz w:val="28"/>
        </w:rPr>
        <w:t>
      186. Мәжбүрлі аялдауды қоспағанда, жүру схемасын бұзуға, соның ішінде басқа қатысушыларды басып озуға, сондай-ақ лектен шығуға және өз бетінше тоқтауға рұқсат етілмейді.</w:t>
      </w:r>
    </w:p>
    <w:bookmarkEnd w:id="59"/>
    <w:bookmarkStart w:name="z76" w:id="60"/>
    <w:p>
      <w:pPr>
        <w:spacing w:after="0"/>
        <w:ind w:left="0"/>
        <w:jc w:val="both"/>
      </w:pPr>
      <w:r>
        <w:rPr>
          <w:rFonts w:ascii="Times New Roman"/>
          <w:b w:val="false"/>
          <w:i w:val="false"/>
          <w:color w:val="000000"/>
          <w:sz w:val="28"/>
        </w:rPr>
        <w:t>
      187. Қозғалыс бастамас бұрын лек қатысушылары қозғалтқыштарын және жақын жарық фараларын немесе күндізгі жүру шамдарын қосулары тиіс. Дайын болмағанда, лек қатысушысы лектің соңындағыға хабардар етеді. Лек соңындағы лек шығуы тиіс жолақты жауып, лек қозғалысының басталуына ештеңе кедергі келтірмейтініне көз жеткізуі тиіс, содан кейін жетекшіге қозғалысты бастауға рұқсат беруі керек.</w:t>
      </w:r>
    </w:p>
    <w:bookmarkEnd w:id="60"/>
    <w:bookmarkStart w:name="z77" w:id="61"/>
    <w:p>
      <w:pPr>
        <w:spacing w:after="0"/>
        <w:ind w:left="0"/>
        <w:jc w:val="both"/>
      </w:pPr>
      <w:r>
        <w:rPr>
          <w:rFonts w:ascii="Times New Roman"/>
          <w:b w:val="false"/>
          <w:i w:val="false"/>
          <w:color w:val="000000"/>
          <w:sz w:val="28"/>
        </w:rPr>
        <w:t>
      Соңындағыдан рұқсат алғаннан кейін лек жетекшісі дыбыстық сигнал беріп, қозғалысты бастайды. Қалған лекке қатысушылар жетекшінің артынан қозғалысты бастайды. Соңғысы лектің ақырғы мүшесі шыққаннан кейін ғана лекке қосылады.</w:t>
      </w:r>
    </w:p>
    <w:bookmarkEnd w:id="61"/>
    <w:bookmarkStart w:name="z78" w:id="62"/>
    <w:p>
      <w:pPr>
        <w:spacing w:after="0"/>
        <w:ind w:left="0"/>
        <w:jc w:val="both"/>
      </w:pPr>
      <w:r>
        <w:rPr>
          <w:rFonts w:ascii="Times New Roman"/>
          <w:b w:val="false"/>
          <w:i w:val="false"/>
          <w:color w:val="000000"/>
          <w:sz w:val="28"/>
        </w:rPr>
        <w:t>
      188. Аялдау мақсатында жетекші тежеу сигналын береді және оңға бұрылу сигналын қосады. Жетекші жылдамдықты төмендетіп, жол жиегіне түсіп, жолға параллель тоқтайды.</w:t>
      </w:r>
    </w:p>
    <w:bookmarkEnd w:id="62"/>
    <w:bookmarkStart w:name="z79" w:id="63"/>
    <w:p>
      <w:pPr>
        <w:spacing w:after="0"/>
        <w:ind w:left="0"/>
        <w:jc w:val="both"/>
      </w:pPr>
      <w:r>
        <w:rPr>
          <w:rFonts w:ascii="Times New Roman"/>
          <w:b w:val="false"/>
          <w:i w:val="false"/>
          <w:color w:val="000000"/>
          <w:sz w:val="28"/>
        </w:rPr>
        <w:t>
      Лек қатысушылары жетекшінің артынан жол жиегіне шығып, қашықтықты және құрылыс схемасын сақтай отырып, тоқтайды.</w:t>
      </w:r>
    </w:p>
    <w:bookmarkEnd w:id="63"/>
    <w:bookmarkStart w:name="z80" w:id="64"/>
    <w:p>
      <w:pPr>
        <w:spacing w:after="0"/>
        <w:ind w:left="0"/>
        <w:jc w:val="both"/>
      </w:pPr>
      <w:r>
        <w:rPr>
          <w:rFonts w:ascii="Times New Roman"/>
          <w:b w:val="false"/>
          <w:i w:val="false"/>
          <w:color w:val="000000"/>
          <w:sz w:val="28"/>
        </w:rPr>
        <w:t>
      189. Автотұраққа кіру кезінде лектегі қатысушы кіреберісте тоқтап, алдында келе жатқан көлік құралы тұраққа маневрін аяқтағаннан кейін ғана қозғалысын қайта жалғастырады.</w:t>
      </w:r>
    </w:p>
    <w:bookmarkEnd w:id="64"/>
    <w:bookmarkStart w:name="z81" w:id="65"/>
    <w:p>
      <w:pPr>
        <w:spacing w:after="0"/>
        <w:ind w:left="0"/>
        <w:jc w:val="both"/>
      </w:pPr>
      <w:r>
        <w:rPr>
          <w:rFonts w:ascii="Times New Roman"/>
          <w:b w:val="false"/>
          <w:i w:val="false"/>
          <w:color w:val="000000"/>
          <w:sz w:val="28"/>
        </w:rPr>
        <w:t>
      190. Авариялық тоқтау қажет болған жағдайда лек қатысушы бұл туралы жетекшіге дауыстап, ыммен, байланыс құралдары арқылы хабарлайды және (немесе) фараның алыс жарығымен және дыбыс сигналымен қосымша сигнал береді, содан кейін көлік құралының жылдамдығын біртіндеп азайтып, толық тоқтайды.</w:t>
      </w:r>
    </w:p>
    <w:bookmarkEnd w:id="65"/>
    <w:bookmarkStart w:name="z82" w:id="66"/>
    <w:p>
      <w:pPr>
        <w:spacing w:after="0"/>
        <w:ind w:left="0"/>
        <w:jc w:val="both"/>
      </w:pPr>
      <w:r>
        <w:rPr>
          <w:rFonts w:ascii="Times New Roman"/>
          <w:b w:val="false"/>
          <w:i w:val="false"/>
          <w:color w:val="000000"/>
          <w:sz w:val="28"/>
        </w:rPr>
        <w:t>
      191. Жол қиылыстарынан, теміржол өткелдері мен бағдаршамдардан осы Қағидалардың 15-тарауының тараптарын сақтай отырып, қажетті сигналдарды қолданып жүріп өтуі керек. Лек үзілгенде жағдайда соңындағы жетекшіге дауыстап, ыммен немесе байланыс құралдары арқылы дереу ескертеді. Жетекші ақпарат алғаннан кейін тоқтау немесе жылдамдықты өзгертіп не өзгертпей қозғалысты жалғастыру туралы шешім қабылдайды және бұл туралы соңғыға хабардар етеді. Соңғысы лекті қалпына келтірілген кезде бұл туралы жетекшіге хабардар етеді.</w:t>
      </w:r>
    </w:p>
    <w:bookmarkEnd w:id="66"/>
    <w:bookmarkStart w:name="z83" w:id="67"/>
    <w:p>
      <w:pPr>
        <w:spacing w:after="0"/>
        <w:ind w:left="0"/>
        <w:jc w:val="both"/>
      </w:pPr>
      <w:r>
        <w:rPr>
          <w:rFonts w:ascii="Times New Roman"/>
          <w:b w:val="false"/>
          <w:i w:val="false"/>
          <w:color w:val="000000"/>
          <w:sz w:val="28"/>
        </w:rPr>
        <w:t>
      192. Лек қатысушылары лектің қалыпты қозғалысына кедергі келтіретін мән-жайлар туралы жетекшіге және (немесе) соңындағыға уақтылы хабарлауға тиіс.";</w:t>
      </w:r>
    </w:p>
    <w:bookmarkEnd w:id="67"/>
    <w:bookmarkStart w:name="z84" w:id="68"/>
    <w:p>
      <w:pPr>
        <w:spacing w:after="0"/>
        <w:ind w:left="0"/>
        <w:jc w:val="both"/>
      </w:pPr>
      <w:r>
        <w:rPr>
          <w:rFonts w:ascii="Times New Roman"/>
          <w:b w:val="false"/>
          <w:i w:val="false"/>
          <w:color w:val="000000"/>
          <w:sz w:val="28"/>
        </w:rPr>
        <w:t xml:space="preserve">
      Жол жүрісі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бесінші абзацы мынадай редакцияда жазылсын: </w:t>
      </w:r>
    </w:p>
    <w:bookmarkStart w:name="z86" w:id="69"/>
    <w:p>
      <w:pPr>
        <w:spacing w:after="0"/>
        <w:ind w:left="0"/>
        <w:jc w:val="both"/>
      </w:pPr>
      <w:r>
        <w:rPr>
          <w:rFonts w:ascii="Times New Roman"/>
          <w:b w:val="false"/>
          <w:i w:val="false"/>
          <w:color w:val="000000"/>
          <w:sz w:val="28"/>
        </w:rPr>
        <w:t>
      "2.3.2, 2.3.3, 2.3.4, 2.3.5, 2.3.6 және 2.3.7 "Екінші дәрежелі жолға жанасу". 2.3.2, 2.3.4 және 2.3.6, - оң жақтан, 2.3.3, 2.3.5 және 2.3.7 - сол жақтан жанасу.";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он сегізінші абзацы мынадай редакцияда жазылсын:</w:t>
      </w:r>
    </w:p>
    <w:bookmarkStart w:name="z88" w:id="70"/>
    <w:p>
      <w:pPr>
        <w:spacing w:after="0"/>
        <w:ind w:left="0"/>
        <w:jc w:val="both"/>
      </w:pPr>
      <w:r>
        <w:rPr>
          <w:rFonts w:ascii="Times New Roman"/>
          <w:b w:val="false"/>
          <w:i w:val="false"/>
          <w:color w:val="000000"/>
          <w:sz w:val="28"/>
        </w:rPr>
        <w:t>
      "4.9.1, 4.9.2, 4.9.3 "Қауіпті жүгі бар көлік құралдарының жүру бағыты". "Қауіпті жүк" таным белгісімен жабдықталған көлік құралына 4.9.1 - оңға, 4.9.2 - солға, 4.9.3 - тура белгілерінде көрсетілген бағыттарда жүруге рұқсат етіледі.";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bookmarkStart w:name="z90" w:id="71"/>
    <w:p>
      <w:pPr>
        <w:spacing w:after="0"/>
        <w:ind w:left="0"/>
        <w:jc w:val="both"/>
      </w:pPr>
      <w:r>
        <w:rPr>
          <w:rFonts w:ascii="Times New Roman"/>
          <w:b w:val="false"/>
          <w:i w:val="false"/>
          <w:color w:val="000000"/>
          <w:sz w:val="28"/>
        </w:rPr>
        <w:t>
      он төртінші және он бесінші абзацтар мынадай редакцияда жазылсын:</w:t>
      </w:r>
    </w:p>
    <w:bookmarkEnd w:id="71"/>
    <w:bookmarkStart w:name="z91" w:id="72"/>
    <w:p>
      <w:pPr>
        <w:spacing w:after="0"/>
        <w:ind w:left="0"/>
        <w:jc w:val="both"/>
      </w:pPr>
      <w:r>
        <w:rPr>
          <w:rFonts w:ascii="Times New Roman"/>
          <w:b w:val="false"/>
          <w:i w:val="false"/>
          <w:color w:val="000000"/>
          <w:sz w:val="28"/>
        </w:rPr>
        <w:t xml:space="preserve">
      "5.8.2а "Жолақтар бойынша жүру бағыты". </w:t>
      </w:r>
    </w:p>
    <w:bookmarkEnd w:id="72"/>
    <w:bookmarkStart w:name="z92" w:id="73"/>
    <w:p>
      <w:pPr>
        <w:spacing w:after="0"/>
        <w:ind w:left="0"/>
        <w:jc w:val="both"/>
      </w:pPr>
      <w:r>
        <w:rPr>
          <w:rFonts w:ascii="Times New Roman"/>
          <w:b w:val="false"/>
          <w:i w:val="false"/>
          <w:color w:val="000000"/>
          <w:sz w:val="28"/>
        </w:rPr>
        <w:t>
      "Егер 5.8.1, 5.8.2, 5.8.2а белгілерінде қандай да бір көлік құралдарының жүруіне тыйым салатын белгі бейнеленсе, онда осы көлік құралдарының тиісті жолақ бойынша жүруіне тыйым салынады.";</w:t>
      </w:r>
    </w:p>
    <w:bookmarkEnd w:id="73"/>
    <w:bookmarkStart w:name="z93" w:id="74"/>
    <w:p>
      <w:pPr>
        <w:spacing w:after="0"/>
        <w:ind w:left="0"/>
        <w:jc w:val="both"/>
      </w:pPr>
      <w:r>
        <w:rPr>
          <w:rFonts w:ascii="Times New Roman"/>
          <w:b w:val="false"/>
          <w:i w:val="false"/>
          <w:color w:val="000000"/>
          <w:sz w:val="28"/>
        </w:rPr>
        <w:t>
      елу екінші абзацы мынадай редакцияда жазылсын:</w:t>
      </w:r>
    </w:p>
    <w:bookmarkEnd w:id="74"/>
    <w:bookmarkStart w:name="z94" w:id="75"/>
    <w:p>
      <w:pPr>
        <w:spacing w:after="0"/>
        <w:ind w:left="0"/>
        <w:jc w:val="both"/>
      </w:pPr>
      <w:r>
        <w:rPr>
          <w:rFonts w:ascii="Times New Roman"/>
          <w:b w:val="false"/>
          <w:i w:val="false"/>
          <w:color w:val="000000"/>
          <w:sz w:val="28"/>
        </w:rPr>
        <w:t>
      "5.18.1. "Ұсынылатын жылдамдық". Жолдың осы учаскесінде жүруге ұсынылатын жылдамдық. Белгінің қолданылу аймағы жақын жол қиылысына дейін, ал 5.18.1 белгісін ескерту белгісімен бірге қолдану кезінде қауіпті учаскенің ұзындығымен айқындалады.";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6-тарауда</w:t>
      </w:r>
      <w:r>
        <w:rPr>
          <w:rFonts w:ascii="Times New Roman"/>
          <w:b w:val="false"/>
          <w:i w:val="false"/>
          <w:color w:val="000000"/>
          <w:sz w:val="28"/>
        </w:rPr>
        <w:t>:</w:t>
      </w:r>
    </w:p>
    <w:bookmarkStart w:name="z96" w:id="76"/>
    <w:p>
      <w:pPr>
        <w:spacing w:after="0"/>
        <w:ind w:left="0"/>
        <w:jc w:val="both"/>
      </w:pPr>
      <w:r>
        <w:rPr>
          <w:rFonts w:ascii="Times New Roman"/>
          <w:b w:val="false"/>
          <w:i w:val="false"/>
          <w:color w:val="000000"/>
          <w:sz w:val="28"/>
        </w:rPr>
        <w:t>
      бесінші және алтыншы абзацтар мынадай редакцияда жазылсын:</w:t>
      </w:r>
    </w:p>
    <w:bookmarkEnd w:id="76"/>
    <w:bookmarkStart w:name="z97" w:id="77"/>
    <w:p>
      <w:pPr>
        <w:spacing w:after="0"/>
        <w:ind w:left="0"/>
        <w:jc w:val="both"/>
      </w:pPr>
      <w:r>
        <w:rPr>
          <w:rFonts w:ascii="Times New Roman"/>
          <w:b w:val="false"/>
          <w:i w:val="false"/>
          <w:color w:val="000000"/>
          <w:sz w:val="28"/>
        </w:rPr>
        <w:t>
      "6.3а "Сұйытылған мұнай газындағы автожанармай құю станциясы".</w:t>
      </w:r>
    </w:p>
    <w:bookmarkEnd w:id="77"/>
    <w:bookmarkStart w:name="z98" w:id="78"/>
    <w:p>
      <w:pPr>
        <w:spacing w:after="0"/>
        <w:ind w:left="0"/>
        <w:jc w:val="both"/>
      </w:pPr>
      <w:r>
        <w:rPr>
          <w:rFonts w:ascii="Times New Roman"/>
          <w:b w:val="false"/>
          <w:i w:val="false"/>
          <w:color w:val="000000"/>
          <w:sz w:val="28"/>
        </w:rPr>
        <w:t>
      6.3б "Сығымдалған табиғи газдағы автожанармай құю станциясы".";</w:t>
      </w:r>
    </w:p>
    <w:bookmarkEnd w:id="78"/>
    <w:bookmarkStart w:name="z99" w:id="79"/>
    <w:p>
      <w:pPr>
        <w:spacing w:after="0"/>
        <w:ind w:left="0"/>
        <w:jc w:val="both"/>
      </w:pPr>
      <w:r>
        <w:rPr>
          <w:rFonts w:ascii="Times New Roman"/>
          <w:b w:val="false"/>
          <w:i w:val="false"/>
          <w:color w:val="000000"/>
          <w:sz w:val="28"/>
        </w:rPr>
        <w:t>
      он бесінші абзацы мынадай редакцияда жазылсын:</w:t>
      </w:r>
    </w:p>
    <w:bookmarkEnd w:id="79"/>
    <w:bookmarkStart w:name="z100" w:id="80"/>
    <w:p>
      <w:pPr>
        <w:spacing w:after="0"/>
        <w:ind w:left="0"/>
        <w:jc w:val="both"/>
      </w:pPr>
      <w:r>
        <w:rPr>
          <w:rFonts w:ascii="Times New Roman"/>
          <w:b w:val="false"/>
          <w:i w:val="false"/>
          <w:color w:val="000000"/>
          <w:sz w:val="28"/>
        </w:rPr>
        <w:t>
      "6.12 "Жол полициясы бекеті".;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7-тарауда</w:t>
      </w:r>
      <w:r>
        <w:rPr>
          <w:rFonts w:ascii="Times New Roman"/>
          <w:b w:val="false"/>
          <w:i w:val="false"/>
          <w:color w:val="000000"/>
          <w:sz w:val="28"/>
        </w:rPr>
        <w:t>:</w:t>
      </w:r>
    </w:p>
    <w:bookmarkStart w:name="z102" w:id="81"/>
    <w:p>
      <w:pPr>
        <w:spacing w:after="0"/>
        <w:ind w:left="0"/>
        <w:jc w:val="both"/>
      </w:pPr>
      <w:r>
        <w:rPr>
          <w:rFonts w:ascii="Times New Roman"/>
          <w:b w:val="false"/>
          <w:i w:val="false"/>
          <w:color w:val="000000"/>
          <w:sz w:val="28"/>
        </w:rPr>
        <w:t xml:space="preserve">
      жиырма екінші абзацы мынадай редакцияда жазылсын: </w:t>
      </w:r>
    </w:p>
    <w:bookmarkEnd w:id="81"/>
    <w:bookmarkStart w:name="z103" w:id="82"/>
    <w:p>
      <w:pPr>
        <w:spacing w:after="0"/>
        <w:ind w:left="0"/>
        <w:jc w:val="both"/>
      </w:pPr>
      <w:r>
        <w:rPr>
          <w:rFonts w:ascii="Times New Roman"/>
          <w:b w:val="false"/>
          <w:i w:val="false"/>
          <w:color w:val="000000"/>
          <w:sz w:val="28"/>
        </w:rPr>
        <w:t>
      "7.11 "Рұқсат етілген ең жоғары (толық) массаны шектеу". Белгінің рұқсат етілген ең жоғары (толық) массасы тақтайшада көрсетілгеннен асатын көлік құралдарына ғана қолданылатынын көрсетеді.";</w:t>
      </w:r>
    </w:p>
    <w:bookmarkEnd w:id="82"/>
    <w:bookmarkStart w:name="z104" w:id="83"/>
    <w:p>
      <w:pPr>
        <w:spacing w:after="0"/>
        <w:ind w:left="0"/>
        <w:jc w:val="both"/>
      </w:pPr>
      <w:r>
        <w:rPr>
          <w:rFonts w:ascii="Times New Roman"/>
          <w:b w:val="false"/>
          <w:i w:val="false"/>
          <w:color w:val="000000"/>
          <w:sz w:val="28"/>
        </w:rPr>
        <w:t>
      отыз бірінші абзацы мынадай редакцияда жазылсын:</w:t>
      </w:r>
    </w:p>
    <w:bookmarkEnd w:id="83"/>
    <w:bookmarkStart w:name="z105" w:id="84"/>
    <w:p>
      <w:pPr>
        <w:spacing w:after="0"/>
        <w:ind w:left="0"/>
        <w:jc w:val="both"/>
      </w:pPr>
      <w:r>
        <w:rPr>
          <w:rFonts w:ascii="Times New Roman"/>
          <w:b w:val="false"/>
          <w:i w:val="false"/>
          <w:color w:val="000000"/>
          <w:sz w:val="28"/>
        </w:rPr>
        <w:t>
      "7.21.1 "Маршруттық көлік құралының түрі".;</w:t>
      </w:r>
    </w:p>
    <w:bookmarkEnd w:id="84"/>
    <w:bookmarkStart w:name="z106" w:id="85"/>
    <w:p>
      <w:pPr>
        <w:spacing w:after="0"/>
        <w:ind w:left="0"/>
        <w:jc w:val="both"/>
      </w:pPr>
      <w:r>
        <w:rPr>
          <w:rFonts w:ascii="Times New Roman"/>
          <w:b w:val="false"/>
          <w:i w:val="false"/>
          <w:color w:val="000000"/>
          <w:sz w:val="28"/>
        </w:rPr>
        <w:t>
      2-сурет мынадай редакцияда жазылсын:</w:t>
      </w:r>
    </w:p>
    <w:bookmarkEnd w:id="85"/>
    <w:bookmarkStart w:name="z107" w:id="86"/>
    <w:p>
      <w:pPr>
        <w:spacing w:after="0"/>
        <w:ind w:left="0"/>
        <w:jc w:val="both"/>
      </w:pPr>
      <w:r>
        <w:rPr>
          <w:rFonts w:ascii="Times New Roman"/>
          <w:b w:val="false"/>
          <w:i w:val="false"/>
          <w:color w:val="000000"/>
          <w:sz w:val="28"/>
        </w:rPr>
        <w:t>
      "1. Ескерту белгілері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w:t>
            </w:r>
          </w:p>
          <w:bookmarkEnd w:id="87"/>
          <w:p>
            <w:pPr>
              <w:spacing w:after="20"/>
              <w:ind w:left="20"/>
              <w:jc w:val="both"/>
            </w:pPr>
          </w:p>
          <w:p>
            <w:pPr>
              <w:spacing w:after="20"/>
              <w:ind w:left="20"/>
              <w:jc w:val="both"/>
            </w:pPr>
            <w:r>
              <w:drawing>
                <wp:inline distT="0" distB="0" distL="0" distR="0">
                  <wp:extent cx="2984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Шлагбаумы бар теміржол өтпесі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8"/>
          <w:p>
            <w:pPr>
              <w:spacing w:after="20"/>
              <w:ind w:left="20"/>
              <w:jc w:val="both"/>
            </w:pPr>
            <w:r>
              <w:rPr>
                <w:rFonts w:ascii="Times New Roman"/>
                <w:b w:val="false"/>
                <w:i w:val="false"/>
                <w:color w:val="000000"/>
                <w:sz w:val="20"/>
              </w:rPr>
              <w:t>
 </w:t>
            </w:r>
          </w:p>
          <w:bookmarkEnd w:id="88"/>
          <w:p>
            <w:pPr>
              <w:spacing w:after="20"/>
              <w:ind w:left="20"/>
              <w:jc w:val="both"/>
            </w:pPr>
          </w:p>
          <w:p>
            <w:pPr>
              <w:spacing w:after="20"/>
              <w:ind w:left="20"/>
              <w:jc w:val="both"/>
            </w:pPr>
            <w:r>
              <w:drawing>
                <wp:inline distT="0" distB="0" distL="0" distR="0">
                  <wp:extent cx="2908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08300" cy="261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Шлагбаумы жоқ теміржол өтпесі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w:t>
            </w:r>
          </w:p>
          <w:bookmarkEnd w:id="89"/>
          <w:p>
            <w:pPr>
              <w:spacing w:after="20"/>
              <w:ind w:left="20"/>
              <w:jc w:val="both"/>
            </w:pPr>
          </w:p>
          <w:p>
            <w:pPr>
              <w:spacing w:after="20"/>
              <w:ind w:left="20"/>
              <w:jc w:val="both"/>
            </w:pPr>
            <w:r>
              <w:drawing>
                <wp:inline distT="0" distB="0" distL="0" distR="0">
                  <wp:extent cx="2984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845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1.3.1</w:t>
            </w:r>
          </w:p>
          <w:p>
            <w:pPr>
              <w:spacing w:after="20"/>
              <w:ind w:left="20"/>
              <w:jc w:val="both"/>
            </w:pPr>
            <w:r>
              <w:rPr>
                <w:rFonts w:ascii="Times New Roman"/>
                <w:b w:val="false"/>
                <w:i w:val="false"/>
                <w:color w:val="000000"/>
                <w:sz w:val="20"/>
              </w:rPr>
              <w:t>
Бір жолды теміржол</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w:t>
            </w:r>
          </w:p>
          <w:bookmarkEnd w:id="90"/>
          <w:p>
            <w:pPr>
              <w:spacing w:after="20"/>
              <w:ind w:left="20"/>
              <w:jc w:val="both"/>
            </w:pPr>
          </w:p>
          <w:p>
            <w:pPr>
              <w:spacing w:after="20"/>
              <w:ind w:left="20"/>
              <w:jc w:val="both"/>
            </w:pPr>
            <w:r>
              <w:drawing>
                <wp:inline distT="0" distB="0" distL="0" distR="0">
                  <wp:extent cx="29591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59100" cy="317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1.3.2</w:t>
            </w:r>
          </w:p>
          <w:p>
            <w:pPr>
              <w:spacing w:after="20"/>
              <w:ind w:left="20"/>
              <w:jc w:val="both"/>
            </w:pPr>
            <w:r>
              <w:rPr>
                <w:rFonts w:ascii="Times New Roman"/>
                <w:b w:val="false"/>
                <w:i w:val="false"/>
                <w:color w:val="000000"/>
                <w:sz w:val="20"/>
              </w:rPr>
              <w:t>
Көп жолды теміржол</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w:t>
            </w:r>
          </w:p>
          <w:bookmarkEnd w:id="91"/>
          <w:p>
            <w:pPr>
              <w:spacing w:after="20"/>
              <w:ind w:left="20"/>
              <w:jc w:val="both"/>
            </w:pPr>
          </w:p>
          <w:p>
            <w:pPr>
              <w:spacing w:after="20"/>
              <w:ind w:left="20"/>
              <w:jc w:val="both"/>
            </w:pPr>
            <w:r>
              <w:drawing>
                <wp:inline distT="0" distB="0" distL="0" distR="0">
                  <wp:extent cx="15240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0" cy="293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w:t>
            </w:r>
          </w:p>
          <w:bookmarkEnd w:id="92"/>
          <w:p>
            <w:pPr>
              <w:spacing w:after="20"/>
              <w:ind w:left="20"/>
              <w:jc w:val="both"/>
            </w:pPr>
          </w:p>
          <w:p>
            <w:pPr>
              <w:spacing w:after="20"/>
              <w:ind w:left="20"/>
              <w:jc w:val="both"/>
            </w:pPr>
            <w:r>
              <w:drawing>
                <wp:inline distT="0" distB="0" distL="0" distR="0">
                  <wp:extent cx="15494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49400" cy="295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w:t>
            </w:r>
          </w:p>
          <w:bookmarkEnd w:id="93"/>
          <w:p>
            <w:pPr>
              <w:spacing w:after="20"/>
              <w:ind w:left="20"/>
              <w:jc w:val="both"/>
            </w:pPr>
          </w:p>
          <w:p>
            <w:pPr>
              <w:spacing w:after="20"/>
              <w:ind w:left="20"/>
              <w:jc w:val="both"/>
            </w:pPr>
            <w:r>
              <w:drawing>
                <wp:inline distT="0" distB="0" distL="0" distR="0">
                  <wp:extent cx="14732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73200" cy="294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4"/>
          <w:p>
            <w:pPr>
              <w:spacing w:after="20"/>
              <w:ind w:left="20"/>
              <w:jc w:val="both"/>
            </w:pPr>
            <w:r>
              <w:rPr>
                <w:rFonts w:ascii="Times New Roman"/>
                <w:b w:val="false"/>
                <w:i w:val="false"/>
                <w:color w:val="000000"/>
                <w:sz w:val="20"/>
              </w:rPr>
              <w:t>
 </w:t>
            </w:r>
          </w:p>
          <w:bookmarkEnd w:id="94"/>
          <w:p>
            <w:pPr>
              <w:spacing w:after="20"/>
              <w:ind w:left="20"/>
              <w:jc w:val="both"/>
            </w:pPr>
          </w:p>
          <w:p>
            <w:pPr>
              <w:spacing w:after="20"/>
              <w:ind w:left="20"/>
              <w:jc w:val="both"/>
            </w:pPr>
            <w:r>
              <w:drawing>
                <wp:inline distT="0" distB="0" distL="0" distR="0">
                  <wp:extent cx="1498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98600" cy="294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1.4.4</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w:t>
            </w:r>
          </w:p>
          <w:bookmarkEnd w:id="95"/>
          <w:p>
            <w:pPr>
              <w:spacing w:after="20"/>
              <w:ind w:left="20"/>
              <w:jc w:val="both"/>
            </w:pPr>
          </w:p>
          <w:p>
            <w:pPr>
              <w:spacing w:after="20"/>
              <w:ind w:left="20"/>
              <w:jc w:val="both"/>
            </w:pPr>
            <w:r>
              <w:drawing>
                <wp:inline distT="0" distB="0" distL="0" distR="0">
                  <wp:extent cx="15367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36700" cy="294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1.4.5</w:t>
            </w: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6"/>
          <w:p>
            <w:pPr>
              <w:spacing w:after="20"/>
              <w:ind w:left="20"/>
              <w:jc w:val="both"/>
            </w:pPr>
            <w:r>
              <w:rPr>
                <w:rFonts w:ascii="Times New Roman"/>
                <w:b w:val="false"/>
                <w:i w:val="false"/>
                <w:color w:val="000000"/>
                <w:sz w:val="20"/>
              </w:rPr>
              <w:t>
 </w:t>
            </w:r>
          </w:p>
          <w:bookmarkEnd w:id="96"/>
          <w:p>
            <w:pPr>
              <w:spacing w:after="20"/>
              <w:ind w:left="20"/>
              <w:jc w:val="both"/>
            </w:pPr>
          </w:p>
          <w:p>
            <w:pPr>
              <w:spacing w:after="20"/>
              <w:ind w:left="20"/>
              <w:jc w:val="both"/>
            </w:pPr>
            <w:r>
              <w:drawing>
                <wp:inline distT="0" distB="0" distL="0" distR="0">
                  <wp:extent cx="15113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113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1.4.6</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өтпесіне жақындау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7"/>
          <w:p>
            <w:pPr>
              <w:spacing w:after="20"/>
              <w:ind w:left="20"/>
              <w:jc w:val="both"/>
            </w:pPr>
            <w:r>
              <w:rPr>
                <w:rFonts w:ascii="Times New Roman"/>
                <w:b w:val="false"/>
                <w:i w:val="false"/>
                <w:color w:val="000000"/>
                <w:sz w:val="20"/>
              </w:rPr>
              <w:t>
 </w:t>
            </w:r>
          </w:p>
          <w:bookmarkEnd w:id="97"/>
          <w:p>
            <w:pPr>
              <w:spacing w:after="20"/>
              <w:ind w:left="20"/>
              <w:jc w:val="both"/>
            </w:pPr>
          </w:p>
          <w:p>
            <w:pPr>
              <w:spacing w:after="20"/>
              <w:ind w:left="20"/>
              <w:jc w:val="both"/>
            </w:pPr>
            <w:r>
              <w:drawing>
                <wp:inline distT="0" distB="0" distL="0" distR="0">
                  <wp:extent cx="29464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464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Трамвай желісімен қиылысу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8"/>
          <w:p>
            <w:pPr>
              <w:spacing w:after="20"/>
              <w:ind w:left="20"/>
              <w:jc w:val="both"/>
            </w:pPr>
            <w:r>
              <w:rPr>
                <w:rFonts w:ascii="Times New Roman"/>
                <w:b w:val="false"/>
                <w:i w:val="false"/>
                <w:color w:val="000000"/>
                <w:sz w:val="20"/>
              </w:rPr>
              <w:t>
 </w:t>
            </w:r>
          </w:p>
          <w:bookmarkEnd w:id="98"/>
          <w:p>
            <w:pPr>
              <w:spacing w:after="20"/>
              <w:ind w:left="20"/>
              <w:jc w:val="both"/>
            </w:pPr>
          </w:p>
          <w:p>
            <w:pPr>
              <w:spacing w:after="20"/>
              <w:ind w:left="20"/>
              <w:jc w:val="both"/>
            </w:pPr>
            <w:r>
              <w:drawing>
                <wp:inline distT="0" distB="0" distL="0" distR="0">
                  <wp:extent cx="29464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464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Тең мағыналы жолдардың қиылысуы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9"/>
          <w:p>
            <w:pPr>
              <w:spacing w:after="20"/>
              <w:ind w:left="20"/>
              <w:jc w:val="both"/>
            </w:pPr>
            <w:r>
              <w:rPr>
                <w:rFonts w:ascii="Times New Roman"/>
                <w:b w:val="false"/>
                <w:i w:val="false"/>
                <w:color w:val="000000"/>
                <w:sz w:val="20"/>
              </w:rPr>
              <w:t>
 </w:t>
            </w:r>
          </w:p>
          <w:bookmarkEnd w:id="99"/>
          <w:p>
            <w:pPr>
              <w:spacing w:after="20"/>
              <w:ind w:left="20"/>
              <w:jc w:val="both"/>
            </w:pPr>
          </w:p>
          <w:p>
            <w:pPr>
              <w:spacing w:after="20"/>
              <w:ind w:left="20"/>
              <w:jc w:val="both"/>
            </w:pPr>
            <w:r>
              <w:drawing>
                <wp:inline distT="0" distB="0" distL="0" distR="0">
                  <wp:extent cx="29464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46400" cy="264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Айналма жүріспен қиылысу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0"/>
          <w:p>
            <w:pPr>
              <w:spacing w:after="20"/>
              <w:ind w:left="20"/>
              <w:jc w:val="both"/>
            </w:pPr>
            <w:r>
              <w:rPr>
                <w:rFonts w:ascii="Times New Roman"/>
                <w:b w:val="false"/>
                <w:i w:val="false"/>
                <w:color w:val="000000"/>
                <w:sz w:val="20"/>
              </w:rPr>
              <w:t>
 </w:t>
            </w:r>
          </w:p>
          <w:bookmarkEnd w:id="100"/>
          <w:p>
            <w:pPr>
              <w:spacing w:after="20"/>
              <w:ind w:left="20"/>
              <w:jc w:val="both"/>
            </w:pPr>
          </w:p>
          <w:p>
            <w:pPr>
              <w:spacing w:after="20"/>
              <w:ind w:left="20"/>
              <w:jc w:val="both"/>
            </w:pPr>
            <w:r>
              <w:drawing>
                <wp:inline distT="0" distB="0" distL="0" distR="0">
                  <wp:extent cx="29210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Бағдаршамның реттеуі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1"/>
          <w:p>
            <w:pPr>
              <w:spacing w:after="20"/>
              <w:ind w:left="20"/>
              <w:jc w:val="both"/>
            </w:pPr>
            <w:r>
              <w:rPr>
                <w:rFonts w:ascii="Times New Roman"/>
                <w:b w:val="false"/>
                <w:i w:val="false"/>
                <w:color w:val="000000"/>
                <w:sz w:val="20"/>
              </w:rPr>
              <w:t>
 </w:t>
            </w:r>
          </w:p>
          <w:bookmarkEnd w:id="101"/>
          <w:p>
            <w:pPr>
              <w:spacing w:after="20"/>
              <w:ind w:left="20"/>
              <w:jc w:val="both"/>
            </w:pPr>
          </w:p>
          <w:p>
            <w:pPr>
              <w:spacing w:after="20"/>
              <w:ind w:left="20"/>
              <w:jc w:val="both"/>
            </w:pPr>
            <w:r>
              <w:drawing>
                <wp:inline distT="0" distB="0" distL="0" distR="0">
                  <wp:extent cx="2921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0" cy="265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Ашылатын көпір немесе паром өткелі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2"/>
          <w:p>
            <w:pPr>
              <w:spacing w:after="20"/>
              <w:ind w:left="20"/>
              <w:jc w:val="both"/>
            </w:pPr>
            <w:r>
              <w:rPr>
                <w:rFonts w:ascii="Times New Roman"/>
                <w:b w:val="false"/>
                <w:i w:val="false"/>
                <w:color w:val="000000"/>
                <w:sz w:val="20"/>
              </w:rPr>
              <w:t>
 </w:t>
            </w:r>
          </w:p>
          <w:bookmarkEnd w:id="102"/>
          <w:p>
            <w:pPr>
              <w:spacing w:after="20"/>
              <w:ind w:left="20"/>
              <w:jc w:val="both"/>
            </w:pPr>
          </w:p>
          <w:p>
            <w:pPr>
              <w:spacing w:after="20"/>
              <w:ind w:left="20"/>
              <w:jc w:val="both"/>
            </w:pPr>
            <w:r>
              <w:drawing>
                <wp:inline distT="0" distB="0" distL="0" distR="0">
                  <wp:extent cx="2908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083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Жағалауға шығу</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3"/>
          <w:p>
            <w:pPr>
              <w:spacing w:after="20"/>
              <w:ind w:left="20"/>
              <w:jc w:val="both"/>
            </w:pPr>
            <w:r>
              <w:rPr>
                <w:rFonts w:ascii="Times New Roman"/>
                <w:b w:val="false"/>
                <w:i w:val="false"/>
                <w:color w:val="000000"/>
                <w:sz w:val="20"/>
              </w:rPr>
              <w:t>
 </w:t>
            </w:r>
          </w:p>
          <w:bookmarkEnd w:id="103"/>
          <w:p>
            <w:pPr>
              <w:spacing w:after="20"/>
              <w:ind w:left="20"/>
              <w:jc w:val="both"/>
            </w:pPr>
          </w:p>
          <w:p>
            <w:pPr>
              <w:spacing w:after="20"/>
              <w:ind w:left="20"/>
              <w:jc w:val="both"/>
            </w:pPr>
            <w:r>
              <w:drawing>
                <wp:inline distT="0" distB="0" distL="0" distR="0">
                  <wp:extent cx="2946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464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1.11.1</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4"/>
          <w:p>
            <w:pPr>
              <w:spacing w:after="20"/>
              <w:ind w:left="20"/>
              <w:jc w:val="both"/>
            </w:pPr>
            <w:r>
              <w:rPr>
                <w:rFonts w:ascii="Times New Roman"/>
                <w:b w:val="false"/>
                <w:i w:val="false"/>
                <w:color w:val="000000"/>
                <w:sz w:val="20"/>
              </w:rPr>
              <w:t>
 </w:t>
            </w:r>
          </w:p>
          <w:bookmarkEnd w:id="104"/>
          <w:p>
            <w:pPr>
              <w:spacing w:after="20"/>
              <w:ind w:left="20"/>
              <w:jc w:val="both"/>
            </w:pPr>
          </w:p>
          <w:p>
            <w:pPr>
              <w:spacing w:after="20"/>
              <w:ind w:left="20"/>
              <w:jc w:val="both"/>
            </w:pPr>
            <w:r>
              <w:drawing>
                <wp:inline distT="0" distB="0" distL="0" distR="0">
                  <wp:extent cx="28956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95600" cy="261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1.11.2</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бұрылыс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5"/>
          <w:p>
            <w:pPr>
              <w:spacing w:after="20"/>
              <w:ind w:left="20"/>
              <w:jc w:val="both"/>
            </w:pPr>
            <w:r>
              <w:rPr>
                <w:rFonts w:ascii="Times New Roman"/>
                <w:b w:val="false"/>
                <w:i w:val="false"/>
                <w:color w:val="000000"/>
                <w:sz w:val="20"/>
              </w:rPr>
              <w:t>
 </w:t>
            </w:r>
          </w:p>
          <w:bookmarkEnd w:id="105"/>
          <w:p>
            <w:pPr>
              <w:spacing w:after="20"/>
              <w:ind w:left="20"/>
              <w:jc w:val="both"/>
            </w:pPr>
          </w:p>
          <w:p>
            <w:pPr>
              <w:spacing w:after="20"/>
              <w:ind w:left="20"/>
              <w:jc w:val="both"/>
            </w:pPr>
            <w:r>
              <w:drawing>
                <wp:inline distT="0" distB="0" distL="0" distR="0">
                  <wp:extent cx="27432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432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1.12.1</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6"/>
          <w:p>
            <w:pPr>
              <w:spacing w:after="20"/>
              <w:ind w:left="20"/>
              <w:jc w:val="both"/>
            </w:pPr>
            <w:r>
              <w:rPr>
                <w:rFonts w:ascii="Times New Roman"/>
                <w:b w:val="false"/>
                <w:i w:val="false"/>
                <w:color w:val="000000"/>
                <w:sz w:val="20"/>
              </w:rPr>
              <w:t>
 </w:t>
            </w:r>
          </w:p>
          <w:bookmarkEnd w:id="106"/>
          <w:p>
            <w:pPr>
              <w:spacing w:after="20"/>
              <w:ind w:left="20"/>
              <w:jc w:val="both"/>
            </w:pPr>
          </w:p>
          <w:p>
            <w:pPr>
              <w:spacing w:after="20"/>
              <w:ind w:left="20"/>
              <w:jc w:val="both"/>
            </w:pPr>
            <w:r>
              <w:drawing>
                <wp:inline distT="0" distB="0" distL="0" distR="0">
                  <wp:extent cx="2781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813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1.12.2</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бұрылыстар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7"/>
          <w:p>
            <w:pPr>
              <w:spacing w:after="20"/>
              <w:ind w:left="20"/>
              <w:jc w:val="both"/>
            </w:pPr>
            <w:r>
              <w:rPr>
                <w:rFonts w:ascii="Times New Roman"/>
                <w:b w:val="false"/>
                <w:i w:val="false"/>
                <w:color w:val="000000"/>
                <w:sz w:val="20"/>
              </w:rPr>
              <w:t>
 </w:t>
            </w:r>
          </w:p>
          <w:bookmarkEnd w:id="107"/>
          <w:p>
            <w:pPr>
              <w:spacing w:after="20"/>
              <w:ind w:left="20"/>
              <w:jc w:val="both"/>
            </w:pPr>
          </w:p>
          <w:p>
            <w:pPr>
              <w:spacing w:after="20"/>
              <w:ind w:left="20"/>
              <w:jc w:val="both"/>
            </w:pPr>
            <w:r>
              <w:drawing>
                <wp:inline distT="0" distB="0" distL="0" distR="0">
                  <wp:extent cx="2832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321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1.13</w:t>
            </w:r>
          </w:p>
          <w:p>
            <w:pPr>
              <w:spacing w:after="20"/>
              <w:ind w:left="20"/>
              <w:jc w:val="both"/>
            </w:pPr>
            <w:r>
              <w:rPr>
                <w:rFonts w:ascii="Times New Roman"/>
                <w:b w:val="false"/>
                <w:i w:val="false"/>
                <w:color w:val="000000"/>
                <w:sz w:val="20"/>
              </w:rPr>
              <w:t>
Тік еңіс</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8"/>
          <w:p>
            <w:pPr>
              <w:spacing w:after="20"/>
              <w:ind w:left="20"/>
              <w:jc w:val="both"/>
            </w:pPr>
            <w:r>
              <w:rPr>
                <w:rFonts w:ascii="Times New Roman"/>
                <w:b w:val="false"/>
                <w:i w:val="false"/>
                <w:color w:val="000000"/>
                <w:sz w:val="20"/>
              </w:rPr>
              <w:t>
 </w:t>
            </w:r>
          </w:p>
          <w:bookmarkEnd w:id="108"/>
          <w:p>
            <w:pPr>
              <w:spacing w:after="20"/>
              <w:ind w:left="20"/>
              <w:jc w:val="both"/>
            </w:pPr>
          </w:p>
          <w:p>
            <w:pPr>
              <w:spacing w:after="20"/>
              <w:ind w:left="20"/>
              <w:jc w:val="both"/>
            </w:pPr>
            <w:r>
              <w:drawing>
                <wp:inline distT="0" distB="0" distL="0" distR="0">
                  <wp:extent cx="27559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559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1.14</w:t>
            </w:r>
          </w:p>
          <w:p>
            <w:pPr>
              <w:spacing w:after="20"/>
              <w:ind w:left="20"/>
              <w:jc w:val="both"/>
            </w:pPr>
            <w:r>
              <w:rPr>
                <w:rFonts w:ascii="Times New Roman"/>
                <w:b w:val="false"/>
                <w:i w:val="false"/>
                <w:color w:val="000000"/>
                <w:sz w:val="20"/>
              </w:rPr>
              <w:t>
Тік өрлеу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9"/>
          <w:p>
            <w:pPr>
              <w:spacing w:after="20"/>
              <w:ind w:left="20"/>
              <w:jc w:val="both"/>
            </w:pPr>
            <w:r>
              <w:rPr>
                <w:rFonts w:ascii="Times New Roman"/>
                <w:b w:val="false"/>
                <w:i w:val="false"/>
                <w:color w:val="000000"/>
                <w:sz w:val="20"/>
              </w:rPr>
              <w:t>
 </w:t>
            </w:r>
          </w:p>
          <w:bookmarkEnd w:id="109"/>
          <w:p>
            <w:pPr>
              <w:spacing w:after="20"/>
              <w:ind w:left="20"/>
              <w:jc w:val="both"/>
            </w:pPr>
          </w:p>
          <w:p>
            <w:pPr>
              <w:spacing w:after="20"/>
              <w:ind w:left="20"/>
              <w:jc w:val="both"/>
            </w:pPr>
            <w:r>
              <w:drawing>
                <wp:inline distT="0" distB="0" distL="0" distR="0">
                  <wp:extent cx="27686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686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Тайғақ жол</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w:t>
            </w:r>
          </w:p>
          <w:bookmarkEnd w:id="110"/>
          <w:p>
            <w:pPr>
              <w:spacing w:after="20"/>
              <w:ind w:left="20"/>
              <w:jc w:val="both"/>
            </w:pPr>
          </w:p>
          <w:p>
            <w:pPr>
              <w:spacing w:after="20"/>
              <w:ind w:left="20"/>
              <w:jc w:val="both"/>
            </w:pPr>
            <w:r>
              <w:drawing>
                <wp:inline distT="0" distB="0" distL="0" distR="0">
                  <wp:extent cx="27813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813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1.16</w:t>
            </w:r>
          </w:p>
          <w:p>
            <w:pPr>
              <w:spacing w:after="20"/>
              <w:ind w:left="20"/>
              <w:jc w:val="both"/>
            </w:pPr>
            <w:r>
              <w:rPr>
                <w:rFonts w:ascii="Times New Roman"/>
                <w:b w:val="false"/>
                <w:i w:val="false"/>
                <w:color w:val="000000"/>
                <w:sz w:val="20"/>
              </w:rPr>
              <w:t>
Кедір-бұдыр жол</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1"/>
          <w:p>
            <w:pPr>
              <w:spacing w:after="20"/>
              <w:ind w:left="20"/>
              <w:jc w:val="both"/>
            </w:pPr>
            <w:r>
              <w:rPr>
                <w:rFonts w:ascii="Times New Roman"/>
                <w:b w:val="false"/>
                <w:i w:val="false"/>
                <w:color w:val="000000"/>
                <w:sz w:val="20"/>
              </w:rPr>
              <w:t>
 </w:t>
            </w:r>
          </w:p>
          <w:bookmarkEnd w:id="111"/>
          <w:p>
            <w:pPr>
              <w:spacing w:after="20"/>
              <w:ind w:left="20"/>
              <w:jc w:val="both"/>
            </w:pPr>
          </w:p>
          <w:p>
            <w:pPr>
              <w:spacing w:after="20"/>
              <w:ind w:left="20"/>
              <w:jc w:val="both"/>
            </w:pPr>
            <w:r>
              <w:drawing>
                <wp:inline distT="0" distB="0" distL="0" distR="0">
                  <wp:extent cx="2768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686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1.16.1</w:t>
            </w:r>
          </w:p>
          <w:p>
            <w:pPr>
              <w:spacing w:after="20"/>
              <w:ind w:left="20"/>
              <w:jc w:val="both"/>
            </w:pPr>
            <w:r>
              <w:rPr>
                <w:rFonts w:ascii="Times New Roman"/>
                <w:b w:val="false"/>
                <w:i w:val="false"/>
                <w:color w:val="000000"/>
                <w:sz w:val="20"/>
              </w:rPr>
              <w:t>
Жасанды кедергі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2"/>
          <w:p>
            <w:pPr>
              <w:spacing w:after="20"/>
              <w:ind w:left="20"/>
              <w:jc w:val="both"/>
            </w:pPr>
            <w:r>
              <w:rPr>
                <w:rFonts w:ascii="Times New Roman"/>
                <w:b w:val="false"/>
                <w:i w:val="false"/>
                <w:color w:val="000000"/>
                <w:sz w:val="20"/>
              </w:rPr>
              <w:t>
 </w:t>
            </w:r>
          </w:p>
          <w:bookmarkEnd w:id="112"/>
          <w:p>
            <w:pPr>
              <w:spacing w:after="20"/>
              <w:ind w:left="20"/>
              <w:jc w:val="both"/>
            </w:pPr>
          </w:p>
          <w:p>
            <w:pPr>
              <w:spacing w:after="20"/>
              <w:ind w:left="20"/>
              <w:jc w:val="both"/>
            </w:pPr>
            <w:r>
              <w:drawing>
                <wp:inline distT="0" distB="0" distL="0" distR="0">
                  <wp:extent cx="27559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559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1.17</w:t>
            </w:r>
          </w:p>
          <w:p>
            <w:pPr>
              <w:spacing w:after="20"/>
              <w:ind w:left="20"/>
              <w:jc w:val="both"/>
            </w:pPr>
            <w:r>
              <w:rPr>
                <w:rFonts w:ascii="Times New Roman"/>
                <w:b w:val="false"/>
                <w:i w:val="false"/>
                <w:color w:val="000000"/>
                <w:sz w:val="20"/>
              </w:rPr>
              <w:t>
Қиыршық тас шашылған</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3"/>
          <w:p>
            <w:pPr>
              <w:spacing w:after="20"/>
              <w:ind w:left="20"/>
              <w:jc w:val="both"/>
            </w:pPr>
            <w:r>
              <w:rPr>
                <w:rFonts w:ascii="Times New Roman"/>
                <w:b w:val="false"/>
                <w:i w:val="false"/>
                <w:color w:val="000000"/>
                <w:sz w:val="20"/>
              </w:rPr>
              <w:t>
 </w:t>
            </w:r>
          </w:p>
          <w:bookmarkEnd w:id="113"/>
          <w:p>
            <w:pPr>
              <w:spacing w:after="20"/>
              <w:ind w:left="20"/>
              <w:jc w:val="both"/>
            </w:pPr>
          </w:p>
          <w:p>
            <w:pPr>
              <w:spacing w:after="20"/>
              <w:ind w:left="20"/>
              <w:jc w:val="both"/>
            </w:pPr>
            <w:r>
              <w:drawing>
                <wp:inline distT="0" distB="0" distL="0" distR="0">
                  <wp:extent cx="27686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686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1.18.1</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4"/>
          <w:p>
            <w:pPr>
              <w:spacing w:after="20"/>
              <w:ind w:left="20"/>
              <w:jc w:val="both"/>
            </w:pPr>
            <w:r>
              <w:rPr>
                <w:rFonts w:ascii="Times New Roman"/>
                <w:b w:val="false"/>
                <w:i w:val="false"/>
                <w:color w:val="000000"/>
                <w:sz w:val="20"/>
              </w:rPr>
              <w:t>
 </w:t>
            </w:r>
          </w:p>
          <w:bookmarkEnd w:id="114"/>
          <w:p>
            <w:pPr>
              <w:spacing w:after="20"/>
              <w:ind w:left="20"/>
              <w:jc w:val="both"/>
            </w:pPr>
          </w:p>
          <w:p>
            <w:pPr>
              <w:spacing w:after="20"/>
              <w:ind w:left="20"/>
              <w:jc w:val="both"/>
            </w:pPr>
            <w:r>
              <w:drawing>
                <wp:inline distT="0" distB="0" distL="0" distR="0">
                  <wp:extent cx="2781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813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1.18.2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5"/>
          <w:p>
            <w:pPr>
              <w:spacing w:after="20"/>
              <w:ind w:left="20"/>
              <w:jc w:val="both"/>
            </w:pPr>
            <w:r>
              <w:rPr>
                <w:rFonts w:ascii="Times New Roman"/>
                <w:b w:val="false"/>
                <w:i w:val="false"/>
                <w:color w:val="000000"/>
                <w:sz w:val="20"/>
              </w:rPr>
              <w:t>
 </w:t>
            </w:r>
          </w:p>
          <w:bookmarkEnd w:id="115"/>
          <w:p>
            <w:pPr>
              <w:spacing w:after="20"/>
              <w:ind w:left="20"/>
              <w:jc w:val="both"/>
            </w:pPr>
          </w:p>
          <w:p>
            <w:pPr>
              <w:spacing w:after="20"/>
              <w:ind w:left="20"/>
              <w:jc w:val="both"/>
            </w:pPr>
            <w:r>
              <w:drawing>
                <wp:inline distT="0" distB="0" distL="0" distR="0">
                  <wp:extent cx="2781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813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1.18.3</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тарылуы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6"/>
          <w:p>
            <w:pPr>
              <w:spacing w:after="20"/>
              <w:ind w:left="20"/>
              <w:jc w:val="both"/>
            </w:pPr>
            <w:r>
              <w:rPr>
                <w:rFonts w:ascii="Times New Roman"/>
                <w:b w:val="false"/>
                <w:i w:val="false"/>
                <w:color w:val="000000"/>
                <w:sz w:val="20"/>
              </w:rPr>
              <w:t>
 </w:t>
            </w:r>
          </w:p>
          <w:bookmarkEnd w:id="116"/>
          <w:p>
            <w:pPr>
              <w:spacing w:after="20"/>
              <w:ind w:left="20"/>
              <w:jc w:val="both"/>
            </w:pPr>
          </w:p>
          <w:p>
            <w:pPr>
              <w:spacing w:after="20"/>
              <w:ind w:left="20"/>
              <w:jc w:val="both"/>
            </w:pPr>
            <w:r>
              <w:drawing>
                <wp:inline distT="0" distB="0" distL="0" distR="0">
                  <wp:extent cx="2755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559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1.19</w:t>
            </w:r>
          </w:p>
          <w:p>
            <w:pPr>
              <w:spacing w:after="20"/>
              <w:ind w:left="20"/>
              <w:jc w:val="both"/>
            </w:pPr>
            <w:r>
              <w:rPr>
                <w:rFonts w:ascii="Times New Roman"/>
                <w:b w:val="false"/>
                <w:i w:val="false"/>
                <w:color w:val="000000"/>
                <w:sz w:val="20"/>
              </w:rPr>
              <w:t>
Екіжақты жүріс</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7"/>
          <w:p>
            <w:pPr>
              <w:spacing w:after="20"/>
              <w:ind w:left="20"/>
              <w:jc w:val="both"/>
            </w:pPr>
            <w:r>
              <w:rPr>
                <w:rFonts w:ascii="Times New Roman"/>
                <w:b w:val="false"/>
                <w:i w:val="false"/>
                <w:color w:val="000000"/>
                <w:sz w:val="20"/>
              </w:rPr>
              <w:t>
 </w:t>
            </w:r>
          </w:p>
          <w:bookmarkEnd w:id="117"/>
          <w:p>
            <w:pPr>
              <w:spacing w:after="20"/>
              <w:ind w:left="20"/>
              <w:jc w:val="both"/>
            </w:pPr>
          </w:p>
          <w:p>
            <w:pPr>
              <w:spacing w:after="20"/>
              <w:ind w:left="20"/>
              <w:jc w:val="both"/>
            </w:pPr>
            <w:r>
              <w:drawing>
                <wp:inline distT="0" distB="0" distL="0" distR="0">
                  <wp:extent cx="2806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8067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Жаяу жүргінші өткелі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8"/>
          <w:p>
            <w:pPr>
              <w:spacing w:after="20"/>
              <w:ind w:left="20"/>
              <w:jc w:val="both"/>
            </w:pPr>
            <w:r>
              <w:rPr>
                <w:rFonts w:ascii="Times New Roman"/>
                <w:b w:val="false"/>
                <w:i w:val="false"/>
                <w:color w:val="000000"/>
                <w:sz w:val="20"/>
              </w:rPr>
              <w:t>
 </w:t>
            </w:r>
          </w:p>
          <w:bookmarkEnd w:id="118"/>
          <w:p>
            <w:pPr>
              <w:spacing w:after="20"/>
              <w:ind w:left="20"/>
              <w:jc w:val="both"/>
            </w:pPr>
          </w:p>
          <w:p>
            <w:pPr>
              <w:spacing w:after="20"/>
              <w:ind w:left="20"/>
              <w:jc w:val="both"/>
            </w:pPr>
            <w:r>
              <w:drawing>
                <wp:inline distT="0" distB="0" distL="0" distR="0">
                  <wp:extent cx="2755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559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1.21</w:t>
            </w:r>
          </w:p>
          <w:p>
            <w:pPr>
              <w:spacing w:after="20"/>
              <w:ind w:left="20"/>
              <w:jc w:val="both"/>
            </w:pPr>
            <w:r>
              <w:rPr>
                <w:rFonts w:ascii="Times New Roman"/>
                <w:b w:val="false"/>
                <w:i w:val="false"/>
                <w:color w:val="000000"/>
                <w:sz w:val="20"/>
              </w:rPr>
              <w:t>
Балалар</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9"/>
          <w:p>
            <w:pPr>
              <w:spacing w:after="20"/>
              <w:ind w:left="20"/>
              <w:jc w:val="both"/>
            </w:pPr>
            <w:r>
              <w:rPr>
                <w:rFonts w:ascii="Times New Roman"/>
                <w:b w:val="false"/>
                <w:i w:val="false"/>
                <w:color w:val="000000"/>
                <w:sz w:val="20"/>
              </w:rPr>
              <w:t>
 </w:t>
            </w:r>
          </w:p>
          <w:bookmarkEnd w:id="119"/>
          <w:p>
            <w:pPr>
              <w:spacing w:after="20"/>
              <w:ind w:left="20"/>
              <w:jc w:val="both"/>
            </w:pPr>
          </w:p>
          <w:p>
            <w:pPr>
              <w:spacing w:after="20"/>
              <w:ind w:left="20"/>
              <w:jc w:val="both"/>
            </w:pPr>
            <w:r>
              <w:drawing>
                <wp:inline distT="0" distB="0" distL="0" distR="0">
                  <wp:extent cx="27813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81300" cy="241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1.22</w:t>
            </w:r>
          </w:p>
          <w:p>
            <w:pPr>
              <w:spacing w:after="20"/>
              <w:ind w:left="20"/>
              <w:jc w:val="both"/>
            </w:pPr>
            <w:r>
              <w:rPr>
                <w:rFonts w:ascii="Times New Roman"/>
                <w:b w:val="false"/>
                <w:i w:val="false"/>
                <w:color w:val="000000"/>
                <w:sz w:val="20"/>
              </w:rPr>
              <w:t>
Велосипед жолымен қиылысу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0"/>
          <w:p>
            <w:pPr>
              <w:spacing w:after="20"/>
              <w:ind w:left="20"/>
              <w:jc w:val="both"/>
            </w:pPr>
            <w:r>
              <w:rPr>
                <w:rFonts w:ascii="Times New Roman"/>
                <w:b w:val="false"/>
                <w:i w:val="false"/>
                <w:color w:val="000000"/>
                <w:sz w:val="20"/>
              </w:rPr>
              <w:t>
 </w:t>
            </w:r>
          </w:p>
          <w:bookmarkEnd w:id="120"/>
          <w:p>
            <w:pPr>
              <w:spacing w:after="20"/>
              <w:ind w:left="20"/>
              <w:jc w:val="both"/>
            </w:pPr>
          </w:p>
          <w:p>
            <w:pPr>
              <w:spacing w:after="20"/>
              <w:ind w:left="20"/>
              <w:jc w:val="both"/>
            </w:pPr>
            <w:r>
              <w:drawing>
                <wp:inline distT="0" distB="0" distL="0" distR="0">
                  <wp:extent cx="2768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686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1.23</w:t>
            </w:r>
          </w:p>
          <w:p>
            <w:pPr>
              <w:spacing w:after="20"/>
              <w:ind w:left="20"/>
              <w:jc w:val="both"/>
            </w:pPr>
            <w:r>
              <w:rPr>
                <w:rFonts w:ascii="Times New Roman"/>
                <w:b w:val="false"/>
                <w:i w:val="false"/>
                <w:color w:val="000000"/>
                <w:sz w:val="20"/>
              </w:rPr>
              <w:t>
Жол жұмыстары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1"/>
          <w:p>
            <w:pPr>
              <w:spacing w:after="20"/>
              <w:ind w:left="20"/>
              <w:jc w:val="both"/>
            </w:pPr>
            <w:r>
              <w:rPr>
                <w:rFonts w:ascii="Times New Roman"/>
                <w:b w:val="false"/>
                <w:i w:val="false"/>
                <w:color w:val="000000"/>
                <w:sz w:val="20"/>
              </w:rPr>
              <w:t>
 </w:t>
            </w:r>
          </w:p>
          <w:bookmarkEnd w:id="121"/>
          <w:p>
            <w:pPr>
              <w:spacing w:after="20"/>
              <w:ind w:left="20"/>
              <w:jc w:val="both"/>
            </w:pPr>
          </w:p>
          <w:p>
            <w:pPr>
              <w:spacing w:after="20"/>
              <w:ind w:left="20"/>
              <w:jc w:val="both"/>
            </w:pPr>
            <w:r>
              <w:drawing>
                <wp:inline distT="0" distB="0" distL="0" distR="0">
                  <wp:extent cx="2768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686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1.24</w:t>
            </w:r>
          </w:p>
          <w:p>
            <w:pPr>
              <w:spacing w:after="20"/>
              <w:ind w:left="20"/>
              <w:jc w:val="both"/>
            </w:pPr>
            <w:r>
              <w:rPr>
                <w:rFonts w:ascii="Times New Roman"/>
                <w:b w:val="false"/>
                <w:i w:val="false"/>
                <w:color w:val="000000"/>
                <w:sz w:val="20"/>
              </w:rPr>
              <w:t xml:space="preserve">
Мал айдау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2"/>
          <w:p>
            <w:pPr>
              <w:spacing w:after="20"/>
              <w:ind w:left="20"/>
              <w:jc w:val="both"/>
            </w:pPr>
            <w:r>
              <w:rPr>
                <w:rFonts w:ascii="Times New Roman"/>
                <w:b w:val="false"/>
                <w:i w:val="false"/>
                <w:color w:val="000000"/>
                <w:sz w:val="20"/>
              </w:rPr>
              <w:t>
 </w:t>
            </w:r>
          </w:p>
          <w:bookmarkEnd w:id="122"/>
          <w:p>
            <w:pPr>
              <w:spacing w:after="20"/>
              <w:ind w:left="20"/>
              <w:jc w:val="both"/>
            </w:pPr>
          </w:p>
          <w:p>
            <w:pPr>
              <w:spacing w:after="20"/>
              <w:ind w:left="20"/>
              <w:jc w:val="both"/>
            </w:pPr>
            <w:r>
              <w:drawing>
                <wp:inline distT="0" distB="0" distL="0" distR="0">
                  <wp:extent cx="2768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686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Жабайы хайуанаттар</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3"/>
          <w:p>
            <w:pPr>
              <w:spacing w:after="20"/>
              <w:ind w:left="20"/>
              <w:jc w:val="both"/>
            </w:pPr>
            <w:r>
              <w:rPr>
                <w:rFonts w:ascii="Times New Roman"/>
                <w:b w:val="false"/>
                <w:i w:val="false"/>
                <w:color w:val="000000"/>
                <w:sz w:val="20"/>
              </w:rPr>
              <w:t>
 </w:t>
            </w:r>
          </w:p>
          <w:bookmarkEnd w:id="123"/>
          <w:p>
            <w:pPr>
              <w:spacing w:after="20"/>
              <w:ind w:left="20"/>
              <w:jc w:val="both"/>
            </w:pPr>
          </w:p>
          <w:p>
            <w:pPr>
              <w:spacing w:after="20"/>
              <w:ind w:left="20"/>
              <w:jc w:val="both"/>
            </w:pPr>
            <w:r>
              <w:drawing>
                <wp:inline distT="0" distB="0" distL="0" distR="0">
                  <wp:extent cx="2768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686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1.26</w:t>
            </w:r>
          </w:p>
          <w:p>
            <w:pPr>
              <w:spacing w:after="20"/>
              <w:ind w:left="20"/>
              <w:jc w:val="both"/>
            </w:pPr>
            <w:r>
              <w:rPr>
                <w:rFonts w:ascii="Times New Roman"/>
                <w:b w:val="false"/>
                <w:i w:val="false"/>
                <w:color w:val="000000"/>
                <w:sz w:val="20"/>
              </w:rPr>
              <w:t>
Тас түсу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4"/>
          <w:p>
            <w:pPr>
              <w:spacing w:after="20"/>
              <w:ind w:left="20"/>
              <w:jc w:val="both"/>
            </w:pPr>
            <w:r>
              <w:rPr>
                <w:rFonts w:ascii="Times New Roman"/>
                <w:b w:val="false"/>
                <w:i w:val="false"/>
                <w:color w:val="000000"/>
                <w:sz w:val="20"/>
              </w:rPr>
              <w:t>
 </w:t>
            </w:r>
          </w:p>
          <w:bookmarkEnd w:id="124"/>
          <w:p>
            <w:pPr>
              <w:spacing w:after="20"/>
              <w:ind w:left="20"/>
              <w:jc w:val="both"/>
            </w:pPr>
          </w:p>
          <w:p>
            <w:pPr>
              <w:spacing w:after="20"/>
              <w:ind w:left="20"/>
              <w:jc w:val="both"/>
            </w:pPr>
            <w:r>
              <w:drawing>
                <wp:inline distT="0" distB="0" distL="0" distR="0">
                  <wp:extent cx="2743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432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1.27</w:t>
            </w:r>
          </w:p>
          <w:p>
            <w:pPr>
              <w:spacing w:after="20"/>
              <w:ind w:left="20"/>
              <w:jc w:val="both"/>
            </w:pPr>
            <w:r>
              <w:rPr>
                <w:rFonts w:ascii="Times New Roman"/>
                <w:b w:val="false"/>
                <w:i w:val="false"/>
                <w:color w:val="000000"/>
                <w:sz w:val="20"/>
              </w:rPr>
              <w:t>
Бүйірден соғатын жел</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5"/>
          <w:p>
            <w:pPr>
              <w:spacing w:after="20"/>
              <w:ind w:left="20"/>
              <w:jc w:val="both"/>
            </w:pPr>
            <w:r>
              <w:rPr>
                <w:rFonts w:ascii="Times New Roman"/>
                <w:b w:val="false"/>
                <w:i w:val="false"/>
                <w:color w:val="000000"/>
                <w:sz w:val="20"/>
              </w:rPr>
              <w:t>
 </w:t>
            </w:r>
          </w:p>
          <w:bookmarkEnd w:id="125"/>
          <w:p>
            <w:pPr>
              <w:spacing w:after="20"/>
              <w:ind w:left="20"/>
              <w:jc w:val="both"/>
            </w:pPr>
          </w:p>
          <w:p>
            <w:pPr>
              <w:spacing w:after="20"/>
              <w:ind w:left="20"/>
              <w:jc w:val="both"/>
            </w:pPr>
            <w:r>
              <w:drawing>
                <wp:inline distT="0" distB="0" distL="0" distR="0">
                  <wp:extent cx="31242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242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1.28</w:t>
            </w:r>
          </w:p>
          <w:p>
            <w:pPr>
              <w:spacing w:after="20"/>
              <w:ind w:left="20"/>
              <w:jc w:val="both"/>
            </w:pPr>
            <w:r>
              <w:rPr>
                <w:rFonts w:ascii="Times New Roman"/>
                <w:b w:val="false"/>
                <w:i w:val="false"/>
                <w:color w:val="000000"/>
                <w:sz w:val="20"/>
              </w:rPr>
              <w:t>
Төмен ұшатын ұшақтар</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6"/>
          <w:p>
            <w:pPr>
              <w:spacing w:after="20"/>
              <w:ind w:left="20"/>
              <w:jc w:val="both"/>
            </w:pPr>
            <w:r>
              <w:rPr>
                <w:rFonts w:ascii="Times New Roman"/>
                <w:b w:val="false"/>
                <w:i w:val="false"/>
                <w:color w:val="000000"/>
                <w:sz w:val="20"/>
              </w:rPr>
              <w:t>
 </w:t>
            </w:r>
          </w:p>
          <w:bookmarkEnd w:id="126"/>
          <w:p>
            <w:pPr>
              <w:spacing w:after="20"/>
              <w:ind w:left="20"/>
              <w:jc w:val="both"/>
            </w:pPr>
          </w:p>
          <w:p>
            <w:pPr>
              <w:spacing w:after="20"/>
              <w:ind w:left="20"/>
              <w:jc w:val="both"/>
            </w:pPr>
            <w:r>
              <w:drawing>
                <wp:inline distT="0" distB="0" distL="0" distR="0">
                  <wp:extent cx="31623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623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1.29</w:t>
            </w:r>
          </w:p>
          <w:p>
            <w:pPr>
              <w:spacing w:after="20"/>
              <w:ind w:left="20"/>
              <w:jc w:val="both"/>
            </w:pPr>
            <w:r>
              <w:rPr>
                <w:rFonts w:ascii="Times New Roman"/>
                <w:b w:val="false"/>
                <w:i w:val="false"/>
                <w:color w:val="000000"/>
                <w:sz w:val="20"/>
              </w:rPr>
              <w:t>
Тоннель</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7"/>
          <w:p>
            <w:pPr>
              <w:spacing w:after="20"/>
              <w:ind w:left="20"/>
              <w:jc w:val="both"/>
            </w:pPr>
            <w:r>
              <w:rPr>
                <w:rFonts w:ascii="Times New Roman"/>
                <w:b w:val="false"/>
                <w:i w:val="false"/>
                <w:color w:val="000000"/>
                <w:sz w:val="20"/>
              </w:rPr>
              <w:t>
 </w:t>
            </w:r>
          </w:p>
          <w:bookmarkEnd w:id="127"/>
          <w:p>
            <w:pPr>
              <w:spacing w:after="20"/>
              <w:ind w:left="20"/>
              <w:jc w:val="both"/>
            </w:pPr>
          </w:p>
          <w:p>
            <w:pPr>
              <w:spacing w:after="20"/>
              <w:ind w:left="20"/>
              <w:jc w:val="both"/>
            </w:pPr>
            <w:r>
              <w:drawing>
                <wp:inline distT="0" distB="0" distL="0" distR="0">
                  <wp:extent cx="32131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2131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Басқа қауіптер</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8"/>
          <w:p>
            <w:pPr>
              <w:spacing w:after="20"/>
              <w:ind w:left="20"/>
              <w:jc w:val="both"/>
            </w:pPr>
            <w:r>
              <w:rPr>
                <w:rFonts w:ascii="Times New Roman"/>
                <w:b w:val="false"/>
                <w:i w:val="false"/>
                <w:color w:val="000000"/>
                <w:sz w:val="20"/>
              </w:rPr>
              <w:t>
 </w:t>
            </w:r>
          </w:p>
          <w:bookmarkEnd w:id="128"/>
          <w:p>
            <w:pPr>
              <w:spacing w:after="20"/>
              <w:ind w:left="20"/>
              <w:jc w:val="both"/>
            </w:pPr>
          </w:p>
          <w:p>
            <w:pPr>
              <w:spacing w:after="20"/>
              <w:ind w:left="20"/>
              <w:jc w:val="both"/>
            </w:pPr>
            <w:r>
              <w:drawing>
                <wp:inline distT="0" distB="0" distL="0" distR="0">
                  <wp:extent cx="3136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369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1.31.1</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9"/>
          <w:p>
            <w:pPr>
              <w:spacing w:after="20"/>
              <w:ind w:left="20"/>
              <w:jc w:val="both"/>
            </w:pPr>
            <w:r>
              <w:rPr>
                <w:rFonts w:ascii="Times New Roman"/>
                <w:b w:val="false"/>
                <w:i w:val="false"/>
                <w:color w:val="000000"/>
                <w:sz w:val="20"/>
              </w:rPr>
              <w:t>
 </w:t>
            </w:r>
          </w:p>
          <w:bookmarkEnd w:id="129"/>
          <w:p>
            <w:pPr>
              <w:spacing w:after="20"/>
              <w:ind w:left="20"/>
              <w:jc w:val="both"/>
            </w:pPr>
          </w:p>
          <w:p>
            <w:pPr>
              <w:spacing w:after="20"/>
              <w:ind w:left="20"/>
              <w:jc w:val="both"/>
            </w:pPr>
            <w:r>
              <w:drawing>
                <wp:inline distT="0" distB="0" distL="0" distR="0">
                  <wp:extent cx="3213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213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1.31.2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0"/>
          <w:p>
            <w:pPr>
              <w:spacing w:after="20"/>
              <w:ind w:left="20"/>
              <w:jc w:val="both"/>
            </w:pPr>
            <w:r>
              <w:rPr>
                <w:rFonts w:ascii="Times New Roman"/>
                <w:b w:val="false"/>
                <w:i w:val="false"/>
                <w:color w:val="000000"/>
                <w:sz w:val="20"/>
              </w:rPr>
              <w:t>
 </w:t>
            </w:r>
          </w:p>
          <w:bookmarkEnd w:id="130"/>
          <w:p>
            <w:pPr>
              <w:spacing w:after="20"/>
              <w:ind w:left="20"/>
              <w:jc w:val="both"/>
            </w:pPr>
          </w:p>
          <w:p>
            <w:pPr>
              <w:spacing w:after="20"/>
              <w:ind w:left="20"/>
              <w:jc w:val="both"/>
            </w:pPr>
            <w:r>
              <w:drawing>
                <wp:inline distT="0" distB="0" distL="0" distR="0">
                  <wp:extent cx="3200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200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1.31.3</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бағыты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1"/>
          <w:p>
            <w:pPr>
              <w:spacing w:after="20"/>
              <w:ind w:left="20"/>
              <w:jc w:val="both"/>
            </w:pPr>
            <w:r>
              <w:rPr>
                <w:rFonts w:ascii="Times New Roman"/>
                <w:b w:val="false"/>
                <w:i w:val="false"/>
                <w:color w:val="000000"/>
                <w:sz w:val="20"/>
              </w:rPr>
              <w:t>
 </w:t>
            </w:r>
          </w:p>
          <w:bookmarkEnd w:id="131"/>
          <w:p>
            <w:pPr>
              <w:spacing w:after="20"/>
              <w:ind w:left="20"/>
              <w:jc w:val="both"/>
            </w:pPr>
          </w:p>
          <w:p>
            <w:pPr>
              <w:spacing w:after="20"/>
              <w:ind w:left="20"/>
              <w:jc w:val="both"/>
            </w:pPr>
            <w:r>
              <w:drawing>
                <wp:inline distT="0" distB="0" distL="0" distR="0">
                  <wp:extent cx="18923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92300" cy="186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1.31.4</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2"/>
          <w:p>
            <w:pPr>
              <w:spacing w:after="20"/>
              <w:ind w:left="20"/>
              <w:jc w:val="both"/>
            </w:pPr>
            <w:r>
              <w:rPr>
                <w:rFonts w:ascii="Times New Roman"/>
                <w:b w:val="false"/>
                <w:i w:val="false"/>
                <w:color w:val="000000"/>
                <w:sz w:val="20"/>
              </w:rPr>
              <w:t>
 </w:t>
            </w:r>
          </w:p>
          <w:bookmarkEnd w:id="132"/>
          <w:p>
            <w:pPr>
              <w:spacing w:after="20"/>
              <w:ind w:left="20"/>
              <w:jc w:val="both"/>
            </w:pPr>
          </w:p>
          <w:p>
            <w:pPr>
              <w:spacing w:after="20"/>
              <w:ind w:left="20"/>
              <w:jc w:val="both"/>
            </w:pPr>
            <w:r>
              <w:drawing>
                <wp:inline distT="0" distB="0" distL="0" distR="0">
                  <wp:extent cx="18669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669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1.31.5</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бағыты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3"/>
          <w:p>
            <w:pPr>
              <w:spacing w:after="20"/>
              <w:ind w:left="20"/>
              <w:jc w:val="both"/>
            </w:pPr>
            <w:r>
              <w:rPr>
                <w:rFonts w:ascii="Times New Roman"/>
                <w:b w:val="false"/>
                <w:i w:val="false"/>
                <w:color w:val="000000"/>
                <w:sz w:val="20"/>
              </w:rPr>
              <w:t>
 </w:t>
            </w:r>
          </w:p>
          <w:bookmarkEnd w:id="133"/>
          <w:p>
            <w:pPr>
              <w:spacing w:after="20"/>
              <w:ind w:left="20"/>
              <w:jc w:val="both"/>
            </w:pPr>
          </w:p>
          <w:p>
            <w:pPr>
              <w:spacing w:after="20"/>
              <w:ind w:left="20"/>
              <w:jc w:val="both"/>
            </w:pPr>
            <w:r>
              <w:drawing>
                <wp:inline distT="0" distB="0" distL="0" distR="0">
                  <wp:extent cx="9906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90600" cy="187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1.32.1</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4"/>
          <w:p>
            <w:pPr>
              <w:spacing w:after="20"/>
              <w:ind w:left="20"/>
              <w:jc w:val="both"/>
            </w:pPr>
            <w:r>
              <w:rPr>
                <w:rFonts w:ascii="Times New Roman"/>
                <w:b w:val="false"/>
                <w:i w:val="false"/>
                <w:color w:val="000000"/>
                <w:sz w:val="20"/>
              </w:rPr>
              <w:t>
 </w:t>
            </w:r>
          </w:p>
          <w:bookmarkEnd w:id="134"/>
          <w:p>
            <w:pPr>
              <w:spacing w:after="20"/>
              <w:ind w:left="20"/>
              <w:jc w:val="both"/>
            </w:pPr>
          </w:p>
          <w:p>
            <w:pPr>
              <w:spacing w:after="20"/>
              <w:ind w:left="20"/>
              <w:jc w:val="both"/>
            </w:pPr>
            <w:r>
              <w:drawing>
                <wp:inline distT="0" distB="0" distL="0" distR="0">
                  <wp:extent cx="977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77900" cy="186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1.32.2</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5"/>
          <w:p>
            <w:pPr>
              <w:spacing w:after="20"/>
              <w:ind w:left="20"/>
              <w:jc w:val="both"/>
            </w:pPr>
            <w:r>
              <w:rPr>
                <w:rFonts w:ascii="Times New Roman"/>
                <w:b w:val="false"/>
                <w:i w:val="false"/>
                <w:color w:val="000000"/>
                <w:sz w:val="20"/>
              </w:rPr>
              <w:t>
 </w:t>
            </w:r>
          </w:p>
          <w:bookmarkEnd w:id="135"/>
          <w:p>
            <w:pPr>
              <w:spacing w:after="20"/>
              <w:ind w:left="20"/>
              <w:jc w:val="both"/>
            </w:pPr>
          </w:p>
          <w:p>
            <w:pPr>
              <w:spacing w:after="20"/>
              <w:ind w:left="20"/>
              <w:jc w:val="both"/>
            </w:pPr>
            <w:r>
              <w:drawing>
                <wp:inline distT="0" distB="0" distL="0" distR="0">
                  <wp:extent cx="9398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39800" cy="186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1.32.3</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 айналып өту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6"/>
          <w:p>
            <w:pPr>
              <w:spacing w:after="20"/>
              <w:ind w:left="20"/>
              <w:jc w:val="both"/>
            </w:pPr>
            <w:r>
              <w:rPr>
                <w:rFonts w:ascii="Times New Roman"/>
                <w:b w:val="false"/>
                <w:i w:val="false"/>
                <w:color w:val="000000"/>
                <w:sz w:val="20"/>
              </w:rPr>
              <w:t>
 </w:t>
            </w:r>
          </w:p>
          <w:bookmarkEnd w:id="136"/>
          <w:p>
            <w:pPr>
              <w:spacing w:after="20"/>
              <w:ind w:left="20"/>
              <w:jc w:val="both"/>
            </w:pPr>
          </w:p>
          <w:p>
            <w:pPr>
              <w:spacing w:after="20"/>
              <w:ind w:left="20"/>
              <w:jc w:val="both"/>
            </w:pPr>
            <w:r>
              <w:drawing>
                <wp:inline distT="0" distB="0" distL="0" distR="0">
                  <wp:extent cx="31750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75000" cy="281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1.33</w:t>
            </w:r>
          </w:p>
          <w:p>
            <w:pPr>
              <w:spacing w:after="20"/>
              <w:ind w:left="20"/>
              <w:jc w:val="both"/>
            </w:pPr>
            <w:r>
              <w:rPr>
                <w:rFonts w:ascii="Times New Roman"/>
                <w:b w:val="false"/>
                <w:i w:val="false"/>
                <w:color w:val="000000"/>
                <w:sz w:val="20"/>
              </w:rPr>
              <w:t>
Қауіпті жол жиегі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7"/>
          <w:p>
            <w:pPr>
              <w:spacing w:after="20"/>
              <w:ind w:left="20"/>
              <w:jc w:val="both"/>
            </w:pPr>
            <w:r>
              <w:rPr>
                <w:rFonts w:ascii="Times New Roman"/>
                <w:b w:val="false"/>
                <w:i w:val="false"/>
                <w:color w:val="000000"/>
                <w:sz w:val="20"/>
              </w:rPr>
              <w:t>
 </w:t>
            </w:r>
          </w:p>
          <w:bookmarkEnd w:id="137"/>
          <w:p>
            <w:pPr>
              <w:spacing w:after="20"/>
              <w:ind w:left="20"/>
              <w:jc w:val="both"/>
            </w:pPr>
          </w:p>
          <w:p>
            <w:pPr>
              <w:spacing w:after="20"/>
              <w:ind w:left="20"/>
              <w:jc w:val="both"/>
            </w:pPr>
            <w:r>
              <w:drawing>
                <wp:inline distT="0" distB="0" distL="0" distR="0">
                  <wp:extent cx="31496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49600" cy="281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1.34</w:t>
            </w:r>
          </w:p>
          <w:p>
            <w:pPr>
              <w:spacing w:after="20"/>
              <w:ind w:left="20"/>
              <w:jc w:val="both"/>
            </w:pPr>
            <w:r>
              <w:rPr>
                <w:rFonts w:ascii="Times New Roman"/>
                <w:b w:val="false"/>
                <w:i w:val="false"/>
                <w:color w:val="000000"/>
                <w:sz w:val="20"/>
              </w:rPr>
              <w:t>
Кептеліс</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Басымдылық белгілері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8"/>
          <w:p>
            <w:pPr>
              <w:spacing w:after="20"/>
              <w:ind w:left="20"/>
              <w:jc w:val="both"/>
            </w:pPr>
          </w:p>
          <w:bookmarkEnd w:id="138"/>
          <w:p>
            <w:pPr>
              <w:spacing w:after="20"/>
              <w:ind w:left="20"/>
              <w:jc w:val="both"/>
            </w:pPr>
            <w:r>
              <w:drawing>
                <wp:inline distT="0" distB="0" distL="0" distR="0">
                  <wp:extent cx="32512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251200" cy="311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Басты жол</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9"/>
          <w:p>
            <w:pPr>
              <w:spacing w:after="20"/>
              <w:ind w:left="20"/>
              <w:jc w:val="both"/>
            </w:pPr>
          </w:p>
          <w:bookmarkEnd w:id="139"/>
          <w:p>
            <w:pPr>
              <w:spacing w:after="20"/>
              <w:ind w:left="20"/>
              <w:jc w:val="both"/>
            </w:pPr>
            <w:r>
              <w:drawing>
                <wp:inline distT="0" distB="0" distL="0" distR="0">
                  <wp:extent cx="33020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0" cy="318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Басты жолдың аяқталуы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0"/>
          <w:p>
            <w:pPr>
              <w:spacing w:after="20"/>
              <w:ind w:left="20"/>
              <w:jc w:val="both"/>
            </w:pPr>
          </w:p>
          <w:bookmarkEnd w:id="140"/>
          <w:p>
            <w:pPr>
              <w:spacing w:after="20"/>
              <w:ind w:left="20"/>
              <w:jc w:val="both"/>
            </w:pPr>
            <w:r>
              <w:drawing>
                <wp:inline distT="0" distB="0" distL="0" distR="0">
                  <wp:extent cx="31877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877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2.3.1</w:t>
            </w:r>
          </w:p>
          <w:p>
            <w:pPr>
              <w:spacing w:after="20"/>
              <w:ind w:left="20"/>
              <w:jc w:val="both"/>
            </w:pPr>
            <w:r>
              <w:rPr>
                <w:rFonts w:ascii="Times New Roman"/>
                <w:b w:val="false"/>
                <w:i w:val="false"/>
                <w:color w:val="000000"/>
                <w:sz w:val="20"/>
              </w:rPr>
              <w:t>
Екінші дәрежелі жолмен қиылысу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1"/>
          <w:p>
            <w:pPr>
              <w:spacing w:after="20"/>
              <w:ind w:left="20"/>
              <w:jc w:val="both"/>
            </w:pPr>
            <w:r>
              <w:rPr>
                <w:rFonts w:ascii="Times New Roman"/>
                <w:b w:val="false"/>
                <w:i w:val="false"/>
                <w:color w:val="000000"/>
                <w:sz w:val="20"/>
              </w:rPr>
              <w:t>
 </w:t>
            </w:r>
          </w:p>
          <w:bookmarkEnd w:id="141"/>
          <w:p>
            <w:pPr>
              <w:spacing w:after="20"/>
              <w:ind w:left="20"/>
              <w:jc w:val="both"/>
            </w:pPr>
          </w:p>
          <w:p>
            <w:pPr>
              <w:spacing w:after="20"/>
              <w:ind w:left="20"/>
              <w:jc w:val="both"/>
            </w:pPr>
            <w:r>
              <w:drawing>
                <wp:inline distT="0" distB="0" distL="0" distR="0">
                  <wp:extent cx="27940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2"/>
          <w:p>
            <w:pPr>
              <w:spacing w:after="20"/>
              <w:ind w:left="20"/>
              <w:jc w:val="both"/>
            </w:pPr>
            <w:r>
              <w:rPr>
                <w:rFonts w:ascii="Times New Roman"/>
                <w:b w:val="false"/>
                <w:i w:val="false"/>
                <w:color w:val="000000"/>
                <w:sz w:val="20"/>
              </w:rPr>
              <w:t>
 </w:t>
            </w:r>
          </w:p>
          <w:bookmarkEnd w:id="142"/>
          <w:p>
            <w:pPr>
              <w:spacing w:after="20"/>
              <w:ind w:left="20"/>
              <w:jc w:val="both"/>
            </w:pPr>
          </w:p>
          <w:p>
            <w:pPr>
              <w:spacing w:after="20"/>
              <w:ind w:left="20"/>
              <w:jc w:val="both"/>
            </w:pPr>
            <w:r>
              <w:drawing>
                <wp:inline distT="0" distB="0" distL="0" distR="0">
                  <wp:extent cx="273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305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2.3.3</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3"/>
          <w:p>
            <w:pPr>
              <w:spacing w:after="20"/>
              <w:ind w:left="20"/>
              <w:jc w:val="both"/>
            </w:pPr>
            <w:r>
              <w:rPr>
                <w:rFonts w:ascii="Times New Roman"/>
                <w:b w:val="false"/>
                <w:i w:val="false"/>
                <w:color w:val="000000"/>
                <w:sz w:val="20"/>
              </w:rPr>
              <w:t>
 </w:t>
            </w:r>
          </w:p>
          <w:bookmarkEnd w:id="143"/>
          <w:p>
            <w:pPr>
              <w:spacing w:after="20"/>
              <w:ind w:left="20"/>
              <w:jc w:val="both"/>
            </w:pPr>
          </w:p>
          <w:p>
            <w:pPr>
              <w:spacing w:after="20"/>
              <w:ind w:left="20"/>
              <w:jc w:val="both"/>
            </w:pPr>
            <w:r>
              <w:drawing>
                <wp:inline distT="0" distB="0" distL="0" distR="0">
                  <wp:extent cx="27813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813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2.3.4</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дәрежелі жолдың жанасу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4"/>
          <w:p>
            <w:pPr>
              <w:spacing w:after="20"/>
              <w:ind w:left="20"/>
              <w:jc w:val="both"/>
            </w:pPr>
            <w:r>
              <w:rPr>
                <w:rFonts w:ascii="Times New Roman"/>
                <w:b w:val="false"/>
                <w:i w:val="false"/>
                <w:color w:val="000000"/>
                <w:sz w:val="20"/>
              </w:rPr>
              <w:t>
 </w:t>
            </w:r>
          </w:p>
          <w:bookmarkEnd w:id="144"/>
          <w:p>
            <w:pPr>
              <w:spacing w:after="20"/>
              <w:ind w:left="20"/>
              <w:jc w:val="both"/>
            </w:pPr>
          </w:p>
          <w:p>
            <w:pPr>
              <w:spacing w:after="20"/>
              <w:ind w:left="20"/>
              <w:jc w:val="both"/>
            </w:pPr>
            <w:r>
              <w:drawing>
                <wp:inline distT="0" distB="0" distL="0" distR="0">
                  <wp:extent cx="2743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43200" cy="240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2.3.5</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5"/>
          <w:p>
            <w:pPr>
              <w:spacing w:after="20"/>
              <w:ind w:left="20"/>
              <w:jc w:val="both"/>
            </w:pPr>
            <w:r>
              <w:rPr>
                <w:rFonts w:ascii="Times New Roman"/>
                <w:b w:val="false"/>
                <w:i w:val="false"/>
                <w:color w:val="000000"/>
                <w:sz w:val="20"/>
              </w:rPr>
              <w:t>
 </w:t>
            </w:r>
          </w:p>
          <w:bookmarkEnd w:id="145"/>
          <w:p>
            <w:pPr>
              <w:spacing w:after="20"/>
              <w:ind w:left="20"/>
              <w:jc w:val="both"/>
            </w:pPr>
          </w:p>
          <w:p>
            <w:pPr>
              <w:spacing w:after="20"/>
              <w:ind w:left="20"/>
              <w:jc w:val="both"/>
            </w:pPr>
            <w:r>
              <w:drawing>
                <wp:inline distT="0" distB="0" distL="0" distR="0">
                  <wp:extent cx="2755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55900" cy="240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2.3.6</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6"/>
          <w:p>
            <w:pPr>
              <w:spacing w:after="20"/>
              <w:ind w:left="20"/>
              <w:jc w:val="both"/>
            </w:pPr>
            <w:r>
              <w:rPr>
                <w:rFonts w:ascii="Times New Roman"/>
                <w:b w:val="false"/>
                <w:i w:val="false"/>
                <w:color w:val="000000"/>
                <w:sz w:val="20"/>
              </w:rPr>
              <w:t>
 </w:t>
            </w:r>
          </w:p>
          <w:bookmarkEnd w:id="146"/>
          <w:p>
            <w:pPr>
              <w:spacing w:after="20"/>
              <w:ind w:left="20"/>
              <w:jc w:val="both"/>
            </w:pPr>
          </w:p>
          <w:p>
            <w:pPr>
              <w:spacing w:after="20"/>
              <w:ind w:left="20"/>
              <w:jc w:val="both"/>
            </w:pPr>
            <w:r>
              <w:drawing>
                <wp:inline distT="0" distB="0" distL="0" distR="0">
                  <wp:extent cx="27813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81300" cy="242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2.3.7</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дәрежелі жолдың жанасу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7"/>
          <w:p>
            <w:pPr>
              <w:spacing w:after="20"/>
              <w:ind w:left="20"/>
              <w:jc w:val="both"/>
            </w:pPr>
            <w:r>
              <w:rPr>
                <w:rFonts w:ascii="Times New Roman"/>
                <w:b w:val="false"/>
                <w:i w:val="false"/>
                <w:color w:val="000000"/>
                <w:sz w:val="20"/>
              </w:rPr>
              <w:t>
 </w:t>
            </w:r>
          </w:p>
          <w:bookmarkEnd w:id="147"/>
          <w:p>
            <w:pPr>
              <w:spacing w:after="20"/>
              <w:ind w:left="20"/>
              <w:jc w:val="both"/>
            </w:pPr>
          </w:p>
          <w:p>
            <w:pPr>
              <w:spacing w:after="20"/>
              <w:ind w:left="20"/>
              <w:jc w:val="both"/>
            </w:pPr>
            <w:r>
              <w:drawing>
                <wp:inline distT="0" distB="0" distL="0" distR="0">
                  <wp:extent cx="2806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8067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Жол беріңіз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8"/>
          <w:p>
            <w:pPr>
              <w:spacing w:after="20"/>
              <w:ind w:left="20"/>
              <w:jc w:val="both"/>
            </w:pPr>
            <w:r>
              <w:rPr>
                <w:rFonts w:ascii="Times New Roman"/>
                <w:b w:val="false"/>
                <w:i w:val="false"/>
                <w:color w:val="000000"/>
                <w:sz w:val="20"/>
              </w:rPr>
              <w:t>
 </w:t>
            </w:r>
          </w:p>
          <w:bookmarkEnd w:id="148"/>
          <w:p>
            <w:pPr>
              <w:spacing w:after="20"/>
              <w:ind w:left="20"/>
              <w:jc w:val="both"/>
            </w:pPr>
          </w:p>
          <w:p>
            <w:pPr>
              <w:spacing w:after="20"/>
              <w:ind w:left="20"/>
              <w:jc w:val="both"/>
            </w:pPr>
            <w:r>
              <w:drawing>
                <wp:inline distT="0" distB="0" distL="0" distR="0">
                  <wp:extent cx="2578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781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Аялдамай жүруге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9"/>
          <w:p>
            <w:pPr>
              <w:spacing w:after="20"/>
              <w:ind w:left="20"/>
              <w:jc w:val="both"/>
            </w:pPr>
            <w:r>
              <w:rPr>
                <w:rFonts w:ascii="Times New Roman"/>
                <w:b w:val="false"/>
                <w:i w:val="false"/>
                <w:color w:val="000000"/>
                <w:sz w:val="20"/>
              </w:rPr>
              <w:t>
 </w:t>
            </w:r>
          </w:p>
          <w:bookmarkEnd w:id="149"/>
          <w:p>
            <w:pPr>
              <w:spacing w:after="20"/>
              <w:ind w:left="20"/>
              <w:jc w:val="both"/>
            </w:pPr>
          </w:p>
          <w:p>
            <w:pPr>
              <w:spacing w:after="20"/>
              <w:ind w:left="20"/>
              <w:jc w:val="both"/>
            </w:pPr>
            <w:r>
              <w:drawing>
                <wp:inline distT="0" distB="0" distL="0" distR="0">
                  <wp:extent cx="2552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527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Қарсы жүру басымдығы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0"/>
          <w:p>
            <w:pPr>
              <w:spacing w:after="20"/>
              <w:ind w:left="20"/>
              <w:jc w:val="both"/>
            </w:pPr>
            <w:r>
              <w:rPr>
                <w:rFonts w:ascii="Times New Roman"/>
                <w:b w:val="false"/>
                <w:i w:val="false"/>
                <w:color w:val="000000"/>
                <w:sz w:val="20"/>
              </w:rPr>
              <w:t>
 </w:t>
            </w:r>
          </w:p>
          <w:bookmarkEnd w:id="150"/>
          <w:p>
            <w:pPr>
              <w:spacing w:after="20"/>
              <w:ind w:left="20"/>
              <w:jc w:val="both"/>
            </w:pPr>
          </w:p>
          <w:p>
            <w:pPr>
              <w:spacing w:after="20"/>
              <w:ind w:left="20"/>
              <w:jc w:val="both"/>
            </w:pPr>
            <w:r>
              <w:drawing>
                <wp:inline distT="0" distB="0" distL="0" distR="0">
                  <wp:extent cx="24892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892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Қарсы жүру алдындағы басымдық</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Тыйым салу белгілері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1"/>
          <w:p>
            <w:pPr>
              <w:spacing w:after="20"/>
              <w:ind w:left="20"/>
              <w:jc w:val="both"/>
            </w:pPr>
            <w:r>
              <w:rPr>
                <w:rFonts w:ascii="Times New Roman"/>
                <w:b w:val="false"/>
                <w:i w:val="false"/>
                <w:color w:val="000000"/>
                <w:sz w:val="20"/>
              </w:rPr>
              <w:t>
 </w:t>
            </w:r>
          </w:p>
          <w:bookmarkEnd w:id="151"/>
          <w:p>
            <w:pPr>
              <w:spacing w:after="20"/>
              <w:ind w:left="20"/>
              <w:jc w:val="both"/>
            </w:pPr>
          </w:p>
          <w:p>
            <w:pPr>
              <w:spacing w:after="20"/>
              <w:ind w:left="20"/>
              <w:jc w:val="both"/>
            </w:pPr>
            <w:r>
              <w:drawing>
                <wp:inline distT="0" distB="0" distL="0" distR="0">
                  <wp:extent cx="2578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781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Кіруге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2"/>
          <w:p>
            <w:pPr>
              <w:spacing w:after="20"/>
              <w:ind w:left="20"/>
              <w:jc w:val="both"/>
            </w:pPr>
            <w:r>
              <w:rPr>
                <w:rFonts w:ascii="Times New Roman"/>
                <w:b w:val="false"/>
                <w:i w:val="false"/>
                <w:color w:val="000000"/>
                <w:sz w:val="20"/>
              </w:rPr>
              <w:t>
 </w:t>
            </w:r>
          </w:p>
          <w:bookmarkEnd w:id="152"/>
          <w:p>
            <w:pPr>
              <w:spacing w:after="20"/>
              <w:ind w:left="20"/>
              <w:jc w:val="both"/>
            </w:pPr>
          </w:p>
          <w:p>
            <w:pPr>
              <w:spacing w:after="20"/>
              <w:ind w:left="20"/>
              <w:jc w:val="both"/>
            </w:pPr>
            <w:r>
              <w:drawing>
                <wp:inline distT="0" distB="0" distL="0" distR="0">
                  <wp:extent cx="2590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908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Жүруге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3"/>
          <w:p>
            <w:pPr>
              <w:spacing w:after="20"/>
              <w:ind w:left="20"/>
              <w:jc w:val="both"/>
            </w:pPr>
            <w:r>
              <w:rPr>
                <w:rFonts w:ascii="Times New Roman"/>
                <w:b w:val="false"/>
                <w:i w:val="false"/>
                <w:color w:val="000000"/>
                <w:sz w:val="20"/>
              </w:rPr>
              <w:t>
 </w:t>
            </w:r>
          </w:p>
          <w:bookmarkEnd w:id="153"/>
          <w:p>
            <w:pPr>
              <w:spacing w:after="20"/>
              <w:ind w:left="20"/>
              <w:jc w:val="both"/>
            </w:pPr>
          </w:p>
          <w:p>
            <w:pPr>
              <w:spacing w:after="20"/>
              <w:ind w:left="20"/>
              <w:jc w:val="both"/>
            </w:pPr>
            <w:r>
              <w:drawing>
                <wp:inline distT="0" distB="0" distL="0" distR="0">
                  <wp:extent cx="26416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416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Механикалық көлік құралдарының жүруіне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4"/>
          <w:p>
            <w:pPr>
              <w:spacing w:after="20"/>
              <w:ind w:left="20"/>
              <w:jc w:val="both"/>
            </w:pPr>
            <w:r>
              <w:rPr>
                <w:rFonts w:ascii="Times New Roman"/>
                <w:b w:val="false"/>
                <w:i w:val="false"/>
                <w:color w:val="000000"/>
                <w:sz w:val="20"/>
              </w:rPr>
              <w:t>
 </w:t>
            </w:r>
          </w:p>
          <w:bookmarkEnd w:id="154"/>
          <w:p>
            <w:pPr>
              <w:spacing w:after="20"/>
              <w:ind w:left="20"/>
              <w:jc w:val="both"/>
            </w:pPr>
          </w:p>
          <w:p>
            <w:pPr>
              <w:spacing w:after="20"/>
              <w:ind w:left="20"/>
              <w:jc w:val="both"/>
            </w:pPr>
            <w:r>
              <w:drawing>
                <wp:inline distT="0" distB="0" distL="0" distR="0">
                  <wp:extent cx="2552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52700" cy="255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Жүк автомобильдерінің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5"/>
          <w:p>
            <w:pPr>
              <w:spacing w:after="20"/>
              <w:ind w:left="20"/>
              <w:jc w:val="both"/>
            </w:pPr>
          </w:p>
          <w:bookmarkEnd w:id="155"/>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Мотоциклдердің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6"/>
          <w:p>
            <w:pPr>
              <w:spacing w:after="20"/>
              <w:ind w:left="20"/>
              <w:jc w:val="both"/>
            </w:pPr>
          </w:p>
          <w:bookmarkEnd w:id="156"/>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Тракторлардың жүруіне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7"/>
          <w:p>
            <w:pPr>
              <w:spacing w:after="20"/>
              <w:ind w:left="20"/>
              <w:jc w:val="both"/>
            </w:pPr>
            <w:r>
              <w:rPr>
                <w:rFonts w:ascii="Times New Roman"/>
                <w:b w:val="false"/>
                <w:i w:val="false"/>
                <w:color w:val="000000"/>
                <w:sz w:val="20"/>
              </w:rPr>
              <w:t>
 </w:t>
            </w:r>
          </w:p>
          <w:bookmarkEnd w:id="157"/>
          <w:p>
            <w:pPr>
              <w:spacing w:after="20"/>
              <w:ind w:left="20"/>
              <w:jc w:val="both"/>
            </w:pPr>
          </w:p>
          <w:p>
            <w:pPr>
              <w:spacing w:after="20"/>
              <w:ind w:left="20"/>
              <w:jc w:val="both"/>
            </w:pPr>
            <w:r>
              <w:drawing>
                <wp:inline distT="0" distB="0" distL="0" distR="0">
                  <wp:extent cx="24892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892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Тіркемесі бар көлік құралдарының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8"/>
          <w:p>
            <w:pPr>
              <w:spacing w:after="20"/>
              <w:ind w:left="20"/>
              <w:jc w:val="both"/>
            </w:pPr>
            <w:r>
              <w:rPr>
                <w:rFonts w:ascii="Times New Roman"/>
                <w:b w:val="false"/>
                <w:i w:val="false"/>
                <w:color w:val="000000"/>
                <w:sz w:val="20"/>
              </w:rPr>
              <w:t>
 </w:t>
            </w:r>
          </w:p>
          <w:bookmarkEnd w:id="158"/>
          <w:p>
            <w:pPr>
              <w:spacing w:after="20"/>
              <w:ind w:left="20"/>
              <w:jc w:val="both"/>
            </w:pPr>
          </w:p>
          <w:p>
            <w:pPr>
              <w:spacing w:after="20"/>
              <w:ind w:left="20"/>
              <w:jc w:val="both"/>
            </w:pPr>
            <w:r>
              <w:drawing>
                <wp:inline distT="0" distB="0" distL="0" distR="0">
                  <wp:extent cx="2527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273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Көлік-арбаның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9"/>
          <w:p>
            <w:pPr>
              <w:spacing w:after="20"/>
              <w:ind w:left="20"/>
              <w:jc w:val="both"/>
            </w:pPr>
            <w:r>
              <w:rPr>
                <w:rFonts w:ascii="Times New Roman"/>
                <w:b w:val="false"/>
                <w:i w:val="false"/>
                <w:color w:val="000000"/>
                <w:sz w:val="20"/>
              </w:rPr>
              <w:t>
 </w:t>
            </w:r>
          </w:p>
          <w:bookmarkEnd w:id="159"/>
          <w:p>
            <w:pPr>
              <w:spacing w:after="20"/>
              <w:ind w:left="20"/>
              <w:jc w:val="both"/>
            </w:pPr>
          </w:p>
          <w:p>
            <w:pPr>
              <w:spacing w:after="20"/>
              <w:ind w:left="20"/>
              <w:jc w:val="both"/>
            </w:pPr>
            <w:r>
              <w:drawing>
                <wp:inline distT="0" distB="0" distL="0" distR="0">
                  <wp:extent cx="25908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908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Велосипедпен жүруге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0"/>
          <w:p>
            <w:pPr>
              <w:spacing w:after="20"/>
              <w:ind w:left="20"/>
              <w:jc w:val="both"/>
            </w:pPr>
            <w:r>
              <w:rPr>
                <w:rFonts w:ascii="Times New Roman"/>
                <w:b w:val="false"/>
                <w:i w:val="false"/>
                <w:color w:val="000000"/>
                <w:sz w:val="20"/>
              </w:rPr>
              <w:t>
 </w:t>
            </w:r>
          </w:p>
          <w:bookmarkEnd w:id="160"/>
          <w:p>
            <w:pPr>
              <w:spacing w:after="20"/>
              <w:ind w:left="20"/>
              <w:jc w:val="both"/>
            </w:pPr>
          </w:p>
          <w:p>
            <w:pPr>
              <w:spacing w:after="20"/>
              <w:ind w:left="20"/>
              <w:jc w:val="both"/>
            </w:pPr>
            <w:r>
              <w:drawing>
                <wp:inline distT="0" distB="0" distL="0" distR="0">
                  <wp:extent cx="2603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03500" cy="256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3.9.1</w:t>
            </w:r>
          </w:p>
          <w:p>
            <w:pPr>
              <w:spacing w:after="20"/>
              <w:ind w:left="20"/>
              <w:jc w:val="both"/>
            </w:pPr>
            <w:r>
              <w:rPr>
                <w:rFonts w:ascii="Times New Roman"/>
                <w:b w:val="false"/>
                <w:i w:val="false"/>
                <w:color w:val="000000"/>
                <w:sz w:val="20"/>
              </w:rPr>
              <w:t>
Электр самокаттардың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1"/>
          <w:p>
            <w:pPr>
              <w:spacing w:after="20"/>
              <w:ind w:left="20"/>
              <w:jc w:val="both"/>
            </w:pPr>
          </w:p>
          <w:bookmarkEnd w:id="161"/>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Жаяу жүргіншілердің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2"/>
          <w:p>
            <w:pPr>
              <w:spacing w:after="20"/>
              <w:ind w:left="20"/>
              <w:jc w:val="both"/>
            </w:pPr>
          </w:p>
          <w:bookmarkEnd w:id="162"/>
          <w:p>
            <w:pPr>
              <w:spacing w:after="20"/>
              <w:ind w:left="20"/>
              <w:jc w:val="both"/>
            </w:pPr>
            <w:r>
              <w:drawing>
                <wp:inline distT="0" distB="0" distL="0" distR="0">
                  <wp:extent cx="19050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05000" cy="191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3.11</w:t>
            </w:r>
          </w:p>
          <w:p>
            <w:pPr>
              <w:spacing w:after="20"/>
              <w:ind w:left="20"/>
              <w:jc w:val="both"/>
            </w:pPr>
            <w:r>
              <w:rPr>
                <w:rFonts w:ascii="Times New Roman"/>
                <w:b w:val="false"/>
                <w:i w:val="false"/>
                <w:color w:val="000000"/>
                <w:sz w:val="20"/>
              </w:rPr>
              <w:t>
Массаны шектеу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33" w:id="163"/>
          <w:p>
            <w:pPr>
              <w:spacing w:after="20"/>
              <w:ind w:left="20"/>
              <w:jc w:val="both"/>
            </w:pPr>
          </w:p>
          <w:bookmarkEnd w:id="163"/>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Оське түсетін жүктемені шектеу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35" w:id="164"/>
          <w:p>
            <w:pPr>
              <w:spacing w:after="20"/>
              <w:ind w:left="20"/>
              <w:jc w:val="both"/>
            </w:pPr>
          </w:p>
          <w:bookmarkEnd w:id="164"/>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3.13</w:t>
            </w:r>
          </w:p>
          <w:p>
            <w:pPr>
              <w:spacing w:after="20"/>
              <w:ind w:left="20"/>
              <w:jc w:val="both"/>
            </w:pPr>
            <w:r>
              <w:rPr>
                <w:rFonts w:ascii="Times New Roman"/>
                <w:b w:val="false"/>
                <w:i w:val="false"/>
                <w:color w:val="000000"/>
                <w:sz w:val="20"/>
              </w:rPr>
              <w:t>
Биіктікті шектеу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5"/>
          <w:p>
            <w:pPr>
              <w:spacing w:after="20"/>
              <w:ind w:left="20"/>
              <w:jc w:val="both"/>
            </w:pPr>
            <w:r>
              <w:rPr>
                <w:rFonts w:ascii="Times New Roman"/>
                <w:b w:val="false"/>
                <w:i w:val="false"/>
                <w:color w:val="000000"/>
                <w:sz w:val="20"/>
              </w:rPr>
              <w:t>
 </w:t>
            </w:r>
          </w:p>
          <w:bookmarkEnd w:id="165"/>
          <w:p>
            <w:pPr>
              <w:spacing w:after="20"/>
              <w:ind w:left="20"/>
              <w:jc w:val="both"/>
            </w:pPr>
          </w:p>
          <w:p>
            <w:pPr>
              <w:spacing w:after="20"/>
              <w:ind w:left="20"/>
              <w:jc w:val="both"/>
            </w:pPr>
            <w:r>
              <w:drawing>
                <wp:inline distT="0" distB="0" distL="0" distR="0">
                  <wp:extent cx="25146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146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Енді шектеу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6"/>
          <w:p>
            <w:pPr>
              <w:spacing w:after="20"/>
              <w:ind w:left="20"/>
              <w:jc w:val="both"/>
            </w:pPr>
          </w:p>
          <w:bookmarkEnd w:id="166"/>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Ұзындықты шектеу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7"/>
          <w:p>
            <w:pPr>
              <w:spacing w:after="20"/>
              <w:ind w:left="20"/>
              <w:jc w:val="both"/>
            </w:pPr>
            <w:r>
              <w:rPr>
                <w:rFonts w:ascii="Times New Roman"/>
                <w:b w:val="false"/>
                <w:i w:val="false"/>
                <w:color w:val="000000"/>
                <w:sz w:val="20"/>
              </w:rPr>
              <w:t>
 </w:t>
            </w:r>
          </w:p>
          <w:bookmarkEnd w:id="167"/>
          <w:p>
            <w:pPr>
              <w:spacing w:after="20"/>
              <w:ind w:left="20"/>
              <w:jc w:val="both"/>
            </w:pPr>
          </w:p>
          <w:p>
            <w:pPr>
              <w:spacing w:after="20"/>
              <w:ind w:left="20"/>
              <w:jc w:val="both"/>
            </w:pPr>
            <w:r>
              <w:drawing>
                <wp:inline distT="0" distB="0" distL="0" distR="0">
                  <wp:extent cx="2527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273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3.16</w:t>
            </w:r>
          </w:p>
          <w:p>
            <w:pPr>
              <w:spacing w:after="20"/>
              <w:ind w:left="20"/>
              <w:jc w:val="both"/>
            </w:pPr>
            <w:r>
              <w:rPr>
                <w:rFonts w:ascii="Times New Roman"/>
                <w:b w:val="false"/>
                <w:i w:val="false"/>
                <w:color w:val="000000"/>
                <w:sz w:val="20"/>
              </w:rPr>
              <w:t>
Ең төменгі арақашықтық шектеу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8"/>
          <w:p>
            <w:pPr>
              <w:spacing w:after="20"/>
              <w:ind w:left="20"/>
              <w:jc w:val="both"/>
            </w:pPr>
            <w:r>
              <w:rPr>
                <w:rFonts w:ascii="Times New Roman"/>
                <w:b w:val="false"/>
                <w:i w:val="false"/>
                <w:color w:val="000000"/>
                <w:sz w:val="20"/>
              </w:rPr>
              <w:t>
 </w:t>
            </w:r>
          </w:p>
          <w:bookmarkEnd w:id="168"/>
          <w:p>
            <w:pPr>
              <w:spacing w:after="20"/>
              <w:ind w:left="20"/>
              <w:jc w:val="both"/>
            </w:pPr>
          </w:p>
          <w:p>
            <w:pPr>
              <w:spacing w:after="20"/>
              <w:ind w:left="20"/>
              <w:jc w:val="both"/>
            </w:pPr>
            <w:r>
              <w:drawing>
                <wp:inline distT="0" distB="0" distL="0" distR="0">
                  <wp:extent cx="2578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781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3.17.1</w:t>
            </w:r>
          </w:p>
          <w:p>
            <w:pPr>
              <w:spacing w:after="20"/>
              <w:ind w:left="20"/>
              <w:jc w:val="both"/>
            </w:pPr>
            <w:r>
              <w:rPr>
                <w:rFonts w:ascii="Times New Roman"/>
                <w:b w:val="false"/>
                <w:i w:val="false"/>
                <w:color w:val="000000"/>
                <w:sz w:val="20"/>
              </w:rPr>
              <w:t>
Кеден</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9"/>
          <w:p>
            <w:pPr>
              <w:spacing w:after="20"/>
              <w:ind w:left="20"/>
              <w:jc w:val="both"/>
            </w:pPr>
            <w:r>
              <w:rPr>
                <w:rFonts w:ascii="Times New Roman"/>
                <w:b w:val="false"/>
                <w:i w:val="false"/>
                <w:color w:val="000000"/>
                <w:sz w:val="20"/>
              </w:rPr>
              <w:t>
 </w:t>
            </w:r>
          </w:p>
          <w:bookmarkEnd w:id="169"/>
          <w:p>
            <w:pPr>
              <w:spacing w:after="20"/>
              <w:ind w:left="20"/>
              <w:jc w:val="both"/>
            </w:pPr>
          </w:p>
          <w:p>
            <w:pPr>
              <w:spacing w:after="20"/>
              <w:ind w:left="20"/>
              <w:jc w:val="both"/>
            </w:pPr>
            <w:r>
              <w:drawing>
                <wp:inline distT="0" distB="0" distL="0" distR="0">
                  <wp:extent cx="2654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543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3.17.2</w:t>
            </w:r>
          </w:p>
          <w:p>
            <w:pPr>
              <w:spacing w:after="20"/>
              <w:ind w:left="20"/>
              <w:jc w:val="both"/>
            </w:pPr>
            <w:r>
              <w:rPr>
                <w:rFonts w:ascii="Times New Roman"/>
                <w:b w:val="false"/>
                <w:i w:val="false"/>
                <w:color w:val="000000"/>
                <w:sz w:val="20"/>
              </w:rPr>
              <w:t>
Қауіптілік</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0"/>
          <w:p>
            <w:pPr>
              <w:spacing w:after="20"/>
              <w:ind w:left="20"/>
              <w:jc w:val="both"/>
            </w:pPr>
            <w:r>
              <w:rPr>
                <w:rFonts w:ascii="Times New Roman"/>
                <w:b w:val="false"/>
                <w:i w:val="false"/>
                <w:color w:val="000000"/>
                <w:sz w:val="20"/>
              </w:rPr>
              <w:t>
 </w:t>
            </w:r>
          </w:p>
          <w:bookmarkEnd w:id="170"/>
          <w:p>
            <w:pPr>
              <w:spacing w:after="20"/>
              <w:ind w:left="20"/>
              <w:jc w:val="both"/>
            </w:pPr>
          </w:p>
          <w:p>
            <w:pPr>
              <w:spacing w:after="20"/>
              <w:ind w:left="20"/>
              <w:jc w:val="both"/>
            </w:pPr>
            <w:r>
              <w:drawing>
                <wp:inline distT="0" distB="0" distL="0" distR="0">
                  <wp:extent cx="2527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273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3.17.3</w:t>
            </w:r>
          </w:p>
          <w:p>
            <w:pPr>
              <w:spacing w:after="20"/>
              <w:ind w:left="20"/>
              <w:jc w:val="both"/>
            </w:pPr>
            <w:r>
              <w:rPr>
                <w:rFonts w:ascii="Times New Roman"/>
                <w:b w:val="false"/>
                <w:i w:val="false"/>
                <w:color w:val="000000"/>
                <w:sz w:val="20"/>
              </w:rPr>
              <w:t>
Бақылау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1"/>
          <w:p>
            <w:pPr>
              <w:spacing w:after="20"/>
              <w:ind w:left="20"/>
              <w:jc w:val="both"/>
            </w:pPr>
            <w:r>
              <w:rPr>
                <w:rFonts w:ascii="Times New Roman"/>
                <w:b w:val="false"/>
                <w:i w:val="false"/>
                <w:color w:val="000000"/>
                <w:sz w:val="20"/>
              </w:rPr>
              <w:t>
 </w:t>
            </w:r>
          </w:p>
          <w:bookmarkEnd w:id="171"/>
          <w:p>
            <w:pPr>
              <w:spacing w:after="20"/>
              <w:ind w:left="20"/>
              <w:jc w:val="both"/>
            </w:pPr>
          </w:p>
          <w:p>
            <w:pPr>
              <w:spacing w:after="20"/>
              <w:ind w:left="20"/>
              <w:jc w:val="both"/>
            </w:pPr>
            <w:r>
              <w:drawing>
                <wp:inline distT="0" distB="0" distL="0" distR="0">
                  <wp:extent cx="2552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527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3.18.1</w:t>
            </w:r>
          </w:p>
          <w:p>
            <w:pPr>
              <w:spacing w:after="20"/>
              <w:ind w:left="20"/>
              <w:jc w:val="both"/>
            </w:pPr>
            <w:r>
              <w:rPr>
                <w:rFonts w:ascii="Times New Roman"/>
                <w:b w:val="false"/>
                <w:i w:val="false"/>
                <w:color w:val="000000"/>
                <w:sz w:val="20"/>
              </w:rPr>
              <w:t>
Оңға бұрылуға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2"/>
          <w:p>
            <w:pPr>
              <w:spacing w:after="20"/>
              <w:ind w:left="20"/>
              <w:jc w:val="both"/>
            </w:pPr>
          </w:p>
          <w:bookmarkEnd w:id="172"/>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3.18.2</w:t>
            </w:r>
          </w:p>
          <w:p>
            <w:pPr>
              <w:spacing w:after="20"/>
              <w:ind w:left="20"/>
              <w:jc w:val="both"/>
            </w:pPr>
            <w:r>
              <w:rPr>
                <w:rFonts w:ascii="Times New Roman"/>
                <w:b w:val="false"/>
                <w:i w:val="false"/>
                <w:color w:val="000000"/>
                <w:sz w:val="20"/>
              </w:rPr>
              <w:t>
Солға бұрылуға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3"/>
          <w:p>
            <w:pPr>
              <w:spacing w:after="20"/>
              <w:ind w:left="20"/>
              <w:jc w:val="both"/>
            </w:pPr>
          </w:p>
          <w:bookmarkEnd w:id="173"/>
          <w:p>
            <w:pPr>
              <w:spacing w:after="20"/>
              <w:ind w:left="20"/>
              <w:jc w:val="both"/>
            </w:pPr>
            <w:r>
              <w:drawing>
                <wp:inline distT="0" distB="0" distL="0" distR="0">
                  <wp:extent cx="25654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65400" cy="246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3.19</w:t>
            </w:r>
          </w:p>
          <w:p>
            <w:pPr>
              <w:spacing w:after="20"/>
              <w:ind w:left="20"/>
              <w:jc w:val="both"/>
            </w:pPr>
            <w:r>
              <w:rPr>
                <w:rFonts w:ascii="Times New Roman"/>
                <w:b w:val="false"/>
                <w:i w:val="false"/>
                <w:color w:val="000000"/>
                <w:sz w:val="20"/>
              </w:rPr>
              <w:t>
Кері бұрылуға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4"/>
          <w:p>
            <w:pPr>
              <w:spacing w:after="20"/>
              <w:ind w:left="20"/>
              <w:jc w:val="both"/>
            </w:pPr>
          </w:p>
          <w:bookmarkEnd w:id="174"/>
          <w:p>
            <w:pPr>
              <w:spacing w:after="20"/>
              <w:ind w:left="20"/>
              <w:jc w:val="both"/>
            </w:pPr>
            <w:r>
              <w:drawing>
                <wp:inline distT="0" distB="0" distL="0" distR="0">
                  <wp:extent cx="2476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76500" cy="245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Басып озуға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5"/>
          <w:p>
            <w:pPr>
              <w:spacing w:after="20"/>
              <w:ind w:left="20"/>
              <w:jc w:val="both"/>
            </w:pPr>
          </w:p>
          <w:bookmarkEnd w:id="175"/>
          <w:p>
            <w:pPr>
              <w:spacing w:after="20"/>
              <w:ind w:left="20"/>
              <w:jc w:val="both"/>
            </w:pPr>
            <w:r>
              <w:drawing>
                <wp:inline distT="0" distB="0" distL="0" distR="0">
                  <wp:extent cx="2527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27300" cy="2514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3.21</w:t>
            </w:r>
          </w:p>
          <w:p>
            <w:pPr>
              <w:spacing w:after="20"/>
              <w:ind w:left="20"/>
              <w:jc w:val="both"/>
            </w:pPr>
            <w:r>
              <w:rPr>
                <w:rFonts w:ascii="Times New Roman"/>
                <w:b w:val="false"/>
                <w:i w:val="false"/>
                <w:color w:val="000000"/>
                <w:sz w:val="20"/>
              </w:rPr>
              <w:t>
Басып озуға тыйым салынатын аймақтың аяқталуы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6"/>
          <w:p>
            <w:pPr>
              <w:spacing w:after="20"/>
              <w:ind w:left="20"/>
              <w:jc w:val="both"/>
            </w:pPr>
          </w:p>
          <w:bookmarkEnd w:id="176"/>
          <w:p>
            <w:pPr>
              <w:spacing w:after="20"/>
              <w:ind w:left="20"/>
              <w:jc w:val="both"/>
            </w:pPr>
            <w:r>
              <w:drawing>
                <wp:inline distT="0" distB="0" distL="0" distR="0">
                  <wp:extent cx="24638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63800" cy="247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3.22</w:t>
            </w:r>
          </w:p>
          <w:p>
            <w:pPr>
              <w:spacing w:after="20"/>
              <w:ind w:left="20"/>
              <w:jc w:val="both"/>
            </w:pPr>
            <w:r>
              <w:rPr>
                <w:rFonts w:ascii="Times New Roman"/>
                <w:b w:val="false"/>
                <w:i w:val="false"/>
                <w:color w:val="000000"/>
                <w:sz w:val="20"/>
              </w:rPr>
              <w:t>
Жүк автомобильдеріне басып озуға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7"/>
          <w:p>
            <w:pPr>
              <w:spacing w:after="20"/>
              <w:ind w:left="20"/>
              <w:jc w:val="both"/>
            </w:pPr>
          </w:p>
          <w:bookmarkEnd w:id="177"/>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3.23</w:t>
            </w:r>
          </w:p>
          <w:p>
            <w:pPr>
              <w:spacing w:after="20"/>
              <w:ind w:left="20"/>
              <w:jc w:val="both"/>
            </w:pPr>
            <w:r>
              <w:rPr>
                <w:rFonts w:ascii="Times New Roman"/>
                <w:b w:val="false"/>
                <w:i w:val="false"/>
                <w:color w:val="000000"/>
                <w:sz w:val="20"/>
              </w:rPr>
              <w:t>
Жүк автомобильдерінің басып озуына тыйым салынатын аймақтың аяқталуы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8"/>
          <w:p>
            <w:pPr>
              <w:spacing w:after="20"/>
              <w:ind w:left="20"/>
              <w:jc w:val="both"/>
            </w:pPr>
          </w:p>
          <w:bookmarkEnd w:id="178"/>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3.24</w:t>
            </w:r>
          </w:p>
          <w:p>
            <w:pPr>
              <w:spacing w:after="20"/>
              <w:ind w:left="20"/>
              <w:jc w:val="both"/>
            </w:pPr>
            <w:r>
              <w:rPr>
                <w:rFonts w:ascii="Times New Roman"/>
                <w:b w:val="false"/>
                <w:i w:val="false"/>
                <w:color w:val="000000"/>
                <w:sz w:val="20"/>
              </w:rPr>
              <w:t>
Ең жоғары жылдамдықты шектеу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9"/>
          <w:p>
            <w:pPr>
              <w:spacing w:after="20"/>
              <w:ind w:left="20"/>
              <w:jc w:val="both"/>
            </w:pPr>
          </w:p>
          <w:bookmarkEnd w:id="179"/>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3.25</w:t>
            </w:r>
          </w:p>
          <w:p>
            <w:pPr>
              <w:spacing w:after="20"/>
              <w:ind w:left="20"/>
              <w:jc w:val="both"/>
            </w:pPr>
            <w:r>
              <w:rPr>
                <w:rFonts w:ascii="Times New Roman"/>
                <w:b w:val="false"/>
                <w:i w:val="false"/>
                <w:color w:val="000000"/>
                <w:sz w:val="20"/>
              </w:rPr>
              <w:t>
Ең жоғары жылдамдық шектелетін аймақтың аяқталуы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0"/>
          <w:p>
            <w:pPr>
              <w:spacing w:after="20"/>
              <w:ind w:left="20"/>
              <w:jc w:val="both"/>
            </w:pPr>
          </w:p>
          <w:bookmarkEnd w:id="180"/>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3.26</w:t>
            </w:r>
          </w:p>
          <w:p>
            <w:pPr>
              <w:spacing w:after="20"/>
              <w:ind w:left="20"/>
              <w:jc w:val="both"/>
            </w:pPr>
            <w:r>
              <w:rPr>
                <w:rFonts w:ascii="Times New Roman"/>
                <w:b w:val="false"/>
                <w:i w:val="false"/>
                <w:color w:val="000000"/>
                <w:sz w:val="20"/>
              </w:rPr>
              <w:t>
Дыбыстық сигнал беруге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1"/>
          <w:p>
            <w:pPr>
              <w:spacing w:after="20"/>
              <w:ind w:left="20"/>
              <w:jc w:val="both"/>
            </w:pPr>
          </w:p>
          <w:bookmarkEnd w:id="181"/>
          <w:p>
            <w:pPr>
              <w:spacing w:after="20"/>
              <w:ind w:left="20"/>
              <w:jc w:val="both"/>
            </w:pPr>
            <w:r>
              <w:drawing>
                <wp:inline distT="0" distB="0" distL="0" distR="0">
                  <wp:extent cx="2857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857500" cy="284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3.27</w:t>
            </w:r>
          </w:p>
          <w:p>
            <w:pPr>
              <w:spacing w:after="20"/>
              <w:ind w:left="20"/>
              <w:jc w:val="both"/>
            </w:pPr>
            <w:r>
              <w:rPr>
                <w:rFonts w:ascii="Times New Roman"/>
                <w:b w:val="false"/>
                <w:i w:val="false"/>
                <w:color w:val="000000"/>
                <w:sz w:val="20"/>
              </w:rPr>
              <w:t>
Тоқтауға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2"/>
          <w:p>
            <w:pPr>
              <w:spacing w:after="20"/>
              <w:ind w:left="20"/>
              <w:jc w:val="both"/>
            </w:pPr>
          </w:p>
          <w:bookmarkEnd w:id="182"/>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3.28</w:t>
            </w:r>
          </w:p>
          <w:p>
            <w:pPr>
              <w:spacing w:after="20"/>
              <w:ind w:left="20"/>
              <w:jc w:val="both"/>
            </w:pPr>
            <w:r>
              <w:rPr>
                <w:rFonts w:ascii="Times New Roman"/>
                <w:b w:val="false"/>
                <w:i w:val="false"/>
                <w:color w:val="000000"/>
                <w:sz w:val="20"/>
              </w:rPr>
              <w:t>
Тоқтап тұруға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3"/>
          <w:p>
            <w:pPr>
              <w:spacing w:after="20"/>
              <w:ind w:left="20"/>
              <w:jc w:val="both"/>
            </w:pPr>
            <w:r>
              <w:rPr>
                <w:rFonts w:ascii="Times New Roman"/>
                <w:b w:val="false"/>
                <w:i w:val="false"/>
                <w:color w:val="000000"/>
                <w:sz w:val="20"/>
              </w:rPr>
              <w:t>
 </w:t>
            </w:r>
          </w:p>
          <w:bookmarkEnd w:id="183"/>
          <w:p>
            <w:pPr>
              <w:spacing w:after="20"/>
              <w:ind w:left="20"/>
              <w:jc w:val="both"/>
            </w:pPr>
          </w:p>
          <w:p>
            <w:pPr>
              <w:spacing w:after="20"/>
              <w:ind w:left="20"/>
              <w:jc w:val="both"/>
            </w:pPr>
            <w:r>
              <w:drawing>
                <wp:inline distT="0" distB="0" distL="0" distR="0">
                  <wp:extent cx="25400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400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3.29</w:t>
            </w:r>
          </w:p>
          <w:p>
            <w:pPr>
              <w:spacing w:after="20"/>
              <w:ind w:left="20"/>
              <w:jc w:val="both"/>
            </w:pPr>
            <w:r>
              <w:rPr>
                <w:rFonts w:ascii="Times New Roman"/>
                <w:b w:val="false"/>
                <w:i w:val="false"/>
                <w:color w:val="000000"/>
                <w:sz w:val="20"/>
              </w:rPr>
              <w:t>
Айдың тақ күндері тоқтап тұруға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75" w:id="184"/>
          <w:p>
            <w:pPr>
              <w:spacing w:after="20"/>
              <w:ind w:left="20"/>
              <w:jc w:val="both"/>
            </w:pPr>
          </w:p>
          <w:bookmarkEnd w:id="184"/>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Айдың жұп күндері тоқтап тұруға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77" w:id="185"/>
          <w:p>
            <w:pPr>
              <w:spacing w:after="20"/>
              <w:ind w:left="20"/>
              <w:jc w:val="both"/>
            </w:pPr>
          </w:p>
          <w:bookmarkEnd w:id="185"/>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3.31</w:t>
            </w:r>
          </w:p>
          <w:p>
            <w:pPr>
              <w:spacing w:after="20"/>
              <w:ind w:left="20"/>
              <w:jc w:val="both"/>
            </w:pPr>
            <w:r>
              <w:rPr>
                <w:rFonts w:ascii="Times New Roman"/>
                <w:b w:val="false"/>
                <w:i w:val="false"/>
                <w:color w:val="000000"/>
                <w:sz w:val="20"/>
              </w:rPr>
              <w:t>
Барлық шектеулер аймағының аяқталуы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6"/>
          <w:p>
            <w:pPr>
              <w:spacing w:after="20"/>
              <w:ind w:left="20"/>
              <w:jc w:val="both"/>
            </w:pPr>
            <w:r>
              <w:rPr>
                <w:rFonts w:ascii="Times New Roman"/>
                <w:b w:val="false"/>
                <w:i w:val="false"/>
                <w:color w:val="000000"/>
                <w:sz w:val="20"/>
              </w:rPr>
              <w:t>
 </w:t>
            </w:r>
          </w:p>
          <w:bookmarkEnd w:id="186"/>
          <w:p>
            <w:pPr>
              <w:spacing w:after="20"/>
              <w:ind w:left="20"/>
              <w:jc w:val="both"/>
            </w:pPr>
          </w:p>
          <w:p>
            <w:pPr>
              <w:spacing w:after="20"/>
              <w:ind w:left="20"/>
              <w:jc w:val="both"/>
            </w:pPr>
            <w:r>
              <w:drawing>
                <wp:inline distT="0" distB="0" distL="0" distR="0">
                  <wp:extent cx="25400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400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3.32</w:t>
            </w:r>
          </w:p>
          <w:p>
            <w:pPr>
              <w:spacing w:after="20"/>
              <w:ind w:left="20"/>
              <w:jc w:val="both"/>
            </w:pPr>
            <w:r>
              <w:rPr>
                <w:rFonts w:ascii="Times New Roman"/>
                <w:b w:val="false"/>
                <w:i w:val="false"/>
                <w:color w:val="000000"/>
                <w:sz w:val="20"/>
              </w:rPr>
              <w:t>
Көлік құралдарының қауіпті жүктермен жүруіне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7"/>
          <w:p>
            <w:pPr>
              <w:spacing w:after="20"/>
              <w:ind w:left="20"/>
              <w:jc w:val="both"/>
            </w:pPr>
            <w:r>
              <w:rPr>
                <w:rFonts w:ascii="Times New Roman"/>
                <w:b w:val="false"/>
                <w:i w:val="false"/>
                <w:color w:val="000000"/>
                <w:sz w:val="20"/>
              </w:rPr>
              <w:t>
 </w:t>
            </w:r>
          </w:p>
          <w:bookmarkEnd w:id="187"/>
          <w:p>
            <w:pPr>
              <w:spacing w:after="20"/>
              <w:ind w:left="20"/>
              <w:jc w:val="both"/>
            </w:pPr>
          </w:p>
          <w:p>
            <w:pPr>
              <w:spacing w:after="20"/>
              <w:ind w:left="20"/>
              <w:jc w:val="both"/>
            </w:pPr>
            <w:r>
              <w:drawing>
                <wp:inline distT="0" distB="0" distL="0" distR="0">
                  <wp:extent cx="2527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5273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3.33</w:t>
            </w:r>
          </w:p>
          <w:p>
            <w:pPr>
              <w:spacing w:after="20"/>
              <w:ind w:left="20"/>
              <w:jc w:val="both"/>
            </w:pPr>
            <w:r>
              <w:rPr>
                <w:rFonts w:ascii="Times New Roman"/>
                <w:b w:val="false"/>
                <w:i w:val="false"/>
                <w:color w:val="000000"/>
                <w:sz w:val="20"/>
              </w:rPr>
              <w:t>
Көлік құралдарының жарылғыш және тез тұтанғыш жүктермен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Ұйғарым берілетін белгілер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8"/>
          <w:p>
            <w:pPr>
              <w:spacing w:after="20"/>
              <w:ind w:left="20"/>
              <w:jc w:val="both"/>
            </w:pPr>
            <w:r>
              <w:rPr>
                <w:rFonts w:ascii="Times New Roman"/>
                <w:b w:val="false"/>
                <w:i w:val="false"/>
                <w:color w:val="000000"/>
                <w:sz w:val="20"/>
              </w:rPr>
              <w:t>
 </w:t>
            </w:r>
          </w:p>
          <w:bookmarkEnd w:id="188"/>
          <w:p>
            <w:pPr>
              <w:spacing w:after="20"/>
              <w:ind w:left="20"/>
              <w:jc w:val="both"/>
            </w:pPr>
          </w:p>
          <w:p>
            <w:pPr>
              <w:spacing w:after="20"/>
              <w:ind w:left="20"/>
              <w:jc w:val="both"/>
            </w:pPr>
            <w:r>
              <w:drawing>
                <wp:inline distT="0" distB="0" distL="0" distR="0">
                  <wp:extent cx="25527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527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4.1.1</w:t>
            </w:r>
          </w:p>
          <w:p>
            <w:pPr>
              <w:spacing w:after="20"/>
              <w:ind w:left="20"/>
              <w:jc w:val="both"/>
            </w:pPr>
            <w:r>
              <w:rPr>
                <w:rFonts w:ascii="Times New Roman"/>
                <w:b w:val="false"/>
                <w:i w:val="false"/>
                <w:color w:val="000000"/>
                <w:sz w:val="20"/>
              </w:rPr>
              <w:t>
Тура жүру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9"/>
          <w:p>
            <w:pPr>
              <w:spacing w:after="20"/>
              <w:ind w:left="20"/>
              <w:jc w:val="both"/>
            </w:pPr>
            <w:r>
              <w:rPr>
                <w:rFonts w:ascii="Times New Roman"/>
                <w:b w:val="false"/>
                <w:i w:val="false"/>
                <w:color w:val="000000"/>
                <w:sz w:val="20"/>
              </w:rPr>
              <w:t>
 </w:t>
            </w:r>
          </w:p>
          <w:bookmarkEnd w:id="189"/>
          <w:p>
            <w:pPr>
              <w:spacing w:after="20"/>
              <w:ind w:left="20"/>
              <w:jc w:val="both"/>
            </w:pPr>
          </w:p>
          <w:p>
            <w:pPr>
              <w:spacing w:after="20"/>
              <w:ind w:left="20"/>
              <w:jc w:val="both"/>
            </w:pPr>
            <w:r>
              <w:drawing>
                <wp:inline distT="0" distB="0" distL="0" distR="0">
                  <wp:extent cx="2489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4892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4.1.2</w:t>
            </w:r>
          </w:p>
          <w:p>
            <w:pPr>
              <w:spacing w:after="20"/>
              <w:ind w:left="20"/>
              <w:jc w:val="both"/>
            </w:pPr>
            <w:r>
              <w:rPr>
                <w:rFonts w:ascii="Times New Roman"/>
                <w:b w:val="false"/>
                <w:i w:val="false"/>
                <w:color w:val="000000"/>
                <w:sz w:val="20"/>
              </w:rPr>
              <w:t>
Оңға жүру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0"/>
          <w:p>
            <w:pPr>
              <w:spacing w:after="20"/>
              <w:ind w:left="20"/>
              <w:jc w:val="both"/>
            </w:pPr>
            <w:r>
              <w:rPr>
                <w:rFonts w:ascii="Times New Roman"/>
                <w:b w:val="false"/>
                <w:i w:val="false"/>
                <w:color w:val="000000"/>
                <w:sz w:val="20"/>
              </w:rPr>
              <w:t>
 </w:t>
            </w:r>
          </w:p>
          <w:bookmarkEnd w:id="190"/>
          <w:p>
            <w:pPr>
              <w:spacing w:after="20"/>
              <w:ind w:left="20"/>
              <w:jc w:val="both"/>
            </w:pPr>
          </w:p>
          <w:p>
            <w:pPr>
              <w:spacing w:after="20"/>
              <w:ind w:left="20"/>
              <w:jc w:val="both"/>
            </w:pPr>
            <w:r>
              <w:drawing>
                <wp:inline distT="0" distB="0" distL="0" distR="0">
                  <wp:extent cx="25527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527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4.1.3</w:t>
            </w:r>
          </w:p>
          <w:p>
            <w:pPr>
              <w:spacing w:after="20"/>
              <w:ind w:left="20"/>
              <w:jc w:val="both"/>
            </w:pPr>
            <w:r>
              <w:rPr>
                <w:rFonts w:ascii="Times New Roman"/>
                <w:b w:val="false"/>
                <w:i w:val="false"/>
                <w:color w:val="000000"/>
                <w:sz w:val="20"/>
              </w:rPr>
              <w:t>
Солға жүру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1"/>
          <w:p>
            <w:pPr>
              <w:spacing w:after="20"/>
              <w:ind w:left="20"/>
              <w:jc w:val="both"/>
            </w:pPr>
            <w:r>
              <w:rPr>
                <w:rFonts w:ascii="Times New Roman"/>
                <w:b w:val="false"/>
                <w:i w:val="false"/>
                <w:color w:val="000000"/>
                <w:sz w:val="20"/>
              </w:rPr>
              <w:t>
 </w:t>
            </w:r>
          </w:p>
          <w:bookmarkEnd w:id="191"/>
          <w:p>
            <w:pPr>
              <w:spacing w:after="20"/>
              <w:ind w:left="20"/>
              <w:jc w:val="both"/>
            </w:pPr>
          </w:p>
          <w:p>
            <w:pPr>
              <w:spacing w:after="20"/>
              <w:ind w:left="20"/>
              <w:jc w:val="both"/>
            </w:pPr>
            <w:r>
              <w:drawing>
                <wp:inline distT="0" distB="0" distL="0" distR="0">
                  <wp:extent cx="25019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019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4.1.4</w:t>
            </w:r>
          </w:p>
          <w:p>
            <w:pPr>
              <w:spacing w:after="20"/>
              <w:ind w:left="20"/>
              <w:jc w:val="both"/>
            </w:pPr>
            <w:r>
              <w:rPr>
                <w:rFonts w:ascii="Times New Roman"/>
                <w:b w:val="false"/>
                <w:i w:val="false"/>
                <w:color w:val="000000"/>
                <w:sz w:val="20"/>
              </w:rPr>
              <w:t>
Тура немесе оңға жүру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2"/>
          <w:p>
            <w:pPr>
              <w:spacing w:after="20"/>
              <w:ind w:left="20"/>
              <w:jc w:val="both"/>
            </w:pPr>
            <w:r>
              <w:rPr>
                <w:rFonts w:ascii="Times New Roman"/>
                <w:b w:val="false"/>
                <w:i w:val="false"/>
                <w:color w:val="000000"/>
                <w:sz w:val="20"/>
              </w:rPr>
              <w:t>
 </w:t>
            </w:r>
          </w:p>
          <w:bookmarkEnd w:id="192"/>
          <w:p>
            <w:pPr>
              <w:spacing w:after="20"/>
              <w:ind w:left="20"/>
              <w:jc w:val="both"/>
            </w:pPr>
          </w:p>
          <w:p>
            <w:pPr>
              <w:spacing w:after="20"/>
              <w:ind w:left="20"/>
              <w:jc w:val="both"/>
            </w:pPr>
            <w:r>
              <w:drawing>
                <wp:inline distT="0" distB="0" distL="0" distR="0">
                  <wp:extent cx="2489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4892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4.1.5</w:t>
            </w:r>
          </w:p>
          <w:p>
            <w:pPr>
              <w:spacing w:after="20"/>
              <w:ind w:left="20"/>
              <w:jc w:val="both"/>
            </w:pPr>
            <w:r>
              <w:rPr>
                <w:rFonts w:ascii="Times New Roman"/>
                <w:b w:val="false"/>
                <w:i w:val="false"/>
                <w:color w:val="000000"/>
                <w:sz w:val="20"/>
              </w:rPr>
              <w:t>
Тура немесе солға жүру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3"/>
          <w:p>
            <w:pPr>
              <w:spacing w:after="20"/>
              <w:ind w:left="20"/>
              <w:jc w:val="both"/>
            </w:pPr>
            <w:r>
              <w:rPr>
                <w:rFonts w:ascii="Times New Roman"/>
                <w:b w:val="false"/>
                <w:i w:val="false"/>
                <w:color w:val="000000"/>
                <w:sz w:val="20"/>
              </w:rPr>
              <w:t>
 </w:t>
            </w:r>
          </w:p>
          <w:bookmarkEnd w:id="193"/>
          <w:p>
            <w:pPr>
              <w:spacing w:after="20"/>
              <w:ind w:left="20"/>
              <w:jc w:val="both"/>
            </w:pPr>
          </w:p>
          <w:p>
            <w:pPr>
              <w:spacing w:after="20"/>
              <w:ind w:left="20"/>
              <w:jc w:val="both"/>
            </w:pPr>
            <w:r>
              <w:drawing>
                <wp:inline distT="0" distB="0" distL="0" distR="0">
                  <wp:extent cx="25273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273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4.1.6</w:t>
            </w:r>
          </w:p>
          <w:p>
            <w:pPr>
              <w:spacing w:after="20"/>
              <w:ind w:left="20"/>
              <w:jc w:val="both"/>
            </w:pPr>
            <w:r>
              <w:rPr>
                <w:rFonts w:ascii="Times New Roman"/>
                <w:b w:val="false"/>
                <w:i w:val="false"/>
                <w:color w:val="000000"/>
                <w:sz w:val="20"/>
              </w:rPr>
              <w:t>
Оңға немесе солға жүру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4"/>
          <w:p>
            <w:pPr>
              <w:spacing w:after="20"/>
              <w:ind w:left="20"/>
              <w:jc w:val="both"/>
            </w:pPr>
            <w:r>
              <w:rPr>
                <w:rFonts w:ascii="Times New Roman"/>
                <w:b w:val="false"/>
                <w:i w:val="false"/>
                <w:color w:val="000000"/>
                <w:sz w:val="20"/>
              </w:rPr>
              <w:t>
 </w:t>
            </w:r>
          </w:p>
          <w:bookmarkEnd w:id="194"/>
          <w:p>
            <w:pPr>
              <w:spacing w:after="20"/>
              <w:ind w:left="20"/>
              <w:jc w:val="both"/>
            </w:pPr>
          </w:p>
          <w:p>
            <w:pPr>
              <w:spacing w:after="20"/>
              <w:ind w:left="20"/>
              <w:jc w:val="both"/>
            </w:pPr>
            <w:r>
              <w:drawing>
                <wp:inline distT="0" distB="0" distL="0" distR="0">
                  <wp:extent cx="2578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781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4.2.1</w:t>
            </w:r>
          </w:p>
          <w:p>
            <w:pPr>
              <w:spacing w:after="20"/>
              <w:ind w:left="20"/>
              <w:jc w:val="both"/>
            </w:pPr>
            <w:r>
              <w:rPr>
                <w:rFonts w:ascii="Times New Roman"/>
                <w:b w:val="false"/>
                <w:i w:val="false"/>
                <w:color w:val="000000"/>
                <w:sz w:val="20"/>
              </w:rPr>
              <w:t>
Кедергіні оң жағынан айналып өту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95"/>
          <w:p>
            <w:pPr>
              <w:spacing w:after="20"/>
              <w:ind w:left="20"/>
              <w:jc w:val="both"/>
            </w:pPr>
            <w:r>
              <w:rPr>
                <w:rFonts w:ascii="Times New Roman"/>
                <w:b w:val="false"/>
                <w:i w:val="false"/>
                <w:color w:val="000000"/>
                <w:sz w:val="20"/>
              </w:rPr>
              <w:t>
 </w:t>
            </w:r>
          </w:p>
          <w:bookmarkEnd w:id="195"/>
          <w:p>
            <w:pPr>
              <w:spacing w:after="20"/>
              <w:ind w:left="20"/>
              <w:jc w:val="both"/>
            </w:pPr>
          </w:p>
          <w:p>
            <w:pPr>
              <w:spacing w:after="20"/>
              <w:ind w:left="20"/>
              <w:jc w:val="both"/>
            </w:pPr>
            <w:r>
              <w:drawing>
                <wp:inline distT="0" distB="0" distL="0" distR="0">
                  <wp:extent cx="25400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5400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4.2.2</w:t>
            </w:r>
          </w:p>
          <w:p>
            <w:pPr>
              <w:spacing w:after="20"/>
              <w:ind w:left="20"/>
              <w:jc w:val="both"/>
            </w:pPr>
            <w:r>
              <w:rPr>
                <w:rFonts w:ascii="Times New Roman"/>
                <w:b w:val="false"/>
                <w:i w:val="false"/>
                <w:color w:val="000000"/>
                <w:sz w:val="20"/>
              </w:rPr>
              <w:t>
Кедергіні сол жағынан айналып өту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96"/>
          <w:p>
            <w:pPr>
              <w:spacing w:after="20"/>
              <w:ind w:left="20"/>
              <w:jc w:val="both"/>
            </w:pPr>
            <w:r>
              <w:rPr>
                <w:rFonts w:ascii="Times New Roman"/>
                <w:b w:val="false"/>
                <w:i w:val="false"/>
                <w:color w:val="000000"/>
                <w:sz w:val="20"/>
              </w:rPr>
              <w:t>
 </w:t>
            </w:r>
          </w:p>
          <w:bookmarkEnd w:id="196"/>
          <w:p>
            <w:pPr>
              <w:spacing w:after="20"/>
              <w:ind w:left="20"/>
              <w:jc w:val="both"/>
            </w:pPr>
          </w:p>
          <w:p>
            <w:pPr>
              <w:spacing w:after="20"/>
              <w:ind w:left="20"/>
              <w:jc w:val="both"/>
            </w:pPr>
            <w:r>
              <w:drawing>
                <wp:inline distT="0" distB="0" distL="0" distR="0">
                  <wp:extent cx="2527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273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4.2.3</w:t>
            </w:r>
          </w:p>
          <w:p>
            <w:pPr>
              <w:spacing w:after="20"/>
              <w:ind w:left="20"/>
              <w:jc w:val="both"/>
            </w:pPr>
            <w:r>
              <w:rPr>
                <w:rFonts w:ascii="Times New Roman"/>
                <w:b w:val="false"/>
                <w:i w:val="false"/>
                <w:color w:val="000000"/>
                <w:sz w:val="20"/>
              </w:rPr>
              <w:t>
Кедергіні оң немесе сол жағынан айналып өту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97"/>
          <w:p>
            <w:pPr>
              <w:spacing w:after="20"/>
              <w:ind w:left="20"/>
              <w:jc w:val="both"/>
            </w:pPr>
            <w:r>
              <w:rPr>
                <w:rFonts w:ascii="Times New Roman"/>
                <w:b w:val="false"/>
                <w:i w:val="false"/>
                <w:color w:val="000000"/>
                <w:sz w:val="20"/>
              </w:rPr>
              <w:t>
 </w:t>
            </w:r>
          </w:p>
          <w:bookmarkEnd w:id="197"/>
          <w:p>
            <w:pPr>
              <w:spacing w:after="20"/>
              <w:ind w:left="20"/>
              <w:jc w:val="both"/>
            </w:pPr>
          </w:p>
          <w:p>
            <w:pPr>
              <w:spacing w:after="20"/>
              <w:ind w:left="20"/>
              <w:jc w:val="both"/>
            </w:pPr>
            <w:r>
              <w:drawing>
                <wp:inline distT="0" distB="0" distL="0" distR="0">
                  <wp:extent cx="2476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4765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Айналма жүріс</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8"/>
          <w:p>
            <w:pPr>
              <w:spacing w:after="20"/>
              <w:ind w:left="20"/>
              <w:jc w:val="both"/>
            </w:pPr>
            <w:r>
              <w:rPr>
                <w:rFonts w:ascii="Times New Roman"/>
                <w:b w:val="false"/>
                <w:i w:val="false"/>
                <w:color w:val="000000"/>
                <w:sz w:val="20"/>
              </w:rPr>
              <w:t>
 </w:t>
            </w:r>
          </w:p>
          <w:bookmarkEnd w:id="198"/>
          <w:p>
            <w:pPr>
              <w:spacing w:after="20"/>
              <w:ind w:left="20"/>
              <w:jc w:val="both"/>
            </w:pPr>
          </w:p>
          <w:p>
            <w:pPr>
              <w:spacing w:after="20"/>
              <w:ind w:left="20"/>
              <w:jc w:val="both"/>
            </w:pPr>
            <w:r>
              <w:drawing>
                <wp:inline distT="0" distB="0" distL="0" distR="0">
                  <wp:extent cx="25273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273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4.4</w:t>
            </w:r>
          </w:p>
          <w:p>
            <w:pPr>
              <w:spacing w:after="20"/>
              <w:ind w:left="20"/>
              <w:jc w:val="both"/>
            </w:pPr>
            <w:r>
              <w:rPr>
                <w:rFonts w:ascii="Times New Roman"/>
                <w:b w:val="false"/>
                <w:i w:val="false"/>
                <w:color w:val="000000"/>
                <w:sz w:val="20"/>
              </w:rPr>
              <w:t>
Жеңіл автомобильдер жүрісі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99"/>
          <w:p>
            <w:pPr>
              <w:spacing w:after="20"/>
              <w:ind w:left="20"/>
              <w:jc w:val="both"/>
            </w:pPr>
            <w:r>
              <w:rPr>
                <w:rFonts w:ascii="Times New Roman"/>
                <w:b w:val="false"/>
                <w:i w:val="false"/>
                <w:color w:val="000000"/>
                <w:sz w:val="20"/>
              </w:rPr>
              <w:t>
 </w:t>
            </w:r>
          </w:p>
          <w:bookmarkEnd w:id="199"/>
          <w:p>
            <w:pPr>
              <w:spacing w:after="20"/>
              <w:ind w:left="20"/>
              <w:jc w:val="both"/>
            </w:pPr>
          </w:p>
          <w:p>
            <w:pPr>
              <w:spacing w:after="20"/>
              <w:ind w:left="20"/>
              <w:jc w:val="both"/>
            </w:pPr>
            <w:r>
              <w:drawing>
                <wp:inline distT="0" distB="0" distL="0" distR="0">
                  <wp:extent cx="25654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654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Велосипед жолы немесе велосипед жүретін жолақ</w:t>
            </w: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0"/>
          <w:p>
            <w:pPr>
              <w:spacing w:after="20"/>
              <w:ind w:left="20"/>
              <w:jc w:val="both"/>
            </w:pPr>
            <w:r>
              <w:rPr>
                <w:rFonts w:ascii="Times New Roman"/>
                <w:b w:val="false"/>
                <w:i w:val="false"/>
                <w:color w:val="000000"/>
                <w:sz w:val="20"/>
              </w:rPr>
              <w:t>
 </w:t>
            </w:r>
          </w:p>
          <w:bookmarkEnd w:id="200"/>
          <w:p>
            <w:pPr>
              <w:spacing w:after="20"/>
              <w:ind w:left="20"/>
              <w:jc w:val="both"/>
            </w:pPr>
          </w:p>
          <w:p>
            <w:pPr>
              <w:spacing w:after="20"/>
              <w:ind w:left="20"/>
              <w:jc w:val="both"/>
            </w:pPr>
            <w:r>
              <w:drawing>
                <wp:inline distT="0" distB="0" distL="0" distR="0">
                  <wp:extent cx="25908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5908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4.5.1</w:t>
            </w:r>
          </w:p>
          <w:p>
            <w:pPr>
              <w:spacing w:after="20"/>
              <w:ind w:left="20"/>
              <w:jc w:val="both"/>
            </w:pPr>
            <w:r>
              <w:rPr>
                <w:rFonts w:ascii="Times New Roman"/>
                <w:b w:val="false"/>
                <w:i w:val="false"/>
                <w:color w:val="000000"/>
                <w:sz w:val="20"/>
              </w:rPr>
              <w:t>
Велосипед жолының немесе велосипед жүретін жолақтың аяқталуы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01"/>
          <w:p>
            <w:pPr>
              <w:spacing w:after="20"/>
              <w:ind w:left="20"/>
              <w:jc w:val="both"/>
            </w:pPr>
            <w:r>
              <w:rPr>
                <w:rFonts w:ascii="Times New Roman"/>
                <w:b w:val="false"/>
                <w:i w:val="false"/>
                <w:color w:val="000000"/>
                <w:sz w:val="20"/>
              </w:rPr>
              <w:t>
 </w:t>
            </w:r>
          </w:p>
          <w:bookmarkEnd w:id="201"/>
          <w:p>
            <w:pPr>
              <w:spacing w:after="20"/>
              <w:ind w:left="20"/>
              <w:jc w:val="both"/>
            </w:pPr>
          </w:p>
          <w:p>
            <w:pPr>
              <w:spacing w:after="20"/>
              <w:ind w:left="20"/>
              <w:jc w:val="both"/>
            </w:pPr>
            <w:r>
              <w:drawing>
                <wp:inline distT="0" distB="0" distL="0" distR="0">
                  <wp:extent cx="2425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4257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4.5.4</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2"/>
          <w:p>
            <w:pPr>
              <w:spacing w:after="20"/>
              <w:ind w:left="20"/>
              <w:jc w:val="both"/>
            </w:pPr>
            <w:r>
              <w:rPr>
                <w:rFonts w:ascii="Times New Roman"/>
                <w:b w:val="false"/>
                <w:i w:val="false"/>
                <w:color w:val="000000"/>
                <w:sz w:val="20"/>
              </w:rPr>
              <w:t>
 </w:t>
            </w:r>
          </w:p>
          <w:bookmarkEnd w:id="202"/>
          <w:p>
            <w:pPr>
              <w:spacing w:after="20"/>
              <w:ind w:left="20"/>
              <w:jc w:val="both"/>
            </w:pPr>
          </w:p>
          <w:p>
            <w:pPr>
              <w:spacing w:after="20"/>
              <w:ind w:left="20"/>
              <w:jc w:val="both"/>
            </w:pPr>
            <w:r>
              <w:drawing>
                <wp:inline distT="0" distB="0" distL="0" distR="0">
                  <wp:extent cx="24638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4638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4.5.5</w:t>
            </w: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бөлінген жаяу жүргінші және велосипед жолы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03"/>
          <w:p>
            <w:pPr>
              <w:spacing w:after="20"/>
              <w:ind w:left="20"/>
              <w:jc w:val="both"/>
            </w:pPr>
            <w:r>
              <w:rPr>
                <w:rFonts w:ascii="Times New Roman"/>
                <w:b w:val="false"/>
                <w:i w:val="false"/>
                <w:color w:val="000000"/>
                <w:sz w:val="20"/>
              </w:rPr>
              <w:t>
 </w:t>
            </w:r>
          </w:p>
          <w:bookmarkEnd w:id="203"/>
          <w:p>
            <w:pPr>
              <w:spacing w:after="20"/>
              <w:ind w:left="20"/>
              <w:jc w:val="both"/>
            </w:pPr>
          </w:p>
          <w:p>
            <w:pPr>
              <w:spacing w:after="20"/>
              <w:ind w:left="20"/>
              <w:jc w:val="both"/>
            </w:pPr>
            <w:r>
              <w:drawing>
                <wp:inline distT="0" distB="0" distL="0" distR="0">
                  <wp:extent cx="2527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5273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4.5.6</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04"/>
          <w:p>
            <w:pPr>
              <w:spacing w:after="20"/>
              <w:ind w:left="20"/>
              <w:jc w:val="both"/>
            </w:pPr>
            <w:r>
              <w:rPr>
                <w:rFonts w:ascii="Times New Roman"/>
                <w:b w:val="false"/>
                <w:i w:val="false"/>
                <w:color w:val="000000"/>
                <w:sz w:val="20"/>
              </w:rPr>
              <w:t>
 </w:t>
            </w:r>
          </w:p>
          <w:bookmarkEnd w:id="204"/>
          <w:p>
            <w:pPr>
              <w:spacing w:after="20"/>
              <w:ind w:left="20"/>
              <w:jc w:val="both"/>
            </w:pPr>
          </w:p>
          <w:p>
            <w:pPr>
              <w:spacing w:after="20"/>
              <w:ind w:left="20"/>
              <w:jc w:val="both"/>
            </w:pPr>
            <w:r>
              <w:drawing>
                <wp:inline distT="0" distB="0" distL="0" distR="0">
                  <wp:extent cx="24638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4638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4.5.7</w:t>
            </w: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05"/>
          <w:p>
            <w:pPr>
              <w:spacing w:after="20"/>
              <w:ind w:left="20"/>
              <w:jc w:val="both"/>
            </w:pPr>
            <w:r>
              <w:rPr>
                <w:rFonts w:ascii="Times New Roman"/>
                <w:b w:val="false"/>
                <w:i w:val="false"/>
                <w:color w:val="000000"/>
                <w:sz w:val="20"/>
              </w:rPr>
              <w:t>
 </w:t>
            </w:r>
          </w:p>
          <w:bookmarkEnd w:id="205"/>
          <w:p>
            <w:pPr>
              <w:spacing w:after="20"/>
              <w:ind w:left="20"/>
              <w:jc w:val="both"/>
            </w:pPr>
          </w:p>
          <w:p>
            <w:pPr>
              <w:spacing w:after="20"/>
              <w:ind w:left="20"/>
              <w:jc w:val="both"/>
            </w:pPr>
            <w:r>
              <w:drawing>
                <wp:inline distT="0" distB="0" distL="0" distR="0">
                  <wp:extent cx="2527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5273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Жаяу жүргіншілер жолы</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бөлінген жаяу жүргінші және велосипед жолының соңы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06"/>
          <w:p>
            <w:pPr>
              <w:spacing w:after="20"/>
              <w:ind w:left="20"/>
              <w:jc w:val="both"/>
            </w:pPr>
            <w:r>
              <w:rPr>
                <w:rFonts w:ascii="Times New Roman"/>
                <w:b w:val="false"/>
                <w:i w:val="false"/>
                <w:color w:val="000000"/>
                <w:sz w:val="20"/>
              </w:rPr>
              <w:t>
 </w:t>
            </w:r>
          </w:p>
          <w:bookmarkEnd w:id="206"/>
          <w:p>
            <w:pPr>
              <w:spacing w:after="20"/>
              <w:ind w:left="20"/>
              <w:jc w:val="both"/>
            </w:pPr>
          </w:p>
          <w:p>
            <w:pPr>
              <w:spacing w:after="20"/>
              <w:ind w:left="20"/>
              <w:jc w:val="both"/>
            </w:pPr>
            <w:r>
              <w:drawing>
                <wp:inline distT="0" distB="0" distL="0" distR="0">
                  <wp:extent cx="24638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4638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4.7</w:t>
            </w:r>
          </w:p>
          <w:p>
            <w:pPr>
              <w:spacing w:after="20"/>
              <w:ind w:left="20"/>
              <w:jc w:val="both"/>
            </w:pPr>
            <w:r>
              <w:rPr>
                <w:rFonts w:ascii="Times New Roman"/>
                <w:b w:val="false"/>
                <w:i w:val="false"/>
                <w:color w:val="000000"/>
                <w:sz w:val="20"/>
              </w:rPr>
              <w:t>
Ең төменгі жылдамдықты шектеу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7"/>
          <w:p>
            <w:pPr>
              <w:spacing w:after="20"/>
              <w:ind w:left="20"/>
              <w:jc w:val="both"/>
            </w:pPr>
            <w:r>
              <w:rPr>
                <w:rFonts w:ascii="Times New Roman"/>
                <w:b w:val="false"/>
                <w:i w:val="false"/>
                <w:color w:val="000000"/>
                <w:sz w:val="20"/>
              </w:rPr>
              <w:t>
 </w:t>
            </w:r>
          </w:p>
          <w:bookmarkEnd w:id="207"/>
          <w:p>
            <w:pPr>
              <w:spacing w:after="20"/>
              <w:ind w:left="20"/>
              <w:jc w:val="both"/>
            </w:pPr>
          </w:p>
          <w:p>
            <w:pPr>
              <w:spacing w:after="20"/>
              <w:ind w:left="20"/>
              <w:jc w:val="both"/>
            </w:pPr>
            <w:r>
              <w:drawing>
                <wp:inline distT="0" distB="0" distL="0" distR="0">
                  <wp:extent cx="25146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5146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4.8</w:t>
            </w:r>
          </w:p>
          <w:p>
            <w:pPr>
              <w:spacing w:after="20"/>
              <w:ind w:left="20"/>
              <w:jc w:val="both"/>
            </w:pPr>
            <w:r>
              <w:rPr>
                <w:rFonts w:ascii="Times New Roman"/>
                <w:b w:val="false"/>
                <w:i w:val="false"/>
                <w:color w:val="000000"/>
                <w:sz w:val="20"/>
              </w:rPr>
              <w:t>
Ең төменгі жылдамдық шектелетін аймақтың аяқталуы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08"/>
          <w:p>
            <w:pPr>
              <w:spacing w:after="20"/>
              <w:ind w:left="20"/>
              <w:jc w:val="both"/>
            </w:pPr>
            <w:r>
              <w:rPr>
                <w:rFonts w:ascii="Times New Roman"/>
                <w:b w:val="false"/>
                <w:i w:val="false"/>
                <w:color w:val="000000"/>
                <w:sz w:val="20"/>
              </w:rPr>
              <w:t>
 </w:t>
            </w:r>
          </w:p>
          <w:bookmarkEnd w:id="208"/>
          <w:p>
            <w:pPr>
              <w:spacing w:after="20"/>
              <w:ind w:left="20"/>
              <w:jc w:val="both"/>
            </w:pPr>
          </w:p>
          <w:p>
            <w:pPr>
              <w:spacing w:after="20"/>
              <w:ind w:left="20"/>
              <w:jc w:val="both"/>
            </w:pPr>
            <w:r>
              <w:drawing>
                <wp:inline distT="0" distB="0" distL="0" distR="0">
                  <wp:extent cx="2514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5146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4.9.1</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9"/>
          <w:p>
            <w:pPr>
              <w:spacing w:after="20"/>
              <w:ind w:left="20"/>
              <w:jc w:val="both"/>
            </w:pPr>
            <w:r>
              <w:rPr>
                <w:rFonts w:ascii="Times New Roman"/>
                <w:b w:val="false"/>
                <w:i w:val="false"/>
                <w:color w:val="000000"/>
                <w:sz w:val="20"/>
              </w:rPr>
              <w:t>
 </w:t>
            </w:r>
          </w:p>
          <w:bookmarkEnd w:id="209"/>
          <w:p>
            <w:pPr>
              <w:spacing w:after="20"/>
              <w:ind w:left="20"/>
              <w:jc w:val="both"/>
            </w:pPr>
          </w:p>
          <w:p>
            <w:pPr>
              <w:spacing w:after="20"/>
              <w:ind w:left="20"/>
              <w:jc w:val="both"/>
            </w:pPr>
            <w:r>
              <w:drawing>
                <wp:inline distT="0" distB="0" distL="0" distR="0">
                  <wp:extent cx="2540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400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4.9.2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10"/>
          <w:p>
            <w:pPr>
              <w:spacing w:after="20"/>
              <w:ind w:left="20"/>
              <w:jc w:val="both"/>
            </w:pPr>
            <w:r>
              <w:rPr>
                <w:rFonts w:ascii="Times New Roman"/>
                <w:b w:val="false"/>
                <w:i w:val="false"/>
                <w:color w:val="000000"/>
                <w:sz w:val="20"/>
              </w:rPr>
              <w:t>
 </w:t>
            </w:r>
          </w:p>
          <w:bookmarkEnd w:id="210"/>
          <w:p>
            <w:pPr>
              <w:spacing w:after="20"/>
              <w:ind w:left="20"/>
              <w:jc w:val="both"/>
            </w:pPr>
          </w:p>
          <w:p>
            <w:pPr>
              <w:spacing w:after="20"/>
              <w:ind w:left="20"/>
              <w:jc w:val="both"/>
            </w:pPr>
            <w:r>
              <w:drawing>
                <wp:inline distT="0" distB="0" distL="0" distR="0">
                  <wp:extent cx="2514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5146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4.9.3</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жүгі бар көлік құралдарының жүру бағыты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Ақпараттық-нұсқағыш белгілер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11"/>
          <w:p>
            <w:pPr>
              <w:spacing w:after="20"/>
              <w:ind w:left="20"/>
              <w:jc w:val="both"/>
            </w:pPr>
            <w:r>
              <w:rPr>
                <w:rFonts w:ascii="Times New Roman"/>
                <w:b w:val="false"/>
                <w:i w:val="false"/>
                <w:color w:val="000000"/>
                <w:sz w:val="20"/>
              </w:rPr>
              <w:t>
 </w:t>
            </w:r>
          </w:p>
          <w:bookmarkEnd w:id="211"/>
          <w:p>
            <w:pPr>
              <w:spacing w:after="20"/>
              <w:ind w:left="20"/>
              <w:jc w:val="both"/>
            </w:pPr>
          </w:p>
          <w:p>
            <w:pPr>
              <w:spacing w:after="20"/>
              <w:ind w:left="20"/>
              <w:jc w:val="both"/>
            </w:pPr>
            <w:r>
              <w:drawing>
                <wp:inline distT="0" distB="0" distL="0" distR="0">
                  <wp:extent cx="2146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146300" cy="309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w:t>
            </w:r>
          </w:p>
          <w:p>
            <w:pPr>
              <w:spacing w:after="20"/>
              <w:ind w:left="20"/>
              <w:jc w:val="both"/>
            </w:pPr>
            <w:r>
              <w:rPr>
                <w:rFonts w:ascii="Times New Roman"/>
                <w:b w:val="false"/>
                <w:i w:val="false"/>
                <w:color w:val="000000"/>
                <w:sz w:val="20"/>
              </w:rPr>
              <w:t>
Автомагистраль</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12"/>
          <w:p>
            <w:pPr>
              <w:spacing w:after="20"/>
              <w:ind w:left="20"/>
              <w:jc w:val="both"/>
            </w:pPr>
            <w:r>
              <w:rPr>
                <w:rFonts w:ascii="Times New Roman"/>
                <w:b w:val="false"/>
                <w:i w:val="false"/>
                <w:color w:val="000000"/>
                <w:sz w:val="20"/>
              </w:rPr>
              <w:t>
 </w:t>
            </w:r>
          </w:p>
          <w:bookmarkEnd w:id="212"/>
          <w:p>
            <w:pPr>
              <w:spacing w:after="20"/>
              <w:ind w:left="20"/>
              <w:jc w:val="both"/>
            </w:pPr>
          </w:p>
          <w:p>
            <w:pPr>
              <w:spacing w:after="20"/>
              <w:ind w:left="20"/>
              <w:jc w:val="both"/>
            </w:pPr>
            <w:r>
              <w:drawing>
                <wp:inline distT="0" distB="0" distL="0" distR="0">
                  <wp:extent cx="21463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146300" cy="312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Автомагистральдің аяқталуы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3"/>
          <w:p>
            <w:pPr>
              <w:spacing w:after="20"/>
              <w:ind w:left="20"/>
              <w:jc w:val="both"/>
            </w:pPr>
            <w:r>
              <w:rPr>
                <w:rFonts w:ascii="Times New Roman"/>
                <w:b w:val="false"/>
                <w:i w:val="false"/>
                <w:color w:val="000000"/>
                <w:sz w:val="20"/>
              </w:rPr>
              <w:t>
 </w:t>
            </w:r>
          </w:p>
          <w:bookmarkEnd w:id="213"/>
          <w:p>
            <w:pPr>
              <w:spacing w:after="20"/>
              <w:ind w:left="20"/>
              <w:jc w:val="both"/>
            </w:pPr>
          </w:p>
          <w:p>
            <w:pPr>
              <w:spacing w:after="20"/>
              <w:ind w:left="20"/>
              <w:jc w:val="both"/>
            </w:pPr>
            <w:r>
              <w:drawing>
                <wp:inline distT="0" distB="0" distL="0" distR="0">
                  <wp:extent cx="2133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33600" cy="308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5.3</w:t>
            </w:r>
          </w:p>
          <w:p>
            <w:pPr>
              <w:spacing w:after="20"/>
              <w:ind w:left="20"/>
              <w:jc w:val="both"/>
            </w:pPr>
            <w:r>
              <w:rPr>
                <w:rFonts w:ascii="Times New Roman"/>
                <w:b w:val="false"/>
                <w:i w:val="false"/>
                <w:color w:val="000000"/>
                <w:sz w:val="20"/>
              </w:rPr>
              <w:t>
Автомобильдерге арналған жол</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4"/>
          <w:p>
            <w:pPr>
              <w:spacing w:after="20"/>
              <w:ind w:left="20"/>
              <w:jc w:val="both"/>
            </w:pPr>
            <w:r>
              <w:rPr>
                <w:rFonts w:ascii="Times New Roman"/>
                <w:b w:val="false"/>
                <w:i w:val="false"/>
                <w:color w:val="000000"/>
                <w:sz w:val="20"/>
              </w:rPr>
              <w:t>
 </w:t>
            </w:r>
          </w:p>
          <w:bookmarkEnd w:id="214"/>
          <w:p>
            <w:pPr>
              <w:spacing w:after="20"/>
              <w:ind w:left="20"/>
              <w:jc w:val="both"/>
            </w:pPr>
          </w:p>
          <w:p>
            <w:pPr>
              <w:spacing w:after="20"/>
              <w:ind w:left="20"/>
              <w:jc w:val="both"/>
            </w:pPr>
            <w:r>
              <w:drawing>
                <wp:inline distT="0" distB="0" distL="0" distR="0">
                  <wp:extent cx="21209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120900" cy="308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5.4</w:t>
            </w:r>
          </w:p>
          <w:p>
            <w:pPr>
              <w:spacing w:after="20"/>
              <w:ind w:left="20"/>
              <w:jc w:val="both"/>
            </w:pPr>
            <w:r>
              <w:rPr>
                <w:rFonts w:ascii="Times New Roman"/>
                <w:b w:val="false"/>
                <w:i w:val="false"/>
                <w:color w:val="000000"/>
                <w:sz w:val="20"/>
              </w:rPr>
              <w:t>
Автомобильдерге арналған жолдың аяқталуы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5"/>
          <w:p>
            <w:pPr>
              <w:spacing w:after="20"/>
              <w:ind w:left="20"/>
              <w:jc w:val="both"/>
            </w:pPr>
          </w:p>
          <w:bookmarkEnd w:id="215"/>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739900" cy="173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Біржақты жүру жолы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16"/>
          <w:p>
            <w:pPr>
              <w:spacing w:after="20"/>
              <w:ind w:left="20"/>
              <w:jc w:val="both"/>
            </w:pPr>
          </w:p>
          <w:bookmarkEnd w:id="216"/>
          <w:p>
            <w:pPr>
              <w:spacing w:after="20"/>
              <w:ind w:left="20"/>
              <w:jc w:val="both"/>
            </w:pPr>
            <w:r>
              <w:drawing>
                <wp:inline distT="0" distB="0" distL="0" distR="0">
                  <wp:extent cx="17399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739900" cy="172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5.6</w:t>
            </w:r>
          </w:p>
          <w:p>
            <w:pPr>
              <w:spacing w:after="20"/>
              <w:ind w:left="20"/>
              <w:jc w:val="both"/>
            </w:pPr>
            <w:r>
              <w:rPr>
                <w:rFonts w:ascii="Times New Roman"/>
                <w:b w:val="false"/>
                <w:i w:val="false"/>
                <w:color w:val="000000"/>
                <w:sz w:val="20"/>
              </w:rPr>
              <w:t>
Біржақты жүру жолының аяқталуы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7"/>
          <w:p>
            <w:pPr>
              <w:spacing w:after="20"/>
              <w:ind w:left="20"/>
              <w:jc w:val="both"/>
            </w:pPr>
          </w:p>
          <w:bookmarkEnd w:id="217"/>
          <w:p>
            <w:pPr>
              <w:spacing w:after="20"/>
              <w:ind w:left="20"/>
              <w:jc w:val="both"/>
            </w:pPr>
            <w:r>
              <w:drawing>
                <wp:inline distT="0" distB="0" distL="0" distR="0">
                  <wp:extent cx="2984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845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5.7.1</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8"/>
          <w:p>
            <w:pPr>
              <w:spacing w:after="20"/>
              <w:ind w:left="20"/>
              <w:jc w:val="both"/>
            </w:pPr>
          </w:p>
          <w:bookmarkEnd w:id="218"/>
          <w:p>
            <w:pPr>
              <w:spacing w:after="20"/>
              <w:ind w:left="20"/>
              <w:jc w:val="both"/>
            </w:pPr>
            <w:r>
              <w:drawing>
                <wp:inline distT="0" distB="0" distL="0" distR="0">
                  <wp:extent cx="2984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845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5.7.2</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жүру жолына шығу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19"/>
          <w:p>
            <w:pPr>
              <w:spacing w:after="20"/>
              <w:ind w:left="20"/>
              <w:jc w:val="both"/>
            </w:pPr>
          </w:p>
          <w:bookmarkEnd w:id="219"/>
          <w:p>
            <w:pPr>
              <w:spacing w:after="20"/>
              <w:ind w:left="20"/>
              <w:jc w:val="both"/>
            </w:pPr>
            <w:r>
              <w:drawing>
                <wp:inline distT="0" distB="0" distL="0" distR="0">
                  <wp:extent cx="4546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546600" cy="224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5.8.1</w:t>
            </w:r>
          </w:p>
          <w:p>
            <w:pPr>
              <w:spacing w:after="20"/>
              <w:ind w:left="20"/>
              <w:jc w:val="both"/>
            </w:pPr>
            <w:r>
              <w:rPr>
                <w:rFonts w:ascii="Times New Roman"/>
                <w:b w:val="false"/>
                <w:i w:val="false"/>
                <w:color w:val="000000"/>
                <w:sz w:val="20"/>
              </w:rPr>
              <w:t>
Жолақтар бойынша жүру бағыттары</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0"/>
          <w:p>
            <w:pPr>
              <w:spacing w:after="20"/>
              <w:ind w:left="20"/>
              <w:jc w:val="both"/>
            </w:pPr>
          </w:p>
          <w:bookmarkEnd w:id="220"/>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739900" cy="173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1"/>
          <w:p>
            <w:pPr>
              <w:spacing w:after="20"/>
              <w:ind w:left="20"/>
              <w:jc w:val="both"/>
            </w:pPr>
          </w:p>
          <w:bookmarkEnd w:id="221"/>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739900" cy="173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2"/>
          <w:p>
            <w:pPr>
              <w:spacing w:after="20"/>
              <w:ind w:left="20"/>
              <w:jc w:val="both"/>
            </w:pPr>
          </w:p>
          <w:bookmarkEnd w:id="222"/>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739900" cy="173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3"/>
          <w:p>
            <w:pPr>
              <w:spacing w:after="20"/>
              <w:ind w:left="20"/>
              <w:jc w:val="both"/>
            </w:pPr>
            <w:r>
              <w:rPr>
                <w:rFonts w:ascii="Times New Roman"/>
                <w:b w:val="false"/>
                <w:i w:val="false"/>
                <w:color w:val="000000"/>
                <w:sz w:val="20"/>
              </w:rPr>
              <w:t>
5.8.2</w:t>
            </w:r>
          </w:p>
          <w:bookmarkEnd w:id="223"/>
          <w:p>
            <w:pPr>
              <w:spacing w:after="20"/>
              <w:ind w:left="20"/>
              <w:jc w:val="both"/>
            </w:pPr>
            <w:r>
              <w:rPr>
                <w:rFonts w:ascii="Times New Roman"/>
                <w:b w:val="false"/>
                <w:i w:val="false"/>
                <w:color w:val="000000"/>
                <w:sz w:val="20"/>
              </w:rPr>
              <w:t>
Жолақ бойынша жүру бағыттары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4"/>
          <w:p>
            <w:pPr>
              <w:spacing w:after="20"/>
              <w:ind w:left="20"/>
              <w:jc w:val="both"/>
            </w:pPr>
          </w:p>
          <w:bookmarkEnd w:id="224"/>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739900" cy="173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73300" cy="2298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бойынша жүру бағыттары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0" cy="2298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73300" cy="2286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241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324100" cy="224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5"/>
          <w:p>
            <w:pPr>
              <w:spacing w:after="20"/>
              <w:ind w:left="20"/>
              <w:jc w:val="both"/>
            </w:pPr>
            <w:r>
              <w:rPr>
                <w:rFonts w:ascii="Times New Roman"/>
                <w:b w:val="false"/>
                <w:i w:val="false"/>
                <w:color w:val="000000"/>
                <w:sz w:val="20"/>
              </w:rPr>
              <w:t>
5.8.3</w:t>
            </w:r>
          </w:p>
          <w:bookmarkEnd w:id="225"/>
          <w:p>
            <w:pPr>
              <w:spacing w:after="20"/>
              <w:ind w:left="20"/>
              <w:jc w:val="both"/>
            </w:pPr>
            <w:r>
              <w:rPr>
                <w:rFonts w:ascii="Times New Roman"/>
                <w:b w:val="false"/>
                <w:i w:val="false"/>
                <w:color w:val="000000"/>
                <w:sz w:val="20"/>
              </w:rPr>
              <w:t>
Жолақтың басталуы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6"/>
          <w:p>
            <w:pPr>
              <w:spacing w:after="20"/>
              <w:ind w:left="20"/>
              <w:jc w:val="both"/>
            </w:pPr>
            <w:r>
              <w:rPr>
                <w:rFonts w:ascii="Times New Roman"/>
                <w:b w:val="false"/>
                <w:i w:val="false"/>
                <w:color w:val="000000"/>
                <w:sz w:val="20"/>
              </w:rPr>
              <w:t>
5.8.3а</w:t>
            </w:r>
          </w:p>
          <w:bookmarkEnd w:id="226"/>
          <w:p>
            <w:pPr>
              <w:spacing w:after="20"/>
              <w:ind w:left="20"/>
              <w:jc w:val="both"/>
            </w:pPr>
            <w:r>
              <w:rPr>
                <w:rFonts w:ascii="Times New Roman"/>
                <w:b w:val="false"/>
                <w:i w:val="false"/>
                <w:color w:val="000000"/>
                <w:sz w:val="20"/>
              </w:rPr>
              <w:t>
Әртүрлі жүру жолақтарындағы міндетті ең төменгі жылдамдық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7"/>
          <w:p>
            <w:pPr>
              <w:spacing w:after="20"/>
              <w:ind w:left="20"/>
              <w:jc w:val="both"/>
            </w:pPr>
            <w:r>
              <w:rPr>
                <w:rFonts w:ascii="Times New Roman"/>
                <w:b w:val="false"/>
                <w:i w:val="false"/>
                <w:color w:val="000000"/>
                <w:sz w:val="20"/>
              </w:rPr>
              <w:t>
 </w:t>
            </w:r>
          </w:p>
          <w:bookmarkEnd w:id="227"/>
          <w:p>
            <w:pPr>
              <w:spacing w:after="20"/>
              <w:ind w:left="20"/>
              <w:jc w:val="both"/>
            </w:pPr>
          </w:p>
          <w:p>
            <w:pPr>
              <w:spacing w:after="20"/>
              <w:ind w:left="20"/>
              <w:jc w:val="both"/>
            </w:pPr>
            <w:r>
              <w:drawing>
                <wp:inline distT="0" distB="0" distL="0" distR="0">
                  <wp:extent cx="22987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987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5.8.4</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8"/>
          <w:p>
            <w:pPr>
              <w:spacing w:after="20"/>
              <w:ind w:left="20"/>
              <w:jc w:val="both"/>
            </w:pPr>
            <w:r>
              <w:rPr>
                <w:rFonts w:ascii="Times New Roman"/>
                <w:b w:val="false"/>
                <w:i w:val="false"/>
                <w:color w:val="000000"/>
                <w:sz w:val="20"/>
              </w:rPr>
              <w:t>
 </w:t>
            </w:r>
          </w:p>
          <w:bookmarkEnd w:id="228"/>
          <w:p>
            <w:pPr>
              <w:spacing w:after="20"/>
              <w:ind w:left="20"/>
              <w:jc w:val="both"/>
            </w:pPr>
          </w:p>
          <w:p>
            <w:pPr>
              <w:spacing w:after="20"/>
              <w:ind w:left="20"/>
              <w:jc w:val="both"/>
            </w:pPr>
            <w:r>
              <w:drawing>
                <wp:inline distT="0" distB="0" distL="0" distR="0">
                  <wp:extent cx="23368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336800" cy="229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5.8.4а</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Жолақтың басталуы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29"/>
          <w:p>
            <w:pPr>
              <w:spacing w:after="20"/>
              <w:ind w:left="20"/>
              <w:jc w:val="both"/>
            </w:pPr>
            <w:r>
              <w:rPr>
                <w:rFonts w:ascii="Times New Roman"/>
                <w:b w:val="false"/>
                <w:i w:val="false"/>
                <w:color w:val="000000"/>
                <w:sz w:val="20"/>
              </w:rPr>
              <w:t>
 </w:t>
            </w:r>
          </w:p>
          <w:bookmarkEnd w:id="229"/>
          <w:p>
            <w:pPr>
              <w:spacing w:after="20"/>
              <w:ind w:left="20"/>
              <w:jc w:val="both"/>
            </w:pPr>
          </w:p>
          <w:p>
            <w:pPr>
              <w:spacing w:after="20"/>
              <w:ind w:left="20"/>
              <w:jc w:val="both"/>
            </w:pPr>
            <w:r>
              <w:drawing>
                <wp:inline distT="0" distB="0" distL="0" distR="0">
                  <wp:extent cx="2120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120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5.8.5</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0"/>
          <w:p>
            <w:pPr>
              <w:spacing w:after="20"/>
              <w:ind w:left="20"/>
              <w:jc w:val="both"/>
            </w:pPr>
            <w:r>
              <w:rPr>
                <w:rFonts w:ascii="Times New Roman"/>
                <w:b w:val="false"/>
                <w:i w:val="false"/>
                <w:color w:val="000000"/>
                <w:sz w:val="20"/>
              </w:rPr>
              <w:t>
 </w:t>
            </w:r>
          </w:p>
          <w:bookmarkEnd w:id="230"/>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5.8.6</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Жолақтың аяқталуы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31"/>
          <w:p>
            <w:pPr>
              <w:spacing w:after="20"/>
              <w:ind w:left="20"/>
              <w:jc w:val="both"/>
            </w:pPr>
            <w:r>
              <w:rPr>
                <w:rFonts w:ascii="Times New Roman"/>
                <w:b w:val="false"/>
                <w:i w:val="false"/>
                <w:color w:val="000000"/>
                <w:sz w:val="20"/>
              </w:rPr>
              <w:t>
 </w:t>
            </w:r>
          </w:p>
          <w:bookmarkEnd w:id="231"/>
          <w:p>
            <w:pPr>
              <w:spacing w:after="20"/>
              <w:ind w:left="20"/>
              <w:jc w:val="both"/>
            </w:pPr>
          </w:p>
          <w:p>
            <w:pPr>
              <w:spacing w:after="20"/>
              <w:ind w:left="20"/>
              <w:jc w:val="both"/>
            </w:pPr>
            <w:r>
              <w:drawing>
                <wp:inline distT="0" distB="0" distL="0" distR="0">
                  <wp:extent cx="20828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0828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5.8.6а</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32"/>
          <w:p>
            <w:pPr>
              <w:spacing w:after="20"/>
              <w:ind w:left="20"/>
              <w:jc w:val="both"/>
            </w:pPr>
            <w:r>
              <w:rPr>
                <w:rFonts w:ascii="Times New Roman"/>
                <w:b w:val="false"/>
                <w:i w:val="false"/>
                <w:color w:val="000000"/>
                <w:sz w:val="20"/>
              </w:rPr>
              <w:t>
 </w:t>
            </w:r>
          </w:p>
          <w:bookmarkEnd w:id="232"/>
          <w:p>
            <w:pPr>
              <w:spacing w:after="20"/>
              <w:ind w:left="20"/>
              <w:jc w:val="both"/>
            </w:pPr>
          </w:p>
          <w:p>
            <w:pPr>
              <w:spacing w:after="20"/>
              <w:ind w:left="20"/>
              <w:jc w:val="both"/>
            </w:pPr>
            <w:r>
              <w:drawing>
                <wp:inline distT="0" distB="0" distL="0" distR="0">
                  <wp:extent cx="21209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1209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5.8.6б</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33"/>
          <w:p>
            <w:pPr>
              <w:spacing w:after="20"/>
              <w:ind w:left="20"/>
              <w:jc w:val="both"/>
            </w:pPr>
            <w:r>
              <w:rPr>
                <w:rFonts w:ascii="Times New Roman"/>
                <w:b w:val="false"/>
                <w:i w:val="false"/>
                <w:color w:val="000000"/>
                <w:sz w:val="20"/>
              </w:rPr>
              <w:t>
 </w:t>
            </w:r>
          </w:p>
          <w:bookmarkEnd w:id="233"/>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5.8.6в</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жолға қатар ауыстыру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4"/>
          <w:p>
            <w:pPr>
              <w:spacing w:after="20"/>
              <w:ind w:left="20"/>
              <w:jc w:val="both"/>
            </w:pPr>
            <w:r>
              <w:rPr>
                <w:rFonts w:ascii="Times New Roman"/>
                <w:b w:val="false"/>
                <w:i w:val="false"/>
                <w:color w:val="000000"/>
                <w:sz w:val="20"/>
              </w:rPr>
              <w:t>
 </w:t>
            </w:r>
          </w:p>
          <w:bookmarkEnd w:id="234"/>
          <w:p>
            <w:pPr>
              <w:spacing w:after="20"/>
              <w:ind w:left="20"/>
              <w:jc w:val="both"/>
            </w:pPr>
          </w:p>
          <w:p>
            <w:pPr>
              <w:spacing w:after="20"/>
              <w:ind w:left="20"/>
              <w:jc w:val="both"/>
            </w:pPr>
            <w:r>
              <w:drawing>
                <wp:inline distT="0" distB="0" distL="0" distR="0">
                  <wp:extent cx="21082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1082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5.8.6г</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5"/>
          <w:p>
            <w:pPr>
              <w:spacing w:after="20"/>
              <w:ind w:left="20"/>
              <w:jc w:val="both"/>
            </w:pPr>
            <w:r>
              <w:rPr>
                <w:rFonts w:ascii="Times New Roman"/>
                <w:b w:val="false"/>
                <w:i w:val="false"/>
                <w:color w:val="000000"/>
                <w:sz w:val="20"/>
              </w:rPr>
              <w:t>
 </w:t>
            </w:r>
          </w:p>
          <w:bookmarkEnd w:id="235"/>
          <w:p>
            <w:pPr>
              <w:spacing w:after="20"/>
              <w:ind w:left="20"/>
              <w:jc w:val="both"/>
            </w:pPr>
          </w:p>
          <w:p>
            <w:pPr>
              <w:spacing w:after="20"/>
              <w:ind w:left="20"/>
              <w:jc w:val="both"/>
            </w:pPr>
            <w:r>
              <w:drawing>
                <wp:inline distT="0" distB="0" distL="0" distR="0">
                  <wp:extent cx="2095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0955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5.8.6д</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жүріс бөлігінің соңы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127500" cy="20574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102100" cy="212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36"/>
          <w:p>
            <w:pPr>
              <w:spacing w:after="20"/>
              <w:ind w:left="20"/>
              <w:jc w:val="both"/>
            </w:pPr>
            <w:r>
              <w:rPr>
                <w:rFonts w:ascii="Times New Roman"/>
                <w:b w:val="false"/>
                <w:i w:val="false"/>
                <w:color w:val="000000"/>
                <w:sz w:val="20"/>
              </w:rPr>
              <w:t>
5.8.7</w:t>
            </w:r>
          </w:p>
          <w:bookmarkEnd w:id="236"/>
          <w:p>
            <w:pPr>
              <w:spacing w:after="20"/>
              <w:ind w:left="20"/>
              <w:jc w:val="both"/>
            </w:pPr>
            <w:r>
              <w:rPr>
                <w:rFonts w:ascii="Times New Roman"/>
                <w:b w:val="false"/>
                <w:i w:val="false"/>
                <w:color w:val="000000"/>
                <w:sz w:val="20"/>
              </w:rPr>
              <w:t>
Жолақтар бойынша жүру бағыты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7"/>
          <w:p>
            <w:pPr>
              <w:spacing w:after="20"/>
              <w:ind w:left="20"/>
              <w:jc w:val="both"/>
            </w:pPr>
            <w:r>
              <w:rPr>
                <w:rFonts w:ascii="Times New Roman"/>
                <w:b w:val="false"/>
                <w:i w:val="false"/>
                <w:color w:val="000000"/>
                <w:sz w:val="20"/>
              </w:rPr>
              <w:t>
 </w:t>
            </w:r>
          </w:p>
          <w:bookmarkEnd w:id="237"/>
          <w:p>
            <w:pPr>
              <w:spacing w:after="20"/>
              <w:ind w:left="20"/>
              <w:jc w:val="both"/>
            </w:pPr>
          </w:p>
          <w:p>
            <w:pPr>
              <w:spacing w:after="20"/>
              <w:ind w:left="20"/>
              <w:jc w:val="both"/>
            </w:pPr>
            <w:r>
              <w:drawing>
                <wp:inline distT="0" distB="0" distL="0" distR="0">
                  <wp:extent cx="4127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1275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5.8.8.</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38"/>
          <w:p>
            <w:pPr>
              <w:spacing w:after="20"/>
              <w:ind w:left="20"/>
              <w:jc w:val="both"/>
            </w:pPr>
            <w:r>
              <w:rPr>
                <w:rFonts w:ascii="Times New Roman"/>
                <w:b w:val="false"/>
                <w:i w:val="false"/>
                <w:color w:val="000000"/>
                <w:sz w:val="20"/>
              </w:rPr>
              <w:t>
 </w:t>
            </w:r>
          </w:p>
          <w:bookmarkEnd w:id="238"/>
          <w:p>
            <w:pPr>
              <w:spacing w:after="20"/>
              <w:ind w:left="20"/>
              <w:jc w:val="both"/>
            </w:pPr>
          </w:p>
          <w:p>
            <w:pPr>
              <w:spacing w:after="20"/>
              <w:ind w:left="20"/>
              <w:jc w:val="both"/>
            </w:pPr>
            <w:r>
              <w:drawing>
                <wp:inline distT="0" distB="0" distL="0" distR="0">
                  <wp:extent cx="273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305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5.8.8а</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 бойынша жүру бағыты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39"/>
          <w:p>
            <w:pPr>
              <w:spacing w:after="20"/>
              <w:ind w:left="20"/>
              <w:jc w:val="both"/>
            </w:pPr>
          </w:p>
          <w:bookmarkEnd w:id="239"/>
          <w:p>
            <w:pPr>
              <w:spacing w:after="20"/>
              <w:ind w:left="20"/>
              <w:jc w:val="both"/>
            </w:pPr>
            <w:r>
              <w:drawing>
                <wp:inline distT="0" distB="0" distL="0" distR="0">
                  <wp:extent cx="41402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1402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5.8.9</w:t>
            </w:r>
          </w:p>
          <w:p>
            <w:pPr>
              <w:spacing w:after="20"/>
              <w:ind w:left="20"/>
              <w:jc w:val="both"/>
            </w:pPr>
            <w:r>
              <w:rPr>
                <w:rFonts w:ascii="Times New Roman"/>
                <w:b w:val="false"/>
                <w:i w:val="false"/>
                <w:color w:val="000000"/>
                <w:sz w:val="20"/>
              </w:rPr>
              <w:t>
Әртүрлі жүру жолақтарында қолданылатын жылдамдықты шектеу</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0"/>
          <w:p>
            <w:pPr>
              <w:spacing w:after="20"/>
              <w:ind w:left="20"/>
              <w:jc w:val="both"/>
            </w:pPr>
            <w:r>
              <w:rPr>
                <w:rFonts w:ascii="Times New Roman"/>
                <w:b w:val="false"/>
                <w:i w:val="false"/>
                <w:color w:val="000000"/>
                <w:sz w:val="20"/>
              </w:rPr>
              <w:t>
 </w:t>
            </w:r>
          </w:p>
          <w:bookmarkEnd w:id="240"/>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5.9</w:t>
            </w:r>
          </w:p>
          <w:p>
            <w:pPr>
              <w:spacing w:after="20"/>
              <w:ind w:left="20"/>
              <w:jc w:val="both"/>
            </w:pPr>
            <w:r>
              <w:rPr>
                <w:rFonts w:ascii="Times New Roman"/>
                <w:b w:val="false"/>
                <w:i w:val="false"/>
                <w:color w:val="000000"/>
                <w:sz w:val="20"/>
              </w:rPr>
              <w:t>
Маршруттық көлік құралдарына арналған жолақ</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1"/>
          <w:p>
            <w:pPr>
              <w:spacing w:after="20"/>
              <w:ind w:left="20"/>
              <w:jc w:val="both"/>
            </w:pPr>
            <w:r>
              <w:rPr>
                <w:rFonts w:ascii="Times New Roman"/>
                <w:b w:val="false"/>
                <w:i w:val="false"/>
                <w:color w:val="000000"/>
                <w:sz w:val="20"/>
              </w:rPr>
              <w:t>
 </w:t>
            </w:r>
          </w:p>
          <w:bookmarkEnd w:id="241"/>
          <w:p>
            <w:pPr>
              <w:spacing w:after="20"/>
              <w:ind w:left="20"/>
              <w:jc w:val="both"/>
            </w:pPr>
          </w:p>
          <w:p>
            <w:pPr>
              <w:spacing w:after="20"/>
              <w:ind w:left="20"/>
              <w:jc w:val="both"/>
            </w:pPr>
            <w:r>
              <w:drawing>
                <wp:inline distT="0" distB="0" distL="0" distR="0">
                  <wp:extent cx="20828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0828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5.9.1</w:t>
            </w:r>
          </w:p>
          <w:p>
            <w:pPr>
              <w:spacing w:after="20"/>
              <w:ind w:left="20"/>
              <w:jc w:val="both"/>
            </w:pPr>
            <w:r>
              <w:rPr>
                <w:rFonts w:ascii="Times New Roman"/>
                <w:b w:val="false"/>
                <w:i w:val="false"/>
                <w:color w:val="000000"/>
                <w:sz w:val="20"/>
              </w:rPr>
              <w:t>
Маршруттық көлік құралдарына арналған жолақтардың аяқталуы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2"/>
          <w:p>
            <w:pPr>
              <w:spacing w:after="20"/>
              <w:ind w:left="20"/>
              <w:jc w:val="both"/>
            </w:pPr>
            <w:r>
              <w:rPr>
                <w:rFonts w:ascii="Times New Roman"/>
                <w:b w:val="false"/>
                <w:i w:val="false"/>
                <w:color w:val="000000"/>
                <w:sz w:val="20"/>
              </w:rPr>
              <w:t>
 </w:t>
            </w:r>
          </w:p>
          <w:bookmarkEnd w:id="242"/>
          <w:p>
            <w:pPr>
              <w:spacing w:after="20"/>
              <w:ind w:left="20"/>
              <w:jc w:val="both"/>
            </w:pPr>
          </w:p>
          <w:p>
            <w:pPr>
              <w:spacing w:after="20"/>
              <w:ind w:left="20"/>
              <w:jc w:val="both"/>
            </w:pPr>
            <w:r>
              <w:drawing>
                <wp:inline distT="0" distB="0" distL="0" distR="0">
                  <wp:extent cx="2108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1082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5.9.2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3"/>
          <w:p>
            <w:pPr>
              <w:spacing w:after="20"/>
              <w:ind w:left="20"/>
              <w:jc w:val="both"/>
            </w:pPr>
            <w:r>
              <w:rPr>
                <w:rFonts w:ascii="Times New Roman"/>
                <w:b w:val="false"/>
                <w:i w:val="false"/>
                <w:color w:val="000000"/>
                <w:sz w:val="20"/>
              </w:rPr>
              <w:t>
 </w:t>
            </w:r>
          </w:p>
          <w:bookmarkEnd w:id="243"/>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5.9.3</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4"/>
          <w:p>
            <w:pPr>
              <w:spacing w:after="20"/>
              <w:ind w:left="20"/>
              <w:jc w:val="both"/>
            </w:pPr>
            <w:r>
              <w:rPr>
                <w:rFonts w:ascii="Times New Roman"/>
                <w:b w:val="false"/>
                <w:i w:val="false"/>
                <w:color w:val="000000"/>
                <w:sz w:val="20"/>
              </w:rPr>
              <w:t>
 </w:t>
            </w:r>
          </w:p>
          <w:bookmarkEnd w:id="244"/>
          <w:p>
            <w:pPr>
              <w:spacing w:after="20"/>
              <w:ind w:left="20"/>
              <w:jc w:val="both"/>
            </w:pPr>
          </w:p>
          <w:p>
            <w:pPr>
              <w:spacing w:after="20"/>
              <w:ind w:left="20"/>
              <w:jc w:val="both"/>
            </w:pPr>
            <w:r>
              <w:drawing>
                <wp:inline distT="0" distB="0" distL="0" distR="0">
                  <wp:extent cx="2095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0955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5.9.4</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көлікке арналған жүрісі бағыты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5"/>
          <w:p>
            <w:pPr>
              <w:spacing w:after="20"/>
              <w:ind w:left="20"/>
              <w:jc w:val="both"/>
            </w:pPr>
            <w:r>
              <w:rPr>
                <w:rFonts w:ascii="Times New Roman"/>
                <w:b w:val="false"/>
                <w:i w:val="false"/>
                <w:color w:val="000000"/>
                <w:sz w:val="20"/>
              </w:rPr>
              <w:t>
 </w:t>
            </w:r>
          </w:p>
          <w:bookmarkEnd w:id="245"/>
          <w:p>
            <w:pPr>
              <w:spacing w:after="20"/>
              <w:ind w:left="20"/>
              <w:jc w:val="both"/>
            </w:pPr>
          </w:p>
          <w:p>
            <w:pPr>
              <w:spacing w:after="20"/>
              <w:ind w:left="20"/>
              <w:jc w:val="both"/>
            </w:pPr>
            <w:r>
              <w:drawing>
                <wp:inline distT="0" distB="0" distL="0" distR="0">
                  <wp:extent cx="2133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1336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5.10.1</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46"/>
          <w:p>
            <w:pPr>
              <w:spacing w:after="20"/>
              <w:ind w:left="20"/>
              <w:jc w:val="both"/>
            </w:pPr>
            <w:r>
              <w:rPr>
                <w:rFonts w:ascii="Times New Roman"/>
                <w:b w:val="false"/>
                <w:i w:val="false"/>
                <w:color w:val="000000"/>
                <w:sz w:val="20"/>
              </w:rPr>
              <w:t>
 </w:t>
            </w:r>
          </w:p>
          <w:bookmarkEnd w:id="246"/>
          <w:p>
            <w:pPr>
              <w:spacing w:after="20"/>
              <w:ind w:left="20"/>
              <w:jc w:val="both"/>
            </w:pPr>
          </w:p>
          <w:p>
            <w:pPr>
              <w:spacing w:after="20"/>
              <w:ind w:left="20"/>
              <w:jc w:val="both"/>
            </w:pPr>
            <w:r>
              <w:drawing>
                <wp:inline distT="0" distB="0" distL="0" distR="0">
                  <wp:extent cx="2095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0955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47"/>
          <w:p>
            <w:pPr>
              <w:spacing w:after="20"/>
              <w:ind w:left="20"/>
              <w:jc w:val="both"/>
            </w:pPr>
            <w:r>
              <w:rPr>
                <w:rFonts w:ascii="Times New Roman"/>
                <w:b w:val="false"/>
                <w:i w:val="false"/>
                <w:color w:val="000000"/>
                <w:sz w:val="20"/>
              </w:rPr>
              <w:t>
 </w:t>
            </w:r>
          </w:p>
          <w:bookmarkEnd w:id="247"/>
          <w:p>
            <w:pPr>
              <w:spacing w:after="20"/>
              <w:ind w:left="20"/>
              <w:jc w:val="both"/>
            </w:pPr>
          </w:p>
          <w:p>
            <w:pPr>
              <w:spacing w:after="20"/>
              <w:ind w:left="20"/>
              <w:jc w:val="both"/>
            </w:pPr>
            <w:r>
              <w:drawing>
                <wp:inline distT="0" distB="0" distL="0" distR="0">
                  <wp:extent cx="2120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120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8"/>
          <w:p>
            <w:pPr>
              <w:spacing w:after="20"/>
              <w:ind w:left="20"/>
              <w:jc w:val="both"/>
            </w:pPr>
            <w:r>
              <w:rPr>
                <w:rFonts w:ascii="Times New Roman"/>
                <w:b w:val="false"/>
                <w:i w:val="false"/>
                <w:color w:val="000000"/>
                <w:sz w:val="20"/>
              </w:rPr>
              <w:t>
 </w:t>
            </w:r>
          </w:p>
          <w:bookmarkEnd w:id="248"/>
          <w:p>
            <w:pPr>
              <w:spacing w:after="20"/>
              <w:ind w:left="20"/>
              <w:jc w:val="both"/>
            </w:pPr>
          </w:p>
          <w:p>
            <w:pPr>
              <w:spacing w:after="20"/>
              <w:ind w:left="20"/>
              <w:jc w:val="both"/>
            </w:pPr>
            <w:r>
              <w:drawing>
                <wp:inline distT="0" distB="0" distL="0" distR="0">
                  <wp:extent cx="2120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120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5.10.4</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Маршруттық көлік құралдары үшін жолағы бар жол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Маршруттық көлік құралдары үшін жолағы бар жолға шығу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Маршруттық көлік құралдары үшін жолағы бар жолдың аяқталуы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49"/>
          <w:p>
            <w:pPr>
              <w:spacing w:after="20"/>
              <w:ind w:left="20"/>
              <w:jc w:val="both"/>
            </w:pPr>
            <w:r>
              <w:rPr>
                <w:rFonts w:ascii="Times New Roman"/>
                <w:b w:val="false"/>
                <w:i w:val="false"/>
                <w:color w:val="000000"/>
                <w:sz w:val="20"/>
              </w:rPr>
              <w:t>
 </w:t>
            </w:r>
          </w:p>
          <w:bookmarkEnd w:id="249"/>
          <w:p>
            <w:pPr>
              <w:spacing w:after="20"/>
              <w:ind w:left="20"/>
              <w:jc w:val="both"/>
            </w:pPr>
          </w:p>
          <w:p>
            <w:pPr>
              <w:spacing w:after="20"/>
              <w:ind w:left="20"/>
              <w:jc w:val="both"/>
            </w:pPr>
            <w:r>
              <w:drawing>
                <wp:inline distT="0" distB="0" distL="0" distR="0">
                  <wp:extent cx="21336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1336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5.10.5</w:t>
            </w:r>
          </w:p>
          <w:p>
            <w:pPr>
              <w:spacing w:after="20"/>
              <w:ind w:left="20"/>
              <w:jc w:val="both"/>
            </w:pPr>
            <w:r>
              <w:rPr>
                <w:rFonts w:ascii="Times New Roman"/>
                <w:b w:val="false"/>
                <w:i w:val="false"/>
                <w:color w:val="000000"/>
                <w:sz w:val="20"/>
              </w:rPr>
              <w:t>
Велосипедшілерге арналған жолақты жол</w:t>
            </w: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0"/>
          <w:p>
            <w:pPr>
              <w:spacing w:after="20"/>
              <w:ind w:left="20"/>
              <w:jc w:val="both"/>
            </w:pPr>
            <w:r>
              <w:rPr>
                <w:rFonts w:ascii="Times New Roman"/>
                <w:b w:val="false"/>
                <w:i w:val="false"/>
                <w:color w:val="000000"/>
                <w:sz w:val="20"/>
              </w:rPr>
              <w:t>
 </w:t>
            </w:r>
          </w:p>
          <w:bookmarkEnd w:id="250"/>
          <w:p>
            <w:pPr>
              <w:spacing w:after="20"/>
              <w:ind w:left="20"/>
              <w:jc w:val="both"/>
            </w:pPr>
          </w:p>
          <w:p>
            <w:pPr>
              <w:spacing w:after="20"/>
              <w:ind w:left="20"/>
              <w:jc w:val="both"/>
            </w:pPr>
            <w:r>
              <w:drawing>
                <wp:inline distT="0" distB="0" distL="0" distR="0">
                  <wp:extent cx="21463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1463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5.10.7</w:t>
            </w:r>
          </w:p>
          <w:p>
            <w:pPr>
              <w:spacing w:after="20"/>
              <w:ind w:left="20"/>
              <w:jc w:val="both"/>
            </w:pPr>
            <w:r>
              <w:rPr>
                <w:rFonts w:ascii="Times New Roman"/>
                <w:b w:val="false"/>
                <w:i w:val="false"/>
                <w:color w:val="000000"/>
                <w:sz w:val="20"/>
              </w:rPr>
              <w:t>
Велосипедшілерге арналған жолақты жолдың соңы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1"/>
          <w:p>
            <w:pPr>
              <w:spacing w:after="20"/>
              <w:ind w:left="20"/>
              <w:jc w:val="both"/>
            </w:pPr>
            <w:r>
              <w:rPr>
                <w:rFonts w:ascii="Times New Roman"/>
                <w:b w:val="false"/>
                <w:i w:val="false"/>
                <w:color w:val="000000"/>
                <w:sz w:val="20"/>
              </w:rPr>
              <w:t>
 </w:t>
            </w:r>
          </w:p>
          <w:bookmarkEnd w:id="251"/>
          <w:p>
            <w:pPr>
              <w:spacing w:after="20"/>
              <w:ind w:left="20"/>
              <w:jc w:val="both"/>
            </w:pPr>
          </w:p>
          <w:p>
            <w:pPr>
              <w:spacing w:after="20"/>
              <w:ind w:left="20"/>
              <w:jc w:val="both"/>
            </w:pPr>
            <w:r>
              <w:drawing>
                <wp:inline distT="0" distB="0" distL="0" distR="0">
                  <wp:extent cx="2159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1590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5.10.8</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2"/>
          <w:p>
            <w:pPr>
              <w:spacing w:after="20"/>
              <w:ind w:left="20"/>
              <w:jc w:val="both"/>
            </w:pPr>
            <w:r>
              <w:rPr>
                <w:rFonts w:ascii="Times New Roman"/>
                <w:b w:val="false"/>
                <w:i w:val="false"/>
                <w:color w:val="000000"/>
                <w:sz w:val="20"/>
              </w:rPr>
              <w:t>
 </w:t>
            </w:r>
          </w:p>
          <w:bookmarkEnd w:id="252"/>
          <w:p>
            <w:pPr>
              <w:spacing w:after="20"/>
              <w:ind w:left="20"/>
              <w:jc w:val="both"/>
            </w:pPr>
          </w:p>
          <w:p>
            <w:pPr>
              <w:spacing w:after="20"/>
              <w:ind w:left="20"/>
              <w:jc w:val="both"/>
            </w:pPr>
            <w:r>
              <w:drawing>
                <wp:inline distT="0" distB="0" distL="0" distR="0">
                  <wp:extent cx="21717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1717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5.10.9</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Велосипедшілерге арналған жолақты жолға шығу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3"/>
          <w:p>
            <w:pPr>
              <w:spacing w:after="20"/>
              <w:ind w:left="20"/>
              <w:jc w:val="both"/>
            </w:pPr>
            <w:r>
              <w:rPr>
                <w:rFonts w:ascii="Times New Roman"/>
                <w:b w:val="false"/>
                <w:i w:val="false"/>
                <w:color w:val="000000"/>
                <w:sz w:val="20"/>
              </w:rPr>
              <w:t>
 </w:t>
            </w:r>
          </w:p>
          <w:bookmarkEnd w:id="253"/>
          <w:p>
            <w:pPr>
              <w:spacing w:after="20"/>
              <w:ind w:left="20"/>
              <w:jc w:val="both"/>
            </w:pPr>
          </w:p>
          <w:p>
            <w:pPr>
              <w:spacing w:after="20"/>
              <w:ind w:left="20"/>
              <w:jc w:val="both"/>
            </w:pPr>
            <w:r>
              <w:drawing>
                <wp:inline distT="0" distB="0" distL="0" distR="0">
                  <wp:extent cx="2159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1590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5.11.1</w:t>
            </w:r>
          </w:p>
          <w:p>
            <w:pPr>
              <w:spacing w:after="20"/>
              <w:ind w:left="20"/>
              <w:jc w:val="both"/>
            </w:pPr>
            <w:r>
              <w:rPr>
                <w:rFonts w:ascii="Times New Roman"/>
                <w:b w:val="false"/>
                <w:i w:val="false"/>
                <w:color w:val="000000"/>
                <w:sz w:val="20"/>
              </w:rPr>
              <w:t>
Кері бұрылу үшін орын</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4"/>
          <w:p>
            <w:pPr>
              <w:spacing w:after="20"/>
              <w:ind w:left="20"/>
              <w:jc w:val="both"/>
            </w:pPr>
            <w:r>
              <w:rPr>
                <w:rFonts w:ascii="Times New Roman"/>
                <w:b w:val="false"/>
                <w:i w:val="false"/>
                <w:color w:val="000000"/>
                <w:sz w:val="20"/>
              </w:rPr>
              <w:t>
 </w:t>
            </w:r>
          </w:p>
          <w:bookmarkEnd w:id="254"/>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5.11.2</w:t>
            </w:r>
          </w:p>
          <w:p>
            <w:pPr>
              <w:spacing w:after="20"/>
              <w:ind w:left="20"/>
              <w:jc w:val="both"/>
            </w:pPr>
            <w:r>
              <w:rPr>
                <w:rFonts w:ascii="Times New Roman"/>
                <w:b w:val="false"/>
                <w:i w:val="false"/>
                <w:color w:val="000000"/>
                <w:sz w:val="20"/>
              </w:rPr>
              <w:t>
Кері бұрылу үшін аймақ</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55"/>
          <w:p>
            <w:pPr>
              <w:spacing w:after="20"/>
              <w:ind w:left="20"/>
              <w:jc w:val="both"/>
            </w:pPr>
          </w:p>
          <w:bookmarkEnd w:id="255"/>
          <w:p>
            <w:pPr>
              <w:spacing w:after="20"/>
              <w:ind w:left="20"/>
              <w:jc w:val="both"/>
            </w:pPr>
            <w:r>
              <w:drawing>
                <wp:inline distT="0" distB="0" distL="0" distR="0">
                  <wp:extent cx="1549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549400" cy="227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5.12</w:t>
            </w:r>
          </w:p>
          <w:p>
            <w:pPr>
              <w:spacing w:after="20"/>
              <w:ind w:left="20"/>
              <w:jc w:val="both"/>
            </w:pPr>
            <w:r>
              <w:rPr>
                <w:rFonts w:ascii="Times New Roman"/>
                <w:b w:val="false"/>
                <w:i w:val="false"/>
                <w:color w:val="000000"/>
                <w:sz w:val="20"/>
              </w:rPr>
              <w:t>
Автобус және (немесе) троллейбус тоқтайтын орын</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6"/>
          <w:p>
            <w:pPr>
              <w:spacing w:after="20"/>
              <w:ind w:left="20"/>
              <w:jc w:val="both"/>
            </w:pPr>
          </w:p>
          <w:bookmarkEnd w:id="256"/>
          <w:p>
            <w:pPr>
              <w:spacing w:after="20"/>
              <w:ind w:left="20"/>
              <w:jc w:val="both"/>
            </w:pPr>
            <w:r>
              <w:drawing>
                <wp:inline distT="0" distB="0" distL="0" distR="0">
                  <wp:extent cx="1536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536700" cy="227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5.13</w:t>
            </w:r>
          </w:p>
          <w:p>
            <w:pPr>
              <w:spacing w:after="20"/>
              <w:ind w:left="20"/>
              <w:jc w:val="both"/>
            </w:pPr>
            <w:r>
              <w:rPr>
                <w:rFonts w:ascii="Times New Roman"/>
                <w:b w:val="false"/>
                <w:i w:val="false"/>
                <w:color w:val="000000"/>
                <w:sz w:val="20"/>
              </w:rPr>
              <w:t>
Трамвай тоқтайтын орын</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57"/>
          <w:p>
            <w:pPr>
              <w:spacing w:after="20"/>
              <w:ind w:left="20"/>
              <w:jc w:val="both"/>
            </w:pPr>
          </w:p>
          <w:bookmarkEnd w:id="257"/>
          <w:p>
            <w:pPr>
              <w:spacing w:after="20"/>
              <w:ind w:left="20"/>
              <w:jc w:val="both"/>
            </w:pPr>
            <w:r>
              <w:drawing>
                <wp:inline distT="0" distB="0" distL="0" distR="0">
                  <wp:extent cx="1536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536700" cy="227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5.14</w:t>
            </w:r>
          </w:p>
          <w:p>
            <w:pPr>
              <w:spacing w:after="20"/>
              <w:ind w:left="20"/>
              <w:jc w:val="both"/>
            </w:pPr>
            <w:r>
              <w:rPr>
                <w:rFonts w:ascii="Times New Roman"/>
                <w:b w:val="false"/>
                <w:i w:val="false"/>
                <w:color w:val="000000"/>
                <w:sz w:val="20"/>
              </w:rPr>
              <w:t>
Жеңіл таксилердің тұрақ орны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58"/>
          <w:p>
            <w:pPr>
              <w:spacing w:after="20"/>
              <w:ind w:left="20"/>
              <w:jc w:val="both"/>
            </w:pPr>
          </w:p>
          <w:bookmarkEnd w:id="258"/>
          <w:p>
            <w:pPr>
              <w:spacing w:after="20"/>
              <w:ind w:left="20"/>
              <w:jc w:val="both"/>
            </w:pPr>
            <w:r>
              <w:drawing>
                <wp:inline distT="0" distB="0" distL="0" distR="0">
                  <wp:extent cx="20320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0320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5.15</w:t>
            </w:r>
          </w:p>
          <w:p>
            <w:pPr>
              <w:spacing w:after="20"/>
              <w:ind w:left="20"/>
              <w:jc w:val="both"/>
            </w:pPr>
            <w:r>
              <w:rPr>
                <w:rFonts w:ascii="Times New Roman"/>
                <w:b w:val="false"/>
                <w:i w:val="false"/>
                <w:color w:val="000000"/>
                <w:sz w:val="20"/>
              </w:rPr>
              <w:t>
Тұрақ орны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59"/>
          <w:p>
            <w:pPr>
              <w:spacing w:after="20"/>
              <w:ind w:left="20"/>
              <w:jc w:val="both"/>
            </w:pPr>
          </w:p>
          <w:bookmarkEnd w:id="259"/>
          <w:p>
            <w:pPr>
              <w:spacing w:after="20"/>
              <w:ind w:left="20"/>
              <w:jc w:val="both"/>
            </w:pPr>
            <w:r>
              <w:drawing>
                <wp:inline distT="0" distB="0" distL="0" distR="0">
                  <wp:extent cx="20574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0574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5.16.1</w:t>
            </w: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60"/>
          <w:p>
            <w:pPr>
              <w:spacing w:after="20"/>
              <w:ind w:left="20"/>
              <w:jc w:val="both"/>
            </w:pPr>
          </w:p>
          <w:bookmarkEnd w:id="260"/>
          <w:p>
            <w:pPr>
              <w:spacing w:after="20"/>
              <w:ind w:left="20"/>
              <w:jc w:val="both"/>
            </w:pPr>
            <w:r>
              <w:drawing>
                <wp:inline distT="0" distB="0" distL="0" distR="0">
                  <wp:extent cx="2032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0320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5.16.2</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61"/>
          <w:p>
            <w:pPr>
              <w:spacing w:after="20"/>
              <w:ind w:left="20"/>
              <w:jc w:val="both"/>
            </w:pPr>
            <w:r>
              <w:rPr>
                <w:rFonts w:ascii="Times New Roman"/>
                <w:b w:val="false"/>
                <w:i w:val="false"/>
                <w:color w:val="000000"/>
                <w:sz w:val="20"/>
              </w:rPr>
              <w:t>
Жаяу жүргінші өткелі</w:t>
            </w:r>
          </w:p>
          <w:bookmarkEnd w:id="261"/>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62"/>
          <w:p>
            <w:pPr>
              <w:spacing w:after="20"/>
              <w:ind w:left="20"/>
              <w:jc w:val="both"/>
            </w:pPr>
            <w:r>
              <w:rPr>
                <w:rFonts w:ascii="Times New Roman"/>
                <w:b w:val="false"/>
                <w:i w:val="false"/>
                <w:color w:val="000000"/>
                <w:sz w:val="20"/>
              </w:rPr>
              <w:t>
 </w:t>
            </w:r>
          </w:p>
          <w:bookmarkEnd w:id="262"/>
          <w:p>
            <w:pPr>
              <w:spacing w:after="20"/>
              <w:ind w:left="20"/>
              <w:jc w:val="both"/>
            </w:pPr>
          </w:p>
          <w:p>
            <w:pPr>
              <w:spacing w:after="20"/>
              <w:ind w:left="20"/>
              <w:jc w:val="both"/>
            </w:pPr>
            <w:r>
              <w:drawing>
                <wp:inline distT="0" distB="0" distL="0" distR="0">
                  <wp:extent cx="2032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0320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5.16.3</w:t>
            </w:r>
          </w:p>
          <w:p>
            <w:pPr>
              <w:spacing w:after="20"/>
              <w:ind w:left="20"/>
              <w:jc w:val="both"/>
            </w:pPr>
            <w:r>
              <w:rPr>
                <w:rFonts w:ascii="Times New Roman"/>
                <w:b w:val="false"/>
                <w:i w:val="false"/>
                <w:color w:val="000000"/>
                <w:sz w:val="20"/>
              </w:rPr>
              <w:t>
Диагональды жаяу жүргіншілер өткелі</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63"/>
          <w:p>
            <w:pPr>
              <w:spacing w:after="20"/>
              <w:ind w:left="20"/>
              <w:jc w:val="both"/>
            </w:pPr>
            <w:r>
              <w:rPr>
                <w:rFonts w:ascii="Times New Roman"/>
                <w:b w:val="false"/>
                <w:i w:val="false"/>
                <w:color w:val="000000"/>
                <w:sz w:val="20"/>
              </w:rPr>
              <w:t>
 </w:t>
            </w:r>
          </w:p>
          <w:bookmarkEnd w:id="263"/>
          <w:p>
            <w:pPr>
              <w:spacing w:after="20"/>
              <w:ind w:left="20"/>
              <w:jc w:val="both"/>
            </w:pPr>
          </w:p>
          <w:p>
            <w:pPr>
              <w:spacing w:after="20"/>
              <w:ind w:left="20"/>
              <w:jc w:val="both"/>
            </w:pPr>
            <w:r>
              <w:drawing>
                <wp:inline distT="0" distB="0" distL="0" distR="0">
                  <wp:extent cx="20574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057400" cy="2032000"/>
                          </a:xfrm>
                          <a:prstGeom prst="rect">
                            <a:avLst/>
                          </a:prstGeom>
                        </pic:spPr>
                      </pic:pic>
                    </a:graphicData>
                  </a:graphic>
                </wp:inline>
              </w:drawing>
            </w:r>
          </w:p>
          <w:p>
            <w:pPr>
              <w:spacing w:after="20"/>
              <w:ind w:left="20"/>
              <w:jc w:val="both"/>
            </w:pPr>
            <w:r>
              <w:drawing>
                <wp:inline distT="0" distB="0" distL="0" distR="0">
                  <wp:extent cx="20320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0320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5.17.1 5.17.2</w:t>
            </w:r>
          </w:p>
          <w:p>
            <w:pPr>
              <w:spacing w:after="20"/>
              <w:ind w:left="20"/>
              <w:jc w:val="both"/>
            </w:pPr>
            <w:r>
              <w:rPr>
                <w:rFonts w:ascii="Times New Roman"/>
                <w:b w:val="false"/>
                <w:i w:val="false"/>
                <w:color w:val="000000"/>
                <w:sz w:val="20"/>
              </w:rPr>
              <w:t>
Жерасты жаяу жүргінші өткелі</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64"/>
          <w:p>
            <w:pPr>
              <w:spacing w:after="20"/>
              <w:ind w:left="20"/>
              <w:jc w:val="both"/>
            </w:pPr>
            <w:r>
              <w:rPr>
                <w:rFonts w:ascii="Times New Roman"/>
                <w:b w:val="false"/>
                <w:i w:val="false"/>
                <w:color w:val="000000"/>
                <w:sz w:val="20"/>
              </w:rPr>
              <w:t>
 </w:t>
            </w:r>
          </w:p>
          <w:bookmarkEnd w:id="264"/>
          <w:p>
            <w:pPr>
              <w:spacing w:after="20"/>
              <w:ind w:left="20"/>
              <w:jc w:val="both"/>
            </w:pPr>
          </w:p>
          <w:p>
            <w:pPr>
              <w:spacing w:after="20"/>
              <w:ind w:left="20"/>
              <w:jc w:val="both"/>
            </w:pPr>
            <w:r>
              <w:drawing>
                <wp:inline distT="0" distB="0" distL="0" distR="0">
                  <wp:extent cx="2070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0701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5.17.3</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5"/>
          <w:p>
            <w:pPr>
              <w:spacing w:after="20"/>
              <w:ind w:left="20"/>
              <w:jc w:val="both"/>
            </w:pPr>
            <w:r>
              <w:rPr>
                <w:rFonts w:ascii="Times New Roman"/>
                <w:b w:val="false"/>
                <w:i w:val="false"/>
                <w:color w:val="000000"/>
                <w:sz w:val="20"/>
              </w:rPr>
              <w:t>
 </w:t>
            </w:r>
          </w:p>
          <w:bookmarkEnd w:id="265"/>
          <w:p>
            <w:pPr>
              <w:spacing w:after="20"/>
              <w:ind w:left="20"/>
              <w:jc w:val="both"/>
            </w:pPr>
          </w:p>
          <w:p>
            <w:pPr>
              <w:spacing w:after="20"/>
              <w:ind w:left="20"/>
              <w:jc w:val="both"/>
            </w:pPr>
            <w:r>
              <w:drawing>
                <wp:inline distT="0" distB="0" distL="0" distR="0">
                  <wp:extent cx="20447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0447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5.17.4</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жаяу жүргінші өткелі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6"/>
          <w:p>
            <w:pPr>
              <w:spacing w:after="20"/>
              <w:ind w:left="20"/>
              <w:jc w:val="both"/>
            </w:pPr>
            <w:r>
              <w:rPr>
                <w:rFonts w:ascii="Times New Roman"/>
                <w:b w:val="false"/>
                <w:i w:val="false"/>
                <w:color w:val="000000"/>
                <w:sz w:val="20"/>
              </w:rPr>
              <w:t>
 </w:t>
            </w:r>
          </w:p>
          <w:bookmarkEnd w:id="266"/>
          <w:p>
            <w:pPr>
              <w:spacing w:after="20"/>
              <w:ind w:left="20"/>
              <w:jc w:val="both"/>
            </w:pPr>
          </w:p>
          <w:p>
            <w:pPr>
              <w:spacing w:after="20"/>
              <w:ind w:left="20"/>
              <w:jc w:val="both"/>
            </w:pPr>
            <w:r>
              <w:drawing>
                <wp:inline distT="0" distB="0" distL="0" distR="0">
                  <wp:extent cx="20574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0574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5.18.1</w:t>
            </w:r>
          </w:p>
          <w:p>
            <w:pPr>
              <w:spacing w:after="20"/>
              <w:ind w:left="20"/>
              <w:jc w:val="both"/>
            </w:pPr>
            <w:r>
              <w:rPr>
                <w:rFonts w:ascii="Times New Roman"/>
                <w:b w:val="false"/>
                <w:i w:val="false"/>
                <w:color w:val="000000"/>
                <w:sz w:val="20"/>
              </w:rPr>
              <w:t>
Ұсынылатын жылдамдық</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67"/>
          <w:p>
            <w:pPr>
              <w:spacing w:after="20"/>
              <w:ind w:left="20"/>
              <w:jc w:val="both"/>
            </w:pPr>
            <w:r>
              <w:rPr>
                <w:rFonts w:ascii="Times New Roman"/>
                <w:b w:val="false"/>
                <w:i w:val="false"/>
                <w:color w:val="000000"/>
                <w:sz w:val="20"/>
              </w:rPr>
              <w:t>
 </w:t>
            </w:r>
          </w:p>
          <w:bookmarkEnd w:id="267"/>
          <w:p>
            <w:pPr>
              <w:spacing w:after="20"/>
              <w:ind w:left="20"/>
              <w:jc w:val="both"/>
            </w:pPr>
          </w:p>
          <w:p>
            <w:pPr>
              <w:spacing w:after="20"/>
              <w:ind w:left="20"/>
              <w:jc w:val="both"/>
            </w:pPr>
            <w:r>
              <w:drawing>
                <wp:inline distT="0" distB="0" distL="0" distR="0">
                  <wp:extent cx="2070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0701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5.18.2</w:t>
            </w:r>
          </w:p>
          <w:p>
            <w:pPr>
              <w:spacing w:after="20"/>
              <w:ind w:left="20"/>
              <w:jc w:val="both"/>
            </w:pPr>
            <w:r>
              <w:rPr>
                <w:rFonts w:ascii="Times New Roman"/>
                <w:b w:val="false"/>
                <w:i w:val="false"/>
                <w:color w:val="000000"/>
                <w:sz w:val="20"/>
              </w:rPr>
              <w:t>
"Ұсынылатын жылдамдық" белгісінің әрекеті ету алаңының соңы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8"/>
          <w:p>
            <w:pPr>
              <w:spacing w:after="20"/>
              <w:ind w:left="20"/>
              <w:jc w:val="both"/>
            </w:pPr>
            <w:r>
              <w:rPr>
                <w:rFonts w:ascii="Times New Roman"/>
                <w:b w:val="false"/>
                <w:i w:val="false"/>
                <w:color w:val="000000"/>
                <w:sz w:val="20"/>
              </w:rPr>
              <w:t>
 </w:t>
            </w:r>
          </w:p>
          <w:bookmarkEnd w:id="268"/>
          <w:p>
            <w:pPr>
              <w:spacing w:after="20"/>
              <w:ind w:left="20"/>
              <w:jc w:val="both"/>
            </w:pPr>
          </w:p>
          <w:p>
            <w:pPr>
              <w:spacing w:after="20"/>
              <w:ind w:left="20"/>
              <w:jc w:val="both"/>
            </w:pPr>
            <w:r>
              <w:drawing>
                <wp:inline distT="0" distB="0" distL="0" distR="0">
                  <wp:extent cx="2032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0320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5.19.1</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69"/>
          <w:p>
            <w:pPr>
              <w:spacing w:after="20"/>
              <w:ind w:left="20"/>
              <w:jc w:val="both"/>
            </w:pPr>
            <w:r>
              <w:rPr>
                <w:rFonts w:ascii="Times New Roman"/>
                <w:b w:val="false"/>
                <w:i w:val="false"/>
                <w:color w:val="000000"/>
                <w:sz w:val="20"/>
              </w:rPr>
              <w:t>
 </w:t>
            </w:r>
          </w:p>
          <w:bookmarkEnd w:id="269"/>
          <w:p>
            <w:pPr>
              <w:spacing w:after="20"/>
              <w:ind w:left="20"/>
              <w:jc w:val="both"/>
            </w:pPr>
          </w:p>
          <w:p>
            <w:pPr>
              <w:spacing w:after="20"/>
              <w:ind w:left="20"/>
              <w:jc w:val="both"/>
            </w:pPr>
            <w:r>
              <w:drawing>
                <wp:inline distT="0" distB="0" distL="0" distR="0">
                  <wp:extent cx="20193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0193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5.19.2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70"/>
          <w:p>
            <w:pPr>
              <w:spacing w:after="20"/>
              <w:ind w:left="20"/>
              <w:jc w:val="both"/>
            </w:pPr>
            <w:r>
              <w:rPr>
                <w:rFonts w:ascii="Times New Roman"/>
                <w:b w:val="false"/>
                <w:i w:val="false"/>
                <w:color w:val="000000"/>
                <w:sz w:val="20"/>
              </w:rPr>
              <w:t>
 </w:t>
            </w:r>
          </w:p>
          <w:bookmarkEnd w:id="270"/>
          <w:p>
            <w:pPr>
              <w:spacing w:after="20"/>
              <w:ind w:left="20"/>
              <w:jc w:val="both"/>
            </w:pPr>
          </w:p>
          <w:p>
            <w:pPr>
              <w:spacing w:after="20"/>
              <w:ind w:left="20"/>
              <w:jc w:val="both"/>
            </w:pPr>
            <w:r>
              <w:drawing>
                <wp:inline distT="0" distB="0" distL="0" distR="0">
                  <wp:extent cx="2057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0574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5.19.3</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71"/>
          <w:p>
            <w:pPr>
              <w:spacing w:after="20"/>
              <w:ind w:left="20"/>
              <w:jc w:val="both"/>
            </w:pPr>
            <w:r>
              <w:rPr>
                <w:rFonts w:ascii="Times New Roman"/>
                <w:b w:val="false"/>
                <w:i w:val="false"/>
                <w:color w:val="000000"/>
                <w:sz w:val="20"/>
              </w:rPr>
              <w:t>
 </w:t>
            </w:r>
          </w:p>
          <w:bookmarkEnd w:id="271"/>
          <w:p>
            <w:pPr>
              <w:spacing w:after="20"/>
              <w:ind w:left="20"/>
              <w:jc w:val="both"/>
            </w:pPr>
          </w:p>
          <w:p>
            <w:pPr>
              <w:spacing w:after="20"/>
              <w:ind w:left="20"/>
              <w:jc w:val="both"/>
            </w:pPr>
            <w:r>
              <w:drawing>
                <wp:inline distT="0" distB="0" distL="0" distR="0">
                  <wp:extent cx="4749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7498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5.20.1*</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72"/>
          <w:p>
            <w:pPr>
              <w:spacing w:after="20"/>
              <w:ind w:left="20"/>
              <w:jc w:val="both"/>
            </w:pPr>
          </w:p>
          <w:bookmarkEnd w:id="272"/>
          <w:p>
            <w:pPr>
              <w:spacing w:after="20"/>
              <w:ind w:left="20"/>
              <w:jc w:val="both"/>
            </w:pPr>
            <w:r>
              <w:drawing>
                <wp:inline distT="0" distB="0" distL="0" distR="0">
                  <wp:extent cx="18669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866900" cy="299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5.20.1*</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Бағыттарды алдын ала нұсқағыш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73"/>
          <w:p>
            <w:pPr>
              <w:spacing w:after="20"/>
              <w:ind w:left="20"/>
              <w:jc w:val="both"/>
            </w:pPr>
          </w:p>
          <w:bookmarkEnd w:id="273"/>
          <w:p>
            <w:pPr>
              <w:spacing w:after="20"/>
              <w:ind w:left="20"/>
              <w:jc w:val="both"/>
            </w:pPr>
            <w:r>
              <w:drawing>
                <wp:inline distT="0" distB="0" distL="0" distR="0">
                  <wp:extent cx="33782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78200" cy="209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5.20.1*</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74"/>
          <w:p>
            <w:pPr>
              <w:spacing w:after="20"/>
              <w:ind w:left="20"/>
              <w:jc w:val="both"/>
            </w:pPr>
          </w:p>
          <w:bookmarkEnd w:id="274"/>
          <w:p>
            <w:pPr>
              <w:spacing w:after="20"/>
              <w:ind w:left="20"/>
              <w:jc w:val="both"/>
            </w:pPr>
            <w:r>
              <w:drawing>
                <wp:inline distT="0" distB="0" distL="0" distR="0">
                  <wp:extent cx="28067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806700" cy="209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5.20.1*</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Бағыттарды алдын ала нұсқағыш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75"/>
          <w:p>
            <w:pPr>
              <w:spacing w:after="20"/>
              <w:ind w:left="20"/>
              <w:jc w:val="both"/>
            </w:pPr>
            <w:r>
              <w:rPr>
                <w:rFonts w:ascii="Times New Roman"/>
                <w:b w:val="false"/>
                <w:i w:val="false"/>
                <w:color w:val="000000"/>
                <w:sz w:val="20"/>
              </w:rPr>
              <w:t>
 </w:t>
            </w:r>
          </w:p>
          <w:bookmarkEnd w:id="275"/>
          <w:p>
            <w:pPr>
              <w:spacing w:after="20"/>
              <w:ind w:left="20"/>
              <w:jc w:val="both"/>
            </w:pPr>
          </w:p>
          <w:p>
            <w:pPr>
              <w:spacing w:after="20"/>
              <w:ind w:left="20"/>
              <w:jc w:val="both"/>
            </w:pPr>
            <w:r>
              <w:drawing>
                <wp:inline distT="0" distB="0" distL="0" distR="0">
                  <wp:extent cx="49911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991100" cy="2768600"/>
                          </a:xfrm>
                          <a:prstGeom prst="rect">
                            <a:avLst/>
                          </a:prstGeom>
                        </pic:spPr>
                      </pic:pic>
                    </a:graphicData>
                  </a:graphic>
                </wp:inline>
              </w:drawing>
            </w:r>
          </w:p>
          <w:p>
            <w:pPr>
              <w:spacing w:after="20"/>
              <w:ind w:left="20"/>
              <w:jc w:val="both"/>
            </w:pPr>
            <w:r>
              <w:drawing>
                <wp:inline distT="0" distB="0" distL="0" distR="0">
                  <wp:extent cx="4927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927600" cy="283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5.20.2*</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алдын ала нұсқағыш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76"/>
          <w:p>
            <w:pPr>
              <w:spacing w:after="20"/>
              <w:ind w:left="20"/>
              <w:jc w:val="both"/>
            </w:pPr>
            <w:r>
              <w:rPr>
                <w:rFonts w:ascii="Times New Roman"/>
                <w:b w:val="false"/>
                <w:i w:val="false"/>
                <w:color w:val="000000"/>
                <w:sz w:val="20"/>
              </w:rPr>
              <w:t>
 </w:t>
            </w:r>
          </w:p>
          <w:bookmarkEnd w:id="276"/>
          <w:p>
            <w:pPr>
              <w:spacing w:after="20"/>
              <w:ind w:left="20"/>
              <w:jc w:val="both"/>
            </w:pPr>
          </w:p>
          <w:p>
            <w:pPr>
              <w:spacing w:after="20"/>
              <w:ind w:left="20"/>
              <w:jc w:val="both"/>
            </w:pPr>
            <w:r>
              <w:drawing>
                <wp:inline distT="0" distB="0" distL="0" distR="0">
                  <wp:extent cx="25146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5146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5.20.3</w:t>
            </w:r>
          </w:p>
          <w:p>
            <w:pPr>
              <w:spacing w:after="20"/>
              <w:ind w:left="20"/>
              <w:jc w:val="both"/>
            </w:pPr>
            <w:r>
              <w:rPr>
                <w:rFonts w:ascii="Times New Roman"/>
                <w:b w:val="false"/>
                <w:i w:val="false"/>
                <w:color w:val="000000"/>
                <w:sz w:val="20"/>
              </w:rPr>
              <w:t>
Жүру схемасы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670300" cy="21463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546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054600" cy="219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7"/>
          <w:p>
            <w:pPr>
              <w:spacing w:after="20"/>
              <w:ind w:left="20"/>
              <w:jc w:val="both"/>
            </w:pPr>
            <w:r>
              <w:rPr>
                <w:rFonts w:ascii="Times New Roman"/>
                <w:b w:val="false"/>
                <w:i w:val="false"/>
                <w:color w:val="000000"/>
                <w:sz w:val="20"/>
              </w:rPr>
              <w:t>
5.21.1*</w:t>
            </w:r>
          </w:p>
          <w:bookmarkEnd w:id="277"/>
          <w:p>
            <w:pPr>
              <w:spacing w:after="20"/>
              <w:ind w:left="20"/>
              <w:jc w:val="both"/>
            </w:pPr>
            <w:r>
              <w:rPr>
                <w:rFonts w:ascii="Times New Roman"/>
                <w:b w:val="false"/>
                <w:i w:val="false"/>
                <w:color w:val="000000"/>
                <w:sz w:val="20"/>
              </w:rPr>
              <w:t>
Бағытты нұсқағыш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708400" cy="23876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7084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78"/>
          <w:p>
            <w:pPr>
              <w:spacing w:after="20"/>
              <w:ind w:left="20"/>
              <w:jc w:val="both"/>
            </w:pPr>
            <w:r>
              <w:rPr>
                <w:rFonts w:ascii="Times New Roman"/>
                <w:b w:val="false"/>
                <w:i w:val="false"/>
                <w:color w:val="000000"/>
                <w:sz w:val="20"/>
              </w:rPr>
              <w:t>
5.21.2*</w:t>
            </w:r>
          </w:p>
          <w:bookmarkEnd w:id="278"/>
          <w:p>
            <w:pPr>
              <w:spacing w:after="20"/>
              <w:ind w:left="20"/>
              <w:jc w:val="both"/>
            </w:pPr>
            <w:r>
              <w:rPr>
                <w:rFonts w:ascii="Times New Roman"/>
                <w:b w:val="false"/>
                <w:i w:val="false"/>
                <w:color w:val="000000"/>
                <w:sz w:val="20"/>
              </w:rPr>
              <w:t>
Бағыттарды нұсқағыш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9"/>
          <w:p>
            <w:pPr>
              <w:spacing w:after="20"/>
              <w:ind w:left="20"/>
              <w:jc w:val="both"/>
            </w:pPr>
            <w:r>
              <w:rPr>
                <w:rFonts w:ascii="Times New Roman"/>
                <w:b w:val="false"/>
                <w:i w:val="false"/>
                <w:color w:val="000000"/>
                <w:sz w:val="20"/>
              </w:rPr>
              <w:t>
 </w:t>
            </w:r>
          </w:p>
          <w:bookmarkEnd w:id="279"/>
          <w:p>
            <w:pPr>
              <w:spacing w:after="20"/>
              <w:ind w:left="20"/>
              <w:jc w:val="both"/>
            </w:pPr>
          </w:p>
          <w:p>
            <w:pPr>
              <w:spacing w:after="20"/>
              <w:ind w:left="20"/>
              <w:jc w:val="both"/>
            </w:pPr>
            <w:r>
              <w:drawing>
                <wp:inline distT="0" distB="0" distL="0" distR="0">
                  <wp:extent cx="2768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768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5.22*</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80"/>
          <w:p>
            <w:pPr>
              <w:spacing w:after="20"/>
              <w:ind w:left="20"/>
              <w:jc w:val="both"/>
            </w:pPr>
            <w:r>
              <w:rPr>
                <w:rFonts w:ascii="Times New Roman"/>
                <w:b w:val="false"/>
                <w:i w:val="false"/>
                <w:color w:val="000000"/>
                <w:sz w:val="20"/>
              </w:rPr>
              <w:t>
 </w:t>
            </w:r>
          </w:p>
          <w:bookmarkEnd w:id="280"/>
          <w:p>
            <w:pPr>
              <w:spacing w:after="20"/>
              <w:ind w:left="20"/>
              <w:jc w:val="both"/>
            </w:pPr>
          </w:p>
          <w:p>
            <w:pPr>
              <w:spacing w:after="20"/>
              <w:ind w:left="20"/>
              <w:jc w:val="both"/>
            </w:pPr>
            <w:r>
              <w:drawing>
                <wp:inline distT="0" distB="0" distL="0" distR="0">
                  <wp:extent cx="2781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7813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5.23*</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81"/>
          <w:p>
            <w:pPr>
              <w:spacing w:after="20"/>
              <w:ind w:left="20"/>
              <w:jc w:val="both"/>
            </w:pPr>
            <w:r>
              <w:rPr>
                <w:rFonts w:ascii="Times New Roman"/>
                <w:b w:val="false"/>
                <w:i w:val="false"/>
                <w:color w:val="000000"/>
                <w:sz w:val="20"/>
              </w:rPr>
              <w:t>
 </w:t>
            </w:r>
          </w:p>
          <w:bookmarkEnd w:id="281"/>
          <w:p>
            <w:pPr>
              <w:spacing w:after="20"/>
              <w:ind w:left="20"/>
              <w:jc w:val="both"/>
            </w:pPr>
          </w:p>
          <w:p>
            <w:pPr>
              <w:spacing w:after="20"/>
              <w:ind w:left="20"/>
              <w:jc w:val="both"/>
            </w:pPr>
            <w:r>
              <w:drawing>
                <wp:inline distT="0" distB="0" distL="0" distR="0">
                  <wp:extent cx="3314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147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5.22а</w:t>
            </w:r>
          </w:p>
          <w:p>
            <w:pPr>
              <w:spacing w:after="20"/>
              <w:ind w:left="20"/>
              <w:jc w:val="both"/>
            </w:pPr>
            <w:r>
              <w:rPr>
                <w:rFonts w:ascii="Times New Roman"/>
                <w:b w:val="false"/>
                <w:i w:val="false"/>
                <w:color w:val="000000"/>
                <w:sz w:val="20"/>
              </w:rPr>
              <w:t>
Елдімекеннің басталуы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82"/>
          <w:p>
            <w:pPr>
              <w:spacing w:after="20"/>
              <w:ind w:left="20"/>
              <w:jc w:val="both"/>
            </w:pPr>
            <w:r>
              <w:rPr>
                <w:rFonts w:ascii="Times New Roman"/>
                <w:b w:val="false"/>
                <w:i w:val="false"/>
                <w:color w:val="000000"/>
                <w:sz w:val="20"/>
              </w:rPr>
              <w:t>
 </w:t>
            </w:r>
          </w:p>
          <w:bookmarkEnd w:id="282"/>
          <w:p>
            <w:pPr>
              <w:spacing w:after="20"/>
              <w:ind w:left="20"/>
              <w:jc w:val="both"/>
            </w:pPr>
          </w:p>
          <w:p>
            <w:pPr>
              <w:spacing w:after="20"/>
              <w:ind w:left="20"/>
              <w:jc w:val="both"/>
            </w:pPr>
            <w:r>
              <w:drawing>
                <wp:inline distT="0" distB="0" distL="0" distR="0">
                  <wp:extent cx="3302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5.23а</w:t>
            </w:r>
          </w:p>
          <w:p>
            <w:pPr>
              <w:spacing w:after="20"/>
              <w:ind w:left="20"/>
              <w:jc w:val="both"/>
            </w:pPr>
            <w:r>
              <w:rPr>
                <w:rFonts w:ascii="Times New Roman"/>
                <w:b w:val="false"/>
                <w:i w:val="false"/>
                <w:color w:val="000000"/>
                <w:sz w:val="20"/>
              </w:rPr>
              <w:t>
Елдімекеннің аяқталуы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83"/>
          <w:p>
            <w:pPr>
              <w:spacing w:after="20"/>
              <w:ind w:left="20"/>
              <w:jc w:val="both"/>
            </w:pPr>
            <w:r>
              <w:rPr>
                <w:rFonts w:ascii="Times New Roman"/>
                <w:b w:val="false"/>
                <w:i w:val="false"/>
                <w:color w:val="000000"/>
                <w:sz w:val="20"/>
              </w:rPr>
              <w:t>
 </w:t>
            </w:r>
          </w:p>
          <w:bookmarkEnd w:id="283"/>
          <w:p>
            <w:pPr>
              <w:spacing w:after="20"/>
              <w:ind w:left="20"/>
              <w:jc w:val="both"/>
            </w:pPr>
          </w:p>
          <w:p>
            <w:pPr>
              <w:spacing w:after="20"/>
              <w:ind w:left="20"/>
              <w:jc w:val="both"/>
            </w:pPr>
            <w:r>
              <w:drawing>
                <wp:inline distT="0" distB="0" distL="0" distR="0">
                  <wp:extent cx="2667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670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5.24*</w:t>
            </w:r>
          </w:p>
          <w:p>
            <w:pPr>
              <w:spacing w:after="20"/>
              <w:ind w:left="20"/>
              <w:jc w:val="both"/>
            </w:pPr>
            <w:r>
              <w:rPr>
                <w:rFonts w:ascii="Times New Roman"/>
                <w:b w:val="false"/>
                <w:i w:val="false"/>
                <w:color w:val="000000"/>
                <w:sz w:val="20"/>
              </w:rPr>
              <w:t>
Елдімекеннің басталуы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84"/>
          <w:p>
            <w:pPr>
              <w:spacing w:after="20"/>
              <w:ind w:left="20"/>
              <w:jc w:val="both"/>
            </w:pPr>
            <w:r>
              <w:rPr>
                <w:rFonts w:ascii="Times New Roman"/>
                <w:b w:val="false"/>
                <w:i w:val="false"/>
                <w:color w:val="000000"/>
                <w:sz w:val="20"/>
              </w:rPr>
              <w:t>
 </w:t>
            </w:r>
          </w:p>
          <w:bookmarkEnd w:id="284"/>
          <w:p>
            <w:pPr>
              <w:spacing w:after="20"/>
              <w:ind w:left="20"/>
              <w:jc w:val="both"/>
            </w:pPr>
          </w:p>
          <w:p>
            <w:pPr>
              <w:spacing w:after="20"/>
              <w:ind w:left="20"/>
              <w:jc w:val="both"/>
            </w:pPr>
            <w:r>
              <w:drawing>
                <wp:inline distT="0" distB="0" distL="0" distR="0">
                  <wp:extent cx="2654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543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5.25*</w:t>
            </w:r>
          </w:p>
          <w:p>
            <w:pPr>
              <w:spacing w:after="20"/>
              <w:ind w:left="20"/>
              <w:jc w:val="both"/>
            </w:pPr>
            <w:r>
              <w:rPr>
                <w:rFonts w:ascii="Times New Roman"/>
                <w:b w:val="false"/>
                <w:i w:val="false"/>
                <w:color w:val="000000"/>
                <w:sz w:val="20"/>
              </w:rPr>
              <w:t>
Елдімекеннің аяқталуы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25" w:id="285"/>
          <w:p>
            <w:pPr>
              <w:spacing w:after="20"/>
              <w:ind w:left="20"/>
              <w:jc w:val="both"/>
            </w:pPr>
          </w:p>
          <w:bookmarkEnd w:id="285"/>
          <w:p>
            <w:pPr>
              <w:spacing w:after="20"/>
              <w:ind w:left="20"/>
              <w:jc w:val="both"/>
            </w:pPr>
            <w:r>
              <w:drawing>
                <wp:inline distT="0" distB="0" distL="0" distR="0">
                  <wp:extent cx="2882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8829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657600" cy="1320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86"/>
          <w:p>
            <w:pPr>
              <w:spacing w:after="20"/>
              <w:ind w:left="20"/>
              <w:jc w:val="both"/>
            </w:pPr>
            <w:r>
              <w:rPr>
                <w:rFonts w:ascii="Times New Roman"/>
                <w:b w:val="false"/>
                <w:i w:val="false"/>
                <w:color w:val="000000"/>
                <w:sz w:val="20"/>
              </w:rPr>
              <w:t>
5.26*</w:t>
            </w:r>
          </w:p>
          <w:bookmarkEnd w:id="286"/>
          <w:p>
            <w:pPr>
              <w:spacing w:after="20"/>
              <w:ind w:left="20"/>
              <w:jc w:val="both"/>
            </w:pPr>
            <w:r>
              <w:rPr>
                <w:rFonts w:ascii="Times New Roman"/>
                <w:b w:val="false"/>
                <w:i w:val="false"/>
                <w:color w:val="000000"/>
                <w:sz w:val="20"/>
              </w:rPr>
              <w:t>
Объектінің атауы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7"/>
          <w:p>
            <w:pPr>
              <w:spacing w:after="20"/>
              <w:ind w:left="20"/>
              <w:jc w:val="both"/>
            </w:pPr>
          </w:p>
          <w:bookmarkEnd w:id="287"/>
          <w:p>
            <w:pPr>
              <w:spacing w:after="20"/>
              <w:ind w:left="20"/>
              <w:jc w:val="both"/>
            </w:pPr>
            <w:r>
              <w:drawing>
                <wp:inline distT="0" distB="0" distL="0" distR="0">
                  <wp:extent cx="41402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140200" cy="414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5.27*</w:t>
            </w:r>
          </w:p>
          <w:p>
            <w:pPr>
              <w:spacing w:after="20"/>
              <w:ind w:left="20"/>
              <w:jc w:val="both"/>
            </w:pPr>
            <w:r>
              <w:rPr>
                <w:rFonts w:ascii="Times New Roman"/>
                <w:b w:val="false"/>
                <w:i w:val="false"/>
                <w:color w:val="000000"/>
                <w:sz w:val="20"/>
              </w:rPr>
              <w:t>
Арақашықтықтарды нұсқағыш</w:t>
            </w: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88"/>
          <w:p>
            <w:pPr>
              <w:spacing w:after="20"/>
              <w:ind w:left="20"/>
              <w:jc w:val="both"/>
            </w:pPr>
            <w:r>
              <w:rPr>
                <w:rFonts w:ascii="Times New Roman"/>
                <w:b w:val="false"/>
                <w:i w:val="false"/>
                <w:color w:val="000000"/>
                <w:sz w:val="20"/>
              </w:rPr>
              <w:t>
 </w:t>
            </w:r>
          </w:p>
          <w:bookmarkEnd w:id="288"/>
          <w:p>
            <w:pPr>
              <w:spacing w:after="20"/>
              <w:ind w:left="20"/>
              <w:jc w:val="both"/>
            </w:pPr>
          </w:p>
          <w:p>
            <w:pPr>
              <w:spacing w:after="20"/>
              <w:ind w:left="20"/>
              <w:jc w:val="both"/>
            </w:pPr>
            <w:r>
              <w:drawing>
                <wp:inline distT="0" distB="0" distL="0" distR="0">
                  <wp:extent cx="1092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0922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5.28</w:t>
            </w:r>
          </w:p>
          <w:p>
            <w:pPr>
              <w:spacing w:after="20"/>
              <w:ind w:left="20"/>
              <w:jc w:val="both"/>
            </w:pPr>
            <w:r>
              <w:rPr>
                <w:rFonts w:ascii="Times New Roman"/>
                <w:b w:val="false"/>
                <w:i w:val="false"/>
                <w:color w:val="000000"/>
                <w:sz w:val="20"/>
              </w:rPr>
              <w:t>
Километрлік белгі</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89"/>
          <w:p>
            <w:pPr>
              <w:spacing w:after="20"/>
              <w:ind w:left="20"/>
              <w:jc w:val="both"/>
            </w:pPr>
          </w:p>
          <w:bookmarkEnd w:id="289"/>
          <w:p>
            <w:pPr>
              <w:spacing w:after="20"/>
              <w:ind w:left="20"/>
              <w:jc w:val="both"/>
            </w:pPr>
            <w:r>
              <w:drawing>
                <wp:inline distT="0" distB="0" distL="0" distR="0">
                  <wp:extent cx="736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36600" cy="749300"/>
                          </a:xfrm>
                          <a:prstGeom prst="rect">
                            <a:avLst/>
                          </a:prstGeom>
                        </pic:spPr>
                      </pic:pic>
                    </a:graphicData>
                  </a:graphic>
                </wp:inline>
              </w:drawing>
            </w:r>
          </w:p>
          <w:p>
            <w:pPr>
              <w:spacing w:after="20"/>
              <w:ind w:left="20"/>
              <w:jc w:val="both"/>
            </w:pPr>
            <w:r>
              <w:drawing>
                <wp:inline distT="0" distB="0" distL="0" distR="0">
                  <wp:extent cx="1435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4351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5.29.1</w:t>
            </w:r>
          </w:p>
          <w:p>
            <w:pPr>
              <w:spacing w:after="20"/>
              <w:ind w:left="20"/>
              <w:jc w:val="both"/>
            </w:pPr>
            <w:r>
              <w:rPr>
                <w:rFonts w:ascii="Times New Roman"/>
                <w:b w:val="false"/>
                <w:i w:val="false"/>
                <w:color w:val="000000"/>
                <w:sz w:val="20"/>
              </w:rPr>
              <w:t>
Маршруттың нөмірі</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90"/>
          <w:p>
            <w:pPr>
              <w:spacing w:after="20"/>
              <w:ind w:left="20"/>
              <w:jc w:val="both"/>
            </w:pPr>
          </w:p>
          <w:bookmarkEnd w:id="290"/>
          <w:p>
            <w:pPr>
              <w:spacing w:after="20"/>
              <w:ind w:left="20"/>
              <w:jc w:val="both"/>
            </w:pPr>
            <w:r>
              <w:drawing>
                <wp:inline distT="0" distB="0" distL="0" distR="0">
                  <wp:extent cx="1104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1049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498600" cy="800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6637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1"/>
          <w:p>
            <w:pPr>
              <w:spacing w:after="20"/>
              <w:ind w:left="20"/>
              <w:jc w:val="both"/>
            </w:pPr>
            <w:r>
              <w:rPr>
                <w:rFonts w:ascii="Times New Roman"/>
                <w:b w:val="false"/>
                <w:i w:val="false"/>
                <w:color w:val="000000"/>
                <w:sz w:val="20"/>
              </w:rPr>
              <w:t>
5.29.2</w:t>
            </w:r>
          </w:p>
          <w:bookmarkEnd w:id="291"/>
          <w:p>
            <w:pPr>
              <w:spacing w:after="20"/>
              <w:ind w:left="20"/>
              <w:jc w:val="both"/>
            </w:pPr>
            <w:r>
              <w:rPr>
                <w:rFonts w:ascii="Times New Roman"/>
                <w:b w:val="false"/>
                <w:i w:val="false"/>
                <w:color w:val="000000"/>
                <w:sz w:val="20"/>
              </w:rPr>
              <w:t>
Маршруттың нөмірі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92"/>
          <w:p>
            <w:pPr>
              <w:spacing w:after="20"/>
              <w:ind w:left="20"/>
              <w:jc w:val="both"/>
            </w:pPr>
          </w:p>
          <w:bookmarkEnd w:id="292"/>
          <w:p>
            <w:pPr>
              <w:spacing w:after="20"/>
              <w:ind w:left="20"/>
              <w:jc w:val="both"/>
            </w:pPr>
            <w:r>
              <w:drawing>
                <wp:inline distT="0" distB="0" distL="0" distR="0">
                  <wp:extent cx="3378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378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5.30.1</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93"/>
          <w:p>
            <w:pPr>
              <w:spacing w:after="20"/>
              <w:ind w:left="20"/>
              <w:jc w:val="both"/>
            </w:pPr>
            <w:r>
              <w:rPr>
                <w:rFonts w:ascii="Times New Roman"/>
                <w:b w:val="false"/>
                <w:i w:val="false"/>
                <w:color w:val="000000"/>
                <w:sz w:val="20"/>
              </w:rPr>
              <w:t>
 </w:t>
            </w:r>
          </w:p>
          <w:bookmarkEnd w:id="293"/>
          <w:p>
            <w:pPr>
              <w:spacing w:after="20"/>
              <w:ind w:left="20"/>
              <w:jc w:val="both"/>
            </w:pPr>
          </w:p>
          <w:p>
            <w:pPr>
              <w:spacing w:after="20"/>
              <w:ind w:left="20"/>
              <w:jc w:val="both"/>
            </w:pPr>
            <w:r>
              <w:drawing>
                <wp:inline distT="0" distB="0" distL="0" distR="0">
                  <wp:extent cx="3378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378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5.30.2</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94"/>
          <w:p>
            <w:pPr>
              <w:spacing w:after="20"/>
              <w:ind w:left="20"/>
              <w:jc w:val="both"/>
            </w:pPr>
            <w:r>
              <w:rPr>
                <w:rFonts w:ascii="Times New Roman"/>
                <w:b w:val="false"/>
                <w:i w:val="false"/>
                <w:color w:val="000000"/>
                <w:sz w:val="20"/>
              </w:rPr>
              <w:t>
 </w:t>
            </w:r>
          </w:p>
          <w:bookmarkEnd w:id="294"/>
          <w:p>
            <w:pPr>
              <w:spacing w:after="20"/>
              <w:ind w:left="20"/>
              <w:jc w:val="both"/>
            </w:pPr>
          </w:p>
          <w:p>
            <w:pPr>
              <w:spacing w:after="20"/>
              <w:ind w:left="20"/>
              <w:jc w:val="both"/>
            </w:pPr>
            <w:r>
              <w:drawing>
                <wp:inline distT="0" distB="0" distL="0" distR="0">
                  <wp:extent cx="3378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3782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5.30.3</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5"/>
          <w:p>
            <w:pPr>
              <w:spacing w:after="20"/>
              <w:ind w:left="20"/>
              <w:jc w:val="both"/>
            </w:pPr>
          </w:p>
          <w:bookmarkEnd w:id="295"/>
          <w:p>
            <w:pPr>
              <w:spacing w:after="20"/>
              <w:ind w:left="20"/>
              <w:jc w:val="both"/>
            </w:pPr>
            <w:r>
              <w:drawing>
                <wp:inline distT="0" distB="0" distL="0" distR="0">
                  <wp:extent cx="2590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5908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5.30.4</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96"/>
          <w:p>
            <w:pPr>
              <w:spacing w:after="20"/>
              <w:ind w:left="20"/>
              <w:jc w:val="both"/>
            </w:pPr>
          </w:p>
          <w:bookmarkEnd w:id="296"/>
          <w:p>
            <w:pPr>
              <w:spacing w:after="20"/>
              <w:ind w:left="20"/>
              <w:jc w:val="both"/>
            </w:pPr>
            <w:r>
              <w:drawing>
                <wp:inline distT="0" distB="0" distL="0" distR="0">
                  <wp:extent cx="2590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5908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5.30.5</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үшін жүру бағыты</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97"/>
          <w:p>
            <w:pPr>
              <w:spacing w:after="20"/>
              <w:ind w:left="20"/>
              <w:jc w:val="both"/>
            </w:pPr>
            <w:r>
              <w:rPr>
                <w:rFonts w:ascii="Times New Roman"/>
                <w:b w:val="false"/>
                <w:i w:val="false"/>
                <w:color w:val="000000"/>
                <w:sz w:val="20"/>
              </w:rPr>
              <w:t>
 </w:t>
            </w:r>
          </w:p>
          <w:bookmarkEnd w:id="297"/>
          <w:p>
            <w:pPr>
              <w:spacing w:after="20"/>
              <w:ind w:left="20"/>
              <w:jc w:val="both"/>
            </w:pPr>
          </w:p>
          <w:p>
            <w:pPr>
              <w:spacing w:after="20"/>
              <w:ind w:left="20"/>
              <w:jc w:val="both"/>
            </w:pPr>
            <w:r>
              <w:drawing>
                <wp:inline distT="0" distB="0" distL="0" distR="0">
                  <wp:extent cx="2667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0" cy="422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5.31*</w:t>
            </w:r>
          </w:p>
          <w:p>
            <w:pPr>
              <w:spacing w:after="20"/>
              <w:ind w:left="20"/>
              <w:jc w:val="both"/>
            </w:pPr>
            <w:r>
              <w:rPr>
                <w:rFonts w:ascii="Times New Roman"/>
                <w:b w:val="false"/>
                <w:i w:val="false"/>
                <w:color w:val="000000"/>
                <w:sz w:val="20"/>
              </w:rPr>
              <w:t>
Айналып өту схемасы</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98"/>
          <w:p>
            <w:pPr>
              <w:spacing w:after="20"/>
              <w:ind w:left="20"/>
              <w:jc w:val="both"/>
            </w:pPr>
            <w:r>
              <w:rPr>
                <w:rFonts w:ascii="Times New Roman"/>
                <w:b w:val="false"/>
                <w:i w:val="false"/>
                <w:color w:val="000000"/>
                <w:sz w:val="20"/>
              </w:rPr>
              <w:t>
 </w:t>
            </w:r>
          </w:p>
          <w:bookmarkEnd w:id="298"/>
          <w:p>
            <w:pPr>
              <w:spacing w:after="20"/>
              <w:ind w:left="20"/>
              <w:jc w:val="both"/>
            </w:pPr>
          </w:p>
          <w:p>
            <w:pPr>
              <w:spacing w:after="20"/>
              <w:ind w:left="20"/>
              <w:jc w:val="both"/>
            </w:pPr>
            <w:r>
              <w:drawing>
                <wp:inline distT="0" distB="0" distL="0" distR="0">
                  <wp:extent cx="42164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2164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5.32.1</w:t>
            </w: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99"/>
          <w:p>
            <w:pPr>
              <w:spacing w:after="20"/>
              <w:ind w:left="20"/>
              <w:jc w:val="both"/>
            </w:pPr>
            <w:r>
              <w:rPr>
                <w:rFonts w:ascii="Times New Roman"/>
                <w:b w:val="false"/>
                <w:i w:val="false"/>
                <w:color w:val="000000"/>
                <w:sz w:val="20"/>
              </w:rPr>
              <w:t>
 </w:t>
            </w:r>
          </w:p>
          <w:bookmarkEnd w:id="299"/>
          <w:p>
            <w:pPr>
              <w:spacing w:after="20"/>
              <w:ind w:left="20"/>
              <w:jc w:val="both"/>
            </w:pPr>
          </w:p>
          <w:p>
            <w:pPr>
              <w:spacing w:after="20"/>
              <w:ind w:left="20"/>
              <w:jc w:val="both"/>
            </w:pPr>
            <w:r>
              <w:drawing>
                <wp:inline distT="0" distB="0" distL="0" distR="0">
                  <wp:extent cx="3987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9878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5.32.2</w:t>
            </w: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00"/>
          <w:p>
            <w:pPr>
              <w:spacing w:after="20"/>
              <w:ind w:left="20"/>
              <w:jc w:val="both"/>
            </w:pPr>
            <w:r>
              <w:rPr>
                <w:rFonts w:ascii="Times New Roman"/>
                <w:b w:val="false"/>
                <w:i w:val="false"/>
                <w:color w:val="000000"/>
                <w:sz w:val="20"/>
              </w:rPr>
              <w:t>
 </w:t>
            </w:r>
          </w:p>
          <w:bookmarkEnd w:id="300"/>
          <w:p>
            <w:pPr>
              <w:spacing w:after="20"/>
              <w:ind w:left="20"/>
              <w:jc w:val="both"/>
            </w:pPr>
          </w:p>
          <w:p>
            <w:pPr>
              <w:spacing w:after="20"/>
              <w:ind w:left="20"/>
              <w:jc w:val="both"/>
            </w:pPr>
            <w:r>
              <w:drawing>
                <wp:inline distT="0" distB="0" distL="0" distR="0">
                  <wp:extent cx="3987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9878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5.32.3</w:t>
            </w: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Айналып өту бағыты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01"/>
          <w:p>
            <w:pPr>
              <w:spacing w:after="20"/>
              <w:ind w:left="20"/>
              <w:jc w:val="both"/>
            </w:pPr>
            <w:r>
              <w:rPr>
                <w:rFonts w:ascii="Times New Roman"/>
                <w:b w:val="false"/>
                <w:i w:val="false"/>
                <w:color w:val="000000"/>
                <w:sz w:val="20"/>
              </w:rPr>
              <w:t>
 </w:t>
            </w:r>
          </w:p>
          <w:bookmarkEnd w:id="301"/>
          <w:p>
            <w:pPr>
              <w:spacing w:after="20"/>
              <w:ind w:left="20"/>
              <w:jc w:val="both"/>
            </w:pPr>
          </w:p>
          <w:p>
            <w:pPr>
              <w:spacing w:after="20"/>
              <w:ind w:left="20"/>
              <w:jc w:val="both"/>
            </w:pPr>
            <w:r>
              <w:drawing>
                <wp:inline distT="0" distB="0" distL="0" distR="0">
                  <wp:extent cx="40640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0640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5.33</w:t>
            </w:r>
          </w:p>
          <w:p>
            <w:pPr>
              <w:spacing w:after="20"/>
              <w:ind w:left="20"/>
              <w:jc w:val="both"/>
            </w:pPr>
            <w:r>
              <w:rPr>
                <w:rFonts w:ascii="Times New Roman"/>
                <w:b w:val="false"/>
                <w:i w:val="false"/>
                <w:color w:val="000000"/>
                <w:sz w:val="20"/>
              </w:rPr>
              <w:t>
Тоқтау сызығы</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2"/>
          <w:p>
            <w:pPr>
              <w:spacing w:after="20"/>
              <w:ind w:left="20"/>
              <w:jc w:val="both"/>
            </w:pPr>
          </w:p>
          <w:bookmarkEnd w:id="302"/>
          <w:p>
            <w:pPr>
              <w:spacing w:after="20"/>
              <w:ind w:left="20"/>
              <w:jc w:val="both"/>
            </w:pPr>
            <w:r>
              <w:drawing>
                <wp:inline distT="0" distB="0" distL="0" distR="0">
                  <wp:extent cx="1981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9812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5.34.1</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3"/>
          <w:p>
            <w:pPr>
              <w:spacing w:after="20"/>
              <w:ind w:left="20"/>
              <w:jc w:val="both"/>
            </w:pPr>
          </w:p>
          <w:bookmarkEnd w:id="303"/>
          <w:p>
            <w:pPr>
              <w:spacing w:after="20"/>
              <w:ind w:left="20"/>
              <w:jc w:val="both"/>
            </w:pPr>
            <w:r>
              <w:drawing>
                <wp:inline distT="0" distB="0" distL="0" distR="0">
                  <wp:extent cx="1993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993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5.34.2</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жүру бөлігіне ауысудың алдын ала нұсқағышы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49" w:id="304"/>
          <w:p>
            <w:pPr>
              <w:spacing w:after="20"/>
              <w:ind w:left="20"/>
              <w:jc w:val="both"/>
            </w:pPr>
          </w:p>
          <w:bookmarkEnd w:id="304"/>
          <w:p>
            <w:pPr>
              <w:spacing w:after="20"/>
              <w:ind w:left="20"/>
              <w:jc w:val="both"/>
            </w:pPr>
            <w:r>
              <w:drawing>
                <wp:inline distT="0" distB="0" distL="0" distR="0">
                  <wp:extent cx="171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714500" cy="171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5.35</w:t>
            </w:r>
          </w:p>
          <w:p>
            <w:pPr>
              <w:spacing w:after="20"/>
              <w:ind w:left="20"/>
              <w:jc w:val="both"/>
            </w:pPr>
            <w:r>
              <w:rPr>
                <w:rFonts w:ascii="Times New Roman"/>
                <w:b w:val="false"/>
                <w:i w:val="false"/>
                <w:color w:val="000000"/>
                <w:sz w:val="20"/>
              </w:rPr>
              <w:t>
Реверсивтік жүріс</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05"/>
          <w:p>
            <w:pPr>
              <w:spacing w:after="20"/>
              <w:ind w:left="20"/>
              <w:jc w:val="both"/>
            </w:pPr>
            <w:r>
              <w:rPr>
                <w:rFonts w:ascii="Times New Roman"/>
                <w:b w:val="false"/>
                <w:i w:val="false"/>
                <w:color w:val="000000"/>
                <w:sz w:val="20"/>
              </w:rPr>
              <w:t>
 </w:t>
            </w:r>
          </w:p>
          <w:bookmarkEnd w:id="305"/>
          <w:p>
            <w:pPr>
              <w:spacing w:after="20"/>
              <w:ind w:left="20"/>
              <w:jc w:val="both"/>
            </w:pPr>
          </w:p>
          <w:p>
            <w:pPr>
              <w:spacing w:after="20"/>
              <w:ind w:left="20"/>
              <w:jc w:val="both"/>
            </w:pPr>
            <w:r>
              <w:drawing>
                <wp:inline distT="0" distB="0" distL="0" distR="0">
                  <wp:extent cx="22860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5.36</w:t>
            </w:r>
          </w:p>
          <w:p>
            <w:pPr>
              <w:spacing w:after="20"/>
              <w:ind w:left="20"/>
              <w:jc w:val="both"/>
            </w:pPr>
            <w:r>
              <w:rPr>
                <w:rFonts w:ascii="Times New Roman"/>
                <w:b w:val="false"/>
                <w:i w:val="false"/>
                <w:color w:val="000000"/>
                <w:sz w:val="20"/>
              </w:rPr>
              <w:t>
Реверсивтік жүрістің аяқталуы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06"/>
          <w:p>
            <w:pPr>
              <w:spacing w:after="20"/>
              <w:ind w:left="20"/>
              <w:jc w:val="both"/>
            </w:pPr>
            <w:r>
              <w:rPr>
                <w:rFonts w:ascii="Times New Roman"/>
                <w:b w:val="false"/>
                <w:i w:val="false"/>
                <w:color w:val="000000"/>
                <w:sz w:val="20"/>
              </w:rPr>
              <w:t>
 </w:t>
            </w:r>
          </w:p>
          <w:bookmarkEnd w:id="306"/>
          <w:p>
            <w:pPr>
              <w:spacing w:after="20"/>
              <w:ind w:left="20"/>
              <w:jc w:val="both"/>
            </w:pPr>
          </w:p>
          <w:p>
            <w:pPr>
              <w:spacing w:after="20"/>
              <w:ind w:left="20"/>
              <w:jc w:val="both"/>
            </w:pPr>
            <w:r>
              <w:drawing>
                <wp:inline distT="0" distB="0" distL="0" distR="0">
                  <wp:extent cx="22733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733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5.37</w:t>
            </w:r>
          </w:p>
          <w:p>
            <w:pPr>
              <w:spacing w:after="20"/>
              <w:ind w:left="20"/>
              <w:jc w:val="both"/>
            </w:pPr>
            <w:r>
              <w:rPr>
                <w:rFonts w:ascii="Times New Roman"/>
                <w:b w:val="false"/>
                <w:i w:val="false"/>
                <w:color w:val="000000"/>
                <w:sz w:val="20"/>
              </w:rPr>
              <w:t>
Реверсивтік жүру жолына шығу</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07"/>
          <w:p>
            <w:pPr>
              <w:spacing w:after="20"/>
              <w:ind w:left="20"/>
              <w:jc w:val="both"/>
            </w:pPr>
            <w:r>
              <w:rPr>
                <w:rFonts w:ascii="Times New Roman"/>
                <w:b w:val="false"/>
                <w:i w:val="false"/>
                <w:color w:val="000000"/>
                <w:sz w:val="20"/>
              </w:rPr>
              <w:t>
 </w:t>
            </w:r>
          </w:p>
          <w:bookmarkEnd w:id="307"/>
          <w:p>
            <w:pPr>
              <w:spacing w:after="20"/>
              <w:ind w:left="20"/>
              <w:jc w:val="both"/>
            </w:pPr>
          </w:p>
          <w:p>
            <w:pPr>
              <w:spacing w:after="20"/>
              <w:ind w:left="20"/>
              <w:jc w:val="both"/>
            </w:pPr>
            <w:r>
              <w:drawing>
                <wp:inline distT="0" distB="0" distL="0" distR="0">
                  <wp:extent cx="2603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03500" cy="383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5.38</w:t>
            </w:r>
          </w:p>
          <w:p>
            <w:pPr>
              <w:spacing w:after="20"/>
              <w:ind w:left="20"/>
              <w:jc w:val="both"/>
            </w:pPr>
            <w:r>
              <w:rPr>
                <w:rFonts w:ascii="Times New Roman"/>
                <w:b w:val="false"/>
                <w:i w:val="false"/>
                <w:color w:val="000000"/>
                <w:sz w:val="20"/>
              </w:rPr>
              <w:t>
Тұрғын аймақ</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57" w:id="308"/>
          <w:p>
            <w:pPr>
              <w:spacing w:after="20"/>
              <w:ind w:left="20"/>
              <w:jc w:val="both"/>
            </w:pPr>
          </w:p>
          <w:bookmarkEnd w:id="308"/>
          <w:p>
            <w:pPr>
              <w:spacing w:after="20"/>
              <w:ind w:left="20"/>
              <w:jc w:val="both"/>
            </w:pPr>
            <w:r>
              <w:drawing>
                <wp:inline distT="0" distB="0" distL="0" distR="0">
                  <wp:extent cx="19558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955800" cy="292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5.39</w:t>
            </w:r>
          </w:p>
          <w:p>
            <w:pPr>
              <w:spacing w:after="20"/>
              <w:ind w:left="20"/>
              <w:jc w:val="both"/>
            </w:pPr>
            <w:r>
              <w:rPr>
                <w:rFonts w:ascii="Times New Roman"/>
                <w:b w:val="false"/>
                <w:i w:val="false"/>
                <w:color w:val="000000"/>
                <w:sz w:val="20"/>
              </w:rPr>
              <w:t>
Тұрғын аймақтың аяқталуы</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09"/>
          <w:p>
            <w:pPr>
              <w:spacing w:after="20"/>
              <w:ind w:left="20"/>
              <w:jc w:val="both"/>
            </w:pPr>
            <w:r>
              <w:rPr>
                <w:rFonts w:ascii="Times New Roman"/>
                <w:b w:val="false"/>
                <w:i w:val="false"/>
                <w:color w:val="000000"/>
                <w:sz w:val="20"/>
              </w:rPr>
              <w:t>
 </w:t>
            </w:r>
          </w:p>
          <w:bookmarkEnd w:id="309"/>
          <w:p>
            <w:pPr>
              <w:spacing w:after="20"/>
              <w:ind w:left="20"/>
              <w:jc w:val="both"/>
            </w:pPr>
          </w:p>
          <w:p>
            <w:pPr>
              <w:spacing w:after="20"/>
              <w:ind w:left="20"/>
              <w:jc w:val="both"/>
            </w:pPr>
            <w:r>
              <w:drawing>
                <wp:inline distT="0" distB="0" distL="0" distR="0">
                  <wp:extent cx="25146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514600" cy="378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5.40</w:t>
            </w:r>
          </w:p>
          <w:p>
            <w:pPr>
              <w:spacing w:after="20"/>
              <w:ind w:left="20"/>
              <w:jc w:val="both"/>
            </w:pPr>
            <w:r>
              <w:rPr>
                <w:rFonts w:ascii="Times New Roman"/>
                <w:b w:val="false"/>
                <w:i w:val="false"/>
                <w:color w:val="000000"/>
                <w:sz w:val="20"/>
              </w:rPr>
              <w:t>
Ең жоғары жылдамдықты жалпы шектеулер</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10"/>
          <w:p>
            <w:pPr>
              <w:spacing w:after="20"/>
              <w:ind w:left="20"/>
              <w:jc w:val="both"/>
            </w:pPr>
            <w:r>
              <w:rPr>
                <w:rFonts w:ascii="Times New Roman"/>
                <w:b w:val="false"/>
                <w:i w:val="false"/>
                <w:color w:val="000000"/>
                <w:sz w:val="20"/>
              </w:rPr>
              <w:t>
 </w:t>
            </w:r>
          </w:p>
          <w:bookmarkEnd w:id="310"/>
          <w:p>
            <w:pPr>
              <w:spacing w:after="20"/>
              <w:ind w:left="20"/>
              <w:jc w:val="both"/>
            </w:pPr>
          </w:p>
          <w:p>
            <w:pPr>
              <w:spacing w:after="20"/>
              <w:ind w:left="20"/>
              <w:jc w:val="both"/>
            </w:pPr>
            <w:r>
              <w:drawing>
                <wp:inline distT="0" distB="0" distL="0" distR="0">
                  <wp:extent cx="21590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159000" cy="219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5.41</w:t>
            </w:r>
          </w:p>
          <w:p>
            <w:pPr>
              <w:spacing w:after="20"/>
              <w:ind w:left="20"/>
              <w:jc w:val="both"/>
            </w:pPr>
            <w:r>
              <w:rPr>
                <w:rFonts w:ascii="Times New Roman"/>
                <w:b w:val="false"/>
                <w:i w:val="false"/>
                <w:color w:val="000000"/>
                <w:sz w:val="20"/>
              </w:rPr>
              <w:t>
Авариялық тоқтауға арналған алаң</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11"/>
          <w:p>
            <w:pPr>
              <w:spacing w:after="20"/>
              <w:ind w:left="20"/>
              <w:jc w:val="both"/>
            </w:pPr>
            <w:r>
              <w:rPr>
                <w:rFonts w:ascii="Times New Roman"/>
                <w:b w:val="false"/>
                <w:i w:val="false"/>
                <w:color w:val="000000"/>
                <w:sz w:val="20"/>
              </w:rPr>
              <w:t>
 </w:t>
            </w:r>
          </w:p>
          <w:bookmarkEnd w:id="311"/>
          <w:p>
            <w:pPr>
              <w:spacing w:after="20"/>
              <w:ind w:left="20"/>
              <w:jc w:val="both"/>
            </w:pPr>
          </w:p>
          <w:p>
            <w:pPr>
              <w:spacing w:after="20"/>
              <w:ind w:left="20"/>
              <w:jc w:val="both"/>
            </w:pPr>
            <w:r>
              <w:drawing>
                <wp:inline distT="0" distB="0" distL="0" distR="0">
                  <wp:extent cx="24892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489200" cy="375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5.42</w:t>
            </w:r>
          </w:p>
          <w:p>
            <w:pPr>
              <w:spacing w:after="20"/>
              <w:ind w:left="20"/>
              <w:jc w:val="both"/>
            </w:pPr>
            <w:r>
              <w:rPr>
                <w:rFonts w:ascii="Times New Roman"/>
                <w:b w:val="false"/>
                <w:i w:val="false"/>
                <w:color w:val="000000"/>
                <w:sz w:val="20"/>
              </w:rPr>
              <w:t>
Фотобейнетіркеу</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12"/>
          <w:p>
            <w:pPr>
              <w:spacing w:after="20"/>
              <w:ind w:left="20"/>
              <w:jc w:val="both"/>
            </w:pPr>
            <w:r>
              <w:rPr>
                <w:rFonts w:ascii="Times New Roman"/>
                <w:b w:val="false"/>
                <w:i w:val="false"/>
                <w:color w:val="000000"/>
                <w:sz w:val="20"/>
              </w:rPr>
              <w:t>
 </w:t>
            </w:r>
          </w:p>
          <w:bookmarkEnd w:id="312"/>
          <w:p>
            <w:pPr>
              <w:spacing w:after="20"/>
              <w:ind w:left="20"/>
              <w:jc w:val="both"/>
            </w:pPr>
          </w:p>
          <w:p>
            <w:pPr>
              <w:spacing w:after="20"/>
              <w:ind w:left="20"/>
              <w:jc w:val="both"/>
            </w:pPr>
            <w:r>
              <w:drawing>
                <wp:inline distT="0" distB="0" distL="0" distR="0">
                  <wp:extent cx="2222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222500" cy="219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5.43</w:t>
            </w:r>
          </w:p>
          <w:p>
            <w:pPr>
              <w:spacing w:after="20"/>
              <w:ind w:left="20"/>
              <w:jc w:val="both"/>
            </w:pPr>
            <w:r>
              <w:rPr>
                <w:rFonts w:ascii="Times New Roman"/>
                <w:b w:val="false"/>
                <w:i w:val="false"/>
                <w:color w:val="000000"/>
                <w:sz w:val="20"/>
              </w:rPr>
              <w:t>
Жасанды кедіргі</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13"/>
          <w:p>
            <w:pPr>
              <w:spacing w:after="20"/>
              <w:ind w:left="20"/>
              <w:jc w:val="both"/>
            </w:pPr>
            <w:r>
              <w:rPr>
                <w:rFonts w:ascii="Times New Roman"/>
                <w:b w:val="false"/>
                <w:i w:val="false"/>
                <w:color w:val="000000"/>
                <w:sz w:val="20"/>
              </w:rPr>
              <w:t>
 </w:t>
            </w:r>
          </w:p>
          <w:bookmarkEnd w:id="313"/>
          <w:p>
            <w:pPr>
              <w:spacing w:after="20"/>
              <w:ind w:left="20"/>
              <w:jc w:val="both"/>
            </w:pPr>
          </w:p>
          <w:p>
            <w:pPr>
              <w:spacing w:after="20"/>
              <w:ind w:left="20"/>
              <w:jc w:val="both"/>
            </w:pPr>
            <w:r>
              <w:drawing>
                <wp:inline distT="0" distB="0" distL="0" distR="0">
                  <wp:extent cx="30353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035300" cy="459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5.44</w:t>
            </w:r>
          </w:p>
          <w:p>
            <w:pPr>
              <w:spacing w:after="20"/>
              <w:ind w:left="20"/>
              <w:jc w:val="both"/>
            </w:pPr>
            <w:r>
              <w:rPr>
                <w:rFonts w:ascii="Times New Roman"/>
                <w:b w:val="false"/>
                <w:i w:val="false"/>
                <w:color w:val="000000"/>
                <w:sz w:val="20"/>
              </w:rPr>
              <w:t>
Шектеуі бар тұрақ аймағы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14"/>
          <w:p>
            <w:pPr>
              <w:spacing w:after="20"/>
              <w:ind w:left="20"/>
              <w:jc w:val="both"/>
            </w:pPr>
            <w:r>
              <w:rPr>
                <w:rFonts w:ascii="Times New Roman"/>
                <w:b w:val="false"/>
                <w:i w:val="false"/>
                <w:color w:val="000000"/>
                <w:sz w:val="20"/>
              </w:rPr>
              <w:t>
 </w:t>
            </w:r>
          </w:p>
          <w:bookmarkEnd w:id="314"/>
          <w:p>
            <w:pPr>
              <w:spacing w:after="20"/>
              <w:ind w:left="20"/>
              <w:jc w:val="both"/>
            </w:pPr>
          </w:p>
          <w:p>
            <w:pPr>
              <w:spacing w:after="20"/>
              <w:ind w:left="20"/>
              <w:jc w:val="both"/>
            </w:pPr>
            <w:r>
              <w:drawing>
                <wp:inline distT="0" distB="0" distL="0" distR="0">
                  <wp:extent cx="30734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073400" cy="467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5.45</w:t>
            </w:r>
          </w:p>
          <w:p>
            <w:pPr>
              <w:spacing w:after="20"/>
              <w:ind w:left="20"/>
              <w:jc w:val="both"/>
            </w:pPr>
            <w:r>
              <w:rPr>
                <w:rFonts w:ascii="Times New Roman"/>
                <w:b w:val="false"/>
                <w:i w:val="false"/>
                <w:color w:val="000000"/>
                <w:sz w:val="20"/>
              </w:rPr>
              <w:t>
Шектеуі бар тұрақ аймағының соңы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15"/>
          <w:p>
            <w:pPr>
              <w:spacing w:after="20"/>
              <w:ind w:left="20"/>
              <w:jc w:val="both"/>
            </w:pPr>
            <w:r>
              <w:rPr>
                <w:rFonts w:ascii="Times New Roman"/>
                <w:b w:val="false"/>
                <w:i w:val="false"/>
                <w:color w:val="000000"/>
                <w:sz w:val="20"/>
              </w:rPr>
              <w:t>
 </w:t>
            </w:r>
          </w:p>
          <w:bookmarkEnd w:id="315"/>
          <w:p>
            <w:pPr>
              <w:spacing w:after="20"/>
              <w:ind w:left="20"/>
              <w:jc w:val="both"/>
            </w:pPr>
          </w:p>
          <w:p>
            <w:pPr>
              <w:spacing w:after="20"/>
              <w:ind w:left="20"/>
              <w:jc w:val="both"/>
            </w:pPr>
            <w:r>
              <w:drawing>
                <wp:inline distT="0" distB="0" distL="0" distR="0">
                  <wp:extent cx="30480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048000" cy="455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5.46</w:t>
            </w:r>
          </w:p>
          <w:p>
            <w:pPr>
              <w:spacing w:after="20"/>
              <w:ind w:left="20"/>
              <w:jc w:val="both"/>
            </w:pPr>
            <w:r>
              <w:rPr>
                <w:rFonts w:ascii="Times New Roman"/>
                <w:b w:val="false"/>
                <w:i w:val="false"/>
                <w:color w:val="000000"/>
                <w:sz w:val="20"/>
              </w:rPr>
              <w:t>
Ең жоғарғы жылдамдықты шектеу аймағы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16"/>
          <w:p>
            <w:pPr>
              <w:spacing w:after="20"/>
              <w:ind w:left="20"/>
              <w:jc w:val="both"/>
            </w:pPr>
            <w:r>
              <w:rPr>
                <w:rFonts w:ascii="Times New Roman"/>
                <w:b w:val="false"/>
                <w:i w:val="false"/>
                <w:color w:val="000000"/>
                <w:sz w:val="20"/>
              </w:rPr>
              <w:t>
 </w:t>
            </w:r>
          </w:p>
          <w:bookmarkEnd w:id="316"/>
          <w:p>
            <w:pPr>
              <w:spacing w:after="20"/>
              <w:ind w:left="20"/>
              <w:jc w:val="both"/>
            </w:pPr>
          </w:p>
          <w:p>
            <w:pPr>
              <w:spacing w:after="20"/>
              <w:ind w:left="20"/>
              <w:jc w:val="both"/>
            </w:pPr>
            <w:r>
              <w:drawing>
                <wp:inline distT="0" distB="0" distL="0" distR="0">
                  <wp:extent cx="3048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048000" cy="457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5.47</w:t>
            </w:r>
          </w:p>
          <w:p>
            <w:pPr>
              <w:spacing w:after="20"/>
              <w:ind w:left="20"/>
              <w:jc w:val="both"/>
            </w:pPr>
            <w:r>
              <w:rPr>
                <w:rFonts w:ascii="Times New Roman"/>
                <w:b w:val="false"/>
                <w:i w:val="false"/>
                <w:color w:val="000000"/>
                <w:sz w:val="20"/>
              </w:rPr>
              <w:t>
Ең жоғарғы жылдамдықты шектеу аймағының соңы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17"/>
          <w:p>
            <w:pPr>
              <w:spacing w:after="20"/>
              <w:ind w:left="20"/>
              <w:jc w:val="both"/>
            </w:pPr>
            <w:r>
              <w:rPr>
                <w:rFonts w:ascii="Times New Roman"/>
                <w:b w:val="false"/>
                <w:i w:val="false"/>
                <w:color w:val="000000"/>
                <w:sz w:val="20"/>
              </w:rPr>
              <w:t>
 </w:t>
            </w:r>
          </w:p>
          <w:bookmarkEnd w:id="317"/>
          <w:p>
            <w:pPr>
              <w:spacing w:after="20"/>
              <w:ind w:left="20"/>
              <w:jc w:val="both"/>
            </w:pPr>
          </w:p>
          <w:p>
            <w:pPr>
              <w:spacing w:after="20"/>
              <w:ind w:left="20"/>
              <w:jc w:val="both"/>
            </w:pPr>
            <w:r>
              <w:drawing>
                <wp:inline distT="0" distB="0" distL="0" distR="0">
                  <wp:extent cx="30226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022600" cy="458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5.48</w:t>
            </w:r>
          </w:p>
          <w:p>
            <w:pPr>
              <w:spacing w:after="20"/>
              <w:ind w:left="20"/>
              <w:jc w:val="both"/>
            </w:pPr>
            <w:r>
              <w:rPr>
                <w:rFonts w:ascii="Times New Roman"/>
                <w:b w:val="false"/>
                <w:i w:val="false"/>
                <w:color w:val="000000"/>
                <w:sz w:val="20"/>
              </w:rPr>
              <w:t>
Жаяу жүргіншілер аймағы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18"/>
          <w:p>
            <w:pPr>
              <w:spacing w:after="20"/>
              <w:ind w:left="20"/>
              <w:jc w:val="both"/>
            </w:pPr>
          </w:p>
          <w:bookmarkEnd w:id="318"/>
          <w:p>
            <w:pPr>
              <w:spacing w:after="20"/>
              <w:ind w:left="20"/>
              <w:jc w:val="both"/>
            </w:pPr>
            <w:r>
              <w:drawing>
                <wp:inline distT="0" distB="0" distL="0" distR="0">
                  <wp:extent cx="30861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086100" cy="466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5.49</w:t>
            </w:r>
          </w:p>
          <w:p>
            <w:pPr>
              <w:spacing w:after="20"/>
              <w:ind w:left="20"/>
              <w:jc w:val="both"/>
            </w:pPr>
            <w:r>
              <w:rPr>
                <w:rFonts w:ascii="Times New Roman"/>
                <w:b w:val="false"/>
                <w:i w:val="false"/>
                <w:color w:val="000000"/>
                <w:sz w:val="20"/>
              </w:rPr>
              <w:t>
Жаяу жүргіншілер аймағының соңы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79" w:id="319"/>
          <w:p>
            <w:pPr>
              <w:spacing w:after="20"/>
              <w:ind w:left="20"/>
              <w:jc w:val="both"/>
            </w:pPr>
          </w:p>
          <w:bookmarkEnd w:id="319"/>
          <w:p>
            <w:pPr>
              <w:spacing w:after="20"/>
              <w:ind w:left="20"/>
              <w:jc w:val="both"/>
            </w:pPr>
            <w:r>
              <w:drawing>
                <wp:inline distT="0" distB="0" distL="0" distR="0">
                  <wp:extent cx="2298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298700" cy="346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5.50</w:t>
            </w:r>
          </w:p>
          <w:p>
            <w:pPr>
              <w:spacing w:after="20"/>
              <w:ind w:left="20"/>
              <w:jc w:val="both"/>
            </w:pPr>
            <w:r>
              <w:rPr>
                <w:rFonts w:ascii="Times New Roman"/>
                <w:b w:val="false"/>
                <w:i w:val="false"/>
                <w:color w:val="000000"/>
                <w:sz w:val="20"/>
              </w:rPr>
              <w:t>
Механикалық көлік құралдарының экологиялық сыныбы шектелген аймақ</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81" w:id="320"/>
          <w:p>
            <w:pPr>
              <w:spacing w:after="20"/>
              <w:ind w:left="20"/>
              <w:jc w:val="both"/>
            </w:pPr>
          </w:p>
          <w:bookmarkEnd w:id="320"/>
          <w:p>
            <w:pPr>
              <w:spacing w:after="20"/>
              <w:ind w:left="20"/>
              <w:jc w:val="both"/>
            </w:pPr>
            <w:r>
              <w:drawing>
                <wp:inline distT="0" distB="0" distL="0" distR="0">
                  <wp:extent cx="2298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298700" cy="346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5.51</w:t>
            </w:r>
          </w:p>
          <w:p>
            <w:pPr>
              <w:spacing w:after="20"/>
              <w:ind w:left="20"/>
              <w:jc w:val="both"/>
            </w:pPr>
            <w:r>
              <w:rPr>
                <w:rFonts w:ascii="Times New Roman"/>
                <w:b w:val="false"/>
                <w:i w:val="false"/>
                <w:color w:val="000000"/>
                <w:sz w:val="20"/>
              </w:rPr>
              <w:t>
Механикалық көлік құралдарының экологиялық сыныбы шектелген аймақтың соңы</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Сервис белгілері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21"/>
          <w:p>
            <w:pPr>
              <w:spacing w:after="20"/>
              <w:ind w:left="20"/>
              <w:jc w:val="both"/>
            </w:pPr>
            <w:r>
              <w:rPr>
                <w:rFonts w:ascii="Times New Roman"/>
                <w:b w:val="false"/>
                <w:i w:val="false"/>
                <w:color w:val="000000"/>
                <w:sz w:val="20"/>
              </w:rPr>
              <w:t>
 </w:t>
            </w:r>
          </w:p>
          <w:bookmarkEnd w:id="321"/>
          <w:p>
            <w:pPr>
              <w:spacing w:after="20"/>
              <w:ind w:left="20"/>
              <w:jc w:val="both"/>
            </w:pPr>
          </w:p>
          <w:p>
            <w:pPr>
              <w:spacing w:after="20"/>
              <w:ind w:left="20"/>
              <w:jc w:val="both"/>
            </w:pPr>
            <w:r>
              <w:drawing>
                <wp:inline distT="0" distB="0" distL="0" distR="0">
                  <wp:extent cx="30226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022600" cy="453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6.1</w:t>
            </w:r>
          </w:p>
          <w:p>
            <w:pPr>
              <w:spacing w:after="20"/>
              <w:ind w:left="20"/>
              <w:jc w:val="both"/>
            </w:pPr>
            <w:r>
              <w:rPr>
                <w:rFonts w:ascii="Times New Roman"/>
                <w:b w:val="false"/>
                <w:i w:val="false"/>
                <w:color w:val="000000"/>
                <w:sz w:val="20"/>
              </w:rPr>
              <w:t>
Алғашқы медициналық көмек пункті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22"/>
          <w:p>
            <w:pPr>
              <w:spacing w:after="20"/>
              <w:ind w:left="20"/>
              <w:jc w:val="both"/>
            </w:pPr>
            <w:r>
              <w:rPr>
                <w:rFonts w:ascii="Times New Roman"/>
                <w:b w:val="false"/>
                <w:i w:val="false"/>
                <w:color w:val="000000"/>
                <w:sz w:val="20"/>
              </w:rPr>
              <w:t>
 </w:t>
            </w:r>
          </w:p>
          <w:bookmarkEnd w:id="322"/>
          <w:p>
            <w:pPr>
              <w:spacing w:after="20"/>
              <w:ind w:left="20"/>
              <w:jc w:val="both"/>
            </w:pPr>
          </w:p>
          <w:p>
            <w:pPr>
              <w:spacing w:after="20"/>
              <w:ind w:left="20"/>
              <w:jc w:val="both"/>
            </w:pPr>
            <w:r>
              <w:drawing>
                <wp:inline distT="0" distB="0" distL="0" distR="0">
                  <wp:extent cx="3048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048000" cy="457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6.2</w:t>
            </w:r>
          </w:p>
          <w:p>
            <w:pPr>
              <w:spacing w:after="20"/>
              <w:ind w:left="20"/>
              <w:jc w:val="both"/>
            </w:pPr>
            <w:r>
              <w:rPr>
                <w:rFonts w:ascii="Times New Roman"/>
                <w:b w:val="false"/>
                <w:i w:val="false"/>
                <w:color w:val="000000"/>
                <w:sz w:val="20"/>
              </w:rPr>
              <w:t>
Аурухана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23"/>
          <w:p>
            <w:pPr>
              <w:spacing w:after="20"/>
              <w:ind w:left="20"/>
              <w:jc w:val="both"/>
            </w:pPr>
            <w:r>
              <w:rPr>
                <w:rFonts w:ascii="Times New Roman"/>
                <w:b w:val="false"/>
                <w:i w:val="false"/>
                <w:color w:val="000000"/>
                <w:sz w:val="20"/>
              </w:rPr>
              <w:t>
 </w:t>
            </w:r>
          </w:p>
          <w:bookmarkEnd w:id="323"/>
          <w:p>
            <w:pPr>
              <w:spacing w:after="20"/>
              <w:ind w:left="20"/>
              <w:jc w:val="both"/>
            </w:pPr>
          </w:p>
          <w:p>
            <w:pPr>
              <w:spacing w:after="20"/>
              <w:ind w:left="20"/>
              <w:jc w:val="both"/>
            </w:pPr>
            <w:r>
              <w:drawing>
                <wp:inline distT="0" distB="0" distL="0" distR="0">
                  <wp:extent cx="28321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832100" cy="427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6.3</w:t>
            </w:r>
          </w:p>
          <w:p>
            <w:pPr>
              <w:spacing w:after="20"/>
              <w:ind w:left="20"/>
              <w:jc w:val="both"/>
            </w:pPr>
            <w:r>
              <w:rPr>
                <w:rFonts w:ascii="Times New Roman"/>
                <w:b w:val="false"/>
                <w:i w:val="false"/>
                <w:color w:val="000000"/>
                <w:sz w:val="20"/>
              </w:rPr>
              <w:t>
Автожанармай құю станциясы</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24"/>
          <w:p>
            <w:pPr>
              <w:spacing w:after="20"/>
              <w:ind w:left="20"/>
              <w:jc w:val="both"/>
            </w:pPr>
            <w:r>
              <w:rPr>
                <w:rFonts w:ascii="Times New Roman"/>
                <w:b w:val="false"/>
                <w:i w:val="false"/>
                <w:color w:val="000000"/>
                <w:sz w:val="20"/>
              </w:rPr>
              <w:t>
 </w:t>
            </w:r>
          </w:p>
          <w:bookmarkEnd w:id="324"/>
          <w:p>
            <w:pPr>
              <w:spacing w:after="20"/>
              <w:ind w:left="20"/>
              <w:jc w:val="both"/>
            </w:pPr>
          </w:p>
          <w:p>
            <w:pPr>
              <w:spacing w:after="20"/>
              <w:ind w:left="20"/>
              <w:jc w:val="both"/>
            </w:pPr>
            <w:r>
              <w:drawing>
                <wp:inline distT="0" distB="0" distL="0" distR="0">
                  <wp:extent cx="2590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5908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6.3а</w:t>
            </w:r>
          </w:p>
          <w:p>
            <w:pPr>
              <w:spacing w:after="20"/>
              <w:ind w:left="20"/>
              <w:jc w:val="both"/>
            </w:pPr>
            <w:r>
              <w:rPr>
                <w:rFonts w:ascii="Times New Roman"/>
                <w:b w:val="false"/>
                <w:i w:val="false"/>
                <w:color w:val="000000"/>
                <w:sz w:val="20"/>
              </w:rPr>
              <w:t>
Сұйытылған мұнай газындағы  автожанармай құю станциясы</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25"/>
          <w:p>
            <w:pPr>
              <w:spacing w:after="20"/>
              <w:ind w:left="20"/>
              <w:jc w:val="both"/>
            </w:pPr>
            <w:r>
              <w:rPr>
                <w:rFonts w:ascii="Times New Roman"/>
                <w:b w:val="false"/>
                <w:i w:val="false"/>
                <w:color w:val="000000"/>
                <w:sz w:val="20"/>
              </w:rPr>
              <w:t>
 </w:t>
            </w:r>
          </w:p>
          <w:bookmarkEnd w:id="325"/>
          <w:p>
            <w:pPr>
              <w:spacing w:after="20"/>
              <w:ind w:left="20"/>
              <w:jc w:val="both"/>
            </w:pPr>
          </w:p>
          <w:p>
            <w:pPr>
              <w:spacing w:after="20"/>
              <w:ind w:left="20"/>
              <w:jc w:val="both"/>
            </w:pPr>
            <w:r>
              <w:drawing>
                <wp:inline distT="0" distB="0" distL="0" distR="0">
                  <wp:extent cx="2603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6035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6.3б</w:t>
            </w:r>
          </w:p>
          <w:p>
            <w:pPr>
              <w:spacing w:after="20"/>
              <w:ind w:left="20"/>
              <w:jc w:val="both"/>
            </w:pPr>
            <w:r>
              <w:rPr>
                <w:rFonts w:ascii="Times New Roman"/>
                <w:b w:val="false"/>
                <w:i w:val="false"/>
                <w:color w:val="000000"/>
                <w:sz w:val="20"/>
              </w:rPr>
              <w:t>
Сығымдалған табиғи газдағы автожанармай құю станциясы</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26"/>
          <w:p>
            <w:pPr>
              <w:spacing w:after="20"/>
              <w:ind w:left="20"/>
              <w:jc w:val="both"/>
            </w:pPr>
            <w:r>
              <w:rPr>
                <w:rFonts w:ascii="Times New Roman"/>
                <w:b w:val="false"/>
                <w:i w:val="false"/>
                <w:color w:val="000000"/>
                <w:sz w:val="20"/>
              </w:rPr>
              <w:t>
 </w:t>
            </w:r>
          </w:p>
          <w:bookmarkEnd w:id="326"/>
          <w:p>
            <w:pPr>
              <w:spacing w:after="20"/>
              <w:ind w:left="20"/>
              <w:jc w:val="both"/>
            </w:pPr>
          </w:p>
          <w:p>
            <w:pPr>
              <w:spacing w:after="20"/>
              <w:ind w:left="20"/>
              <w:jc w:val="both"/>
            </w:pPr>
            <w:r>
              <w:drawing>
                <wp:inline distT="0" distB="0" distL="0" distR="0">
                  <wp:extent cx="3048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0480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6.4</w:t>
            </w:r>
          </w:p>
          <w:p>
            <w:pPr>
              <w:spacing w:after="20"/>
              <w:ind w:left="20"/>
              <w:jc w:val="both"/>
            </w:pPr>
            <w:r>
              <w:rPr>
                <w:rFonts w:ascii="Times New Roman"/>
                <w:b w:val="false"/>
                <w:i w:val="false"/>
                <w:color w:val="000000"/>
                <w:sz w:val="20"/>
              </w:rPr>
              <w:t>
Автомобильдерге техникалық қызмет көрсету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27"/>
          <w:p>
            <w:pPr>
              <w:spacing w:after="20"/>
              <w:ind w:left="20"/>
              <w:jc w:val="both"/>
            </w:pPr>
            <w:r>
              <w:rPr>
                <w:rFonts w:ascii="Times New Roman"/>
                <w:b w:val="false"/>
                <w:i w:val="false"/>
                <w:color w:val="000000"/>
                <w:sz w:val="20"/>
              </w:rPr>
              <w:t>
 </w:t>
            </w:r>
          </w:p>
          <w:bookmarkEnd w:id="327"/>
          <w:p>
            <w:pPr>
              <w:spacing w:after="20"/>
              <w:ind w:left="20"/>
              <w:jc w:val="both"/>
            </w:pPr>
          </w:p>
          <w:p>
            <w:pPr>
              <w:spacing w:after="20"/>
              <w:ind w:left="20"/>
              <w:jc w:val="both"/>
            </w:pPr>
            <w:r>
              <w:drawing>
                <wp:inline distT="0" distB="0" distL="0" distR="0">
                  <wp:extent cx="30480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048000" cy="461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Автомобильдерді жуу</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8"/>
          <w:p>
            <w:pPr>
              <w:spacing w:after="20"/>
              <w:ind w:left="20"/>
              <w:jc w:val="both"/>
            </w:pPr>
            <w:r>
              <w:rPr>
                <w:rFonts w:ascii="Times New Roman"/>
                <w:b w:val="false"/>
                <w:i w:val="false"/>
                <w:color w:val="000000"/>
                <w:sz w:val="20"/>
              </w:rPr>
              <w:t>
 </w:t>
            </w:r>
          </w:p>
          <w:bookmarkEnd w:id="328"/>
          <w:p>
            <w:pPr>
              <w:spacing w:after="20"/>
              <w:ind w:left="20"/>
              <w:jc w:val="both"/>
            </w:pPr>
          </w:p>
          <w:p>
            <w:pPr>
              <w:spacing w:after="20"/>
              <w:ind w:left="20"/>
              <w:jc w:val="both"/>
            </w:pPr>
            <w:r>
              <w:drawing>
                <wp:inline distT="0" distB="0" distL="0" distR="0">
                  <wp:extent cx="2844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844800" cy="427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6.6</w:t>
            </w:r>
          </w:p>
          <w:p>
            <w:pPr>
              <w:spacing w:after="20"/>
              <w:ind w:left="20"/>
              <w:jc w:val="both"/>
            </w:pPr>
            <w:r>
              <w:rPr>
                <w:rFonts w:ascii="Times New Roman"/>
                <w:b w:val="false"/>
                <w:i w:val="false"/>
                <w:color w:val="000000"/>
                <w:sz w:val="20"/>
              </w:rPr>
              <w:t>
Телефон</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29"/>
          <w:p>
            <w:pPr>
              <w:spacing w:after="20"/>
              <w:ind w:left="20"/>
              <w:jc w:val="both"/>
            </w:pPr>
            <w:r>
              <w:rPr>
                <w:rFonts w:ascii="Times New Roman"/>
                <w:b w:val="false"/>
                <w:i w:val="false"/>
                <w:color w:val="000000"/>
                <w:sz w:val="20"/>
              </w:rPr>
              <w:t>
 </w:t>
            </w:r>
          </w:p>
          <w:bookmarkEnd w:id="329"/>
          <w:p>
            <w:pPr>
              <w:spacing w:after="20"/>
              <w:ind w:left="20"/>
              <w:jc w:val="both"/>
            </w:pPr>
          </w:p>
          <w:p>
            <w:pPr>
              <w:spacing w:after="20"/>
              <w:ind w:left="20"/>
              <w:jc w:val="both"/>
            </w:pPr>
            <w:r>
              <w:drawing>
                <wp:inline distT="0" distB="0" distL="0" distR="0">
                  <wp:extent cx="3048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0480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6.7</w:t>
            </w:r>
          </w:p>
          <w:p>
            <w:pPr>
              <w:spacing w:after="20"/>
              <w:ind w:left="20"/>
              <w:jc w:val="both"/>
            </w:pPr>
            <w:r>
              <w:rPr>
                <w:rFonts w:ascii="Times New Roman"/>
                <w:b w:val="false"/>
                <w:i w:val="false"/>
                <w:color w:val="000000"/>
                <w:sz w:val="20"/>
              </w:rPr>
              <w:t>
Тамақтану пункті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30"/>
          <w:p>
            <w:pPr>
              <w:spacing w:after="20"/>
              <w:ind w:left="20"/>
              <w:jc w:val="both"/>
            </w:pPr>
            <w:r>
              <w:rPr>
                <w:rFonts w:ascii="Times New Roman"/>
                <w:b w:val="false"/>
                <w:i w:val="false"/>
                <w:color w:val="000000"/>
                <w:sz w:val="20"/>
              </w:rPr>
              <w:t>
 </w:t>
            </w:r>
          </w:p>
          <w:bookmarkEnd w:id="330"/>
          <w:p>
            <w:pPr>
              <w:spacing w:after="20"/>
              <w:ind w:left="20"/>
              <w:jc w:val="both"/>
            </w:pPr>
          </w:p>
          <w:p>
            <w:pPr>
              <w:spacing w:after="20"/>
              <w:ind w:left="20"/>
              <w:jc w:val="both"/>
            </w:pPr>
            <w:r>
              <w:drawing>
                <wp:inline distT="0" distB="0" distL="0" distR="0">
                  <wp:extent cx="3048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048000" cy="457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6.8</w:t>
            </w:r>
          </w:p>
          <w:p>
            <w:pPr>
              <w:spacing w:after="20"/>
              <w:ind w:left="20"/>
              <w:jc w:val="both"/>
            </w:pPr>
            <w:r>
              <w:rPr>
                <w:rFonts w:ascii="Times New Roman"/>
                <w:b w:val="false"/>
                <w:i w:val="false"/>
                <w:color w:val="000000"/>
                <w:sz w:val="20"/>
              </w:rPr>
              <w:t>
Ауыз су</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31"/>
          <w:p>
            <w:pPr>
              <w:spacing w:after="20"/>
              <w:ind w:left="20"/>
              <w:jc w:val="both"/>
            </w:pPr>
            <w:r>
              <w:rPr>
                <w:rFonts w:ascii="Times New Roman"/>
                <w:b w:val="false"/>
                <w:i w:val="false"/>
                <w:color w:val="000000"/>
                <w:sz w:val="20"/>
              </w:rPr>
              <w:t>
 </w:t>
            </w:r>
          </w:p>
          <w:bookmarkEnd w:id="331"/>
          <w:p>
            <w:pPr>
              <w:spacing w:after="20"/>
              <w:ind w:left="20"/>
              <w:jc w:val="both"/>
            </w:pPr>
          </w:p>
          <w:p>
            <w:pPr>
              <w:spacing w:after="20"/>
              <w:ind w:left="20"/>
              <w:jc w:val="both"/>
            </w:pPr>
            <w:r>
              <w:drawing>
                <wp:inline distT="0" distB="0" distL="0" distR="0">
                  <wp:extent cx="29083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9083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6.9</w:t>
            </w:r>
          </w:p>
          <w:p>
            <w:pPr>
              <w:spacing w:after="20"/>
              <w:ind w:left="20"/>
              <w:jc w:val="both"/>
            </w:pPr>
            <w:r>
              <w:rPr>
                <w:rFonts w:ascii="Times New Roman"/>
                <w:b w:val="false"/>
                <w:i w:val="false"/>
                <w:color w:val="000000"/>
                <w:sz w:val="20"/>
              </w:rPr>
              <w:t>
Қонақ үй немесе мотель</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32"/>
          <w:p>
            <w:pPr>
              <w:spacing w:after="20"/>
              <w:ind w:left="20"/>
              <w:jc w:val="both"/>
            </w:pPr>
            <w:r>
              <w:rPr>
                <w:rFonts w:ascii="Times New Roman"/>
                <w:b w:val="false"/>
                <w:i w:val="false"/>
                <w:color w:val="000000"/>
                <w:sz w:val="20"/>
              </w:rPr>
              <w:t>
 </w:t>
            </w:r>
          </w:p>
          <w:bookmarkEnd w:id="332"/>
          <w:p>
            <w:pPr>
              <w:spacing w:after="20"/>
              <w:ind w:left="20"/>
              <w:jc w:val="both"/>
            </w:pPr>
          </w:p>
          <w:p>
            <w:pPr>
              <w:spacing w:after="20"/>
              <w:ind w:left="20"/>
              <w:jc w:val="both"/>
            </w:pPr>
            <w:r>
              <w:drawing>
                <wp:inline distT="0" distB="0" distL="0" distR="0">
                  <wp:extent cx="30353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035300" cy="457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6.10</w:t>
            </w:r>
          </w:p>
          <w:p>
            <w:pPr>
              <w:spacing w:after="20"/>
              <w:ind w:left="20"/>
              <w:jc w:val="both"/>
            </w:pPr>
            <w:r>
              <w:rPr>
                <w:rFonts w:ascii="Times New Roman"/>
                <w:b w:val="false"/>
                <w:i w:val="false"/>
                <w:color w:val="000000"/>
                <w:sz w:val="20"/>
              </w:rPr>
              <w:t>
Кемпинг</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33"/>
          <w:p>
            <w:pPr>
              <w:spacing w:after="20"/>
              <w:ind w:left="20"/>
              <w:jc w:val="both"/>
            </w:pPr>
            <w:r>
              <w:rPr>
                <w:rFonts w:ascii="Times New Roman"/>
                <w:b w:val="false"/>
                <w:i w:val="false"/>
                <w:color w:val="000000"/>
                <w:sz w:val="20"/>
              </w:rPr>
              <w:t>
 </w:t>
            </w:r>
          </w:p>
          <w:bookmarkEnd w:id="333"/>
          <w:p>
            <w:pPr>
              <w:spacing w:after="20"/>
              <w:ind w:left="20"/>
              <w:jc w:val="both"/>
            </w:pPr>
          </w:p>
          <w:p>
            <w:pPr>
              <w:spacing w:after="20"/>
              <w:ind w:left="20"/>
              <w:jc w:val="both"/>
            </w:pPr>
            <w:r>
              <w:drawing>
                <wp:inline distT="0" distB="0" distL="0" distR="0">
                  <wp:extent cx="2997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997200" cy="452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6.11</w:t>
            </w:r>
          </w:p>
          <w:p>
            <w:pPr>
              <w:spacing w:after="20"/>
              <w:ind w:left="20"/>
              <w:jc w:val="both"/>
            </w:pPr>
            <w:r>
              <w:rPr>
                <w:rFonts w:ascii="Times New Roman"/>
                <w:b w:val="false"/>
                <w:i w:val="false"/>
                <w:color w:val="000000"/>
                <w:sz w:val="20"/>
              </w:rPr>
              <w:t>
Демалыс орны</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34"/>
          <w:p>
            <w:pPr>
              <w:spacing w:after="20"/>
              <w:ind w:left="20"/>
              <w:jc w:val="both"/>
            </w:pPr>
            <w:r>
              <w:rPr>
                <w:rFonts w:ascii="Times New Roman"/>
                <w:b w:val="false"/>
                <w:i w:val="false"/>
                <w:color w:val="000000"/>
                <w:sz w:val="20"/>
              </w:rPr>
              <w:t>
 </w:t>
            </w:r>
          </w:p>
          <w:bookmarkEnd w:id="334"/>
          <w:p>
            <w:pPr>
              <w:spacing w:after="20"/>
              <w:ind w:left="20"/>
              <w:jc w:val="both"/>
            </w:pPr>
          </w:p>
          <w:p>
            <w:pPr>
              <w:spacing w:after="20"/>
              <w:ind w:left="20"/>
              <w:jc w:val="both"/>
            </w:pPr>
            <w:r>
              <w:drawing>
                <wp:inline distT="0" distB="0" distL="0" distR="0">
                  <wp:extent cx="2641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641600" cy="393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6.12</w:t>
            </w:r>
          </w:p>
          <w:p>
            <w:pPr>
              <w:spacing w:after="20"/>
              <w:ind w:left="20"/>
              <w:jc w:val="both"/>
            </w:pPr>
            <w:r>
              <w:rPr>
                <w:rFonts w:ascii="Times New Roman"/>
                <w:b w:val="false"/>
                <w:i w:val="false"/>
                <w:color w:val="000000"/>
                <w:sz w:val="20"/>
              </w:rPr>
              <w:t>
Жол полициясы бекеті</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35"/>
          <w:p>
            <w:pPr>
              <w:spacing w:after="20"/>
              <w:ind w:left="20"/>
              <w:jc w:val="both"/>
            </w:pPr>
            <w:r>
              <w:rPr>
                <w:rFonts w:ascii="Times New Roman"/>
                <w:b w:val="false"/>
                <w:i w:val="false"/>
                <w:color w:val="000000"/>
                <w:sz w:val="20"/>
              </w:rPr>
              <w:t>
 </w:t>
            </w:r>
          </w:p>
          <w:bookmarkEnd w:id="335"/>
          <w:p>
            <w:pPr>
              <w:spacing w:after="20"/>
              <w:ind w:left="20"/>
              <w:jc w:val="both"/>
            </w:pPr>
          </w:p>
          <w:p>
            <w:pPr>
              <w:spacing w:after="20"/>
              <w:ind w:left="20"/>
              <w:jc w:val="both"/>
            </w:pPr>
            <w:r>
              <w:drawing>
                <wp:inline distT="0" distB="0" distL="0" distR="0">
                  <wp:extent cx="27940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794000" cy="419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6.13</w:t>
            </w:r>
          </w:p>
          <w:p>
            <w:pPr>
              <w:spacing w:after="20"/>
              <w:ind w:left="20"/>
              <w:jc w:val="both"/>
            </w:pPr>
            <w:r>
              <w:rPr>
                <w:rFonts w:ascii="Times New Roman"/>
                <w:b w:val="false"/>
                <w:i w:val="false"/>
                <w:color w:val="000000"/>
                <w:sz w:val="20"/>
              </w:rPr>
              <w:t>
Көліктік бақылау бекеті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36"/>
          <w:p>
            <w:pPr>
              <w:spacing w:after="20"/>
              <w:ind w:left="20"/>
              <w:jc w:val="both"/>
            </w:pPr>
            <w:r>
              <w:rPr>
                <w:rFonts w:ascii="Times New Roman"/>
                <w:b w:val="false"/>
                <w:i w:val="false"/>
                <w:color w:val="000000"/>
                <w:sz w:val="20"/>
              </w:rPr>
              <w:t>
 </w:t>
            </w:r>
          </w:p>
          <w:bookmarkEnd w:id="336"/>
          <w:p>
            <w:pPr>
              <w:spacing w:after="20"/>
              <w:ind w:left="20"/>
              <w:jc w:val="both"/>
            </w:pPr>
          </w:p>
          <w:p>
            <w:pPr>
              <w:spacing w:after="20"/>
              <w:ind w:left="20"/>
              <w:jc w:val="both"/>
            </w:pPr>
            <w:r>
              <w:drawing>
                <wp:inline distT="0" distB="0" distL="0" distR="0">
                  <wp:extent cx="30607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060700" cy="453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6.14</w:t>
            </w:r>
          </w:p>
          <w:p>
            <w:pPr>
              <w:spacing w:after="20"/>
              <w:ind w:left="20"/>
              <w:jc w:val="both"/>
            </w:pPr>
            <w:r>
              <w:rPr>
                <w:rFonts w:ascii="Times New Roman"/>
                <w:b w:val="false"/>
                <w:i w:val="false"/>
                <w:color w:val="000000"/>
                <w:sz w:val="20"/>
              </w:rPr>
              <w:t>
Полиция</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37"/>
          <w:p>
            <w:pPr>
              <w:spacing w:after="20"/>
              <w:ind w:left="20"/>
              <w:jc w:val="both"/>
            </w:pPr>
            <w:r>
              <w:rPr>
                <w:rFonts w:ascii="Times New Roman"/>
                <w:b w:val="false"/>
                <w:i w:val="false"/>
                <w:color w:val="000000"/>
                <w:sz w:val="20"/>
              </w:rPr>
              <w:t>
 </w:t>
            </w:r>
          </w:p>
          <w:bookmarkEnd w:id="337"/>
          <w:p>
            <w:pPr>
              <w:spacing w:after="20"/>
              <w:ind w:left="20"/>
              <w:jc w:val="both"/>
            </w:pPr>
          </w:p>
          <w:p>
            <w:pPr>
              <w:spacing w:after="20"/>
              <w:ind w:left="20"/>
              <w:jc w:val="both"/>
            </w:pPr>
            <w:r>
              <w:drawing>
                <wp:inline distT="0" distB="0" distL="0" distR="0">
                  <wp:extent cx="28321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832100" cy="450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6.15</w:t>
            </w:r>
          </w:p>
          <w:p>
            <w:pPr>
              <w:spacing w:after="20"/>
              <w:ind w:left="20"/>
              <w:jc w:val="both"/>
            </w:pPr>
            <w:r>
              <w:rPr>
                <w:rFonts w:ascii="Times New Roman"/>
                <w:b w:val="false"/>
                <w:i w:val="false"/>
                <w:color w:val="000000"/>
                <w:sz w:val="20"/>
              </w:rPr>
              <w:t>
Жол жүрісі туралы ақпаратты беретін радиостанцияны қабылдау аймағы</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38"/>
          <w:p>
            <w:pPr>
              <w:spacing w:after="20"/>
              <w:ind w:left="20"/>
              <w:jc w:val="both"/>
            </w:pPr>
            <w:r>
              <w:rPr>
                <w:rFonts w:ascii="Times New Roman"/>
                <w:b w:val="false"/>
                <w:i w:val="false"/>
                <w:color w:val="000000"/>
                <w:sz w:val="20"/>
              </w:rPr>
              <w:t>
 </w:t>
            </w:r>
          </w:p>
          <w:bookmarkEnd w:id="338"/>
          <w:p>
            <w:pPr>
              <w:spacing w:after="20"/>
              <w:ind w:left="20"/>
              <w:jc w:val="both"/>
            </w:pPr>
          </w:p>
          <w:p>
            <w:pPr>
              <w:spacing w:after="20"/>
              <w:ind w:left="20"/>
              <w:jc w:val="both"/>
            </w:pPr>
            <w:r>
              <w:drawing>
                <wp:inline distT="0" distB="0" distL="0" distR="0">
                  <wp:extent cx="27686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768600" cy="417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6.16</w:t>
            </w:r>
          </w:p>
          <w:p>
            <w:pPr>
              <w:spacing w:after="20"/>
              <w:ind w:left="20"/>
              <w:jc w:val="both"/>
            </w:pPr>
            <w:r>
              <w:rPr>
                <w:rFonts w:ascii="Times New Roman"/>
                <w:b w:val="false"/>
                <w:i w:val="false"/>
                <w:color w:val="000000"/>
                <w:sz w:val="20"/>
              </w:rPr>
              <w:t>
Авариялық қызметтермен радиобайланыс аймағы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39"/>
          <w:p>
            <w:pPr>
              <w:spacing w:after="20"/>
              <w:ind w:left="20"/>
              <w:jc w:val="both"/>
            </w:pPr>
            <w:r>
              <w:rPr>
                <w:rFonts w:ascii="Times New Roman"/>
                <w:b w:val="false"/>
                <w:i w:val="false"/>
                <w:color w:val="000000"/>
                <w:sz w:val="20"/>
              </w:rPr>
              <w:t>
 </w:t>
            </w:r>
          </w:p>
          <w:bookmarkEnd w:id="339"/>
          <w:p>
            <w:pPr>
              <w:spacing w:after="20"/>
              <w:ind w:left="20"/>
              <w:jc w:val="both"/>
            </w:pPr>
          </w:p>
          <w:p>
            <w:pPr>
              <w:spacing w:after="20"/>
              <w:ind w:left="20"/>
              <w:jc w:val="both"/>
            </w:pPr>
            <w:r>
              <w:drawing>
                <wp:inline distT="0" distB="0" distL="0" distR="0">
                  <wp:extent cx="29972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9972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6.17</w:t>
            </w:r>
          </w:p>
          <w:p>
            <w:pPr>
              <w:spacing w:after="20"/>
              <w:ind w:left="20"/>
              <w:jc w:val="both"/>
            </w:pPr>
            <w:r>
              <w:rPr>
                <w:rFonts w:ascii="Times New Roman"/>
                <w:b w:val="false"/>
                <w:i w:val="false"/>
                <w:color w:val="000000"/>
                <w:sz w:val="20"/>
              </w:rPr>
              <w:t>
Бассейн немесе жағажай</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40"/>
          <w:p>
            <w:pPr>
              <w:spacing w:after="20"/>
              <w:ind w:left="20"/>
              <w:jc w:val="both"/>
            </w:pPr>
            <w:r>
              <w:rPr>
                <w:rFonts w:ascii="Times New Roman"/>
                <w:b w:val="false"/>
                <w:i w:val="false"/>
                <w:color w:val="000000"/>
                <w:sz w:val="20"/>
              </w:rPr>
              <w:t>
 </w:t>
            </w:r>
          </w:p>
          <w:bookmarkEnd w:id="340"/>
          <w:p>
            <w:pPr>
              <w:spacing w:after="20"/>
              <w:ind w:left="20"/>
              <w:jc w:val="both"/>
            </w:pPr>
          </w:p>
          <w:p>
            <w:pPr>
              <w:spacing w:after="20"/>
              <w:ind w:left="20"/>
              <w:jc w:val="both"/>
            </w:pPr>
            <w:r>
              <w:drawing>
                <wp:inline distT="0" distB="0" distL="0" distR="0">
                  <wp:extent cx="28067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806700" cy="425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6.18</w:t>
            </w:r>
          </w:p>
          <w:p>
            <w:pPr>
              <w:spacing w:after="20"/>
              <w:ind w:left="20"/>
              <w:jc w:val="both"/>
            </w:pPr>
            <w:r>
              <w:rPr>
                <w:rFonts w:ascii="Times New Roman"/>
                <w:b w:val="false"/>
                <w:i w:val="false"/>
                <w:color w:val="000000"/>
                <w:sz w:val="20"/>
              </w:rPr>
              <w:t>
Дәретхана</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41"/>
          <w:p>
            <w:pPr>
              <w:spacing w:after="20"/>
              <w:ind w:left="20"/>
              <w:jc w:val="both"/>
            </w:pPr>
            <w:r>
              <w:rPr>
                <w:rFonts w:ascii="Times New Roman"/>
                <w:b w:val="false"/>
                <w:i w:val="false"/>
                <w:color w:val="000000"/>
                <w:sz w:val="20"/>
              </w:rPr>
              <w:t>
 </w:t>
            </w:r>
          </w:p>
          <w:bookmarkEnd w:id="341"/>
          <w:p>
            <w:pPr>
              <w:spacing w:after="20"/>
              <w:ind w:left="20"/>
              <w:jc w:val="both"/>
            </w:pPr>
          </w:p>
          <w:p>
            <w:pPr>
              <w:spacing w:after="20"/>
              <w:ind w:left="20"/>
              <w:jc w:val="both"/>
            </w:pPr>
            <w:r>
              <w:drawing>
                <wp:inline distT="0" distB="0" distL="0" distR="0">
                  <wp:extent cx="3048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0480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6.19</w:t>
            </w:r>
          </w:p>
          <w:p>
            <w:pPr>
              <w:spacing w:after="20"/>
              <w:ind w:left="20"/>
              <w:jc w:val="both"/>
            </w:pPr>
            <w:r>
              <w:rPr>
                <w:rFonts w:ascii="Times New Roman"/>
                <w:b w:val="false"/>
                <w:i w:val="false"/>
                <w:color w:val="000000"/>
                <w:sz w:val="20"/>
              </w:rPr>
              <w:t>
Электромобильдерді зарядтау мүмкіндігі бар автожанармай құю станциясы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42"/>
          <w:p>
            <w:pPr>
              <w:spacing w:after="20"/>
              <w:ind w:left="20"/>
              <w:jc w:val="both"/>
            </w:pPr>
            <w:r>
              <w:rPr>
                <w:rFonts w:ascii="Times New Roman"/>
                <w:b w:val="false"/>
                <w:i w:val="false"/>
                <w:color w:val="000000"/>
                <w:sz w:val="20"/>
              </w:rPr>
              <w:t>
 </w:t>
            </w:r>
          </w:p>
          <w:bookmarkEnd w:id="342"/>
          <w:p>
            <w:pPr>
              <w:spacing w:after="20"/>
              <w:ind w:left="20"/>
              <w:jc w:val="both"/>
            </w:pPr>
          </w:p>
          <w:p>
            <w:pPr>
              <w:spacing w:after="20"/>
              <w:ind w:left="20"/>
              <w:jc w:val="both"/>
            </w:pPr>
            <w:r>
              <w:drawing>
                <wp:inline distT="0" distB="0" distL="0" distR="0">
                  <wp:extent cx="32258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225800" cy="487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6.20</w:t>
            </w:r>
          </w:p>
          <w:p>
            <w:pPr>
              <w:spacing w:after="20"/>
              <w:ind w:left="20"/>
              <w:jc w:val="both"/>
            </w:pPr>
            <w:r>
              <w:rPr>
                <w:rFonts w:ascii="Times New Roman"/>
                <w:b w:val="false"/>
                <w:i w:val="false"/>
                <w:color w:val="000000"/>
                <w:sz w:val="20"/>
              </w:rPr>
              <w:t>
Экологиялық бақылау</w:t>
            </w:r>
          </w:p>
          <w:p>
            <w:pPr>
              <w:spacing w:after="20"/>
              <w:ind w:left="20"/>
              <w:jc w:val="both"/>
            </w:pPr>
          </w:p>
        </w:tc>
      </w:tr>
    </w:tbl>
    <w:bookmarkStart w:name="z527" w:id="343"/>
    <w:p>
      <w:pPr>
        <w:spacing w:after="0"/>
        <w:ind w:left="0"/>
        <w:jc w:val="both"/>
      </w:pPr>
      <w:r>
        <w:rPr>
          <w:rFonts w:ascii="Times New Roman"/>
          <w:b w:val="false"/>
          <w:i w:val="false"/>
          <w:color w:val="000000"/>
          <w:sz w:val="28"/>
        </w:rPr>
        <w:t>
      7. Қосымша ақпарат белгілері (тақтайшалар)</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44"/>
          <w:p>
            <w:pPr>
              <w:spacing w:after="20"/>
              <w:ind w:left="20"/>
              <w:jc w:val="both"/>
            </w:pPr>
            <w:r>
              <w:rPr>
                <w:rFonts w:ascii="Times New Roman"/>
                <w:b w:val="false"/>
                <w:i w:val="false"/>
                <w:color w:val="000000"/>
                <w:sz w:val="20"/>
              </w:rPr>
              <w:t>
 </w:t>
            </w:r>
          </w:p>
          <w:bookmarkEnd w:id="344"/>
          <w:p>
            <w:pPr>
              <w:spacing w:after="20"/>
              <w:ind w:left="20"/>
              <w:jc w:val="both"/>
            </w:pPr>
          </w:p>
          <w:p>
            <w:pPr>
              <w:spacing w:after="20"/>
              <w:ind w:left="20"/>
              <w:jc w:val="both"/>
            </w:pPr>
            <w:r>
              <w:drawing>
                <wp:inline distT="0" distB="0" distL="0" distR="0">
                  <wp:extent cx="2273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2733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45"/>
          <w:p>
            <w:pPr>
              <w:spacing w:after="20"/>
              <w:ind w:left="20"/>
              <w:jc w:val="both"/>
            </w:pPr>
            <w:r>
              <w:rPr>
                <w:rFonts w:ascii="Times New Roman"/>
                <w:b w:val="false"/>
                <w:i w:val="false"/>
                <w:color w:val="000000"/>
                <w:sz w:val="20"/>
              </w:rPr>
              <w:t>
 </w:t>
            </w:r>
          </w:p>
          <w:bookmarkEnd w:id="345"/>
          <w:p>
            <w:pPr>
              <w:spacing w:after="20"/>
              <w:ind w:left="20"/>
              <w:jc w:val="both"/>
            </w:pPr>
          </w:p>
          <w:p>
            <w:pPr>
              <w:spacing w:after="20"/>
              <w:ind w:left="20"/>
              <w:jc w:val="both"/>
            </w:pPr>
            <w:r>
              <w:drawing>
                <wp:inline distT="0" distB="0" distL="0" distR="0">
                  <wp:extent cx="22860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6"/>
          <w:p>
            <w:pPr>
              <w:spacing w:after="20"/>
              <w:ind w:left="20"/>
              <w:jc w:val="both"/>
            </w:pPr>
            <w:r>
              <w:rPr>
                <w:rFonts w:ascii="Times New Roman"/>
                <w:b w:val="false"/>
                <w:i w:val="false"/>
                <w:color w:val="000000"/>
                <w:sz w:val="20"/>
              </w:rPr>
              <w:t>
 </w:t>
            </w:r>
          </w:p>
          <w:bookmarkEnd w:id="346"/>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47"/>
          <w:p>
            <w:pPr>
              <w:spacing w:after="20"/>
              <w:ind w:left="20"/>
              <w:jc w:val="both"/>
            </w:pPr>
            <w:r>
              <w:rPr>
                <w:rFonts w:ascii="Times New Roman"/>
                <w:b w:val="false"/>
                <w:i w:val="false"/>
                <w:color w:val="000000"/>
                <w:sz w:val="20"/>
              </w:rPr>
              <w:t>
 </w:t>
            </w:r>
          </w:p>
          <w:bookmarkEnd w:id="347"/>
          <w:p>
            <w:pPr>
              <w:spacing w:after="20"/>
              <w:ind w:left="20"/>
              <w:jc w:val="both"/>
            </w:pPr>
          </w:p>
          <w:p>
            <w:pPr>
              <w:spacing w:after="20"/>
              <w:ind w:left="20"/>
              <w:jc w:val="both"/>
            </w:pPr>
            <w:r>
              <w:drawing>
                <wp:inline distT="0" distB="0" distL="0" distR="0">
                  <wp:extent cx="1968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9685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7.1.4</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дейінгі арақашықтық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48"/>
          <w:p>
            <w:pPr>
              <w:spacing w:after="20"/>
              <w:ind w:left="20"/>
              <w:jc w:val="both"/>
            </w:pPr>
            <w:r>
              <w:rPr>
                <w:rFonts w:ascii="Times New Roman"/>
                <w:b w:val="false"/>
                <w:i w:val="false"/>
                <w:color w:val="000000"/>
                <w:sz w:val="20"/>
              </w:rPr>
              <w:t>
 </w:t>
            </w:r>
          </w:p>
          <w:bookmarkEnd w:id="348"/>
          <w:p>
            <w:pPr>
              <w:spacing w:after="20"/>
              <w:ind w:left="20"/>
              <w:jc w:val="both"/>
            </w:pPr>
          </w:p>
          <w:p>
            <w:pPr>
              <w:spacing w:after="20"/>
              <w:ind w:left="20"/>
              <w:jc w:val="both"/>
            </w:pPr>
            <w:r>
              <w:drawing>
                <wp:inline distT="0" distB="0" distL="0" distR="0">
                  <wp:extent cx="2273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2733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49"/>
          <w:p>
            <w:pPr>
              <w:spacing w:after="20"/>
              <w:ind w:left="20"/>
              <w:jc w:val="both"/>
            </w:pPr>
            <w:r>
              <w:rPr>
                <w:rFonts w:ascii="Times New Roman"/>
                <w:b w:val="false"/>
                <w:i w:val="false"/>
                <w:color w:val="000000"/>
                <w:sz w:val="20"/>
              </w:rPr>
              <w:t>
 </w:t>
            </w:r>
          </w:p>
          <w:bookmarkEnd w:id="349"/>
          <w:p>
            <w:pPr>
              <w:spacing w:after="20"/>
              <w:ind w:left="20"/>
              <w:jc w:val="both"/>
            </w:pPr>
          </w:p>
          <w:p>
            <w:pPr>
              <w:spacing w:after="20"/>
              <w:ind w:left="20"/>
              <w:jc w:val="both"/>
            </w:pPr>
            <w:r>
              <w:drawing>
                <wp:inline distT="0" distB="0" distL="0" distR="0">
                  <wp:extent cx="11557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1557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50"/>
          <w:p>
            <w:pPr>
              <w:spacing w:after="20"/>
              <w:ind w:left="20"/>
              <w:jc w:val="both"/>
            </w:pPr>
            <w:r>
              <w:rPr>
                <w:rFonts w:ascii="Times New Roman"/>
                <w:b w:val="false"/>
                <w:i w:val="false"/>
                <w:color w:val="000000"/>
                <w:sz w:val="20"/>
              </w:rPr>
              <w:t>
 </w:t>
            </w:r>
          </w:p>
          <w:bookmarkEnd w:id="350"/>
          <w:p>
            <w:pPr>
              <w:spacing w:after="20"/>
              <w:ind w:left="20"/>
              <w:jc w:val="both"/>
            </w:pPr>
          </w:p>
          <w:p>
            <w:pPr>
              <w:spacing w:after="20"/>
              <w:ind w:left="20"/>
              <w:jc w:val="both"/>
            </w:pPr>
            <w:r>
              <w:drawing>
                <wp:inline distT="0" distB="0" distL="0" distR="0">
                  <wp:extent cx="11684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1684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51"/>
          <w:p>
            <w:pPr>
              <w:spacing w:after="20"/>
              <w:ind w:left="20"/>
              <w:jc w:val="both"/>
            </w:pPr>
            <w:r>
              <w:rPr>
                <w:rFonts w:ascii="Times New Roman"/>
                <w:b w:val="false"/>
                <w:i w:val="false"/>
                <w:color w:val="000000"/>
                <w:sz w:val="20"/>
              </w:rPr>
              <w:t>
 </w:t>
            </w:r>
          </w:p>
          <w:bookmarkEnd w:id="351"/>
          <w:p>
            <w:pPr>
              <w:spacing w:after="20"/>
              <w:ind w:left="20"/>
              <w:jc w:val="both"/>
            </w:pPr>
          </w:p>
          <w:p>
            <w:pPr>
              <w:spacing w:after="20"/>
              <w:ind w:left="20"/>
              <w:jc w:val="both"/>
            </w:pPr>
            <w:r>
              <w:drawing>
                <wp:inline distT="0" distB="0" distL="0" distR="0">
                  <wp:extent cx="1181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1811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7.2.4</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2"/>
          <w:p>
            <w:pPr>
              <w:spacing w:after="20"/>
              <w:ind w:left="20"/>
              <w:jc w:val="both"/>
            </w:pPr>
            <w:r>
              <w:rPr>
                <w:rFonts w:ascii="Times New Roman"/>
                <w:b w:val="false"/>
                <w:i w:val="false"/>
                <w:color w:val="000000"/>
                <w:sz w:val="20"/>
              </w:rPr>
              <w:t>
 </w:t>
            </w:r>
          </w:p>
          <w:bookmarkEnd w:id="352"/>
          <w:p>
            <w:pPr>
              <w:spacing w:after="20"/>
              <w:ind w:left="20"/>
              <w:jc w:val="both"/>
            </w:pPr>
          </w:p>
          <w:p>
            <w:pPr>
              <w:spacing w:after="20"/>
              <w:ind w:left="20"/>
              <w:jc w:val="both"/>
            </w:pPr>
            <w:r>
              <w:drawing>
                <wp:inline distT="0" distB="0" distL="0" distR="0">
                  <wp:extent cx="2273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733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7.2.5</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53"/>
          <w:p>
            <w:pPr>
              <w:spacing w:after="20"/>
              <w:ind w:left="20"/>
              <w:jc w:val="both"/>
            </w:pPr>
            <w:r>
              <w:rPr>
                <w:rFonts w:ascii="Times New Roman"/>
                <w:b w:val="false"/>
                <w:i w:val="false"/>
                <w:color w:val="000000"/>
                <w:sz w:val="20"/>
              </w:rPr>
              <w:t>
 </w:t>
            </w:r>
          </w:p>
          <w:bookmarkEnd w:id="353"/>
          <w:p>
            <w:pPr>
              <w:spacing w:after="20"/>
              <w:ind w:left="20"/>
              <w:jc w:val="both"/>
            </w:pPr>
          </w:p>
          <w:p>
            <w:pPr>
              <w:spacing w:after="20"/>
              <w:ind w:left="20"/>
              <w:jc w:val="both"/>
            </w:pPr>
            <w:r>
              <w:drawing>
                <wp:inline distT="0" distB="0" distL="0" distR="0">
                  <wp:extent cx="2273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733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7.2.6</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54"/>
          <w:p>
            <w:pPr>
              <w:spacing w:after="20"/>
              <w:ind w:left="20"/>
              <w:jc w:val="both"/>
            </w:pPr>
            <w:r>
              <w:rPr>
                <w:rFonts w:ascii="Times New Roman"/>
                <w:b w:val="false"/>
                <w:i w:val="false"/>
                <w:color w:val="000000"/>
                <w:sz w:val="20"/>
              </w:rPr>
              <w:t>
 </w:t>
            </w:r>
          </w:p>
          <w:bookmarkEnd w:id="354"/>
          <w:p>
            <w:pPr>
              <w:spacing w:after="20"/>
              <w:ind w:left="20"/>
              <w:jc w:val="both"/>
            </w:pPr>
          </w:p>
          <w:p>
            <w:pPr>
              <w:spacing w:after="20"/>
              <w:ind w:left="20"/>
              <w:jc w:val="both"/>
            </w:pPr>
            <w:r>
              <w:drawing>
                <wp:inline distT="0" distB="0" distL="0" distR="0">
                  <wp:extent cx="2311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3114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7.3.1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55"/>
          <w:p>
            <w:pPr>
              <w:spacing w:after="20"/>
              <w:ind w:left="20"/>
              <w:jc w:val="both"/>
            </w:pPr>
            <w:r>
              <w:rPr>
                <w:rFonts w:ascii="Times New Roman"/>
                <w:b w:val="false"/>
                <w:i w:val="false"/>
                <w:color w:val="000000"/>
                <w:sz w:val="20"/>
              </w:rPr>
              <w:t>
 </w:t>
            </w:r>
          </w:p>
          <w:bookmarkEnd w:id="355"/>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7.3.2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56"/>
          <w:p>
            <w:pPr>
              <w:spacing w:after="20"/>
              <w:ind w:left="20"/>
              <w:jc w:val="both"/>
            </w:pPr>
            <w:r>
              <w:rPr>
                <w:rFonts w:ascii="Times New Roman"/>
                <w:b w:val="false"/>
                <w:i w:val="false"/>
                <w:color w:val="000000"/>
                <w:sz w:val="20"/>
              </w:rPr>
              <w:t>
 </w:t>
            </w:r>
          </w:p>
          <w:bookmarkEnd w:id="356"/>
          <w:p>
            <w:pPr>
              <w:spacing w:after="20"/>
              <w:ind w:left="20"/>
              <w:jc w:val="both"/>
            </w:pPr>
          </w:p>
          <w:p>
            <w:pPr>
              <w:spacing w:after="20"/>
              <w:ind w:left="20"/>
              <w:jc w:val="both"/>
            </w:pPr>
            <w:r>
              <w:drawing>
                <wp:inline distT="0" distB="0" distL="0" distR="0">
                  <wp:extent cx="2311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3114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7.3.3</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бағыттары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57"/>
          <w:p>
            <w:pPr>
              <w:spacing w:after="20"/>
              <w:ind w:left="20"/>
              <w:jc w:val="both"/>
            </w:pPr>
          </w:p>
          <w:bookmarkEnd w:id="357"/>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58"/>
          <w:p>
            <w:pPr>
              <w:spacing w:after="20"/>
              <w:ind w:left="20"/>
              <w:jc w:val="both"/>
            </w:pPr>
          </w:p>
          <w:bookmarkEnd w:id="358"/>
          <w:p>
            <w:pPr>
              <w:spacing w:after="20"/>
              <w:ind w:left="20"/>
              <w:jc w:val="both"/>
            </w:pPr>
            <w:r>
              <w:drawing>
                <wp:inline distT="0" distB="0" distL="0" distR="0">
                  <wp:extent cx="1562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5621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59"/>
          <w:p>
            <w:pPr>
              <w:spacing w:after="20"/>
              <w:ind w:left="20"/>
              <w:jc w:val="both"/>
            </w:pPr>
          </w:p>
          <w:bookmarkEnd w:id="359"/>
          <w:p>
            <w:pPr>
              <w:spacing w:after="20"/>
              <w:ind w:left="20"/>
              <w:jc w:val="both"/>
            </w:pPr>
            <w:r>
              <w:drawing>
                <wp:inline distT="0" distB="0" distL="0" distR="0">
                  <wp:extent cx="1612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612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60"/>
          <w:p>
            <w:pPr>
              <w:spacing w:after="20"/>
              <w:ind w:left="20"/>
              <w:jc w:val="both"/>
            </w:pPr>
          </w:p>
          <w:bookmarkEnd w:id="360"/>
          <w:p>
            <w:pPr>
              <w:spacing w:after="20"/>
              <w:ind w:left="20"/>
              <w:jc w:val="both"/>
            </w:pPr>
            <w:r>
              <w:drawing>
                <wp:inline distT="0" distB="0" distL="0" distR="0">
                  <wp:extent cx="1612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612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61"/>
          <w:p>
            <w:pPr>
              <w:spacing w:after="20"/>
              <w:ind w:left="20"/>
              <w:jc w:val="both"/>
            </w:pPr>
          </w:p>
          <w:bookmarkEnd w:id="361"/>
          <w:p>
            <w:pPr>
              <w:spacing w:after="20"/>
              <w:ind w:left="20"/>
              <w:jc w:val="both"/>
            </w:pPr>
            <w:r>
              <w:drawing>
                <wp:inline distT="0" distB="0" distL="0" distR="0">
                  <wp:extent cx="1612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612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62"/>
          <w:p>
            <w:pPr>
              <w:spacing w:after="20"/>
              <w:ind w:left="20"/>
              <w:jc w:val="both"/>
            </w:pPr>
          </w:p>
          <w:bookmarkEnd w:id="362"/>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63"/>
          <w:p>
            <w:pPr>
              <w:spacing w:after="20"/>
              <w:ind w:left="20"/>
              <w:jc w:val="both"/>
            </w:pPr>
            <w:r>
              <w:rPr>
                <w:rFonts w:ascii="Times New Roman"/>
                <w:b w:val="false"/>
                <w:i w:val="false"/>
                <w:color w:val="000000"/>
                <w:sz w:val="20"/>
              </w:rPr>
              <w:t>
 </w:t>
            </w:r>
          </w:p>
          <w:bookmarkEnd w:id="363"/>
          <w:p>
            <w:pPr>
              <w:spacing w:after="20"/>
              <w:ind w:left="20"/>
              <w:jc w:val="both"/>
            </w:pPr>
          </w:p>
          <w:p>
            <w:pPr>
              <w:spacing w:after="20"/>
              <w:ind w:left="20"/>
              <w:jc w:val="both"/>
            </w:pPr>
            <w:r>
              <w:drawing>
                <wp:inline distT="0" distB="0" distL="0" distR="0">
                  <wp:extent cx="2286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286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7.4.7</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64"/>
          <w:p>
            <w:pPr>
              <w:spacing w:after="20"/>
              <w:ind w:left="20"/>
              <w:jc w:val="both"/>
            </w:pPr>
          </w:p>
          <w:bookmarkEnd w:id="364"/>
          <w:p>
            <w:pPr>
              <w:spacing w:after="20"/>
              <w:ind w:left="20"/>
              <w:jc w:val="both"/>
            </w:pPr>
            <w:r>
              <w:drawing>
                <wp:inline distT="0" distB="0" distL="0" distR="0">
                  <wp:extent cx="2476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4765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7.4.8</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65"/>
          <w:p>
            <w:pPr>
              <w:spacing w:after="20"/>
              <w:ind w:left="20"/>
              <w:jc w:val="both"/>
            </w:pPr>
          </w:p>
          <w:bookmarkEnd w:id="365"/>
          <w:p>
            <w:pPr>
              <w:spacing w:after="20"/>
              <w:ind w:left="20"/>
              <w:jc w:val="both"/>
            </w:pPr>
            <w:r>
              <w:drawing>
                <wp:inline distT="0" distB="0" distL="0" distR="0">
                  <wp:extent cx="1854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8542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7.4.8а</w:t>
            </w:r>
          </w:p>
          <w:p>
            <w:pPr>
              <w:spacing w:after="20"/>
              <w:ind w:left="20"/>
              <w:jc w:val="both"/>
            </w:pPr>
            <w:r>
              <w:rPr>
                <w:rFonts w:ascii="Times New Roman"/>
                <w:b w:val="false"/>
                <w:i w:val="false"/>
                <w:color w:val="000000"/>
                <w:sz w:val="20"/>
              </w:rPr>
              <w:t>
Маршруттық көлік құралының түрі</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66"/>
          <w:p>
            <w:pPr>
              <w:spacing w:after="20"/>
              <w:ind w:left="20"/>
              <w:jc w:val="both"/>
            </w:pPr>
          </w:p>
          <w:bookmarkEnd w:id="366"/>
          <w:p>
            <w:pPr>
              <w:spacing w:after="20"/>
              <w:ind w:left="20"/>
              <w:jc w:val="both"/>
            </w:pPr>
            <w:r>
              <w:drawing>
                <wp:inline distT="0" distB="0" distL="0" distR="0">
                  <wp:extent cx="23241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324100" cy="229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7.4.8б</w:t>
            </w:r>
          </w:p>
          <w:p>
            <w:pPr>
              <w:spacing w:after="20"/>
              <w:ind w:left="20"/>
              <w:jc w:val="both"/>
            </w:pPr>
            <w:r>
              <w:rPr>
                <w:rFonts w:ascii="Times New Roman"/>
                <w:b w:val="false"/>
                <w:i w:val="false"/>
                <w:color w:val="000000"/>
                <w:sz w:val="20"/>
              </w:rPr>
              <w:t>
Туристік автобус</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67"/>
          <w:p>
            <w:pPr>
              <w:spacing w:after="20"/>
              <w:ind w:left="20"/>
              <w:jc w:val="both"/>
            </w:pPr>
          </w:p>
          <w:bookmarkEnd w:id="367"/>
          <w:p>
            <w:pPr>
              <w:spacing w:after="20"/>
              <w:ind w:left="20"/>
              <w:jc w:val="both"/>
            </w:pPr>
            <w:r>
              <w:drawing>
                <wp:inline distT="0" distB="0" distL="0" distR="0">
                  <wp:extent cx="2298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2987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68"/>
          <w:p>
            <w:pPr>
              <w:spacing w:after="20"/>
              <w:ind w:left="20"/>
              <w:jc w:val="both"/>
            </w:pPr>
          </w:p>
          <w:bookmarkEnd w:id="368"/>
          <w:p>
            <w:pPr>
              <w:spacing w:after="20"/>
              <w:ind w:left="20"/>
              <w:jc w:val="both"/>
            </w:pPr>
            <w:r>
              <w:drawing>
                <wp:inline distT="0" distB="0" distL="0" distR="0">
                  <wp:extent cx="2311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3114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7.4.10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69"/>
          <w:p>
            <w:pPr>
              <w:spacing w:after="20"/>
              <w:ind w:left="20"/>
              <w:jc w:val="both"/>
            </w:pPr>
          </w:p>
          <w:bookmarkEnd w:id="369"/>
          <w:p>
            <w:pPr>
              <w:spacing w:after="20"/>
              <w:ind w:left="20"/>
              <w:jc w:val="both"/>
            </w:pPr>
            <w:r>
              <w:drawing>
                <wp:inline distT="0" distB="0" distL="0" distR="0">
                  <wp:extent cx="2286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2860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7.4.11</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70"/>
          <w:p>
            <w:pPr>
              <w:spacing w:after="20"/>
              <w:ind w:left="20"/>
              <w:jc w:val="both"/>
            </w:pPr>
          </w:p>
          <w:bookmarkEnd w:id="370"/>
          <w:p>
            <w:pPr>
              <w:spacing w:after="20"/>
              <w:ind w:left="20"/>
              <w:jc w:val="both"/>
            </w:pPr>
            <w:r>
              <w:drawing>
                <wp:inline distT="0" distB="0" distL="0" distR="0">
                  <wp:extent cx="2222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2225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7.4.12</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71"/>
          <w:p>
            <w:pPr>
              <w:spacing w:after="20"/>
              <w:ind w:left="20"/>
              <w:jc w:val="both"/>
            </w:pPr>
          </w:p>
          <w:bookmarkEnd w:id="371"/>
          <w:p>
            <w:pPr>
              <w:spacing w:after="20"/>
              <w:ind w:left="20"/>
              <w:jc w:val="both"/>
            </w:pPr>
            <w:r>
              <w:drawing>
                <wp:inline distT="0" distB="0" distL="0" distR="0">
                  <wp:extent cx="2298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98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7.4.13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72"/>
          <w:p>
            <w:pPr>
              <w:spacing w:after="20"/>
              <w:ind w:left="20"/>
              <w:jc w:val="both"/>
            </w:pPr>
            <w:r>
              <w:rPr>
                <w:rFonts w:ascii="Times New Roman"/>
                <w:b w:val="false"/>
                <w:i w:val="false"/>
                <w:color w:val="000000"/>
                <w:sz w:val="20"/>
              </w:rPr>
              <w:t>
 </w:t>
            </w:r>
          </w:p>
          <w:bookmarkEnd w:id="372"/>
          <w:p>
            <w:pPr>
              <w:spacing w:after="20"/>
              <w:ind w:left="20"/>
              <w:jc w:val="both"/>
            </w:pPr>
          </w:p>
          <w:p>
            <w:pPr>
              <w:spacing w:after="20"/>
              <w:ind w:left="20"/>
              <w:jc w:val="both"/>
            </w:pPr>
            <w:r>
              <w:drawing>
                <wp:inline distT="0" distB="0" distL="0" distR="0">
                  <wp:extent cx="2286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7.4.14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түрінен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73"/>
          <w:p>
            <w:pPr>
              <w:spacing w:after="20"/>
              <w:ind w:left="20"/>
              <w:jc w:val="both"/>
            </w:pPr>
            <w:r>
              <w:rPr>
                <w:rFonts w:ascii="Times New Roman"/>
                <w:b w:val="false"/>
                <w:i w:val="false"/>
                <w:color w:val="000000"/>
                <w:sz w:val="20"/>
              </w:rPr>
              <w:t>
 </w:t>
            </w:r>
          </w:p>
          <w:bookmarkEnd w:id="373"/>
          <w:p>
            <w:pPr>
              <w:spacing w:after="20"/>
              <w:ind w:left="20"/>
              <w:jc w:val="both"/>
            </w:pPr>
          </w:p>
          <w:p>
            <w:pPr>
              <w:spacing w:after="20"/>
              <w:ind w:left="20"/>
              <w:jc w:val="both"/>
            </w:pPr>
            <w:r>
              <w:drawing>
                <wp:inline distT="0" distB="0" distL="0" distR="0">
                  <wp:extent cx="2298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987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7.5.1</w:t>
            </w:r>
          </w:p>
          <w:p>
            <w:pPr>
              <w:spacing w:after="20"/>
              <w:ind w:left="20"/>
              <w:jc w:val="both"/>
            </w:pPr>
            <w:r>
              <w:rPr>
                <w:rFonts w:ascii="Times New Roman"/>
                <w:b w:val="false"/>
                <w:i w:val="false"/>
                <w:color w:val="000000"/>
                <w:sz w:val="20"/>
              </w:rPr>
              <w:t>
Сенбі, жексенбі және мереке күндері</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74"/>
          <w:p>
            <w:pPr>
              <w:spacing w:after="20"/>
              <w:ind w:left="20"/>
              <w:jc w:val="both"/>
            </w:pPr>
            <w:r>
              <w:rPr>
                <w:rFonts w:ascii="Times New Roman"/>
                <w:b w:val="false"/>
                <w:i w:val="false"/>
                <w:color w:val="000000"/>
                <w:sz w:val="20"/>
              </w:rPr>
              <w:t>
 </w:t>
            </w:r>
          </w:p>
          <w:bookmarkEnd w:id="374"/>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7.5.2</w:t>
            </w:r>
          </w:p>
          <w:p>
            <w:pPr>
              <w:spacing w:after="20"/>
              <w:ind w:left="20"/>
              <w:jc w:val="both"/>
            </w:pPr>
            <w:r>
              <w:rPr>
                <w:rFonts w:ascii="Times New Roman"/>
                <w:b w:val="false"/>
                <w:i w:val="false"/>
                <w:color w:val="000000"/>
                <w:sz w:val="20"/>
              </w:rPr>
              <w:t>
Жұмыс күндері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75"/>
          <w:p>
            <w:pPr>
              <w:spacing w:after="20"/>
              <w:ind w:left="20"/>
              <w:jc w:val="both"/>
            </w:pPr>
            <w:r>
              <w:rPr>
                <w:rFonts w:ascii="Times New Roman"/>
                <w:b w:val="false"/>
                <w:i w:val="false"/>
                <w:color w:val="000000"/>
                <w:sz w:val="20"/>
              </w:rPr>
              <w:t>
 </w:t>
            </w:r>
          </w:p>
          <w:bookmarkEnd w:id="375"/>
          <w:p>
            <w:pPr>
              <w:spacing w:after="20"/>
              <w:ind w:left="20"/>
              <w:jc w:val="both"/>
            </w:pPr>
          </w:p>
          <w:p>
            <w:pPr>
              <w:spacing w:after="20"/>
              <w:ind w:left="20"/>
              <w:jc w:val="both"/>
            </w:pPr>
            <w:r>
              <w:drawing>
                <wp:inline distT="0" distB="0" distL="0" distR="0">
                  <wp:extent cx="2298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987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Апта күндері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76"/>
          <w:p>
            <w:pPr>
              <w:spacing w:after="20"/>
              <w:ind w:left="20"/>
              <w:jc w:val="both"/>
            </w:pPr>
            <w:r>
              <w:rPr>
                <w:rFonts w:ascii="Times New Roman"/>
                <w:b w:val="false"/>
                <w:i w:val="false"/>
                <w:color w:val="000000"/>
                <w:sz w:val="20"/>
              </w:rPr>
              <w:t>
 </w:t>
            </w:r>
          </w:p>
          <w:bookmarkEnd w:id="376"/>
          <w:p>
            <w:pPr>
              <w:spacing w:after="20"/>
              <w:ind w:left="20"/>
              <w:jc w:val="both"/>
            </w:pPr>
          </w:p>
          <w:p>
            <w:pPr>
              <w:spacing w:after="20"/>
              <w:ind w:left="20"/>
              <w:jc w:val="both"/>
            </w:pPr>
            <w:r>
              <w:drawing>
                <wp:inline distT="0" distB="0" distL="0" distR="0">
                  <wp:extent cx="2286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7.5.4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77"/>
          <w:p>
            <w:pPr>
              <w:spacing w:after="20"/>
              <w:ind w:left="20"/>
              <w:jc w:val="both"/>
            </w:pPr>
            <w:r>
              <w:rPr>
                <w:rFonts w:ascii="Times New Roman"/>
                <w:b w:val="false"/>
                <w:i w:val="false"/>
                <w:color w:val="000000"/>
                <w:sz w:val="20"/>
              </w:rPr>
              <w:t>
 </w:t>
            </w:r>
          </w:p>
          <w:bookmarkEnd w:id="377"/>
          <w:p>
            <w:pPr>
              <w:spacing w:after="20"/>
              <w:ind w:left="20"/>
              <w:jc w:val="both"/>
            </w:pPr>
          </w:p>
          <w:p>
            <w:pPr>
              <w:spacing w:after="20"/>
              <w:ind w:left="20"/>
              <w:jc w:val="both"/>
            </w:pPr>
            <w:r>
              <w:drawing>
                <wp:inline distT="0" distB="0" distL="0" distR="0">
                  <wp:extent cx="2286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7.5.5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78"/>
          <w:p>
            <w:pPr>
              <w:spacing w:after="20"/>
              <w:ind w:left="20"/>
              <w:jc w:val="both"/>
            </w:pPr>
            <w:r>
              <w:rPr>
                <w:rFonts w:ascii="Times New Roman"/>
                <w:b w:val="false"/>
                <w:i w:val="false"/>
                <w:color w:val="000000"/>
                <w:sz w:val="20"/>
              </w:rPr>
              <w:t>
 </w:t>
            </w:r>
          </w:p>
          <w:bookmarkEnd w:id="378"/>
          <w:p>
            <w:pPr>
              <w:spacing w:after="20"/>
              <w:ind w:left="20"/>
              <w:jc w:val="both"/>
            </w:pPr>
          </w:p>
          <w:p>
            <w:pPr>
              <w:spacing w:after="20"/>
              <w:ind w:left="20"/>
              <w:jc w:val="both"/>
            </w:pPr>
            <w:r>
              <w:drawing>
                <wp:inline distT="0" distB="0" distL="0" distR="0">
                  <wp:extent cx="2260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2606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7.5.6</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79"/>
          <w:p>
            <w:pPr>
              <w:spacing w:after="20"/>
              <w:ind w:left="20"/>
              <w:jc w:val="both"/>
            </w:pPr>
            <w:r>
              <w:rPr>
                <w:rFonts w:ascii="Times New Roman"/>
                <w:b w:val="false"/>
                <w:i w:val="false"/>
                <w:color w:val="000000"/>
                <w:sz w:val="20"/>
              </w:rPr>
              <w:t>
 </w:t>
            </w:r>
          </w:p>
          <w:bookmarkEnd w:id="379"/>
          <w:p>
            <w:pPr>
              <w:spacing w:after="20"/>
              <w:ind w:left="20"/>
              <w:jc w:val="both"/>
            </w:pPr>
          </w:p>
          <w:p>
            <w:pPr>
              <w:spacing w:after="20"/>
              <w:ind w:left="20"/>
              <w:jc w:val="both"/>
            </w:pPr>
            <w:r>
              <w:drawing>
                <wp:inline distT="0" distB="0" distL="0" distR="0">
                  <wp:extent cx="2082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0828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7.5.7</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80"/>
          <w:p>
            <w:pPr>
              <w:spacing w:after="20"/>
              <w:ind w:left="20"/>
              <w:jc w:val="both"/>
            </w:pPr>
            <w:r>
              <w:rPr>
                <w:rFonts w:ascii="Times New Roman"/>
                <w:b w:val="false"/>
                <w:i w:val="false"/>
                <w:color w:val="000000"/>
                <w:sz w:val="20"/>
              </w:rPr>
              <w:t>
 </w:t>
            </w:r>
          </w:p>
          <w:bookmarkEnd w:id="380"/>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81"/>
          <w:p>
            <w:pPr>
              <w:spacing w:after="20"/>
              <w:ind w:left="20"/>
              <w:jc w:val="both"/>
            </w:pPr>
            <w:r>
              <w:rPr>
                <w:rFonts w:ascii="Times New Roman"/>
                <w:b w:val="false"/>
                <w:i w:val="false"/>
                <w:color w:val="000000"/>
                <w:sz w:val="20"/>
              </w:rPr>
              <w:t>
 </w:t>
            </w:r>
          </w:p>
          <w:bookmarkEnd w:id="381"/>
          <w:p>
            <w:pPr>
              <w:spacing w:after="20"/>
              <w:ind w:left="20"/>
              <w:jc w:val="both"/>
            </w:pPr>
          </w:p>
          <w:p>
            <w:pPr>
              <w:spacing w:after="20"/>
              <w:ind w:left="20"/>
              <w:jc w:val="both"/>
            </w:pPr>
            <w:r>
              <w:drawing>
                <wp:inline distT="0" distB="0" distL="0" distR="0">
                  <wp:extent cx="2298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987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82"/>
          <w:p>
            <w:pPr>
              <w:spacing w:after="20"/>
              <w:ind w:left="20"/>
              <w:jc w:val="both"/>
            </w:pPr>
            <w:r>
              <w:rPr>
                <w:rFonts w:ascii="Times New Roman"/>
                <w:b w:val="false"/>
                <w:i w:val="false"/>
                <w:color w:val="000000"/>
                <w:sz w:val="20"/>
              </w:rPr>
              <w:t>
 </w:t>
            </w:r>
          </w:p>
          <w:bookmarkEnd w:id="382"/>
          <w:p>
            <w:pPr>
              <w:spacing w:after="20"/>
              <w:ind w:left="20"/>
              <w:jc w:val="both"/>
            </w:pPr>
          </w:p>
          <w:p>
            <w:pPr>
              <w:spacing w:after="20"/>
              <w:ind w:left="20"/>
              <w:jc w:val="both"/>
            </w:pPr>
            <w:r>
              <w:drawing>
                <wp:inline distT="0" distB="0" distL="0" distR="0">
                  <wp:extent cx="2247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479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83"/>
          <w:p>
            <w:pPr>
              <w:spacing w:after="20"/>
              <w:ind w:left="20"/>
              <w:jc w:val="both"/>
            </w:pPr>
            <w:r>
              <w:rPr>
                <w:rFonts w:ascii="Times New Roman"/>
                <w:b w:val="false"/>
                <w:i w:val="false"/>
                <w:color w:val="000000"/>
                <w:sz w:val="20"/>
              </w:rPr>
              <w:t>
 </w:t>
            </w:r>
          </w:p>
          <w:bookmarkEnd w:id="383"/>
          <w:p>
            <w:pPr>
              <w:spacing w:after="20"/>
              <w:ind w:left="20"/>
              <w:jc w:val="both"/>
            </w:pPr>
          </w:p>
          <w:p>
            <w:pPr>
              <w:spacing w:after="20"/>
              <w:ind w:left="20"/>
              <w:jc w:val="both"/>
            </w:pPr>
            <w:r>
              <w:drawing>
                <wp:inline distT="0" distB="0" distL="0" distR="0">
                  <wp:extent cx="2032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0320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84"/>
          <w:p>
            <w:pPr>
              <w:spacing w:after="20"/>
              <w:ind w:left="20"/>
              <w:jc w:val="both"/>
            </w:pPr>
            <w:r>
              <w:rPr>
                <w:rFonts w:ascii="Times New Roman"/>
                <w:b w:val="false"/>
                <w:i w:val="false"/>
                <w:color w:val="000000"/>
                <w:sz w:val="20"/>
              </w:rPr>
              <w:t>
 </w:t>
            </w:r>
          </w:p>
          <w:bookmarkEnd w:id="384"/>
          <w:p>
            <w:pPr>
              <w:spacing w:after="20"/>
              <w:ind w:left="20"/>
              <w:jc w:val="both"/>
            </w:pPr>
          </w:p>
          <w:p>
            <w:pPr>
              <w:spacing w:after="20"/>
              <w:ind w:left="20"/>
              <w:jc w:val="both"/>
            </w:pPr>
            <w:r>
              <w:drawing>
                <wp:inline distT="0" distB="0" distL="0" distR="0">
                  <wp:extent cx="2273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733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85"/>
          <w:p>
            <w:pPr>
              <w:spacing w:after="20"/>
              <w:ind w:left="20"/>
              <w:jc w:val="both"/>
            </w:pPr>
          </w:p>
          <w:bookmarkEnd w:id="385"/>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86"/>
          <w:p>
            <w:pPr>
              <w:spacing w:after="20"/>
              <w:ind w:left="20"/>
              <w:jc w:val="both"/>
            </w:pPr>
          </w:p>
          <w:bookmarkEnd w:id="386"/>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7.6.7</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87"/>
          <w:p>
            <w:pPr>
              <w:spacing w:after="20"/>
              <w:ind w:left="20"/>
              <w:jc w:val="both"/>
            </w:pPr>
          </w:p>
          <w:bookmarkEnd w:id="387"/>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88"/>
          <w:p>
            <w:pPr>
              <w:spacing w:after="20"/>
              <w:ind w:left="20"/>
              <w:jc w:val="both"/>
            </w:pPr>
          </w:p>
          <w:bookmarkEnd w:id="388"/>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89"/>
          <w:p>
            <w:pPr>
              <w:spacing w:after="20"/>
              <w:ind w:left="20"/>
              <w:jc w:val="both"/>
            </w:pPr>
          </w:p>
          <w:bookmarkEnd w:id="389"/>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90"/>
          <w:p>
            <w:pPr>
              <w:spacing w:after="20"/>
              <w:ind w:left="20"/>
              <w:jc w:val="both"/>
            </w:pPr>
          </w:p>
          <w:bookmarkEnd w:id="390"/>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7.6.11</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91"/>
          <w:p>
            <w:pPr>
              <w:spacing w:after="20"/>
              <w:ind w:left="20"/>
              <w:jc w:val="both"/>
            </w:pPr>
          </w:p>
          <w:bookmarkEnd w:id="391"/>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7.6.12</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92"/>
          <w:p>
            <w:pPr>
              <w:spacing w:after="20"/>
              <w:ind w:left="20"/>
              <w:jc w:val="both"/>
            </w:pPr>
          </w:p>
          <w:bookmarkEnd w:id="392"/>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93"/>
          <w:p>
            <w:pPr>
              <w:spacing w:after="20"/>
              <w:ind w:left="20"/>
              <w:jc w:val="both"/>
            </w:pPr>
          </w:p>
          <w:bookmarkEnd w:id="393"/>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94"/>
          <w:p>
            <w:pPr>
              <w:spacing w:after="20"/>
              <w:ind w:left="20"/>
              <w:jc w:val="both"/>
            </w:pPr>
          </w:p>
          <w:bookmarkEnd w:id="394"/>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7.6.15</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95"/>
          <w:p>
            <w:pPr>
              <w:spacing w:after="20"/>
              <w:ind w:left="20"/>
              <w:jc w:val="both"/>
            </w:pPr>
            <w:r>
              <w:rPr>
                <w:rFonts w:ascii="Times New Roman"/>
                <w:b w:val="false"/>
                <w:i w:val="false"/>
                <w:color w:val="000000"/>
                <w:sz w:val="20"/>
              </w:rPr>
              <w:t>
 </w:t>
            </w:r>
          </w:p>
          <w:bookmarkEnd w:id="395"/>
          <w:p>
            <w:pPr>
              <w:spacing w:after="20"/>
              <w:ind w:left="20"/>
              <w:jc w:val="both"/>
            </w:pPr>
          </w:p>
          <w:p>
            <w:pPr>
              <w:spacing w:after="20"/>
              <w:ind w:left="20"/>
              <w:jc w:val="both"/>
            </w:pPr>
            <w:r>
              <w:drawing>
                <wp:inline distT="0" distB="0" distL="0" distR="0">
                  <wp:extent cx="2133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1336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7.6.16</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96"/>
          <w:p>
            <w:pPr>
              <w:spacing w:after="20"/>
              <w:ind w:left="20"/>
              <w:jc w:val="both"/>
            </w:pPr>
            <w:r>
              <w:rPr>
                <w:rFonts w:ascii="Times New Roman"/>
                <w:b w:val="false"/>
                <w:i w:val="false"/>
                <w:color w:val="000000"/>
                <w:sz w:val="20"/>
              </w:rPr>
              <w:t>
 </w:t>
            </w:r>
          </w:p>
          <w:bookmarkEnd w:id="396"/>
          <w:p>
            <w:pPr>
              <w:spacing w:after="20"/>
              <w:ind w:left="20"/>
              <w:jc w:val="both"/>
            </w:pPr>
          </w:p>
          <w:p>
            <w:pPr>
              <w:spacing w:after="20"/>
              <w:ind w:left="20"/>
              <w:jc w:val="both"/>
            </w:pPr>
            <w:r>
              <w:drawing>
                <wp:inline distT="0" distB="0" distL="0" distR="0">
                  <wp:extent cx="2298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987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7.6.17</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97"/>
          <w:p>
            <w:pPr>
              <w:spacing w:after="20"/>
              <w:ind w:left="20"/>
              <w:jc w:val="both"/>
            </w:pPr>
            <w:r>
              <w:rPr>
                <w:rFonts w:ascii="Times New Roman"/>
                <w:b w:val="false"/>
                <w:i w:val="false"/>
                <w:color w:val="000000"/>
                <w:sz w:val="20"/>
              </w:rPr>
              <w:t>
 </w:t>
            </w:r>
          </w:p>
          <w:bookmarkEnd w:id="397"/>
          <w:p>
            <w:pPr>
              <w:spacing w:after="20"/>
              <w:ind w:left="20"/>
              <w:jc w:val="both"/>
            </w:pPr>
          </w:p>
          <w:p>
            <w:pPr>
              <w:spacing w:after="20"/>
              <w:ind w:left="20"/>
              <w:jc w:val="both"/>
            </w:pPr>
            <w:r>
              <w:drawing>
                <wp:inline distT="0" distB="0" distL="0" distR="0">
                  <wp:extent cx="2286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7.6.18</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тұраққа қоюдың тәсілі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98"/>
          <w:p>
            <w:pPr>
              <w:spacing w:after="20"/>
              <w:ind w:left="20"/>
              <w:jc w:val="both"/>
            </w:pPr>
            <w:r>
              <w:rPr>
                <w:rFonts w:ascii="Times New Roman"/>
                <w:b w:val="false"/>
                <w:i w:val="false"/>
                <w:color w:val="000000"/>
                <w:sz w:val="20"/>
              </w:rPr>
              <w:t>
 </w:t>
            </w:r>
          </w:p>
          <w:bookmarkEnd w:id="398"/>
          <w:p>
            <w:pPr>
              <w:spacing w:after="20"/>
              <w:ind w:left="20"/>
              <w:jc w:val="both"/>
            </w:pPr>
          </w:p>
          <w:p>
            <w:pPr>
              <w:spacing w:after="20"/>
              <w:ind w:left="20"/>
              <w:jc w:val="both"/>
            </w:pPr>
            <w:r>
              <w:drawing>
                <wp:inline distT="0" distB="0" distL="0" distR="0">
                  <wp:extent cx="2260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606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7.7</w:t>
            </w:r>
          </w:p>
          <w:p>
            <w:pPr>
              <w:spacing w:after="20"/>
              <w:ind w:left="20"/>
              <w:jc w:val="both"/>
            </w:pPr>
            <w:r>
              <w:rPr>
                <w:rFonts w:ascii="Times New Roman"/>
                <w:b w:val="false"/>
                <w:i w:val="false"/>
                <w:color w:val="000000"/>
                <w:sz w:val="20"/>
              </w:rPr>
              <w:t>
Жұмыс істемейтін қозғалтқышпен тоқтап тұру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99"/>
          <w:p>
            <w:pPr>
              <w:spacing w:after="20"/>
              <w:ind w:left="20"/>
              <w:jc w:val="both"/>
            </w:pPr>
            <w:r>
              <w:rPr>
                <w:rFonts w:ascii="Times New Roman"/>
                <w:b w:val="false"/>
                <w:i w:val="false"/>
                <w:color w:val="000000"/>
                <w:sz w:val="20"/>
              </w:rPr>
              <w:t>
 </w:t>
            </w:r>
          </w:p>
          <w:bookmarkEnd w:id="399"/>
          <w:p>
            <w:pPr>
              <w:spacing w:after="20"/>
              <w:ind w:left="20"/>
              <w:jc w:val="both"/>
            </w:pPr>
          </w:p>
          <w:p>
            <w:pPr>
              <w:spacing w:after="20"/>
              <w:ind w:left="20"/>
              <w:jc w:val="both"/>
            </w:pPr>
            <w:r>
              <w:drawing>
                <wp:inline distT="0" distB="0" distL="0" distR="0">
                  <wp:extent cx="2235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352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7.8</w:t>
            </w:r>
          </w:p>
          <w:p>
            <w:pPr>
              <w:spacing w:after="20"/>
              <w:ind w:left="20"/>
              <w:jc w:val="both"/>
            </w:pPr>
            <w:r>
              <w:rPr>
                <w:rFonts w:ascii="Times New Roman"/>
                <w:b w:val="false"/>
                <w:i w:val="false"/>
                <w:color w:val="000000"/>
                <w:sz w:val="20"/>
              </w:rPr>
              <w:t>
Ақылы қызмет көрсетулер</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00"/>
          <w:p>
            <w:pPr>
              <w:spacing w:after="20"/>
              <w:ind w:left="20"/>
              <w:jc w:val="both"/>
            </w:pPr>
            <w:r>
              <w:rPr>
                <w:rFonts w:ascii="Times New Roman"/>
                <w:b w:val="false"/>
                <w:i w:val="false"/>
                <w:color w:val="000000"/>
                <w:sz w:val="20"/>
              </w:rPr>
              <w:t>
 </w:t>
            </w:r>
          </w:p>
          <w:bookmarkEnd w:id="400"/>
          <w:p>
            <w:pPr>
              <w:spacing w:after="20"/>
              <w:ind w:left="20"/>
              <w:jc w:val="both"/>
            </w:pPr>
          </w:p>
          <w:p>
            <w:pPr>
              <w:spacing w:after="20"/>
              <w:ind w:left="20"/>
              <w:jc w:val="both"/>
            </w:pPr>
            <w:r>
              <w:drawing>
                <wp:inline distT="0" distB="0" distL="0" distR="0">
                  <wp:extent cx="2286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7.9</w:t>
            </w:r>
          </w:p>
          <w:p>
            <w:pPr>
              <w:spacing w:after="20"/>
              <w:ind w:left="20"/>
              <w:jc w:val="both"/>
            </w:pPr>
            <w:r>
              <w:rPr>
                <w:rFonts w:ascii="Times New Roman"/>
                <w:b w:val="false"/>
                <w:i w:val="false"/>
                <w:color w:val="000000"/>
                <w:sz w:val="20"/>
              </w:rPr>
              <w:t>
Тоқтап тұрудың ұзақтығын шектеу</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01"/>
          <w:p>
            <w:pPr>
              <w:spacing w:after="20"/>
              <w:ind w:left="20"/>
              <w:jc w:val="both"/>
            </w:pPr>
            <w:r>
              <w:rPr>
                <w:rFonts w:ascii="Times New Roman"/>
                <w:b w:val="false"/>
                <w:i w:val="false"/>
                <w:color w:val="000000"/>
                <w:sz w:val="20"/>
              </w:rPr>
              <w:t>
 </w:t>
            </w:r>
          </w:p>
          <w:bookmarkEnd w:id="401"/>
          <w:p>
            <w:pPr>
              <w:spacing w:after="20"/>
              <w:ind w:left="20"/>
              <w:jc w:val="both"/>
            </w:pPr>
          </w:p>
          <w:p>
            <w:pPr>
              <w:spacing w:after="20"/>
              <w:ind w:left="20"/>
              <w:jc w:val="both"/>
            </w:pPr>
            <w:r>
              <w:drawing>
                <wp:inline distT="0" distB="0" distL="0" distR="0">
                  <wp:extent cx="2057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057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7.10</w:t>
            </w:r>
          </w:p>
          <w:p>
            <w:pPr>
              <w:spacing w:after="20"/>
              <w:ind w:left="20"/>
              <w:jc w:val="both"/>
            </w:pPr>
            <w:r>
              <w:rPr>
                <w:rFonts w:ascii="Times New Roman"/>
                <w:b w:val="false"/>
                <w:i w:val="false"/>
                <w:color w:val="000000"/>
                <w:sz w:val="20"/>
              </w:rPr>
              <w:t>
Автомобильдерді қарап тексеруге арналған орын</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02"/>
          <w:p>
            <w:pPr>
              <w:spacing w:after="20"/>
              <w:ind w:left="20"/>
              <w:jc w:val="both"/>
            </w:pPr>
            <w:r>
              <w:rPr>
                <w:rFonts w:ascii="Times New Roman"/>
                <w:b w:val="false"/>
                <w:i w:val="false"/>
                <w:color w:val="000000"/>
                <w:sz w:val="20"/>
              </w:rPr>
              <w:t>
 </w:t>
            </w:r>
          </w:p>
          <w:bookmarkEnd w:id="402"/>
          <w:p>
            <w:pPr>
              <w:spacing w:after="20"/>
              <w:ind w:left="20"/>
              <w:jc w:val="both"/>
            </w:pPr>
          </w:p>
          <w:p>
            <w:pPr>
              <w:spacing w:after="20"/>
              <w:ind w:left="20"/>
              <w:jc w:val="both"/>
            </w:pPr>
            <w:r>
              <w:drawing>
                <wp:inline distT="0" distB="0" distL="0" distR="0">
                  <wp:extent cx="2260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60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7.11</w:t>
            </w:r>
          </w:p>
          <w:p>
            <w:pPr>
              <w:spacing w:after="20"/>
              <w:ind w:left="20"/>
              <w:jc w:val="both"/>
            </w:pPr>
            <w:r>
              <w:rPr>
                <w:rFonts w:ascii="Times New Roman"/>
                <w:b w:val="false"/>
                <w:i w:val="false"/>
                <w:color w:val="000000"/>
                <w:sz w:val="20"/>
              </w:rPr>
              <w:t>
Толық массаны шектеу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03"/>
          <w:p>
            <w:pPr>
              <w:spacing w:after="20"/>
              <w:ind w:left="20"/>
              <w:jc w:val="both"/>
            </w:pPr>
            <w:r>
              <w:rPr>
                <w:rFonts w:ascii="Times New Roman"/>
                <w:b w:val="false"/>
                <w:i w:val="false"/>
                <w:color w:val="000000"/>
                <w:sz w:val="20"/>
              </w:rPr>
              <w:t>
 </w:t>
            </w:r>
          </w:p>
          <w:bookmarkEnd w:id="403"/>
          <w:p>
            <w:pPr>
              <w:spacing w:after="20"/>
              <w:ind w:left="20"/>
              <w:jc w:val="both"/>
            </w:pPr>
          </w:p>
          <w:p>
            <w:pPr>
              <w:spacing w:after="20"/>
              <w:ind w:left="20"/>
              <w:jc w:val="both"/>
            </w:pPr>
            <w:r>
              <w:drawing>
                <wp:inline distT="0" distB="0" distL="0" distR="0">
                  <wp:extent cx="2273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2733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7.13</w:t>
            </w:r>
          </w:p>
          <w:p>
            <w:pPr>
              <w:spacing w:after="20"/>
              <w:ind w:left="20"/>
              <w:jc w:val="both"/>
            </w:pPr>
            <w:r>
              <w:rPr>
                <w:rFonts w:ascii="Times New Roman"/>
                <w:b w:val="false"/>
                <w:i w:val="false"/>
                <w:color w:val="000000"/>
                <w:sz w:val="20"/>
              </w:rPr>
              <w:t>
Басты жолдың бағыты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04"/>
          <w:p>
            <w:pPr>
              <w:spacing w:after="20"/>
              <w:ind w:left="20"/>
              <w:jc w:val="both"/>
            </w:pPr>
            <w:r>
              <w:rPr>
                <w:rFonts w:ascii="Times New Roman"/>
                <w:b w:val="false"/>
                <w:i w:val="false"/>
                <w:color w:val="000000"/>
                <w:sz w:val="20"/>
              </w:rPr>
              <w:t>
 </w:t>
            </w:r>
          </w:p>
          <w:bookmarkEnd w:id="404"/>
          <w:p>
            <w:pPr>
              <w:spacing w:after="20"/>
              <w:ind w:left="20"/>
              <w:jc w:val="both"/>
            </w:pPr>
          </w:p>
          <w:p>
            <w:pPr>
              <w:spacing w:after="20"/>
              <w:ind w:left="20"/>
              <w:jc w:val="both"/>
            </w:pPr>
            <w:r>
              <w:drawing>
                <wp:inline distT="0" distB="0" distL="0" distR="0">
                  <wp:extent cx="2311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3114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7.14</w:t>
            </w:r>
          </w:p>
          <w:p>
            <w:pPr>
              <w:spacing w:after="20"/>
              <w:ind w:left="20"/>
              <w:jc w:val="both"/>
            </w:pPr>
            <w:r>
              <w:rPr>
                <w:rFonts w:ascii="Times New Roman"/>
                <w:b w:val="false"/>
                <w:i w:val="false"/>
                <w:color w:val="000000"/>
                <w:sz w:val="20"/>
              </w:rPr>
              <w:t>
Жүру жолағы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05"/>
          <w:p>
            <w:pPr>
              <w:spacing w:after="20"/>
              <w:ind w:left="20"/>
              <w:jc w:val="both"/>
            </w:pPr>
            <w:r>
              <w:rPr>
                <w:rFonts w:ascii="Times New Roman"/>
                <w:b w:val="false"/>
                <w:i w:val="false"/>
                <w:color w:val="000000"/>
                <w:sz w:val="20"/>
              </w:rPr>
              <w:t>
 </w:t>
            </w:r>
          </w:p>
          <w:bookmarkEnd w:id="405"/>
          <w:p>
            <w:pPr>
              <w:spacing w:after="20"/>
              <w:ind w:left="20"/>
              <w:jc w:val="both"/>
            </w:pPr>
          </w:p>
          <w:p>
            <w:pPr>
              <w:spacing w:after="20"/>
              <w:ind w:left="20"/>
              <w:jc w:val="both"/>
            </w:pPr>
            <w:r>
              <w:drawing>
                <wp:inline distT="0" distB="0" distL="0" distR="0">
                  <wp:extent cx="2070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0701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7.15</w:t>
            </w:r>
          </w:p>
          <w:p>
            <w:pPr>
              <w:spacing w:after="20"/>
              <w:ind w:left="20"/>
              <w:jc w:val="both"/>
            </w:pPr>
            <w:r>
              <w:rPr>
                <w:rFonts w:ascii="Times New Roman"/>
                <w:b w:val="false"/>
                <w:i w:val="false"/>
                <w:color w:val="000000"/>
                <w:sz w:val="20"/>
              </w:rPr>
              <w:t>
Көру қабілетінен толық айырылған жаяу жүргіншілер</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06"/>
          <w:p>
            <w:pPr>
              <w:spacing w:after="20"/>
              <w:ind w:left="20"/>
              <w:jc w:val="both"/>
            </w:pPr>
            <w:r>
              <w:rPr>
                <w:rFonts w:ascii="Times New Roman"/>
                <w:b w:val="false"/>
                <w:i w:val="false"/>
                <w:color w:val="000000"/>
                <w:sz w:val="20"/>
              </w:rPr>
              <w:t>
 </w:t>
            </w:r>
          </w:p>
          <w:bookmarkEnd w:id="406"/>
          <w:p>
            <w:pPr>
              <w:spacing w:after="20"/>
              <w:ind w:left="20"/>
              <w:jc w:val="both"/>
            </w:pPr>
          </w:p>
          <w:p>
            <w:pPr>
              <w:spacing w:after="20"/>
              <w:ind w:left="20"/>
              <w:jc w:val="both"/>
            </w:pPr>
            <w:r>
              <w:drawing>
                <wp:inline distT="0" distB="0" distL="0" distR="0">
                  <wp:extent cx="2273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733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7.16</w:t>
            </w:r>
          </w:p>
          <w:p>
            <w:pPr>
              <w:spacing w:after="20"/>
              <w:ind w:left="20"/>
              <w:jc w:val="both"/>
            </w:pPr>
            <w:r>
              <w:rPr>
                <w:rFonts w:ascii="Times New Roman"/>
                <w:b w:val="false"/>
                <w:i w:val="false"/>
                <w:color w:val="000000"/>
                <w:sz w:val="20"/>
              </w:rPr>
              <w:t>
Ылғалды жабын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07"/>
          <w:p>
            <w:pPr>
              <w:spacing w:after="20"/>
              <w:ind w:left="20"/>
              <w:jc w:val="both"/>
            </w:pPr>
            <w:r>
              <w:rPr>
                <w:rFonts w:ascii="Times New Roman"/>
                <w:b w:val="false"/>
                <w:i w:val="false"/>
                <w:color w:val="000000"/>
                <w:sz w:val="20"/>
              </w:rPr>
              <w:t>
 </w:t>
            </w:r>
          </w:p>
          <w:bookmarkEnd w:id="407"/>
          <w:p>
            <w:pPr>
              <w:spacing w:after="20"/>
              <w:ind w:left="20"/>
              <w:jc w:val="both"/>
            </w:pPr>
          </w:p>
          <w:p>
            <w:pPr>
              <w:spacing w:after="20"/>
              <w:ind w:left="20"/>
              <w:jc w:val="both"/>
            </w:pPr>
            <w:r>
              <w:drawing>
                <wp:inline distT="0" distB="0" distL="0" distR="0">
                  <wp:extent cx="2197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1971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7.17</w:t>
            </w:r>
          </w:p>
          <w:p>
            <w:pPr>
              <w:spacing w:after="20"/>
              <w:ind w:left="20"/>
              <w:jc w:val="both"/>
            </w:pPr>
            <w:r>
              <w:rPr>
                <w:rFonts w:ascii="Times New Roman"/>
                <w:b w:val="false"/>
                <w:i w:val="false"/>
                <w:color w:val="000000"/>
                <w:sz w:val="20"/>
              </w:rPr>
              <w:t>
Мүгедектігі бар адамдар</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08"/>
          <w:p>
            <w:pPr>
              <w:spacing w:after="20"/>
              <w:ind w:left="20"/>
              <w:jc w:val="both"/>
            </w:pPr>
            <w:r>
              <w:rPr>
                <w:rFonts w:ascii="Times New Roman"/>
                <w:b w:val="false"/>
                <w:i w:val="false"/>
                <w:color w:val="000000"/>
                <w:sz w:val="20"/>
              </w:rPr>
              <w:t>
 </w:t>
            </w:r>
          </w:p>
          <w:bookmarkEnd w:id="408"/>
          <w:p>
            <w:pPr>
              <w:spacing w:after="20"/>
              <w:ind w:left="20"/>
              <w:jc w:val="both"/>
            </w:pPr>
          </w:p>
          <w:p>
            <w:pPr>
              <w:spacing w:after="20"/>
              <w:ind w:left="20"/>
              <w:jc w:val="both"/>
            </w:pPr>
            <w:r>
              <w:drawing>
                <wp:inline distT="0" distB="0" distL="0" distR="0">
                  <wp:extent cx="2222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22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7.18</w:t>
            </w:r>
          </w:p>
          <w:p>
            <w:pPr>
              <w:spacing w:after="20"/>
              <w:ind w:left="20"/>
              <w:jc w:val="both"/>
            </w:pPr>
            <w:r>
              <w:rPr>
                <w:rFonts w:ascii="Times New Roman"/>
                <w:b w:val="false"/>
                <w:i w:val="false"/>
                <w:color w:val="000000"/>
                <w:sz w:val="20"/>
              </w:rPr>
              <w:t>
Мүгедектігі бар адамдардан басқа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09"/>
          <w:p>
            <w:pPr>
              <w:spacing w:after="20"/>
              <w:ind w:left="20"/>
              <w:jc w:val="both"/>
            </w:pPr>
            <w:r>
              <w:rPr>
                <w:rFonts w:ascii="Times New Roman"/>
                <w:b w:val="false"/>
                <w:i w:val="false"/>
                <w:color w:val="000000"/>
                <w:sz w:val="20"/>
              </w:rPr>
              <w:t>
 </w:t>
            </w:r>
          </w:p>
          <w:bookmarkEnd w:id="409"/>
          <w:p>
            <w:pPr>
              <w:spacing w:after="20"/>
              <w:ind w:left="20"/>
              <w:jc w:val="both"/>
            </w:pPr>
          </w:p>
          <w:p>
            <w:pPr>
              <w:spacing w:after="20"/>
              <w:ind w:left="20"/>
              <w:jc w:val="both"/>
            </w:pPr>
            <w:r>
              <w:drawing>
                <wp:inline distT="0" distB="0" distL="0" distR="0">
                  <wp:extent cx="2095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0955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Қауіпті жүк сыныбы</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10"/>
          <w:p>
            <w:pPr>
              <w:spacing w:after="20"/>
              <w:ind w:left="20"/>
              <w:jc w:val="both"/>
            </w:pPr>
          </w:p>
          <w:bookmarkEnd w:id="410"/>
          <w:p>
            <w:pPr>
              <w:spacing w:after="20"/>
              <w:ind w:left="20"/>
              <w:jc w:val="both"/>
            </w:pPr>
            <w:r>
              <w:drawing>
                <wp:inline distT="0" distB="0" distL="0" distR="0">
                  <wp:extent cx="2298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987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7.21</w:t>
            </w:r>
          </w:p>
          <w:p>
            <w:pPr>
              <w:spacing w:after="20"/>
              <w:ind w:left="20"/>
              <w:jc w:val="both"/>
            </w:pPr>
            <w:r>
              <w:rPr>
                <w:rFonts w:ascii="Times New Roman"/>
                <w:b w:val="false"/>
                <w:i w:val="false"/>
                <w:color w:val="000000"/>
                <w:sz w:val="20"/>
              </w:rPr>
              <w:t xml:space="preserve">
Эвакуатор жұмыс істейді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11"/>
          <w:p>
            <w:pPr>
              <w:spacing w:after="20"/>
              <w:ind w:left="20"/>
              <w:jc w:val="both"/>
            </w:pPr>
          </w:p>
          <w:bookmarkEnd w:id="411"/>
          <w:p>
            <w:pPr>
              <w:spacing w:after="20"/>
              <w:ind w:left="20"/>
              <w:jc w:val="both"/>
            </w:pPr>
            <w:r>
              <w:drawing>
                <wp:inline distT="0" distB="0" distL="0" distR="0">
                  <wp:extent cx="2286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7.21.1</w:t>
            </w:r>
          </w:p>
          <w:p>
            <w:pPr>
              <w:spacing w:after="20"/>
              <w:ind w:left="20"/>
              <w:jc w:val="both"/>
            </w:pPr>
            <w:r>
              <w:rPr>
                <w:rFonts w:ascii="Times New Roman"/>
                <w:b w:val="false"/>
                <w:i w:val="false"/>
                <w:color w:val="000000"/>
                <w:sz w:val="20"/>
              </w:rPr>
              <w:t xml:space="preserve">
Маршруттық көлік құралының түрі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12"/>
          <w:p>
            <w:pPr>
              <w:spacing w:after="20"/>
              <w:ind w:left="20"/>
              <w:jc w:val="both"/>
            </w:pPr>
          </w:p>
          <w:bookmarkEnd w:id="412"/>
          <w:p>
            <w:pPr>
              <w:spacing w:after="20"/>
              <w:ind w:left="20"/>
              <w:jc w:val="both"/>
            </w:pPr>
            <w:r>
              <w:drawing>
                <wp:inline distT="0" distB="0" distL="0" distR="0">
                  <wp:extent cx="3175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1750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7.22</w:t>
            </w:r>
          </w:p>
          <w:p>
            <w:pPr>
              <w:spacing w:after="20"/>
              <w:ind w:left="20"/>
              <w:jc w:val="both"/>
            </w:pPr>
            <w:r>
              <w:rPr>
                <w:rFonts w:ascii="Times New Roman"/>
                <w:b w:val="false"/>
                <w:i w:val="false"/>
                <w:color w:val="000000"/>
                <w:sz w:val="20"/>
              </w:rPr>
              <w:t>
Көлік құралының түрі</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13"/>
          <w:p>
            <w:pPr>
              <w:spacing w:after="20"/>
              <w:ind w:left="20"/>
              <w:jc w:val="both"/>
            </w:pPr>
          </w:p>
          <w:bookmarkEnd w:id="413"/>
          <w:p>
            <w:pPr>
              <w:spacing w:after="20"/>
              <w:ind w:left="20"/>
              <w:jc w:val="both"/>
            </w:pPr>
            <w:r>
              <w:drawing>
                <wp:inline distT="0" distB="0" distL="0" distR="0">
                  <wp:extent cx="2222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225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7.23</w:t>
            </w:r>
          </w:p>
          <w:p>
            <w:pPr>
              <w:spacing w:after="20"/>
              <w:ind w:left="20"/>
              <w:jc w:val="both"/>
            </w:pPr>
            <w:r>
              <w:rPr>
                <w:rFonts w:ascii="Times New Roman"/>
                <w:b w:val="false"/>
                <w:i w:val="false"/>
                <w:color w:val="000000"/>
                <w:sz w:val="20"/>
              </w:rPr>
              <w:t>
Көлік құралының түрінен басқа</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14"/>
          <w:p>
            <w:pPr>
              <w:spacing w:after="20"/>
              <w:ind w:left="20"/>
              <w:jc w:val="both"/>
            </w:pPr>
          </w:p>
          <w:bookmarkEnd w:id="414"/>
          <w:p>
            <w:pPr>
              <w:spacing w:after="20"/>
              <w:ind w:left="20"/>
              <w:jc w:val="both"/>
            </w:pPr>
            <w:r>
              <w:drawing>
                <wp:inline distT="0" distB="0" distL="0" distR="0">
                  <wp:extent cx="2273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733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7.24</w:t>
            </w:r>
          </w:p>
          <w:p>
            <w:pPr>
              <w:spacing w:after="20"/>
              <w:ind w:left="20"/>
              <w:jc w:val="both"/>
            </w:pPr>
            <w:r>
              <w:rPr>
                <w:rFonts w:ascii="Times New Roman"/>
                <w:b w:val="false"/>
                <w:i w:val="false"/>
                <w:color w:val="000000"/>
                <w:sz w:val="20"/>
              </w:rPr>
              <w:t>
Көлік құралының экологиялық сыныбы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15"/>
          <w:p>
            <w:pPr>
              <w:spacing w:after="20"/>
              <w:ind w:left="20"/>
              <w:jc w:val="both"/>
            </w:pPr>
          </w:p>
          <w:bookmarkEnd w:id="415"/>
          <w:p>
            <w:pPr>
              <w:spacing w:after="20"/>
              <w:ind w:left="20"/>
              <w:jc w:val="both"/>
            </w:pPr>
            <w:r>
              <w:drawing>
                <wp:inline distT="0" distB="0" distL="0" distR="0">
                  <wp:extent cx="2095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0955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7.25</w:t>
            </w:r>
          </w:p>
          <w:p>
            <w:pPr>
              <w:spacing w:after="20"/>
              <w:ind w:left="20"/>
              <w:jc w:val="both"/>
            </w:pPr>
            <w:r>
              <w:rPr>
                <w:rFonts w:ascii="Times New Roman"/>
                <w:b w:val="false"/>
                <w:i w:val="false"/>
                <w:color w:val="000000"/>
                <w:sz w:val="20"/>
              </w:rPr>
              <w:t>
Электромобильдерді зарядтау</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16"/>
          <w:p>
            <w:pPr>
              <w:spacing w:after="20"/>
              <w:ind w:left="20"/>
              <w:jc w:val="both"/>
            </w:pPr>
          </w:p>
          <w:bookmarkEnd w:id="416"/>
          <w:p>
            <w:pPr>
              <w:spacing w:after="20"/>
              <w:ind w:left="20"/>
              <w:jc w:val="both"/>
            </w:pPr>
            <w:r>
              <w:drawing>
                <wp:inline distT="0" distB="0" distL="0" distR="0">
                  <wp:extent cx="2298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987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7.26</w:t>
            </w:r>
          </w:p>
          <w:p>
            <w:pPr>
              <w:spacing w:after="20"/>
              <w:ind w:left="20"/>
              <w:jc w:val="both"/>
            </w:pPr>
            <w:r>
              <w:rPr>
                <w:rFonts w:ascii="Times New Roman"/>
                <w:b w:val="false"/>
                <w:i w:val="false"/>
                <w:color w:val="000000"/>
                <w:sz w:val="20"/>
              </w:rPr>
              <w:t>
Көлік құралының түрі</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17"/>
          <w:p>
            <w:pPr>
              <w:spacing w:after="20"/>
              <w:ind w:left="20"/>
              <w:jc w:val="both"/>
            </w:pPr>
          </w:p>
          <w:bookmarkEnd w:id="417"/>
          <w:p>
            <w:pPr>
              <w:spacing w:after="20"/>
              <w:ind w:left="20"/>
              <w:jc w:val="both"/>
            </w:pPr>
            <w:r>
              <w:drawing>
                <wp:inline distT="0" distB="0" distL="0" distR="0">
                  <wp:extent cx="2286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7.27</w:t>
            </w:r>
          </w:p>
          <w:p>
            <w:pPr>
              <w:spacing w:after="20"/>
              <w:ind w:left="20"/>
              <w:jc w:val="both"/>
            </w:pPr>
            <w:r>
              <w:rPr>
                <w:rFonts w:ascii="Times New Roman"/>
                <w:b w:val="false"/>
                <w:i w:val="false"/>
                <w:color w:val="000000"/>
                <w:sz w:val="20"/>
              </w:rPr>
              <w:t>
Көлік құралдары түрінен басқа</w:t>
            </w:r>
          </w:p>
          <w:p>
            <w:pPr>
              <w:spacing w:after="20"/>
              <w:ind w:left="20"/>
              <w:jc w:val="both"/>
            </w:pPr>
          </w:p>
        </w:tc>
      </w:tr>
    </w:tbl>
    <w:bookmarkStart w:name="z627" w:id="418"/>
    <w:p>
      <w:pPr>
        <w:spacing w:after="0"/>
        <w:ind w:left="0"/>
        <w:jc w:val="both"/>
      </w:pPr>
      <w:r>
        <w:rPr>
          <w:rFonts w:ascii="Times New Roman"/>
          <w:b w:val="false"/>
          <w:i w:val="false"/>
          <w:color w:val="000000"/>
          <w:sz w:val="28"/>
        </w:rPr>
        <w:t>
      ".</w:t>
      </w:r>
    </w:p>
    <w:bookmarkEnd w:id="418"/>
    <w:bookmarkStart w:name="z628" w:id="419"/>
    <w:p>
      <w:pPr>
        <w:spacing w:after="0"/>
        <w:ind w:left="0"/>
        <w:jc w:val="both"/>
      </w:pPr>
      <w:r>
        <w:rPr>
          <w:rFonts w:ascii="Times New Roman"/>
          <w:b w:val="false"/>
          <w:i w:val="false"/>
          <w:color w:val="000000"/>
          <w:sz w:val="28"/>
        </w:rPr>
        <w:t xml:space="preserve">
      Жол жүрісі қағидаларында </w:t>
      </w:r>
      <w:r>
        <w:rPr>
          <w:rFonts w:ascii="Times New Roman"/>
          <w:b w:val="false"/>
          <w:i w:val="false"/>
          <w:color w:val="000000"/>
          <w:sz w:val="28"/>
        </w:rPr>
        <w:t>2-қосымшада</w:t>
      </w:r>
      <w:r>
        <w:rPr>
          <w:rFonts w:ascii="Times New Roman"/>
          <w:b w:val="false"/>
          <w:i w:val="false"/>
          <w:color w:val="000000"/>
          <w:sz w:val="28"/>
        </w:rPr>
        <w:t>:</w:t>
      </w:r>
    </w:p>
    <w:bookmarkEnd w:id="419"/>
    <w:bookmarkStart w:name="z629" w:id="420"/>
    <w:p>
      <w:pPr>
        <w:spacing w:after="0"/>
        <w:ind w:left="0"/>
        <w:jc w:val="both"/>
      </w:pPr>
      <w:r>
        <w:rPr>
          <w:rFonts w:ascii="Times New Roman"/>
          <w:b w:val="false"/>
          <w:i w:val="false"/>
          <w:color w:val="000000"/>
          <w:sz w:val="28"/>
        </w:rPr>
        <w:t xml:space="preserve">
      3-сурет мынадай редакция жазылсын: </w:t>
      </w:r>
    </w:p>
    <w:bookmarkEnd w:id="420"/>
    <w:bookmarkStart w:name="z630" w:id="421"/>
    <w:p>
      <w:pPr>
        <w:spacing w:after="0"/>
        <w:ind w:left="0"/>
        <w:jc w:val="both"/>
      </w:pPr>
      <w:r>
        <w:rPr>
          <w:rFonts w:ascii="Times New Roman"/>
          <w:b w:val="false"/>
          <w:i w:val="false"/>
          <w:color w:val="000000"/>
          <w:sz w:val="28"/>
        </w:rPr>
        <w:t>
      "3 сурет. Жол таңбасы</w:t>
      </w:r>
    </w:p>
    <w:bookmarkEnd w:id="421"/>
    <w:bookmarkStart w:name="z631" w:id="422"/>
    <w:p>
      <w:pPr>
        <w:spacing w:after="0"/>
        <w:ind w:left="0"/>
        <w:jc w:val="both"/>
      </w:pPr>
      <w:r>
        <w:rPr>
          <w:rFonts w:ascii="Times New Roman"/>
          <w:b w:val="false"/>
          <w:i w:val="false"/>
          <w:color w:val="000000"/>
          <w:sz w:val="28"/>
        </w:rPr>
        <w:t>
      КӨЛДЕНЕҢ ТАҢБА</w:t>
      </w:r>
    </w:p>
    <w:bookmarkEnd w:id="422"/>
    <w:bookmarkStart w:name="z632"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3" w:id="424"/>
    <w:p>
      <w:pPr>
        <w:spacing w:after="0"/>
        <w:ind w:left="0"/>
        <w:jc w:val="both"/>
      </w:pPr>
      <w:r>
        <w:rPr>
          <w:rFonts w:ascii="Times New Roman"/>
          <w:b w:val="false"/>
          <w:i w:val="false"/>
          <w:color w:val="000000"/>
          <w:sz w:val="28"/>
        </w:rPr>
        <w:t>
      ТІК ТАҢБА</w:t>
      </w:r>
    </w:p>
    <w:bookmarkEnd w:id="424"/>
    <w:bookmarkStart w:name="z634"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 w:id="426"/>
    <w:p>
      <w:pPr>
        <w:spacing w:after="0"/>
        <w:ind w:left="0"/>
        <w:jc w:val="both"/>
      </w:pPr>
      <w:r>
        <w:rPr>
          <w:rFonts w:ascii="Times New Roman"/>
          <w:b w:val="false"/>
          <w:i w:val="false"/>
          <w:color w:val="000000"/>
          <w:sz w:val="28"/>
        </w:rPr>
        <w:t>
      ".</w:t>
      </w:r>
    </w:p>
    <w:bookmarkEnd w:id="426"/>
    <w:bookmarkStart w:name="z636" w:id="427"/>
    <w:p>
      <w:pPr>
        <w:spacing w:after="0"/>
        <w:ind w:left="0"/>
        <w:jc w:val="both"/>
      </w:pPr>
      <w:r>
        <w:rPr>
          <w:rFonts w:ascii="Times New Roman"/>
          <w:b w:val="false"/>
          <w:i w:val="false"/>
          <w:color w:val="000000"/>
          <w:sz w:val="28"/>
        </w:rPr>
        <w:t xml:space="preserve">
      Жол жүрісі қағидаларында </w:t>
      </w:r>
      <w:r>
        <w:rPr>
          <w:rFonts w:ascii="Times New Roman"/>
          <w:b w:val="false"/>
          <w:i w:val="false"/>
          <w:color w:val="000000"/>
          <w:sz w:val="28"/>
        </w:rPr>
        <w:t>3-қосымшада</w:t>
      </w:r>
      <w:r>
        <w:rPr>
          <w:rFonts w:ascii="Times New Roman"/>
          <w:b w:val="false"/>
          <w:i w:val="false"/>
          <w:color w:val="000000"/>
          <w:sz w:val="28"/>
        </w:rPr>
        <w:t>:</w:t>
      </w:r>
    </w:p>
    <w:bookmarkEnd w:id="427"/>
    <w:bookmarkStart w:name="z637" w:id="428"/>
    <w:p>
      <w:pPr>
        <w:spacing w:after="0"/>
        <w:ind w:left="0"/>
        <w:jc w:val="both"/>
      </w:pPr>
      <w:r>
        <w:rPr>
          <w:rFonts w:ascii="Times New Roman"/>
          <w:b w:val="false"/>
          <w:i w:val="false"/>
          <w:color w:val="000000"/>
          <w:sz w:val="28"/>
        </w:rPr>
        <w:t>
      1-сурет мынадай редакция жазылсын:</w:t>
      </w:r>
    </w:p>
    <w:bookmarkEnd w:id="428"/>
    <w:bookmarkStart w:name="z638" w:id="429"/>
    <w:p>
      <w:pPr>
        <w:spacing w:after="0"/>
        <w:ind w:left="0"/>
        <w:jc w:val="both"/>
      </w:pPr>
      <w:r>
        <w:rPr>
          <w:rFonts w:ascii="Times New Roman"/>
          <w:b w:val="false"/>
          <w:i w:val="false"/>
          <w:color w:val="000000"/>
          <w:sz w:val="28"/>
        </w:rPr>
        <w:t>
      "1-сурет. Бағдаршамның және реттеушінің сигналдары. Көлік бағдаршамдары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30"/>
          <w:p>
            <w:pPr>
              <w:spacing w:after="20"/>
              <w:ind w:left="20"/>
              <w:jc w:val="both"/>
            </w:pPr>
          </w:p>
          <w:bookmarkEnd w:id="430"/>
          <w:p>
            <w:pPr>
              <w:spacing w:after="20"/>
              <w:ind w:left="20"/>
              <w:jc w:val="both"/>
            </w:pPr>
            <w:r>
              <w:drawing>
                <wp:inline distT="0" distB="0" distL="0" distR="0">
                  <wp:extent cx="11684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168400" cy="295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31"/>
          <w:p>
            <w:pPr>
              <w:spacing w:after="20"/>
              <w:ind w:left="20"/>
              <w:jc w:val="both"/>
            </w:pPr>
          </w:p>
          <w:bookmarkEnd w:id="431"/>
          <w:p>
            <w:pPr>
              <w:spacing w:after="20"/>
              <w:ind w:left="20"/>
              <w:jc w:val="both"/>
            </w:pPr>
            <w:r>
              <w:drawing>
                <wp:inline distT="0" distB="0" distL="0" distR="0">
                  <wp:extent cx="2959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9591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32"/>
          <w:p>
            <w:pPr>
              <w:spacing w:after="20"/>
              <w:ind w:left="20"/>
              <w:jc w:val="both"/>
            </w:pPr>
          </w:p>
          <w:bookmarkEnd w:id="432"/>
          <w:p>
            <w:pPr>
              <w:spacing w:after="20"/>
              <w:ind w:left="20"/>
              <w:jc w:val="both"/>
            </w:pPr>
            <w:r>
              <w:drawing>
                <wp:inline distT="0" distB="0" distL="0" distR="0">
                  <wp:extent cx="2235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35200" cy="149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тігінен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көлденең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33"/>
          <w:p>
            <w:pPr>
              <w:spacing w:after="20"/>
              <w:ind w:left="20"/>
              <w:jc w:val="both"/>
            </w:pPr>
          </w:p>
          <w:bookmarkEnd w:id="433"/>
          <w:p>
            <w:pPr>
              <w:spacing w:after="20"/>
              <w:ind w:left="20"/>
              <w:jc w:val="both"/>
            </w:pPr>
            <w:r>
              <w:drawing>
                <wp:inline distT="0" distB="0" distL="0" distR="0">
                  <wp:extent cx="20574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057400" cy="297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34"/>
          <w:p>
            <w:pPr>
              <w:spacing w:after="20"/>
              <w:ind w:left="20"/>
              <w:jc w:val="both"/>
            </w:pPr>
          </w:p>
          <w:bookmarkEnd w:id="434"/>
          <w:p>
            <w:pPr>
              <w:spacing w:after="20"/>
              <w:ind w:left="20"/>
              <w:jc w:val="both"/>
            </w:pPr>
            <w:r>
              <w:drawing>
                <wp:inline distT="0" distB="0" distL="0" distR="0">
                  <wp:extent cx="3048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048000" cy="295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35"/>
          <w:p>
            <w:pPr>
              <w:spacing w:after="20"/>
              <w:ind w:left="20"/>
              <w:jc w:val="both"/>
            </w:pPr>
          </w:p>
          <w:bookmarkEnd w:id="435"/>
          <w:p>
            <w:pPr>
              <w:spacing w:after="20"/>
              <w:ind w:left="20"/>
              <w:jc w:val="both"/>
            </w:pPr>
            <w:r>
              <w:drawing>
                <wp:inline distT="0" distB="0" distL="0" distR="0">
                  <wp:extent cx="2349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3495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секциясымен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бағыттарда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өтпелері арқылы жүрісті реттеу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36"/>
          <w:p>
            <w:pPr>
              <w:spacing w:after="20"/>
              <w:ind w:left="20"/>
              <w:jc w:val="both"/>
            </w:pPr>
          </w:p>
          <w:bookmarkEnd w:id="436"/>
          <w:p>
            <w:pPr>
              <w:spacing w:after="20"/>
              <w:ind w:left="20"/>
              <w:jc w:val="both"/>
            </w:pPr>
            <w:r>
              <w:drawing>
                <wp:inline distT="0" distB="0" distL="0" distR="0">
                  <wp:extent cx="1168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168400" cy="115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37"/>
          <w:p>
            <w:pPr>
              <w:spacing w:after="20"/>
              <w:ind w:left="20"/>
              <w:jc w:val="both"/>
            </w:pPr>
          </w:p>
          <w:bookmarkEnd w:id="437"/>
          <w:p>
            <w:pPr>
              <w:spacing w:after="20"/>
              <w:ind w:left="20"/>
              <w:jc w:val="both"/>
            </w:pPr>
            <w:r>
              <w:drawing>
                <wp:inline distT="0" distB="0" distL="0" distR="0">
                  <wp:extent cx="1206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206500" cy="115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38"/>
          <w:p>
            <w:pPr>
              <w:spacing w:after="20"/>
              <w:ind w:left="20"/>
              <w:jc w:val="both"/>
            </w:pPr>
          </w:p>
          <w:bookmarkEnd w:id="438"/>
          <w:p>
            <w:pPr>
              <w:spacing w:after="20"/>
              <w:ind w:left="20"/>
              <w:jc w:val="both"/>
            </w:pPr>
            <w:r>
              <w:drawing>
                <wp:inline distT="0" distB="0" distL="0" distR="0">
                  <wp:extent cx="1828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828800" cy="134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жол қиылыстары мен жаяу жүргінші өткелдерін реттеу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бағыттағы көлік құралдарына тыйым салатын қызыл сигнал қосылғаны туралы хабарлау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Трамвайдың және басқа маршруттық көлік құралдарының жүрісін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39"/>
          <w:p>
            <w:pPr>
              <w:spacing w:after="20"/>
              <w:ind w:left="20"/>
              <w:jc w:val="both"/>
            </w:pPr>
          </w:p>
          <w:bookmarkEnd w:id="439"/>
          <w:p>
            <w:pPr>
              <w:spacing w:after="20"/>
              <w:ind w:left="20"/>
              <w:jc w:val="both"/>
            </w:pPr>
            <w:r>
              <w:drawing>
                <wp:inline distT="0" distB="0" distL="0" distR="0">
                  <wp:extent cx="13081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308100" cy="207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40"/>
          <w:p>
            <w:pPr>
              <w:spacing w:after="20"/>
              <w:ind w:left="20"/>
              <w:jc w:val="both"/>
            </w:pPr>
          </w:p>
          <w:bookmarkEnd w:id="440"/>
          <w:p>
            <w:pPr>
              <w:spacing w:after="20"/>
              <w:ind w:left="20"/>
              <w:jc w:val="both"/>
            </w:pPr>
            <w:r>
              <w:drawing>
                <wp:inline distT="0" distB="0" distL="0" distR="0">
                  <wp:extent cx="1308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308100" cy="210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41"/>
          <w:p>
            <w:pPr>
              <w:spacing w:after="20"/>
              <w:ind w:left="20"/>
              <w:jc w:val="both"/>
            </w:pPr>
          </w:p>
          <w:bookmarkEnd w:id="441"/>
          <w:p>
            <w:pPr>
              <w:spacing w:after="20"/>
              <w:ind w:left="20"/>
              <w:jc w:val="both"/>
            </w:pPr>
            <w:r>
              <w:drawing>
                <wp:inline distT="0" distB="0" distL="0" distR="0">
                  <wp:extent cx="35179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517900" cy="381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аумағында және және жүру бөлігі тарылған жерлерде жүрісті реттеу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 бағдаршамдары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Велосипедшілердің жүрісін реттеу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42"/>
          <w:p>
            <w:pPr>
              <w:spacing w:after="20"/>
              <w:ind w:left="20"/>
              <w:jc w:val="both"/>
            </w:pPr>
          </w:p>
          <w:bookmarkEnd w:id="442"/>
          <w:p>
            <w:pPr>
              <w:spacing w:after="20"/>
              <w:ind w:left="20"/>
              <w:jc w:val="both"/>
            </w:pPr>
            <w:r>
              <w:drawing>
                <wp:inline distT="0" distB="0" distL="0" distR="0">
                  <wp:extent cx="21463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146300" cy="278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43"/>
          <w:p>
            <w:pPr>
              <w:spacing w:after="20"/>
              <w:ind w:left="20"/>
              <w:jc w:val="both"/>
            </w:pPr>
          </w:p>
          <w:bookmarkEnd w:id="443"/>
          <w:p>
            <w:pPr>
              <w:spacing w:after="20"/>
              <w:ind w:left="20"/>
              <w:jc w:val="both"/>
            </w:pPr>
            <w:r>
              <w:drawing>
                <wp:inline distT="0" distB="0" distL="0" distR="0">
                  <wp:extent cx="2476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476500" cy="266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Жүріді реттеуге арналған таяқша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жарық шағылыстырғышы бар диск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53" w:id="444"/>
    <w:p>
      <w:pPr>
        <w:spacing w:after="0"/>
        <w:ind w:left="0"/>
        <w:jc w:val="both"/>
      </w:pPr>
      <w:r>
        <w:rPr>
          <w:rFonts w:ascii="Times New Roman"/>
          <w:b w:val="false"/>
          <w:i w:val="false"/>
          <w:color w:val="000000"/>
          <w:sz w:val="28"/>
        </w:rPr>
        <w:t>
      Реттеушінің негізгі белгілері</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45"/>
          <w:p>
            <w:pPr>
              <w:spacing w:after="20"/>
              <w:ind w:left="20"/>
              <w:jc w:val="both"/>
            </w:pPr>
          </w:p>
          <w:bookmarkEnd w:id="445"/>
          <w:p>
            <w:pPr>
              <w:spacing w:after="20"/>
              <w:ind w:left="20"/>
              <w:jc w:val="both"/>
            </w:pPr>
            <w:r>
              <w:drawing>
                <wp:inline distT="0" distB="0" distL="0" distR="0">
                  <wp:extent cx="61214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6121400" cy="504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қолдары екі жаққа созылған немесе төмен түсірілген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46"/>
          <w:p>
            <w:pPr>
              <w:spacing w:after="20"/>
              <w:ind w:left="20"/>
              <w:jc w:val="both"/>
            </w:pPr>
          </w:p>
          <w:bookmarkEnd w:id="446"/>
          <w:p>
            <w:pPr>
              <w:spacing w:after="20"/>
              <w:ind w:left="20"/>
              <w:jc w:val="both"/>
            </w:pPr>
            <w:r>
              <w:drawing>
                <wp:inline distT="0" distB="0" distL="0" distR="0">
                  <wp:extent cx="28956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895600" cy="4749800"/>
                          </a:xfrm>
                          <a:prstGeom prst="rect">
                            <a:avLst/>
                          </a:prstGeom>
                        </pic:spPr>
                      </pic:pic>
                    </a:graphicData>
                  </a:graphic>
                </wp:inline>
              </w:drawing>
            </w:r>
          </w:p>
          <w:p>
            <w:pPr>
              <w:spacing w:after="20"/>
              <w:ind w:left="20"/>
              <w:jc w:val="both"/>
            </w:pPr>
          </w:p>
          <w:p>
            <w:pPr>
              <w:spacing w:after="20"/>
              <w:ind w:left="20"/>
              <w:jc w:val="both"/>
            </w:pPr>
          </w:p>
          <w:bookmarkStart w:name="z656" w:id="447"/>
          <w:p>
            <w:pPr>
              <w:spacing w:after="20"/>
              <w:ind w:left="20"/>
              <w:jc w:val="both"/>
            </w:pPr>
            <w:r>
              <w:rPr>
                <w:rFonts w:ascii="Times New Roman"/>
                <w:b w:val="false"/>
                <w:i w:val="false"/>
                <w:color w:val="000000"/>
                <w:sz w:val="20"/>
              </w:rPr>
              <w:t>
оң қол алға</w:t>
            </w:r>
          </w:p>
          <w:bookmarkEnd w:id="447"/>
          <w:p>
            <w:pPr>
              <w:spacing w:after="20"/>
              <w:ind w:left="20"/>
              <w:jc w:val="both"/>
            </w:pPr>
            <w:r>
              <w:rPr>
                <w:rFonts w:ascii="Times New Roman"/>
                <w:b w:val="false"/>
                <w:i w:val="false"/>
                <w:color w:val="000000"/>
                <w:sz w:val="20"/>
              </w:rPr>
              <w:t>
созылған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48"/>
          <w:p>
            <w:pPr>
              <w:spacing w:after="20"/>
              <w:ind w:left="20"/>
              <w:jc w:val="both"/>
            </w:pPr>
          </w:p>
          <w:bookmarkEnd w:id="448"/>
          <w:p>
            <w:pPr>
              <w:spacing w:after="20"/>
              <w:ind w:left="20"/>
              <w:jc w:val="both"/>
            </w:pPr>
            <w:r>
              <w:drawing>
                <wp:inline distT="0" distB="0" distL="0" distR="0">
                  <wp:extent cx="1841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841500" cy="6235700"/>
                          </a:xfrm>
                          <a:prstGeom prst="rect">
                            <a:avLst/>
                          </a:prstGeom>
                        </pic:spPr>
                      </pic:pic>
                    </a:graphicData>
                  </a:graphic>
                </wp:inline>
              </w:drawing>
            </w:r>
          </w:p>
          <w:p>
            <w:pPr>
              <w:spacing w:after="20"/>
              <w:ind w:left="20"/>
              <w:jc w:val="both"/>
            </w:pPr>
          </w:p>
          <w:p>
            <w:pPr>
              <w:spacing w:after="20"/>
              <w:ind w:left="20"/>
              <w:jc w:val="both"/>
            </w:pPr>
          </w:p>
          <w:bookmarkStart w:name="z658" w:id="449"/>
          <w:p>
            <w:pPr>
              <w:spacing w:after="20"/>
              <w:ind w:left="20"/>
              <w:jc w:val="both"/>
            </w:pPr>
            <w:r>
              <w:rPr>
                <w:rFonts w:ascii="Times New Roman"/>
                <w:b w:val="false"/>
                <w:i w:val="false"/>
                <w:color w:val="000000"/>
                <w:sz w:val="20"/>
              </w:rPr>
              <w:t>
қол жоғары</w:t>
            </w:r>
          </w:p>
          <w:bookmarkEnd w:id="449"/>
          <w:p>
            <w:pPr>
              <w:spacing w:after="20"/>
              <w:ind w:left="20"/>
              <w:jc w:val="both"/>
            </w:pPr>
            <w:r>
              <w:rPr>
                <w:rFonts w:ascii="Times New Roman"/>
                <w:b w:val="false"/>
                <w:i w:val="false"/>
                <w:color w:val="000000"/>
                <w:sz w:val="20"/>
              </w:rPr>
              <w:t>
көтерілген (33.3)".</w:t>
            </w:r>
          </w:p>
        </w:tc>
      </w:tr>
    </w:tbl>
    <w:bookmarkStart w:name="z659" w:id="450"/>
    <w:p>
      <w:pPr>
        <w:spacing w:after="0"/>
        <w:ind w:left="0"/>
        <w:jc w:val="both"/>
      </w:pPr>
      <w:r>
        <w:rPr>
          <w:rFonts w:ascii="Times New Roman"/>
          <w:b w:val="false"/>
          <w:i w:val="false"/>
          <w:color w:val="000000"/>
          <w:sz w:val="28"/>
        </w:rPr>
        <w:t xml:space="preserve">
      көрсетілген бұйрықпен бекітілген Көлік құралдарын пайдалануға рұқсат беру жөніндегі </w:t>
      </w:r>
      <w:r>
        <w:rPr>
          <w:rFonts w:ascii="Times New Roman"/>
          <w:b w:val="false"/>
          <w:i w:val="false"/>
          <w:color w:val="000000"/>
          <w:sz w:val="28"/>
        </w:rPr>
        <w:t>негізгі ережелерінде</w:t>
      </w:r>
      <w:r>
        <w:rPr>
          <w:rFonts w:ascii="Times New Roman"/>
          <w:b w:val="false"/>
          <w:i w:val="false"/>
          <w:color w:val="000000"/>
          <w:sz w:val="28"/>
        </w:rPr>
        <w:t>:</w:t>
      </w:r>
    </w:p>
    <w:bookmarkEnd w:id="450"/>
    <w:bookmarkStart w:name="z660" w:id="451"/>
    <w:p>
      <w:pPr>
        <w:spacing w:after="0"/>
        <w:ind w:left="0"/>
        <w:jc w:val="both"/>
      </w:pPr>
      <w:r>
        <w:rPr>
          <w:rFonts w:ascii="Times New Roman"/>
          <w:b w:val="false"/>
          <w:i w:val="false"/>
          <w:color w:val="000000"/>
          <w:sz w:val="28"/>
        </w:rPr>
        <w:t>
      4-сурет мынадай редакция жазылсын:</w:t>
      </w:r>
    </w:p>
    <w:bookmarkEnd w:id="451"/>
    <w:bookmarkStart w:name="z661" w:id="452"/>
    <w:p>
      <w:pPr>
        <w:spacing w:after="0"/>
        <w:ind w:left="0"/>
        <w:jc w:val="both"/>
      </w:pPr>
      <w:r>
        <w:rPr>
          <w:rFonts w:ascii="Times New Roman"/>
          <w:b w:val="false"/>
          <w:i w:val="false"/>
          <w:color w:val="000000"/>
          <w:sz w:val="28"/>
        </w:rPr>
        <w:t>
      "4-сурет. Таным және өзге белгілер</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53"/>
          <w:p>
            <w:pPr>
              <w:spacing w:after="20"/>
              <w:ind w:left="20"/>
              <w:jc w:val="both"/>
            </w:pPr>
          </w:p>
          <w:bookmarkEnd w:id="453"/>
          <w:p>
            <w:pPr>
              <w:spacing w:after="20"/>
              <w:ind w:left="20"/>
              <w:jc w:val="both"/>
            </w:pPr>
            <w:r>
              <w:drawing>
                <wp:inline distT="0" distB="0" distL="0" distR="0">
                  <wp:extent cx="31877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187700" cy="337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Автопойыздың арнайы белгілері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54"/>
          <w:p>
            <w:pPr>
              <w:spacing w:after="20"/>
              <w:ind w:left="20"/>
              <w:jc w:val="both"/>
            </w:pPr>
            <w:r>
              <w:rPr>
                <w:rFonts w:ascii="Times New Roman"/>
                <w:b w:val="false"/>
                <w:i w:val="false"/>
                <w:color w:val="000000"/>
                <w:sz w:val="20"/>
              </w:rPr>
              <w:t>
 </w:t>
            </w:r>
          </w:p>
          <w:bookmarkEnd w:id="454"/>
          <w:p>
            <w:pPr>
              <w:spacing w:after="20"/>
              <w:ind w:left="20"/>
              <w:jc w:val="both"/>
            </w:pPr>
          </w:p>
          <w:p>
            <w:pPr>
              <w:spacing w:after="20"/>
              <w:ind w:left="20"/>
              <w:jc w:val="both"/>
            </w:pPr>
            <w:r>
              <w:drawing>
                <wp:inline distT="0" distB="0" distL="0" distR="0">
                  <wp:extent cx="2387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3876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Бұдырлар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55"/>
          <w:p>
            <w:pPr>
              <w:spacing w:after="20"/>
              <w:ind w:left="20"/>
              <w:jc w:val="both"/>
            </w:pPr>
            <w:r>
              <w:rPr>
                <w:rFonts w:ascii="Times New Roman"/>
                <w:b w:val="false"/>
                <w:i w:val="false"/>
                <w:color w:val="000000"/>
                <w:sz w:val="20"/>
              </w:rPr>
              <w:t>
 </w:t>
            </w:r>
          </w:p>
          <w:bookmarkEnd w:id="455"/>
          <w:p>
            <w:pPr>
              <w:spacing w:after="20"/>
              <w:ind w:left="20"/>
              <w:jc w:val="both"/>
            </w:pPr>
          </w:p>
          <w:p>
            <w:pPr>
              <w:spacing w:after="20"/>
              <w:ind w:left="20"/>
              <w:jc w:val="both"/>
            </w:pPr>
            <w:r>
              <w:drawing>
                <wp:inline distT="0" distB="0" distL="0" distR="0">
                  <wp:extent cx="22987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987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Оқу көлік құралы</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56"/>
          <w:p>
            <w:pPr>
              <w:spacing w:after="20"/>
              <w:ind w:left="20"/>
              <w:jc w:val="both"/>
            </w:pPr>
          </w:p>
          <w:bookmarkEnd w:id="456"/>
          <w:p>
            <w:pPr>
              <w:spacing w:after="20"/>
              <w:ind w:left="20"/>
              <w:jc w:val="both"/>
            </w:pPr>
            <w:r>
              <w:drawing>
                <wp:inline distT="0" distB="0" distL="0" distR="0">
                  <wp:extent cx="21463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1463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Есту қабілетінен айырылған жүргізуші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57"/>
          <w:p>
            <w:pPr>
              <w:spacing w:after="20"/>
              <w:ind w:left="20"/>
              <w:jc w:val="both"/>
            </w:pPr>
          </w:p>
          <w:bookmarkEnd w:id="457"/>
          <w:p>
            <w:pPr>
              <w:spacing w:after="20"/>
              <w:ind w:left="20"/>
              <w:jc w:val="both"/>
            </w:pPr>
            <w:r>
              <w:drawing>
                <wp:inline distT="0" distB="0" distL="0" distR="0">
                  <wp:extent cx="21209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1209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Балаларды тасымалдау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58"/>
          <w:p>
            <w:pPr>
              <w:spacing w:after="20"/>
              <w:ind w:left="20"/>
              <w:jc w:val="both"/>
            </w:pPr>
          </w:p>
          <w:bookmarkEnd w:id="458"/>
          <w:p>
            <w:pPr>
              <w:spacing w:after="20"/>
              <w:ind w:left="20"/>
              <w:jc w:val="both"/>
            </w:pPr>
            <w:r>
              <w:drawing>
                <wp:inline distT="0" distB="0" distL="0" distR="0">
                  <wp:extent cx="2120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1209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Мүгедектігі бар адам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59"/>
          <w:p>
            <w:pPr>
              <w:spacing w:after="20"/>
              <w:ind w:left="20"/>
              <w:jc w:val="both"/>
            </w:pPr>
          </w:p>
          <w:bookmarkEnd w:id="459"/>
          <w:p>
            <w:pPr>
              <w:spacing w:after="20"/>
              <w:ind w:left="20"/>
              <w:jc w:val="both"/>
            </w:pPr>
            <w:r>
              <w:drawing>
                <wp:inline distT="0" distB="0" distL="0" distR="0">
                  <wp:extent cx="21463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1463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Дәрігер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60"/>
          <w:p>
            <w:pPr>
              <w:spacing w:after="20"/>
              <w:ind w:left="20"/>
              <w:jc w:val="both"/>
            </w:pPr>
          </w:p>
          <w:bookmarkEnd w:id="460"/>
          <w:p>
            <w:pPr>
              <w:spacing w:after="20"/>
              <w:ind w:left="20"/>
              <w:jc w:val="both"/>
            </w:pPr>
            <w:r>
              <w:drawing>
                <wp:inline distT="0" distB="0" distL="0" distR="0">
                  <wp:extent cx="2857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857500" cy="285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514600" cy="204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Газбалон құрылғылармен жабдықталған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61"/>
          <w:p>
            <w:pPr>
              <w:spacing w:after="20"/>
              <w:ind w:left="20"/>
              <w:jc w:val="both"/>
            </w:pPr>
          </w:p>
          <w:bookmarkEnd w:id="461"/>
          <w:p>
            <w:pPr>
              <w:spacing w:after="20"/>
              <w:ind w:left="20"/>
              <w:jc w:val="both"/>
            </w:pPr>
            <w:r>
              <w:drawing>
                <wp:inline distT="0" distB="0" distL="0" distR="0">
                  <wp:extent cx="39116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911600" cy="229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Қауіпті жүк</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62"/>
          <w:p>
            <w:pPr>
              <w:spacing w:after="20"/>
              <w:ind w:left="20"/>
              <w:jc w:val="both"/>
            </w:pPr>
          </w:p>
          <w:bookmarkEnd w:id="462"/>
          <w:p>
            <w:pPr>
              <w:spacing w:after="20"/>
              <w:ind w:left="20"/>
              <w:jc w:val="both"/>
            </w:pPr>
            <w:r>
              <w:drawing>
                <wp:inline distT="0" distB="0" distL="0" distR="0">
                  <wp:extent cx="2222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22500" cy="219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Жылдымдықты шектеу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63"/>
          <w:p>
            <w:pPr>
              <w:spacing w:after="20"/>
              <w:ind w:left="20"/>
              <w:jc w:val="both"/>
            </w:pPr>
          </w:p>
          <w:bookmarkEnd w:id="463"/>
          <w:p>
            <w:pPr>
              <w:spacing w:after="20"/>
              <w:ind w:left="20"/>
              <w:jc w:val="both"/>
            </w:pPr>
            <w:r>
              <w:drawing>
                <wp:inline distT="0" distB="0" distL="0" distR="0">
                  <wp:extent cx="21844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1844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Ірі көлемді жүк</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64"/>
          <w:p>
            <w:pPr>
              <w:spacing w:after="20"/>
              <w:ind w:left="20"/>
              <w:jc w:val="both"/>
            </w:pPr>
          </w:p>
          <w:bookmarkEnd w:id="464"/>
          <w:p>
            <w:pPr>
              <w:spacing w:after="20"/>
              <w:ind w:left="20"/>
              <w:jc w:val="both"/>
            </w:pPr>
            <w:r>
              <w:drawing>
                <wp:inline distT="0" distB="0" distL="0" distR="0">
                  <wp:extent cx="2286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Қазақстан Республикасы көлік құралының айырым белгісі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65"/>
          <w:p>
            <w:pPr>
              <w:spacing w:after="20"/>
              <w:ind w:left="20"/>
              <w:jc w:val="both"/>
            </w:pPr>
          </w:p>
          <w:bookmarkEnd w:id="465"/>
          <w:p>
            <w:pPr>
              <w:spacing w:after="20"/>
              <w:ind w:left="20"/>
              <w:jc w:val="both"/>
            </w:pPr>
            <w:r>
              <w:drawing>
                <wp:inline distT="0" distB="0" distL="0" distR="0">
                  <wp:extent cx="5130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51308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Ұзын өлшемді көлік құралы";</w:t>
            </w:r>
          </w:p>
          <w:p>
            <w:pPr>
              <w:spacing w:after="20"/>
              <w:ind w:left="20"/>
              <w:jc w:val="both"/>
            </w:pPr>
          </w:p>
          <w:p>
            <w:pPr>
              <w:spacing w:after="20"/>
              <w:ind w:left="20"/>
              <w:jc w:val="both"/>
            </w:pPr>
            <w:r>
              <w:rPr>
                <w:rFonts w:ascii="Times New Roman"/>
                <w:b w:val="false"/>
                <w:i w:val="false"/>
                <w:color w:val="000000"/>
                <w:sz w:val="20"/>
              </w:rPr>
              <w:t>
".</w:t>
            </w:r>
          </w:p>
        </w:tc>
      </w:tr>
    </w:tbl>
    <w:bookmarkStart w:name="z676" w:id="466"/>
    <w:p>
      <w:pPr>
        <w:spacing w:after="0"/>
        <w:ind w:left="0"/>
        <w:jc w:val="both"/>
      </w:pPr>
      <w:r>
        <w:rPr>
          <w:rFonts w:ascii="Times New Roman"/>
          <w:b w:val="false"/>
          <w:i w:val="false"/>
          <w:color w:val="000000"/>
          <w:sz w:val="28"/>
        </w:rPr>
        <w:t xml:space="preserve">
      Көлік құралдарын пайдалануға тыйым салынатын, жол жүрісі қауіпсіздігіне және қоршаған ортаға қауіп тудыратын ақаулар мен жағдайлардың </w:t>
      </w:r>
      <w:r>
        <w:rPr>
          <w:rFonts w:ascii="Times New Roman"/>
          <w:b w:val="false"/>
          <w:i w:val="false"/>
          <w:color w:val="000000"/>
          <w:sz w:val="28"/>
        </w:rPr>
        <w:t>тізбесінде</w:t>
      </w:r>
      <w:r>
        <w:rPr>
          <w:rFonts w:ascii="Times New Roman"/>
          <w:b w:val="false"/>
          <w:i w:val="false"/>
          <w:color w:val="000000"/>
          <w:sz w:val="28"/>
        </w:rPr>
        <w:t>:</w:t>
      </w:r>
    </w:p>
    <w:bookmarkEnd w:id="466"/>
    <w:bookmarkStart w:name="z677" w:id="467"/>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67"/>
    <w:bookmarkStart w:name="z678" w:id="468"/>
    <w:p>
      <w:pPr>
        <w:spacing w:after="0"/>
        <w:ind w:left="0"/>
        <w:jc w:val="both"/>
      </w:pPr>
      <w:r>
        <w:rPr>
          <w:rFonts w:ascii="Times New Roman"/>
          <w:b w:val="false"/>
          <w:i w:val="false"/>
          <w:color w:val="000000"/>
          <w:sz w:val="28"/>
        </w:rPr>
        <w:t>
      "1) автобуста, жеңіл және жүк автомобильдерінде, дөңгелекті тракторларда медициналық қобдишаның, өрт сөндіргіштің (-тердің), авариялық тоқтау белгісінің (жанып-сөніп тұратын қызыл фонарь) болмауы;";</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мазмұндағы жетінші абзацпен толықтырылсын:</w:t>
      </w:r>
    </w:p>
    <w:bookmarkStart w:name="z680" w:id="469"/>
    <w:p>
      <w:pPr>
        <w:spacing w:after="0"/>
        <w:ind w:left="0"/>
        <w:jc w:val="both"/>
      </w:pPr>
      <w:r>
        <w:rPr>
          <w:rFonts w:ascii="Times New Roman"/>
          <w:b w:val="false"/>
          <w:i w:val="false"/>
          <w:color w:val="000000"/>
          <w:sz w:val="28"/>
        </w:rPr>
        <w:t>
      "Жолдарды салу, жөндеу немесе күтіп-ұстау жөніндегі жұмыстарды орындау кезінде көлік құралдарында; ауыр салмақты, ірі габаритті және қауіпті жүктерді тасымалдауды сүйемелдейтін көлік құралдарында; балалардың ұйымдасқан топтарын тасымалдауға арналған автобустарда; велосипедшілердің ұйымдасқан топтарын сүйемелдейтін көлік құралдарында тез алынатын (магнитті) бекіткіші бар қызғылт сары немесе сары түсті жарқырауық маяктарды орнату қайта жабдықтауға жатпайды".</w:t>
      </w:r>
    </w:p>
    <w:bookmarkEnd w:id="4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