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d670" w14:textId="c1ed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нәтижелерін енгізу (пайдалану) актісінің нысанын және оны келісу тәртібін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31 қазандағы № 509 бұйрығы. Қазақстан Республикасының Әділет министрлігінде 2025 жылғы 4 қарашада № 37341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337-бабы 1-тармағының </w:t>
      </w:r>
      <w:r>
        <w:rPr>
          <w:rFonts w:ascii="Times New Roman"/>
          <w:b w:val="false"/>
          <w:i w:val="false"/>
          <w:color w:val="000000"/>
          <w:sz w:val="28"/>
        </w:rPr>
        <w:t>6) тармақшасының</w:t>
      </w:r>
      <w:r>
        <w:rPr>
          <w:rFonts w:ascii="Times New Roman"/>
          <w:b w:val="false"/>
          <w:i w:val="false"/>
          <w:color w:val="000000"/>
          <w:sz w:val="28"/>
        </w:rPr>
        <w:t xml:space="preserve"> бесінші абзацына сәйкес БҰЙЫРАМЫН:</w:t>
      </w:r>
    </w:p>
    <w:bookmarkEnd w:id="0"/>
    <w:bookmarkStart w:name="z6" w:id="1"/>
    <w:p>
      <w:pPr>
        <w:spacing w:after="0"/>
        <w:ind w:left="0"/>
        <w:jc w:val="both"/>
      </w:pPr>
      <w:r>
        <w:rPr>
          <w:rFonts w:ascii="Times New Roman"/>
          <w:b w:val="false"/>
          <w:i w:val="false"/>
          <w:color w:val="000000"/>
          <w:sz w:val="28"/>
        </w:rPr>
        <w:t xml:space="preserve">
      1. Ғылыми және (немесе) ғылыми-техникалық қызмет нәтижелерін енгізу (пайдалану) актісін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ресми жариялануға тиіс және 2026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Атом энергиясы жөніндегі агенттігі </w:t>
      </w:r>
    </w:p>
    <w:p>
      <w:pPr>
        <w:spacing w:after="0"/>
        <w:ind w:left="0"/>
        <w:jc w:val="both"/>
      </w:pPr>
      <w:r>
        <w:rPr>
          <w:rFonts w:ascii="Times New Roman"/>
          <w:b w:val="false"/>
          <w:i w:val="false"/>
          <w:color w:val="000000"/>
          <w:sz w:val="28"/>
        </w:rPr>
        <w:t xml:space="preserve">2025 жылғы "___" ___________ </w:t>
      </w:r>
    </w:p>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 xml:space="preserve">2025 жылғы "___" ___________ </w:t>
      </w:r>
    </w:p>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r>
        <w:rPr>
          <w:rFonts w:ascii="Times New Roman"/>
          <w:b w:val="false"/>
          <w:i w:val="false"/>
          <w:color w:val="000000"/>
          <w:sz w:val="28"/>
        </w:rPr>
        <w:t xml:space="preserve">2025 жылғы "___" ___________ </w:t>
      </w:r>
    </w:p>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xml:space="preserve">2025 жылғы "___" ___________ </w:t>
      </w:r>
    </w:p>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Қорғаныс министрлігі</w:t>
      </w:r>
    </w:p>
    <w:p>
      <w:pPr>
        <w:spacing w:after="0"/>
        <w:ind w:left="0"/>
        <w:jc w:val="both"/>
      </w:pPr>
      <w:r>
        <w:rPr>
          <w:rFonts w:ascii="Times New Roman"/>
          <w:b w:val="false"/>
          <w:i w:val="false"/>
          <w:color w:val="000000"/>
          <w:sz w:val="28"/>
        </w:rPr>
        <w:t xml:space="preserve">2025 жылғы "___" ___________ </w:t>
      </w:r>
    </w:p>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r>
        <w:rPr>
          <w:rFonts w:ascii="Times New Roman"/>
          <w:b w:val="false"/>
          <w:i w:val="false"/>
          <w:color w:val="000000"/>
          <w:sz w:val="28"/>
        </w:rPr>
        <w:t xml:space="preserve">2025 жылғы "___" ___________ </w:t>
      </w:r>
    </w:p>
    <w:p>
      <w:pPr>
        <w:spacing w:after="0"/>
        <w:ind w:left="0"/>
        <w:jc w:val="both"/>
      </w:pPr>
      <w:bookmarkStart w:name="z19"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Су ресурстары және ирригация министрлігі</w:t>
      </w:r>
    </w:p>
    <w:p>
      <w:pPr>
        <w:spacing w:after="0"/>
        <w:ind w:left="0"/>
        <w:jc w:val="both"/>
      </w:pPr>
      <w:r>
        <w:rPr>
          <w:rFonts w:ascii="Times New Roman"/>
          <w:b w:val="false"/>
          <w:i w:val="false"/>
          <w:color w:val="000000"/>
          <w:sz w:val="28"/>
        </w:rPr>
        <w:t xml:space="preserve">2025 жылғы "___" ___________ </w:t>
      </w:r>
    </w:p>
    <w:p>
      <w:pPr>
        <w:spacing w:after="0"/>
        <w:ind w:left="0"/>
        <w:jc w:val="both"/>
      </w:pPr>
      <w:bookmarkStart w:name="z20"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2025 жылғы "___" ___________ </w:t>
      </w:r>
    </w:p>
    <w:p>
      <w:pPr>
        <w:spacing w:after="0"/>
        <w:ind w:left="0"/>
        <w:jc w:val="both"/>
      </w:pPr>
      <w:bookmarkStart w:name="z21"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цифрлық даму </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xml:space="preserve">2025 жылғы "___" ___________ </w:t>
      </w:r>
    </w:p>
    <w:p>
      <w:pPr>
        <w:spacing w:after="0"/>
        <w:ind w:left="0"/>
        <w:jc w:val="both"/>
      </w:pPr>
      <w:bookmarkStart w:name="z22" w:id="16"/>
      <w:r>
        <w:rPr>
          <w:rFonts w:ascii="Times New Roman"/>
          <w:b w:val="false"/>
          <w:i w:val="false"/>
          <w:color w:val="000000"/>
          <w:sz w:val="28"/>
        </w:rPr>
        <w:t>
      "КЕЛІСІЛДІ"</w:t>
      </w:r>
    </w:p>
    <w:bookmarkEnd w:id="16"/>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Экология және табиғи ресурстар министрлігі</w:t>
      </w:r>
    </w:p>
    <w:p>
      <w:pPr>
        <w:spacing w:after="0"/>
        <w:ind w:left="0"/>
        <w:jc w:val="both"/>
      </w:pPr>
      <w:r>
        <w:rPr>
          <w:rFonts w:ascii="Times New Roman"/>
          <w:b w:val="false"/>
          <w:i w:val="false"/>
          <w:color w:val="000000"/>
          <w:sz w:val="28"/>
        </w:rPr>
        <w:t>2025 жылғы "___" ___________</w:t>
      </w:r>
    </w:p>
    <w:p>
      <w:pPr>
        <w:spacing w:after="0"/>
        <w:ind w:left="0"/>
        <w:jc w:val="both"/>
      </w:pPr>
      <w:bookmarkStart w:name="z23" w:id="17"/>
      <w:r>
        <w:rPr>
          <w:rFonts w:ascii="Times New Roman"/>
          <w:b w:val="false"/>
          <w:i w:val="false"/>
          <w:color w:val="000000"/>
          <w:sz w:val="28"/>
        </w:rPr>
        <w:t>
      "КЕЛІСІЛДІ"</w:t>
      </w:r>
    </w:p>
    <w:bookmarkEnd w:id="17"/>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Энергетика министрлігі</w:t>
      </w:r>
    </w:p>
    <w:p>
      <w:pPr>
        <w:spacing w:after="0"/>
        <w:ind w:left="0"/>
        <w:jc w:val="both"/>
      </w:pPr>
      <w:r>
        <w:rPr>
          <w:rFonts w:ascii="Times New Roman"/>
          <w:b w:val="false"/>
          <w:i w:val="false"/>
          <w:color w:val="000000"/>
          <w:sz w:val="28"/>
        </w:rPr>
        <w:t xml:space="preserve">2025 жылғы "___"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 xml:space="preserve">2025 жылғы 31 қазандағы № 509 </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25" w:id="18"/>
    <w:p>
      <w:pPr>
        <w:spacing w:after="0"/>
        <w:ind w:left="0"/>
        <w:jc w:val="left"/>
      </w:pPr>
      <w:r>
        <w:rPr>
          <w:rFonts w:ascii="Times New Roman"/>
          <w:b/>
          <w:i w:val="false"/>
          <w:color w:val="000000"/>
        </w:rPr>
        <w:t xml:space="preserve"> Ғылыми және (немесе) ғылыми-техникалық қызмет нәтижелерін енгізу (пайдалану) актісін келісу қағидалары</w:t>
      </w:r>
    </w:p>
    <w:bookmarkEnd w:id="18"/>
    <w:bookmarkStart w:name="z26" w:id="19"/>
    <w:p>
      <w:pPr>
        <w:spacing w:after="0"/>
        <w:ind w:left="0"/>
        <w:jc w:val="left"/>
      </w:pPr>
      <w:r>
        <w:rPr>
          <w:rFonts w:ascii="Times New Roman"/>
          <w:b/>
          <w:i w:val="false"/>
          <w:color w:val="000000"/>
        </w:rPr>
        <w:t xml:space="preserve"> 1-тарау. Жалпы ережелер</w:t>
      </w:r>
    </w:p>
    <w:bookmarkEnd w:id="19"/>
    <w:bookmarkStart w:name="z27" w:id="20"/>
    <w:p>
      <w:pPr>
        <w:spacing w:after="0"/>
        <w:ind w:left="0"/>
        <w:jc w:val="both"/>
      </w:pPr>
      <w:r>
        <w:rPr>
          <w:rFonts w:ascii="Times New Roman"/>
          <w:b w:val="false"/>
          <w:i w:val="false"/>
          <w:color w:val="000000"/>
          <w:sz w:val="28"/>
        </w:rPr>
        <w:t xml:space="preserve">
      1. Осы ғылыми және (немесе) ғылыми-техникалық қызмет нәтижелерін енгізу (пайдалану) актісін келісу қағидалары (бұдан әрі ‒ Қағидалар) Қазақстан Республикасы Салық кодексінің 337-бабы 1-тармағының </w:t>
      </w:r>
      <w:r>
        <w:rPr>
          <w:rFonts w:ascii="Times New Roman"/>
          <w:b w:val="false"/>
          <w:i w:val="false"/>
          <w:color w:val="000000"/>
          <w:sz w:val="28"/>
        </w:rPr>
        <w:t xml:space="preserve">6) тармақшасының </w:t>
      </w:r>
      <w:r>
        <w:rPr>
          <w:rFonts w:ascii="Times New Roman"/>
          <w:b w:val="false"/>
          <w:i w:val="false"/>
          <w:color w:val="000000"/>
          <w:sz w:val="28"/>
        </w:rPr>
        <w:t>бесінші абзацына сәйкес әзірленді және ғылыми және (немесе) ғылыми-техникалық қызмет нәтижелерін енгізу (пайдалану) актісін (бұдан әрі ‒ енгізу актісі) келісу тәртібін айқындайды.</w:t>
      </w:r>
    </w:p>
    <w:bookmarkEnd w:id="20"/>
    <w:bookmarkStart w:name="z28" w:id="21"/>
    <w:p>
      <w:pPr>
        <w:spacing w:after="0"/>
        <w:ind w:left="0"/>
        <w:jc w:val="both"/>
      </w:pPr>
      <w:r>
        <w:rPr>
          <w:rFonts w:ascii="Times New Roman"/>
          <w:b w:val="false"/>
          <w:i w:val="false"/>
          <w:color w:val="000000"/>
          <w:sz w:val="28"/>
        </w:rPr>
        <w:t>
      2. Енгізу актісі ғылыми-зерттеу, ғылыми-техникалық және тәжірибелік-конструкторлық жұмыстарды жүргізуді және (немесе) көрсетілген жұмыстардың нәтижесін және (немесе) ғылыми және (немесе) ғылыми-техникалық қызмет нәтижелерін енгізуді (пайдалануды) растайтын құжат болып табылады.</w:t>
      </w:r>
    </w:p>
    <w:bookmarkEnd w:id="21"/>
    <w:bookmarkStart w:name="z29" w:id="22"/>
    <w:p>
      <w:pPr>
        <w:spacing w:after="0"/>
        <w:ind w:left="0"/>
        <w:jc w:val="left"/>
      </w:pPr>
      <w:r>
        <w:rPr>
          <w:rFonts w:ascii="Times New Roman"/>
          <w:b/>
          <w:i w:val="false"/>
          <w:color w:val="000000"/>
        </w:rPr>
        <w:t xml:space="preserve"> 2-тарау. Ғылыми және (немесе) ғылыми-техникалық қызмет нәтижелерін енгізу (пайдалану) актісін келісу қағидалары</w:t>
      </w:r>
    </w:p>
    <w:bookmarkEnd w:id="22"/>
    <w:bookmarkStart w:name="z30" w:id="23"/>
    <w:p>
      <w:pPr>
        <w:spacing w:after="0"/>
        <w:ind w:left="0"/>
        <w:jc w:val="both"/>
      </w:pPr>
      <w:r>
        <w:rPr>
          <w:rFonts w:ascii="Times New Roman"/>
          <w:b w:val="false"/>
          <w:i w:val="false"/>
          <w:color w:val="000000"/>
          <w:sz w:val="28"/>
        </w:rPr>
        <w:t>
      3. Енгізу актісі осы Қағидаларға қосымшаға сәйкес нысан бойынша тиісті саланың уәкілетті органмен (бұдан әрі – уәкілетті орган) келісіледі.</w:t>
      </w:r>
    </w:p>
    <w:bookmarkEnd w:id="23"/>
    <w:bookmarkStart w:name="z31" w:id="24"/>
    <w:p>
      <w:pPr>
        <w:spacing w:after="0"/>
        <w:ind w:left="0"/>
        <w:jc w:val="both"/>
      </w:pPr>
      <w:r>
        <w:rPr>
          <w:rFonts w:ascii="Times New Roman"/>
          <w:b w:val="false"/>
          <w:i w:val="false"/>
          <w:color w:val="000000"/>
          <w:sz w:val="28"/>
        </w:rPr>
        <w:t xml:space="preserve">
      4. Өтініш беруші қағаз тасығышта және (немесе) электронды түрде осы Қағидаларға қосымшаға сәйкес нысанда көрсетілген құжаттарды қоса бере отырып, уәкілетті органға енгізу актісін келісуге береді. </w:t>
      </w:r>
    </w:p>
    <w:bookmarkEnd w:id="24"/>
    <w:bookmarkStart w:name="z32" w:id="25"/>
    <w:p>
      <w:pPr>
        <w:spacing w:after="0"/>
        <w:ind w:left="0"/>
        <w:jc w:val="both"/>
      </w:pPr>
      <w:r>
        <w:rPr>
          <w:rFonts w:ascii="Times New Roman"/>
          <w:b w:val="false"/>
          <w:i w:val="false"/>
          <w:color w:val="000000"/>
          <w:sz w:val="28"/>
        </w:rPr>
        <w:t xml:space="preserve">
      5. Енгізу актісі келіп түскен кезде уәкілетті орган құжаттарды қабылдап алған күннен бастап 15 (он бес) жұмыс күні ішінде қарастырады, оның ішінде: </w:t>
      </w:r>
    </w:p>
    <w:bookmarkEnd w:id="25"/>
    <w:bookmarkStart w:name="z33" w:id="26"/>
    <w:p>
      <w:pPr>
        <w:spacing w:after="0"/>
        <w:ind w:left="0"/>
        <w:jc w:val="both"/>
      </w:pPr>
      <w:r>
        <w:rPr>
          <w:rFonts w:ascii="Times New Roman"/>
          <w:b w:val="false"/>
          <w:i w:val="false"/>
          <w:color w:val="000000"/>
          <w:sz w:val="28"/>
        </w:rPr>
        <w:t xml:space="preserve">
      1) өтініш беруші ұсынған құжаттар тізбесінің толықтығын, дұрыстығын тексереді; </w:t>
      </w:r>
    </w:p>
    <w:bookmarkEnd w:id="26"/>
    <w:bookmarkStart w:name="z34" w:id="27"/>
    <w:p>
      <w:pPr>
        <w:spacing w:after="0"/>
        <w:ind w:left="0"/>
        <w:jc w:val="both"/>
      </w:pPr>
      <w:r>
        <w:rPr>
          <w:rFonts w:ascii="Times New Roman"/>
          <w:b w:val="false"/>
          <w:i w:val="false"/>
          <w:color w:val="000000"/>
          <w:sz w:val="28"/>
        </w:rPr>
        <w:t>
      2) қажет болған кезде ғылыми-зерттеу, ғылыми-техникалық және (немесе) тәжірибелік-конструкторлық жұмыстардың мәлімделген нәтижесінің, ғылыми және (немесе) ғылыми-техникалық қызмет нәтижелерінің көшпелі іс-шараларын жүзеге асырады;</w:t>
      </w:r>
    </w:p>
    <w:bookmarkEnd w:id="27"/>
    <w:bookmarkStart w:name="z35" w:id="28"/>
    <w:p>
      <w:pPr>
        <w:spacing w:after="0"/>
        <w:ind w:left="0"/>
        <w:jc w:val="both"/>
      </w:pPr>
      <w:r>
        <w:rPr>
          <w:rFonts w:ascii="Times New Roman"/>
          <w:b w:val="false"/>
          <w:i w:val="false"/>
          <w:color w:val="000000"/>
          <w:sz w:val="28"/>
        </w:rPr>
        <w:t>
      3) енгізу актісін келіседі немесе дәлелді бас тартуды дайындайды және жібереді.</w:t>
      </w:r>
    </w:p>
    <w:bookmarkEnd w:id="28"/>
    <w:bookmarkStart w:name="z36" w:id="29"/>
    <w:p>
      <w:pPr>
        <w:spacing w:after="0"/>
        <w:ind w:left="0"/>
        <w:jc w:val="both"/>
      </w:pPr>
      <w:r>
        <w:rPr>
          <w:rFonts w:ascii="Times New Roman"/>
          <w:b w:val="false"/>
          <w:i w:val="false"/>
          <w:color w:val="000000"/>
          <w:sz w:val="28"/>
        </w:rPr>
        <w:t>
      6. Енгізу актісін келісуден бас тарту үшін:</w:t>
      </w:r>
    </w:p>
    <w:bookmarkEnd w:id="29"/>
    <w:bookmarkStart w:name="z37" w:id="30"/>
    <w:p>
      <w:pPr>
        <w:spacing w:after="0"/>
        <w:ind w:left="0"/>
        <w:jc w:val="both"/>
      </w:pPr>
      <w:r>
        <w:rPr>
          <w:rFonts w:ascii="Times New Roman"/>
          <w:b w:val="false"/>
          <w:i w:val="false"/>
          <w:color w:val="000000"/>
          <w:sz w:val="28"/>
        </w:rPr>
        <w:t>
      1) өтініш берушінің құжаттар тізбесін толық ұсынбауы;</w:t>
      </w:r>
    </w:p>
    <w:bookmarkEnd w:id="30"/>
    <w:bookmarkStart w:name="z38" w:id="31"/>
    <w:p>
      <w:pPr>
        <w:spacing w:after="0"/>
        <w:ind w:left="0"/>
        <w:jc w:val="both"/>
      </w:pPr>
      <w:r>
        <w:rPr>
          <w:rFonts w:ascii="Times New Roman"/>
          <w:b w:val="false"/>
          <w:i w:val="false"/>
          <w:color w:val="000000"/>
          <w:sz w:val="28"/>
        </w:rPr>
        <w:t>
      2) өтініш беруші енгізу актісін келісу үшін ұсынған құжаттардың және (немесе) оларда қамтылған деректер мен мәліметтердің дұрыс болмауы;</w:t>
      </w:r>
    </w:p>
    <w:bookmarkEnd w:id="31"/>
    <w:bookmarkStart w:name="z39" w:id="32"/>
    <w:p>
      <w:pPr>
        <w:spacing w:after="0"/>
        <w:ind w:left="0"/>
        <w:jc w:val="both"/>
      </w:pPr>
      <w:r>
        <w:rPr>
          <w:rFonts w:ascii="Times New Roman"/>
          <w:b w:val="false"/>
          <w:i w:val="false"/>
          <w:color w:val="000000"/>
          <w:sz w:val="28"/>
        </w:rPr>
        <w:t>
      3) көшпелі іс-шаралардың қорытындысы бойынша өндірісте ғылыми-зерттеу, ғылыми-техникалық және (немесе) тәжірибелік-конструкторлық жұмыстардың мәлімделген нәтижесін, ғылыми және (немесе) ғылыми-техникалық қызметтің нәтижелерін енгізудің болмауы негіз болып табылады.</w:t>
      </w:r>
    </w:p>
    <w:bookmarkEnd w:id="32"/>
    <w:bookmarkStart w:name="z40" w:id="33"/>
    <w:p>
      <w:pPr>
        <w:spacing w:after="0"/>
        <w:ind w:left="0"/>
        <w:jc w:val="both"/>
      </w:pPr>
      <w:r>
        <w:rPr>
          <w:rFonts w:ascii="Times New Roman"/>
          <w:b w:val="false"/>
          <w:i w:val="false"/>
          <w:color w:val="000000"/>
          <w:sz w:val="28"/>
        </w:rPr>
        <w:t>
      7. Белгіленген нысанға сәйкес келтірілген енгізу актісі ол қайта келіп түскен сәттен бастап қаралады.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нәтижелерін енгізу (пайдалану)</w:t>
            </w:r>
            <w:r>
              <w:br/>
            </w:r>
            <w:r>
              <w:rPr>
                <w:rFonts w:ascii="Times New Roman"/>
                <w:b w:val="false"/>
                <w:i w:val="false"/>
                <w:color w:val="000000"/>
                <w:sz w:val="20"/>
              </w:rPr>
              <w:t>актісін келісу қағидаларына</w:t>
            </w:r>
            <w:r>
              <w:br/>
            </w:r>
            <w:r>
              <w:rPr>
                <w:rFonts w:ascii="Times New Roman"/>
                <w:b w:val="false"/>
                <w:i w:val="false"/>
                <w:color w:val="000000"/>
                <w:sz w:val="20"/>
              </w:rPr>
              <w:t>қосымша</w:t>
            </w:r>
          </w:p>
        </w:tc>
      </w:tr>
    </w:tbl>
    <w:bookmarkStart w:name="z42" w:id="34"/>
    <w:p>
      <w:pPr>
        <w:spacing w:after="0"/>
        <w:ind w:left="0"/>
        <w:jc w:val="both"/>
      </w:pPr>
      <w:r>
        <w:rPr>
          <w:rFonts w:ascii="Times New Roman"/>
          <w:b w:val="false"/>
          <w:i w:val="false"/>
          <w:color w:val="000000"/>
          <w:sz w:val="28"/>
        </w:rPr>
        <w:t>
      нысан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p>
          <w:bookmarkEnd w:id="35"/>
          <w:p>
            <w:pPr>
              <w:spacing w:after="0"/>
              <w:ind w:left="0"/>
              <w:jc w:val="both"/>
            </w:pPr>
            <w:r>
              <w:rPr>
                <w:rFonts w:ascii="Times New Roman"/>
                <w:b w:val="false"/>
                <w:i w:val="false"/>
                <w:color w:val="000000"/>
                <w:sz w:val="20"/>
              </w:rPr>
              <w:t>
</w:t>
            </w:r>
            <w:r>
              <w:rPr>
                <w:rFonts w:ascii="Times New Roman"/>
                <w:b/>
                <w:i w:val="false"/>
                <w:color w:val="000000"/>
                <w:sz w:val="20"/>
              </w:rPr>
              <w:t>_________________________________________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қызметіне</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i w:val="false"/>
                <w:color w:val="000000"/>
                <w:sz w:val="20"/>
              </w:rPr>
              <w:t>-зерттеу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тәжірибелік</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конструкторлық</w:t>
            </w:r>
            <w:r>
              <w:rPr>
                <w:rFonts w:ascii="Times New Roman"/>
                <w:b w:val="false"/>
                <w:i w:val="false"/>
                <w:color w:val="000000"/>
                <w:sz w:val="20"/>
              </w:rPr>
              <w:t xml:space="preserve"> </w:t>
            </w:r>
            <w:r>
              <w:rPr>
                <w:rFonts w:ascii="Times New Roman"/>
                <w:b/>
                <w:i w:val="false"/>
                <w:color w:val="000000"/>
                <w:sz w:val="20"/>
              </w:rPr>
              <w:t>жұмыстардың</w:t>
            </w:r>
            <w:r>
              <w:rPr>
                <w:rFonts w:ascii="Times New Roman"/>
                <w:b w:val="false"/>
                <w:i w:val="false"/>
                <w:color w:val="000000"/>
                <w:sz w:val="20"/>
              </w:rPr>
              <w:t xml:space="preserve"> </w:t>
            </w:r>
            <w:r>
              <w:rPr>
                <w:rFonts w:ascii="Times New Roman"/>
                <w:b/>
                <w:i w:val="false"/>
                <w:color w:val="000000"/>
                <w:sz w:val="20"/>
              </w:rPr>
              <w:t>нәтижелері</w:t>
            </w:r>
          </w:p>
          <w:p>
            <w:pPr>
              <w:spacing w:after="20"/>
              <w:ind w:left="20"/>
              <w:jc w:val="both"/>
            </w:pPr>
            <w:r>
              <w:rPr>
                <w:rFonts w:ascii="Times New Roman"/>
                <w:b w:val="false"/>
                <w:i w:val="false"/>
                <w:color w:val="000000"/>
                <w:sz w:val="20"/>
              </w:rPr>
              <w:t>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басшысының</w:t>
            </w:r>
          </w:p>
          <w:p>
            <w:pPr>
              <w:spacing w:after="20"/>
              <w:ind w:left="20"/>
              <w:jc w:val="both"/>
            </w:pPr>
            <w:r>
              <w:rPr>
                <w:rFonts w:ascii="Times New Roman"/>
                <w:b w:val="false"/>
                <w:i w:val="false"/>
                <w:color w:val="000000"/>
                <w:sz w:val="20"/>
              </w:rPr>
              <w:t>
</w:t>
            </w:r>
            <w:r>
              <w:rPr>
                <w:rFonts w:ascii="Times New Roman"/>
                <w:b/>
                <w:i w:val="false"/>
                <w:color w:val="000000"/>
                <w:sz w:val="20"/>
              </w:rPr>
              <w:t>лауазымы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ж.</w:t>
            </w:r>
          </w:p>
          <w:p>
            <w:pPr>
              <w:spacing w:after="20"/>
              <w:ind w:left="20"/>
              <w:jc w:val="both"/>
            </w:pPr>
            <w:r>
              <w:rPr>
                <w:rFonts w:ascii="Times New Roman"/>
                <w:b w:val="false"/>
                <w:i w:val="false"/>
                <w:color w:val="000000"/>
                <w:sz w:val="20"/>
              </w:rPr>
              <w:t>
</w:t>
            </w:r>
            <w:r>
              <w:rPr>
                <w:rFonts w:ascii="Times New Roman"/>
                <w:b/>
                <w:i w:val="false"/>
                <w:color w:val="000000"/>
                <w:sz w:val="20"/>
              </w:rPr>
              <w:t>М.Ө.</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субъектілері</w:t>
            </w:r>
            <w:r>
              <w:rPr>
                <w:rFonts w:ascii="Times New Roman"/>
                <w:b w:val="false"/>
                <w:i w:val="false"/>
                <w:color w:val="000000"/>
                <w:sz w:val="20"/>
              </w:rPr>
              <w:t xml:space="preserve"> </w:t>
            </w:r>
            <w:r>
              <w:rPr>
                <w:rFonts w:ascii="Times New Roman"/>
                <w:b/>
                <w:i w:val="false"/>
                <w:color w:val="000000"/>
                <w:sz w:val="20"/>
              </w:rPr>
              <w:t>болып</w:t>
            </w:r>
          </w:p>
          <w:p>
            <w:pPr>
              <w:spacing w:after="20"/>
              <w:ind w:left="20"/>
              <w:jc w:val="both"/>
            </w:pPr>
            <w:r>
              <w:rPr>
                <w:rFonts w:ascii="Times New Roman"/>
                <w:b w:val="false"/>
                <w:i w:val="false"/>
                <w:color w:val="000000"/>
                <w:sz w:val="20"/>
              </w:rPr>
              <w:t>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тұлғаларды</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w:t>
            </w:r>
          </w:p>
          <w:p>
            <w:pPr>
              <w:spacing w:after="20"/>
              <w:ind w:left="20"/>
              <w:jc w:val="both"/>
            </w:pPr>
          </w:p>
          <w:p>
            <w:pPr>
              <w:spacing w:after="0"/>
              <w:ind w:left="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6"/>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p>
          <w:bookmarkEnd w:id="36"/>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w:t>
            </w:r>
            <w:r>
              <w:rPr>
                <w:rFonts w:ascii="Times New Roman"/>
                <w:b w:val="false"/>
                <w:i w:val="false"/>
                <w:color w:val="000000"/>
                <w:sz w:val="20"/>
              </w:rPr>
              <w:t xml:space="preserve"> </w:t>
            </w:r>
            <w:r>
              <w:rPr>
                <w:rFonts w:ascii="Times New Roman"/>
                <w:b/>
                <w:i w:val="false"/>
                <w:color w:val="000000"/>
                <w:sz w:val="20"/>
              </w:rPr>
              <w:t>басшысының</w:t>
            </w:r>
          </w:p>
          <w:p>
            <w:pPr>
              <w:spacing w:after="20"/>
              <w:ind w:left="20"/>
              <w:jc w:val="both"/>
            </w:pPr>
            <w:r>
              <w:rPr>
                <w:rFonts w:ascii="Times New Roman"/>
                <w:b w:val="false"/>
                <w:i w:val="false"/>
                <w:color w:val="000000"/>
                <w:sz w:val="20"/>
              </w:rPr>
              <w:t>
</w:t>
            </w:r>
            <w:r>
              <w:rPr>
                <w:rFonts w:ascii="Times New Roman"/>
                <w:b/>
                <w:i w:val="false"/>
                <w:color w:val="000000"/>
                <w:sz w:val="20"/>
              </w:rPr>
              <w:t>лауазымы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ж.</w:t>
            </w:r>
          </w:p>
          <w:p>
            <w:pPr>
              <w:spacing w:after="20"/>
              <w:ind w:left="20"/>
              <w:jc w:val="both"/>
            </w:pPr>
            <w:r>
              <w:rPr>
                <w:rFonts w:ascii="Times New Roman"/>
                <w:b w:val="false"/>
                <w:i w:val="false"/>
                <w:color w:val="000000"/>
                <w:sz w:val="20"/>
              </w:rPr>
              <w:t>
</w:t>
            </w:r>
            <w:r>
              <w:rPr>
                <w:rFonts w:ascii="Times New Roman"/>
                <w:b/>
                <w:i w:val="false"/>
                <w:color w:val="000000"/>
                <w:sz w:val="20"/>
              </w:rPr>
              <w:t>М.Ө.</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65" w:id="37"/>
    <w:p>
      <w:pPr>
        <w:spacing w:after="0"/>
        <w:ind w:left="0"/>
        <w:jc w:val="left"/>
      </w:pPr>
      <w:r>
        <w:rPr>
          <w:rFonts w:ascii="Times New Roman"/>
          <w:b/>
          <w:i w:val="false"/>
          <w:color w:val="000000"/>
        </w:rPr>
        <w:t xml:space="preserve">  Ғылыми және (немесе) ғылыми-техникалық қызмет нәтижелерін енгізу (пайдалану) актісі</w:t>
      </w:r>
    </w:p>
    <w:bookmarkEnd w:id="37"/>
    <w:bookmarkStart w:name="z66" w:id="38"/>
    <w:p>
      <w:pPr>
        <w:spacing w:after="0"/>
        <w:ind w:left="0"/>
        <w:jc w:val="both"/>
      </w:pPr>
      <w:r>
        <w:rPr>
          <w:rFonts w:ascii="Times New Roman"/>
          <w:b w:val="false"/>
          <w:i w:val="false"/>
          <w:color w:val="000000"/>
          <w:sz w:val="28"/>
        </w:rPr>
        <w:t>
      1. Өнеркәсіптік меншік объектісін құруға байланысты, оның ішінде қорғау құжаты бар жұмыстар бойынша ғылыми-зерттеу, ғылыми-техникалық және (немесе) тәжірибелік-конструкторлық жұмыстардың, ғылыми және (немесе) ғылыми-техникалық қызмет нәтижелерінің атауы:</w:t>
      </w:r>
    </w:p>
    <w:bookmarkEnd w:id="38"/>
    <w:bookmarkStart w:name="z67" w:id="39"/>
    <w:p>
      <w:pPr>
        <w:spacing w:after="0"/>
        <w:ind w:left="0"/>
        <w:jc w:val="both"/>
      </w:pPr>
      <w:r>
        <w:rPr>
          <w:rFonts w:ascii="Times New Roman"/>
          <w:b w:val="false"/>
          <w:i w:val="false"/>
          <w:color w:val="000000"/>
          <w:sz w:val="28"/>
        </w:rPr>
        <w:t>
      _____________________________________________</w:t>
      </w:r>
    </w:p>
    <w:bookmarkEnd w:id="39"/>
    <w:bookmarkStart w:name="z68" w:id="40"/>
    <w:p>
      <w:pPr>
        <w:spacing w:after="0"/>
        <w:ind w:left="0"/>
        <w:jc w:val="both"/>
      </w:pPr>
      <w:r>
        <w:rPr>
          <w:rFonts w:ascii="Times New Roman"/>
          <w:b w:val="false"/>
          <w:i w:val="false"/>
          <w:color w:val="000000"/>
          <w:sz w:val="28"/>
        </w:rPr>
        <w:t>
      _____________________________________________</w:t>
      </w:r>
    </w:p>
    <w:bookmarkEnd w:id="40"/>
    <w:bookmarkStart w:name="z69" w:id="41"/>
    <w:p>
      <w:pPr>
        <w:spacing w:after="0"/>
        <w:ind w:left="0"/>
        <w:jc w:val="both"/>
      </w:pPr>
      <w:r>
        <w:rPr>
          <w:rFonts w:ascii="Times New Roman"/>
          <w:b w:val="false"/>
          <w:i w:val="false"/>
          <w:color w:val="000000"/>
          <w:sz w:val="28"/>
        </w:rPr>
        <w:t>
      2. Қысқаша андатпа:</w:t>
      </w:r>
    </w:p>
    <w:bookmarkEnd w:id="41"/>
    <w:bookmarkStart w:name="z70" w:id="42"/>
    <w:p>
      <w:pPr>
        <w:spacing w:after="0"/>
        <w:ind w:left="0"/>
        <w:jc w:val="both"/>
      </w:pPr>
      <w:r>
        <w:rPr>
          <w:rFonts w:ascii="Times New Roman"/>
          <w:b w:val="false"/>
          <w:i w:val="false"/>
          <w:color w:val="000000"/>
          <w:sz w:val="28"/>
        </w:rPr>
        <w:t>
      _____________________________________________</w:t>
      </w:r>
    </w:p>
    <w:bookmarkEnd w:id="42"/>
    <w:bookmarkStart w:name="z71" w:id="43"/>
    <w:p>
      <w:pPr>
        <w:spacing w:after="0"/>
        <w:ind w:left="0"/>
        <w:jc w:val="both"/>
      </w:pPr>
      <w:r>
        <w:rPr>
          <w:rFonts w:ascii="Times New Roman"/>
          <w:b w:val="false"/>
          <w:i w:val="false"/>
          <w:color w:val="000000"/>
          <w:sz w:val="28"/>
        </w:rPr>
        <w:t>
      _____________________________________________</w:t>
      </w:r>
    </w:p>
    <w:bookmarkEnd w:id="43"/>
    <w:bookmarkStart w:name="z72" w:id="44"/>
    <w:p>
      <w:pPr>
        <w:spacing w:after="0"/>
        <w:ind w:left="0"/>
        <w:jc w:val="both"/>
      </w:pPr>
      <w:r>
        <w:rPr>
          <w:rFonts w:ascii="Times New Roman"/>
          <w:b w:val="false"/>
          <w:i w:val="false"/>
          <w:color w:val="000000"/>
          <w:sz w:val="28"/>
        </w:rPr>
        <w:t>
      3. Енгізу әсері (экономикалық, әлеуметтік, экологиялық) әсер саласының астын сызу):</w:t>
      </w:r>
    </w:p>
    <w:bookmarkEnd w:id="44"/>
    <w:bookmarkStart w:name="z73" w:id="45"/>
    <w:p>
      <w:pPr>
        <w:spacing w:after="0"/>
        <w:ind w:left="0"/>
        <w:jc w:val="both"/>
      </w:pPr>
      <w:r>
        <w:rPr>
          <w:rFonts w:ascii="Times New Roman"/>
          <w:b w:val="false"/>
          <w:i w:val="false"/>
          <w:color w:val="000000"/>
          <w:sz w:val="28"/>
        </w:rPr>
        <w:t>
      _____________________________________________</w:t>
      </w:r>
    </w:p>
    <w:bookmarkEnd w:id="45"/>
    <w:bookmarkStart w:name="z74" w:id="46"/>
    <w:p>
      <w:pPr>
        <w:spacing w:after="0"/>
        <w:ind w:left="0"/>
        <w:jc w:val="both"/>
      </w:pPr>
      <w:r>
        <w:rPr>
          <w:rFonts w:ascii="Times New Roman"/>
          <w:b w:val="false"/>
          <w:i w:val="false"/>
          <w:color w:val="000000"/>
          <w:sz w:val="28"/>
        </w:rPr>
        <w:t>
      _____________________________________________</w:t>
      </w:r>
    </w:p>
    <w:bookmarkEnd w:id="46"/>
    <w:bookmarkStart w:name="z75" w:id="47"/>
    <w:p>
      <w:pPr>
        <w:spacing w:after="0"/>
        <w:ind w:left="0"/>
        <w:jc w:val="both"/>
      </w:pPr>
      <w:r>
        <w:rPr>
          <w:rFonts w:ascii="Times New Roman"/>
          <w:b w:val="false"/>
          <w:i w:val="false"/>
          <w:color w:val="000000"/>
          <w:sz w:val="28"/>
        </w:rPr>
        <w:t>
      4. Енгізу орны мен күні:</w:t>
      </w:r>
    </w:p>
    <w:bookmarkEnd w:id="47"/>
    <w:bookmarkStart w:name="z76" w:id="48"/>
    <w:p>
      <w:pPr>
        <w:spacing w:after="0"/>
        <w:ind w:left="0"/>
        <w:jc w:val="both"/>
      </w:pPr>
      <w:r>
        <w:rPr>
          <w:rFonts w:ascii="Times New Roman"/>
          <w:b w:val="false"/>
          <w:i w:val="false"/>
          <w:color w:val="000000"/>
          <w:sz w:val="28"/>
        </w:rPr>
        <w:t>
      _____________________________________________</w:t>
      </w:r>
    </w:p>
    <w:bookmarkEnd w:id="48"/>
    <w:bookmarkStart w:name="z77" w:id="49"/>
    <w:p>
      <w:pPr>
        <w:spacing w:after="0"/>
        <w:ind w:left="0"/>
        <w:jc w:val="both"/>
      </w:pPr>
      <w:r>
        <w:rPr>
          <w:rFonts w:ascii="Times New Roman"/>
          <w:b w:val="false"/>
          <w:i w:val="false"/>
          <w:color w:val="000000"/>
          <w:sz w:val="28"/>
        </w:rPr>
        <w:t>
      _____________________________________________</w:t>
      </w:r>
    </w:p>
    <w:bookmarkEnd w:id="49"/>
    <w:bookmarkStart w:name="z78" w:id="50"/>
    <w:p>
      <w:pPr>
        <w:spacing w:after="0"/>
        <w:ind w:left="0"/>
        <w:jc w:val="both"/>
      </w:pPr>
      <w:r>
        <w:rPr>
          <w:rFonts w:ascii="Times New Roman"/>
          <w:b w:val="false"/>
          <w:i w:val="false"/>
          <w:color w:val="000000"/>
          <w:sz w:val="28"/>
        </w:rPr>
        <w:t>
      5. Енгізу нысаны:</w:t>
      </w:r>
    </w:p>
    <w:bookmarkEnd w:id="50"/>
    <w:bookmarkStart w:name="z79" w:id="51"/>
    <w:p>
      <w:pPr>
        <w:spacing w:after="0"/>
        <w:ind w:left="0"/>
        <w:jc w:val="both"/>
      </w:pPr>
      <w:r>
        <w:rPr>
          <w:rFonts w:ascii="Times New Roman"/>
          <w:b w:val="false"/>
          <w:i w:val="false"/>
          <w:color w:val="000000"/>
          <w:sz w:val="28"/>
        </w:rPr>
        <w:t>
      _____________________________________________</w:t>
      </w:r>
    </w:p>
    <w:bookmarkEnd w:id="51"/>
    <w:bookmarkStart w:name="z80" w:id="52"/>
    <w:p>
      <w:pPr>
        <w:spacing w:after="0"/>
        <w:ind w:left="0"/>
        <w:jc w:val="both"/>
      </w:pPr>
      <w:r>
        <w:rPr>
          <w:rFonts w:ascii="Times New Roman"/>
          <w:b w:val="false"/>
          <w:i w:val="false"/>
          <w:color w:val="000000"/>
          <w:sz w:val="28"/>
        </w:rPr>
        <w:t>
      _____________________________________________</w:t>
      </w:r>
    </w:p>
    <w:bookmarkEnd w:id="52"/>
    <w:bookmarkStart w:name="z81" w:id="53"/>
    <w:p>
      <w:pPr>
        <w:spacing w:after="0"/>
        <w:ind w:left="0"/>
        <w:jc w:val="both"/>
      </w:pPr>
      <w:r>
        <w:rPr>
          <w:rFonts w:ascii="Times New Roman"/>
          <w:b w:val="false"/>
          <w:i w:val="false"/>
          <w:color w:val="000000"/>
          <w:sz w:val="28"/>
        </w:rPr>
        <w:t xml:space="preserve">
      Кәсіпорынның/ұйымның уәкілетті адамының қолымен куәландырылған мынадай құжаттардың көшірмелерін қоса беру қажет: </w:t>
      </w:r>
    </w:p>
    <w:bookmarkEnd w:id="53"/>
    <w:bookmarkStart w:name="z82" w:id="54"/>
    <w:p>
      <w:pPr>
        <w:spacing w:after="0"/>
        <w:ind w:left="0"/>
        <w:jc w:val="both"/>
      </w:pPr>
      <w:r>
        <w:rPr>
          <w:rFonts w:ascii="Times New Roman"/>
          <w:b w:val="false"/>
          <w:i w:val="false"/>
          <w:color w:val="000000"/>
          <w:sz w:val="28"/>
        </w:rPr>
        <w:t>
      1) ғылыми-зерттеу, ғылыми-техникалық және (немесе) тәжірибелік-конструкторлық жұмыстарды жүргізуге арналған шарт және техникалық тапсырма (техникалық ерекшелік) (бар болған жағдайда);</w:t>
      </w:r>
    </w:p>
    <w:bookmarkEnd w:id="54"/>
    <w:bookmarkStart w:name="z83" w:id="55"/>
    <w:p>
      <w:pPr>
        <w:spacing w:after="0"/>
        <w:ind w:left="0"/>
        <w:jc w:val="both"/>
      </w:pPr>
      <w:r>
        <w:rPr>
          <w:rFonts w:ascii="Times New Roman"/>
          <w:b w:val="false"/>
          <w:i w:val="false"/>
          <w:color w:val="000000"/>
          <w:sz w:val="28"/>
        </w:rPr>
        <w:t xml:space="preserve">
      2) Қазақстан Республикасы Ғылым және жоғары білім министрінің 2024 жылғы 31 желтоқсандағы № 630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35615 болып тіркелген) бекітілген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қағидаларына 9-қосымшаға сәйкес ақпараттық карта (бар болған жағдайда);</w:t>
      </w:r>
    </w:p>
    <w:bookmarkEnd w:id="55"/>
    <w:bookmarkStart w:name="z84" w:id="56"/>
    <w:p>
      <w:pPr>
        <w:spacing w:after="0"/>
        <w:ind w:left="0"/>
        <w:jc w:val="both"/>
      </w:pPr>
      <w:r>
        <w:rPr>
          <w:rFonts w:ascii="Times New Roman"/>
          <w:b w:val="false"/>
          <w:i w:val="false"/>
          <w:color w:val="000000"/>
          <w:sz w:val="28"/>
        </w:rPr>
        <w:t>
      3) мәлімделген ғылыми-зерттеу, ғылыми-техникалық және (немесе) тәжірибелік-конструкторлық жұмыстарды, ғылыми және (немесе) ғылыми-техникалық қызмет нәтижелерін жүргізу кезінде құрылған зияткерлік меншік объектілеріне алынған қорғау құжаты (патент, мемлекеттік тіркеу туралы куәлік);</w:t>
      </w:r>
    </w:p>
    <w:bookmarkEnd w:id="56"/>
    <w:bookmarkStart w:name="z85" w:id="57"/>
    <w:p>
      <w:pPr>
        <w:spacing w:after="0"/>
        <w:ind w:left="0"/>
        <w:jc w:val="both"/>
      </w:pPr>
      <w:r>
        <w:rPr>
          <w:rFonts w:ascii="Times New Roman"/>
          <w:b w:val="false"/>
          <w:i w:val="false"/>
          <w:color w:val="000000"/>
          <w:sz w:val="28"/>
        </w:rPr>
        <w:t>
      4) мәлімделген ғылыми-зерттеу, ғылыми-техникалық және (немесе) тәжірибелік-конструкторлық жұмыстар нәтижелерін, ғылыми және (немесе) ғылыми-техникалық қызметтің нәтижелерін жоғары оқу орындарынан, ғылыми ұйымдардан және лицензиялық шарт немесе айрықша құқықты беру туралы шартты не өзге де шарт бойынша стартап компаниялардан зияткерлік меншік объектілеріне айрықша құқықтарды сатып алу фактісін растайтын құжаттар зияткерлік меншік объектісін коммерцияландыруды растайтын құжаттар (зияткерлік меншік объектісін коммерцияландыру мақсатында оны енгізуді растайтын шарт және (немесе) құжат) (бар болған жағдайда);</w:t>
      </w:r>
    </w:p>
    <w:bookmarkEnd w:id="57"/>
    <w:bookmarkStart w:name="z86" w:id="58"/>
    <w:p>
      <w:pPr>
        <w:spacing w:after="0"/>
        <w:ind w:left="0"/>
        <w:jc w:val="both"/>
      </w:pPr>
      <w:r>
        <w:rPr>
          <w:rFonts w:ascii="Times New Roman"/>
          <w:b w:val="false"/>
          <w:i w:val="false"/>
          <w:color w:val="000000"/>
          <w:sz w:val="28"/>
        </w:rPr>
        <w:t>
      5) ғылыми-зерттеу, ғылыми-техникалық және (немесе) тәжірибелік-конструкторлық жұмыстардың нәтижелерін, ғылыми және (немесе) ғылыми-техникалық қызметтің нәтижелерін енгізгеннен кейін ұйымдағы технологиялық процестердің және (немесе) шығарылатын өнімнің тұтыну қасиетінің (техникалық сипаттамасы) жақсаруын растайтын құжат (технологиялық процестердің картасы, өндірістік процестердің технологиялық регламенті немесе технологиялық процестердің, тұтыну қасиетінің және/немесе техникалық сипаттаманың өзгеруін растайтын өзге де құжат).</w:t>
      </w:r>
    </w:p>
    <w:bookmarkEnd w:id="58"/>
    <w:bookmarkStart w:name="z87" w:id="59"/>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ақпараттық жүйелерден құжаттар алуға келісім беру ________________ (тегі, аты, әкесінің аты (ол болған жағдайда)</w:t>
      </w:r>
    </w:p>
    <w:bookmarkEnd w:id="59"/>
    <w:bookmarkStart w:name="z88" w:id="60"/>
    <w:p>
      <w:pPr>
        <w:spacing w:after="0"/>
        <w:ind w:left="0"/>
        <w:jc w:val="both"/>
      </w:pPr>
      <w:r>
        <w:rPr>
          <w:rFonts w:ascii="Times New Roman"/>
          <w:b w:val="false"/>
          <w:i w:val="false"/>
          <w:color w:val="000000"/>
          <w:sz w:val="28"/>
        </w:rPr>
        <w:t>
      Қолтаңбалар:</w:t>
      </w:r>
    </w:p>
    <w:bookmarkEnd w:id="60"/>
    <w:bookmarkStart w:name="z89" w:id="61"/>
    <w:p>
      <w:pPr>
        <w:spacing w:after="0"/>
        <w:ind w:left="0"/>
        <w:jc w:val="both"/>
      </w:pPr>
      <w:r>
        <w:rPr>
          <w:rFonts w:ascii="Times New Roman"/>
          <w:b w:val="false"/>
          <w:i w:val="false"/>
          <w:color w:val="000000"/>
          <w:sz w:val="28"/>
        </w:rPr>
        <w:t>
      1. Субъекті немесе өтініш берушінің заңды өкілі (ғылыми-зерттеу, ғылыми-техникалық және (немесе) тәжірибелік-конструкторлық жұмыстарды, ғылыми және (немесе) ғылыми-техникалық қызметті коммерцияландыруды жүргізген салық төлеуші)</w:t>
      </w:r>
    </w:p>
    <w:bookmarkEnd w:id="61"/>
    <w:bookmarkStart w:name="z90" w:id="62"/>
    <w:p>
      <w:pPr>
        <w:spacing w:after="0"/>
        <w:ind w:left="0"/>
        <w:jc w:val="both"/>
      </w:pPr>
      <w:r>
        <w:rPr>
          <w:rFonts w:ascii="Times New Roman"/>
          <w:b w:val="false"/>
          <w:i w:val="false"/>
          <w:color w:val="000000"/>
          <w:sz w:val="28"/>
        </w:rPr>
        <w:t xml:space="preserve">
      Лауазымы ____________________ (тегі, аты, әкесінің аты (ол болған жағдайда) </w:t>
      </w:r>
    </w:p>
    <w:bookmarkEnd w:id="62"/>
    <w:bookmarkStart w:name="z91" w:id="63"/>
    <w:p>
      <w:pPr>
        <w:spacing w:after="0"/>
        <w:ind w:left="0"/>
        <w:jc w:val="both"/>
      </w:pPr>
      <w:r>
        <w:rPr>
          <w:rFonts w:ascii="Times New Roman"/>
          <w:b w:val="false"/>
          <w:i w:val="false"/>
          <w:color w:val="000000"/>
          <w:sz w:val="28"/>
        </w:rPr>
        <w:t>
                         (қолы)</w:t>
      </w:r>
    </w:p>
    <w:bookmarkEnd w:id="63"/>
    <w:bookmarkStart w:name="z92" w:id="64"/>
    <w:p>
      <w:pPr>
        <w:spacing w:after="0"/>
        <w:ind w:left="0"/>
        <w:jc w:val="both"/>
      </w:pPr>
      <w:r>
        <w:rPr>
          <w:rFonts w:ascii="Times New Roman"/>
          <w:b w:val="false"/>
          <w:i w:val="false"/>
          <w:color w:val="000000"/>
          <w:sz w:val="28"/>
        </w:rPr>
        <w:t xml:space="preserve">
      Лауазымы _____________________ (тегі, аты, әкесінің аты (ол болған жағдайда) </w:t>
      </w:r>
    </w:p>
    <w:bookmarkEnd w:id="64"/>
    <w:bookmarkStart w:name="z93" w:id="65"/>
    <w:p>
      <w:pPr>
        <w:spacing w:after="0"/>
        <w:ind w:left="0"/>
        <w:jc w:val="both"/>
      </w:pPr>
      <w:r>
        <w:rPr>
          <w:rFonts w:ascii="Times New Roman"/>
          <w:b w:val="false"/>
          <w:i w:val="false"/>
          <w:color w:val="000000"/>
          <w:sz w:val="28"/>
        </w:rPr>
        <w:t>
                         (қолы)</w:t>
      </w:r>
    </w:p>
    <w:bookmarkEnd w:id="65"/>
    <w:bookmarkStart w:name="z94" w:id="66"/>
    <w:p>
      <w:pPr>
        <w:spacing w:after="0"/>
        <w:ind w:left="0"/>
        <w:jc w:val="both"/>
      </w:pPr>
      <w:r>
        <w:rPr>
          <w:rFonts w:ascii="Times New Roman"/>
          <w:b w:val="false"/>
          <w:i w:val="false"/>
          <w:color w:val="000000"/>
          <w:sz w:val="28"/>
        </w:rPr>
        <w:t>
      2. Өндірістік қызметіне ғылыми-зерттеу, ғылыми-техникалық және (немесе) тәжірибелік-конструкторлық жұмыстар нәтижелері, ғылыми және (немесе) ғылыми-техникалық қызметті коммерцияландыру нәтижелері енгізілген ұйымның субъектісі немесе оның заңды өкілі</w:t>
      </w:r>
    </w:p>
    <w:bookmarkEnd w:id="66"/>
    <w:bookmarkStart w:name="z95" w:id="67"/>
    <w:p>
      <w:pPr>
        <w:spacing w:after="0"/>
        <w:ind w:left="0"/>
        <w:jc w:val="both"/>
      </w:pPr>
      <w:r>
        <w:rPr>
          <w:rFonts w:ascii="Times New Roman"/>
          <w:b w:val="false"/>
          <w:i w:val="false"/>
          <w:color w:val="000000"/>
          <w:sz w:val="28"/>
        </w:rPr>
        <w:t xml:space="preserve">
      Лауазымы ____________________ (тегі, аты, әкесінің аты (ол болған жағдайда) </w:t>
      </w:r>
    </w:p>
    <w:bookmarkEnd w:id="67"/>
    <w:bookmarkStart w:name="z96" w:id="68"/>
    <w:p>
      <w:pPr>
        <w:spacing w:after="0"/>
        <w:ind w:left="0"/>
        <w:jc w:val="both"/>
      </w:pPr>
      <w:r>
        <w:rPr>
          <w:rFonts w:ascii="Times New Roman"/>
          <w:b w:val="false"/>
          <w:i w:val="false"/>
          <w:color w:val="000000"/>
          <w:sz w:val="28"/>
        </w:rPr>
        <w:t>
                         (қолы)</w:t>
      </w:r>
    </w:p>
    <w:bookmarkEnd w:id="68"/>
    <w:bookmarkStart w:name="z97" w:id="69"/>
    <w:p>
      <w:pPr>
        <w:spacing w:after="0"/>
        <w:ind w:left="0"/>
        <w:jc w:val="both"/>
      </w:pPr>
      <w:r>
        <w:rPr>
          <w:rFonts w:ascii="Times New Roman"/>
          <w:b w:val="false"/>
          <w:i w:val="false"/>
          <w:color w:val="000000"/>
          <w:sz w:val="28"/>
        </w:rPr>
        <w:t xml:space="preserve">
      Лауазымы _____________________ (тегі, аты, әкесінің аты (ол болған жағдайда) </w:t>
      </w:r>
    </w:p>
    <w:bookmarkEnd w:id="69"/>
    <w:bookmarkStart w:name="z98" w:id="70"/>
    <w:p>
      <w:pPr>
        <w:spacing w:after="0"/>
        <w:ind w:left="0"/>
        <w:jc w:val="both"/>
      </w:pPr>
      <w:r>
        <w:rPr>
          <w:rFonts w:ascii="Times New Roman"/>
          <w:b w:val="false"/>
          <w:i w:val="false"/>
          <w:color w:val="000000"/>
          <w:sz w:val="28"/>
        </w:rPr>
        <w:t>
                         (қолы)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