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3acc" w14:textId="ee73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өңдеу өнімдерін әкелу (әкету), сондай-ақ оның орындалуы, тауарларды қайта өңдеу шарттары туралы міндеттемені ұсыну нысандарын, Қағидаларын және мерзімдерін бекіту туралы</w:t>
      </w:r>
    </w:p>
    <w:p>
      <w:pPr>
        <w:spacing w:after="0"/>
        <w:ind w:left="0"/>
        <w:jc w:val="both"/>
      </w:pPr>
      <w:r>
        <w:rPr>
          <w:rFonts w:ascii="Times New Roman"/>
          <w:b w:val="false"/>
          <w:i w:val="false"/>
          <w:color w:val="000000"/>
          <w:sz w:val="28"/>
        </w:rPr>
        <w:t>Қазақстан Республикасы Қаржы министрінің м.а. 2025 жылғы 31 қазандағы № 655 бұйрығы. Қазақстан Республикасының Әділет министрлігінде 2025 жылғы 31 қазанда № 37329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01.01.2026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523-бабы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7-тармағына</w:t>
      </w:r>
      <w:r>
        <w:rPr>
          <w:rFonts w:ascii="Times New Roman"/>
          <w:b w:val="false"/>
          <w:i w:val="false"/>
          <w:color w:val="000000"/>
          <w:sz w:val="28"/>
        </w:rPr>
        <w:t xml:space="preserve">, 539-бабы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Қайта өңдеу өнімдерін әкету (әкелу) туралы міндеттеменің, сондай-ақ оның орындалуын ұсыну қағидалары мен мерзімдері;</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қайта өңдеу өнімдерін әкелу туралы міндеттеме нысаны;</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қайта өңдеу өнімдерін әкету туралы міндеттеме нысаны;</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тауарларды қайта өңдеу шарттары бекітілсін.</w:t>
      </w:r>
    </w:p>
    <w:bookmarkEnd w:id="5"/>
    <w:bookmarkStart w:name="z11"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6"/>
    <w:bookmarkStart w:name="z12" w:id="7"/>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4"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9"/>
    <w:bookmarkStart w:name="z15" w:id="1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
    <w:bookmarkStart w:name="z16" w:id="11"/>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Темирбеков</w:t>
            </w:r>
            <w:r>
              <w:rPr>
                <w:rFonts w:ascii="Times New Roman"/>
                <w:b w:val="false"/>
                <w:i w:val="false"/>
                <w:color w:val="000000"/>
                <w:sz w:val="20"/>
              </w:rPr>
              <w:t>
</w:t>
            </w:r>
          </w:p>
        </w:tc>
      </w:tr>
    </w:tbl>
    <w:p>
      <w:pPr>
        <w:spacing w:after="0"/>
        <w:ind w:left="0"/>
        <w:jc w:val="both"/>
      </w:pPr>
      <w:bookmarkStart w:name="z18" w:id="12"/>
      <w:r>
        <w:rPr>
          <w:rFonts w:ascii="Times New Roman"/>
          <w:b w:val="false"/>
          <w:i w:val="false"/>
          <w:color w:val="000000"/>
          <w:sz w:val="28"/>
        </w:rPr>
        <w:t>
      "КЕЛІСІЛГЕН"</w:t>
      </w:r>
    </w:p>
    <w:bookmarkEnd w:id="1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 № 655</w:t>
            </w:r>
            <w:r>
              <w:br/>
            </w:r>
            <w:r>
              <w:rPr>
                <w:rFonts w:ascii="Times New Roman"/>
                <w:b w:val="false"/>
                <w:i w:val="false"/>
                <w:color w:val="000000"/>
                <w:sz w:val="20"/>
              </w:rPr>
              <w:t>бұйрыққа 1-қосымша</w:t>
            </w:r>
          </w:p>
        </w:tc>
      </w:tr>
    </w:tbl>
    <w:bookmarkStart w:name="z20" w:id="13"/>
    <w:p>
      <w:pPr>
        <w:spacing w:after="0"/>
        <w:ind w:left="0"/>
        <w:jc w:val="left"/>
      </w:pPr>
      <w:r>
        <w:rPr>
          <w:rFonts w:ascii="Times New Roman"/>
          <w:b/>
          <w:i w:val="false"/>
          <w:color w:val="000000"/>
        </w:rPr>
        <w:t xml:space="preserve"> Қайта өңдеу өнімдерін әкету (әкелу) туралы міндеттеменің, сондай-ақ оның орындалуын ұсыну қағидалары мен мерзімдері </w:t>
      </w:r>
    </w:p>
    <w:bookmarkEnd w:id="13"/>
    <w:bookmarkStart w:name="z21" w:id="14"/>
    <w:p>
      <w:pPr>
        <w:spacing w:after="0"/>
        <w:ind w:left="0"/>
        <w:jc w:val="left"/>
      </w:pPr>
      <w:r>
        <w:rPr>
          <w:rFonts w:ascii="Times New Roman"/>
          <w:b/>
          <w:i w:val="false"/>
          <w:color w:val="000000"/>
        </w:rPr>
        <w:t xml:space="preserve"> 1 тарау. Жалпы ережелер</w:t>
      </w:r>
    </w:p>
    <w:bookmarkEnd w:id="14"/>
    <w:bookmarkStart w:name="z22" w:id="15"/>
    <w:p>
      <w:pPr>
        <w:spacing w:after="0"/>
        <w:ind w:left="0"/>
        <w:jc w:val="both"/>
      </w:pPr>
      <w:r>
        <w:rPr>
          <w:rFonts w:ascii="Times New Roman"/>
          <w:b w:val="false"/>
          <w:i w:val="false"/>
          <w:color w:val="000000"/>
          <w:sz w:val="28"/>
        </w:rPr>
        <w:t xml:space="preserve">
      1. Осы Қайта өңдеу өнімдерін әкету (әкелу) туралы міндеттеменің, сондай-ақ оның орындалуын ұсыну қағидалары мен мерзімдері (бұдан әрі – Қағидалар) Қазақстан Республикасы Салық кодексінің (бұдан әрі – Салық кодексі) 523-бабы </w:t>
      </w:r>
      <w:r>
        <w:rPr>
          <w:rFonts w:ascii="Times New Roman"/>
          <w:b w:val="false"/>
          <w:i w:val="false"/>
          <w:color w:val="000000"/>
          <w:sz w:val="28"/>
        </w:rPr>
        <w:t>6-тармағына</w:t>
      </w:r>
      <w:r>
        <w:rPr>
          <w:rFonts w:ascii="Times New Roman"/>
          <w:b w:val="false"/>
          <w:i w:val="false"/>
          <w:color w:val="000000"/>
          <w:sz w:val="28"/>
        </w:rPr>
        <w:t xml:space="preserve"> және 539-бабының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қайта өңдеу өнімдерін әкелу туралы міндеттемені (бұдан әрі – әкелу туралы міндеттеме) және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қайта өңдеу өнімдерін әкету туралы міндеттемені (бұдан әрі – әкету туралы міндеттеме), сондай-ақ олардың орындалуын ұсыну тәртібі мен мерзімдерін айқындайды.</w:t>
      </w:r>
    </w:p>
    <w:bookmarkEnd w:id="15"/>
    <w:bookmarkStart w:name="z23" w:id="16"/>
    <w:p>
      <w:pPr>
        <w:spacing w:after="0"/>
        <w:ind w:left="0"/>
        <w:jc w:val="left"/>
      </w:pPr>
      <w:r>
        <w:rPr>
          <w:rFonts w:ascii="Times New Roman"/>
          <w:b/>
          <w:i w:val="false"/>
          <w:color w:val="000000"/>
        </w:rPr>
        <w:t xml:space="preserve"> 2 тарау. Қайта өңдеу өнімдерін әкелу туралы міндеттемені, сондай-ақ оны орындалуын ұсыну тәртібі</w:t>
      </w:r>
    </w:p>
    <w:bookmarkEnd w:id="16"/>
    <w:bookmarkStart w:name="z24" w:id="17"/>
    <w:p>
      <w:pPr>
        <w:spacing w:after="0"/>
        <w:ind w:left="0"/>
        <w:jc w:val="both"/>
      </w:pPr>
      <w:r>
        <w:rPr>
          <w:rFonts w:ascii="Times New Roman"/>
          <w:b w:val="false"/>
          <w:i w:val="false"/>
          <w:color w:val="000000"/>
          <w:sz w:val="28"/>
        </w:rPr>
        <w:t>
      2. Қазақстан Республикасының аумағынан Еуразиялық экономикалық одаққа (бұдан әрі – ЕАЭО) мүше басқа мемлекеттің аумағына қайта өңдеу үшін алыс-беріс шикізатын әкету кезінде осындай алыс-беріс шикізатын әкетуді жүзеге асырған Қазақстан Республикасының резиденті-салық төлеуші (бұдан әрі – салық төлеуші) орналасқан жері бойынша мемлекеттік кірістер органына әкелу туралы міндеттемені алыс беріс-шикізаты тиеп жөнелтілген айдан кейінгі айдың 20 (жиырмасы) күнінен кешіктірмей ұсынады.</w:t>
      </w:r>
    </w:p>
    <w:bookmarkEnd w:id="17"/>
    <w:bookmarkStart w:name="z25" w:id="18"/>
    <w:p>
      <w:pPr>
        <w:spacing w:after="0"/>
        <w:ind w:left="0"/>
        <w:jc w:val="both"/>
      </w:pPr>
      <w:r>
        <w:rPr>
          <w:rFonts w:ascii="Times New Roman"/>
          <w:b w:val="false"/>
          <w:i w:val="false"/>
          <w:color w:val="000000"/>
          <w:sz w:val="28"/>
        </w:rPr>
        <w:t>
      Егер әкелу туралы міндеттемеде көрсетілген қайта өңдеу өнімдерін әкелу мерзімі аяқталғанға дейін алыс-беріс шикізатын қайта өңдеу мерзімін ұзарту туралы шартқа (келісімшартқа) қосымша келісіммен өзгерістер енгізілсе, онда осындай өзгерістер бойынша салық төлеуші бұрын ұсынылған әкелу туралы міндеттемені кері қайтарып алу жолымен бір мезгілде алдыңғы міндеттемеде көрсетілген мерзім өткенге дейін әкелу туралы жаңа міндеттемені ұсынады.</w:t>
      </w:r>
    </w:p>
    <w:bookmarkEnd w:id="18"/>
    <w:bookmarkStart w:name="z26" w:id="19"/>
    <w:p>
      <w:pPr>
        <w:spacing w:after="0"/>
        <w:ind w:left="0"/>
        <w:jc w:val="both"/>
      </w:pPr>
      <w:r>
        <w:rPr>
          <w:rFonts w:ascii="Times New Roman"/>
          <w:b w:val="false"/>
          <w:i w:val="false"/>
          <w:color w:val="000000"/>
          <w:sz w:val="28"/>
        </w:rPr>
        <w:t>
      Бұл ретте әкелу туралы міндеттемеде көрсетілген алыс-беріс шикізатын қайта өңдеу мерзімі алыс-беріс шикізатын тиеп жөнелткен күннен бастап 2 (екі) жылдан аспайды.</w:t>
      </w:r>
    </w:p>
    <w:bookmarkEnd w:id="19"/>
    <w:bookmarkStart w:name="z27" w:id="20"/>
    <w:p>
      <w:pPr>
        <w:spacing w:after="0"/>
        <w:ind w:left="0"/>
        <w:jc w:val="both"/>
      </w:pPr>
      <w:r>
        <w:rPr>
          <w:rFonts w:ascii="Times New Roman"/>
          <w:b w:val="false"/>
          <w:i w:val="false"/>
          <w:color w:val="000000"/>
          <w:sz w:val="28"/>
        </w:rPr>
        <w:t>
      Әкелу туралы міндеттеме қағаз жеткізгіште және электрондық нысанда ұсынылады.</w:t>
      </w:r>
    </w:p>
    <w:bookmarkEnd w:id="20"/>
    <w:bookmarkStart w:name="z28" w:id="21"/>
    <w:p>
      <w:pPr>
        <w:spacing w:after="0"/>
        <w:ind w:left="0"/>
        <w:jc w:val="both"/>
      </w:pPr>
      <w:r>
        <w:rPr>
          <w:rFonts w:ascii="Times New Roman"/>
          <w:b w:val="false"/>
          <w:i w:val="false"/>
          <w:color w:val="000000"/>
          <w:sz w:val="28"/>
        </w:rPr>
        <w:t>
      3. Қағаз тасығышта әкелу туралы міндеттеме:</w:t>
      </w:r>
    </w:p>
    <w:bookmarkEnd w:id="21"/>
    <w:bookmarkStart w:name="z29" w:id="22"/>
    <w:p>
      <w:pPr>
        <w:spacing w:after="0"/>
        <w:ind w:left="0"/>
        <w:jc w:val="both"/>
      </w:pPr>
      <w:r>
        <w:rPr>
          <w:rFonts w:ascii="Times New Roman"/>
          <w:b w:val="false"/>
          <w:i w:val="false"/>
          <w:color w:val="000000"/>
          <w:sz w:val="28"/>
        </w:rPr>
        <w:t>
      1) келу тәртібімен ұсынылады;</w:t>
      </w:r>
    </w:p>
    <w:bookmarkEnd w:id="22"/>
    <w:bookmarkStart w:name="z30" w:id="23"/>
    <w:p>
      <w:pPr>
        <w:spacing w:after="0"/>
        <w:ind w:left="0"/>
        <w:jc w:val="both"/>
      </w:pPr>
      <w:r>
        <w:rPr>
          <w:rFonts w:ascii="Times New Roman"/>
          <w:b w:val="false"/>
          <w:i w:val="false"/>
          <w:color w:val="000000"/>
          <w:sz w:val="28"/>
        </w:rPr>
        <w:t>
      2) қара немесе көк сиялы қаламмен немесе қаламұшпен, баспаханалық бас әріптермен немесе баспа құрылғысы пайдаланыла отырып толтырылады;</w:t>
      </w:r>
    </w:p>
    <w:bookmarkEnd w:id="23"/>
    <w:bookmarkStart w:name="z31" w:id="24"/>
    <w:p>
      <w:pPr>
        <w:spacing w:after="0"/>
        <w:ind w:left="0"/>
        <w:jc w:val="both"/>
      </w:pPr>
      <w:r>
        <w:rPr>
          <w:rFonts w:ascii="Times New Roman"/>
          <w:b w:val="false"/>
          <w:i w:val="false"/>
          <w:color w:val="000000"/>
          <w:sz w:val="28"/>
        </w:rPr>
        <w:t>
      3) салық төлеуші не оның уәкілетті өкілі қол қояды және салық төлеушінің мөрімен (жеке кәсіпкерлік субъектілеріне жататын заңды тұлғаларды қоспағанда) куәландырылады;</w:t>
      </w:r>
    </w:p>
    <w:bookmarkEnd w:id="24"/>
    <w:bookmarkStart w:name="z32" w:id="25"/>
    <w:p>
      <w:pPr>
        <w:spacing w:after="0"/>
        <w:ind w:left="0"/>
        <w:jc w:val="both"/>
      </w:pPr>
      <w:r>
        <w:rPr>
          <w:rFonts w:ascii="Times New Roman"/>
          <w:b w:val="false"/>
          <w:i w:val="false"/>
          <w:color w:val="000000"/>
          <w:sz w:val="28"/>
        </w:rPr>
        <w:t>
      4) алыс-беріс шикізатын әкетуді жүзеге асыратын салық төлеушінің орналасқан жері бойынша мемлекеттік кірістер органына 2 (екі) данада табыс етіледі, оның бір данасы қабылдау туралы мемлекеттік кірістер органының белгісімен салық төлеушіге немесе оның уәкілетті өкіліне қайтарылады.</w:t>
      </w:r>
    </w:p>
    <w:bookmarkEnd w:id="25"/>
    <w:bookmarkStart w:name="z33" w:id="26"/>
    <w:p>
      <w:pPr>
        <w:spacing w:after="0"/>
        <w:ind w:left="0"/>
        <w:jc w:val="both"/>
      </w:pPr>
      <w:r>
        <w:rPr>
          <w:rFonts w:ascii="Times New Roman"/>
          <w:b w:val="false"/>
          <w:i w:val="false"/>
          <w:color w:val="000000"/>
          <w:sz w:val="28"/>
        </w:rPr>
        <w:t>
      Қағаз жеткізгіште әкелу туралы міндеттемені толтыру кезінде түзетуге, өшіруге және тазартуға жол берілмейді.</w:t>
      </w:r>
    </w:p>
    <w:bookmarkEnd w:id="26"/>
    <w:bookmarkStart w:name="z34" w:id="27"/>
    <w:p>
      <w:pPr>
        <w:spacing w:after="0"/>
        <w:ind w:left="0"/>
        <w:jc w:val="both"/>
      </w:pPr>
      <w:r>
        <w:rPr>
          <w:rFonts w:ascii="Times New Roman"/>
          <w:b w:val="false"/>
          <w:i w:val="false"/>
          <w:color w:val="000000"/>
          <w:sz w:val="28"/>
        </w:rPr>
        <w:t>
      4. Әкелу туралы міндеттемеге алыс-беріс шикізатының әкетілгенін растайтын құжаттар қоса беріледі:</w:t>
      </w:r>
    </w:p>
    <w:bookmarkEnd w:id="27"/>
    <w:bookmarkStart w:name="z35" w:id="28"/>
    <w:p>
      <w:pPr>
        <w:spacing w:after="0"/>
        <w:ind w:left="0"/>
        <w:jc w:val="both"/>
      </w:pPr>
      <w:r>
        <w:rPr>
          <w:rFonts w:ascii="Times New Roman"/>
          <w:b w:val="false"/>
          <w:i w:val="false"/>
          <w:color w:val="000000"/>
          <w:sz w:val="28"/>
        </w:rPr>
        <w:t>
      алыс-беріс шикізатын әкелуді жүзеге асыруға негіз болған шарт (келісімшарт);</w:t>
      </w:r>
    </w:p>
    <w:bookmarkEnd w:id="28"/>
    <w:bookmarkStart w:name="z36" w:id="29"/>
    <w:p>
      <w:pPr>
        <w:spacing w:after="0"/>
        <w:ind w:left="0"/>
        <w:jc w:val="both"/>
      </w:pPr>
      <w:r>
        <w:rPr>
          <w:rFonts w:ascii="Times New Roman"/>
          <w:b w:val="false"/>
          <w:i w:val="false"/>
          <w:color w:val="000000"/>
          <w:sz w:val="28"/>
        </w:rPr>
        <w:t>
      тауарға ілеспе құжаттар.</w:t>
      </w:r>
    </w:p>
    <w:bookmarkEnd w:id="29"/>
    <w:bookmarkStart w:name="z37" w:id="30"/>
    <w:p>
      <w:pPr>
        <w:spacing w:after="0"/>
        <w:ind w:left="0"/>
        <w:jc w:val="both"/>
      </w:pPr>
      <w:r>
        <w:rPr>
          <w:rFonts w:ascii="Times New Roman"/>
          <w:b w:val="false"/>
          <w:i w:val="false"/>
          <w:color w:val="000000"/>
          <w:sz w:val="28"/>
        </w:rPr>
        <w:t xml:space="preserve">
      5. Әкелу туралы міндеттемені орындау нәтижелері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қайта өңдеу өнімдерін әкелу туралы міндеттемені орындау туралы есеп (бұдан әрі – әкелу туралы міндеттеме бойынша есеп) міндеттемеде көрсетілген қайта өңдеу өнімдерін әкелу айынан кейінгі айдың 20 (жиырмасы) күнінен кешіктірілмейтін мерзімде ұсынылады.</w:t>
      </w:r>
    </w:p>
    <w:bookmarkEnd w:id="30"/>
    <w:bookmarkStart w:name="z38" w:id="31"/>
    <w:p>
      <w:pPr>
        <w:spacing w:after="0"/>
        <w:ind w:left="0"/>
        <w:jc w:val="both"/>
      </w:pPr>
      <w:r>
        <w:rPr>
          <w:rFonts w:ascii="Times New Roman"/>
          <w:b w:val="false"/>
          <w:i w:val="false"/>
          <w:color w:val="000000"/>
          <w:sz w:val="28"/>
        </w:rPr>
        <w:t xml:space="preserve">
      Қазақстан Республикасының аумағына алыс-беріс шикізатын қайта өңдеу өнімдерін әкелу және (немесе) Салық кодексінің </w:t>
      </w:r>
      <w:r>
        <w:rPr>
          <w:rFonts w:ascii="Times New Roman"/>
          <w:b w:val="false"/>
          <w:i w:val="false"/>
          <w:color w:val="000000"/>
          <w:sz w:val="28"/>
        </w:rPr>
        <w:t>524-бабында</w:t>
      </w:r>
      <w:r>
        <w:rPr>
          <w:rFonts w:ascii="Times New Roman"/>
          <w:b w:val="false"/>
          <w:i w:val="false"/>
          <w:color w:val="000000"/>
          <w:sz w:val="28"/>
        </w:rPr>
        <w:t xml:space="preserve"> белгіленген мерзімдерде алыс-беріс шикізатын қайта өңдеу өнімдерін өткізу туралы міндеттемені орындау болып табылады.</w:t>
      </w:r>
    </w:p>
    <w:bookmarkEnd w:id="31"/>
    <w:bookmarkStart w:name="z39" w:id="32"/>
    <w:p>
      <w:pPr>
        <w:spacing w:after="0"/>
        <w:ind w:left="0"/>
        <w:jc w:val="both"/>
      </w:pPr>
      <w:r>
        <w:rPr>
          <w:rFonts w:ascii="Times New Roman"/>
          <w:b w:val="false"/>
          <w:i w:val="false"/>
          <w:color w:val="000000"/>
          <w:sz w:val="28"/>
        </w:rPr>
        <w:t xml:space="preserve">
      Алыс-беріс шикізатын қайта өңдеу өнімдерін ЕАЭО-ға мүше мемлекеттердің аумағынан Қазақстан Республикасының аумағына әкелу кезінде акциздерді төлеу тәртібі мен мерзімдері Қазақстан Республикасы Салық кодексінің 553-бабы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белгілеген мөлшерлемелер бойынша жүзеге асырылады.</w:t>
      </w:r>
    </w:p>
    <w:bookmarkEnd w:id="32"/>
    <w:bookmarkStart w:name="z40" w:id="33"/>
    <w:p>
      <w:pPr>
        <w:spacing w:after="0"/>
        <w:ind w:left="0"/>
        <w:jc w:val="both"/>
      </w:pPr>
      <w:r>
        <w:rPr>
          <w:rFonts w:ascii="Times New Roman"/>
          <w:b w:val="false"/>
          <w:i w:val="false"/>
          <w:color w:val="000000"/>
          <w:sz w:val="28"/>
        </w:rPr>
        <w:t xml:space="preserve">
      6. Салық төлеуші ұсынған әкелу туралы міндеттеме негізінде мемлекеттік кірістер органы Салық кодексінің 21-бабы </w:t>
      </w:r>
      <w:r>
        <w:rPr>
          <w:rFonts w:ascii="Times New Roman"/>
          <w:b w:val="false"/>
          <w:i w:val="false"/>
          <w:color w:val="000000"/>
          <w:sz w:val="28"/>
        </w:rPr>
        <w:t>5) тармақшасына</w:t>
      </w:r>
      <w:r>
        <w:rPr>
          <w:rFonts w:ascii="Times New Roman"/>
          <w:b w:val="false"/>
          <w:i w:val="false"/>
          <w:color w:val="000000"/>
          <w:sz w:val="28"/>
        </w:rPr>
        <w:t xml:space="preserve"> сәйкесуәкілетті орган бекіткен дербес шоттарды жүргізу қағидаларында белгіленген тәртіппен тауарларды әкету күніне төлеу мерзімі бойынша бюджеттік сыныптама кодтары бойынша салық төлеушінің тиісті дербес шоттарына қосылған құн салығын (бұдан әрі – ҚҚС) есептеуді жүргізеді.</w:t>
      </w:r>
    </w:p>
    <w:bookmarkEnd w:id="33"/>
    <w:bookmarkStart w:name="z41" w:id="34"/>
    <w:p>
      <w:pPr>
        <w:spacing w:after="0"/>
        <w:ind w:left="0"/>
        <w:jc w:val="both"/>
      </w:pPr>
      <w:r>
        <w:rPr>
          <w:rFonts w:ascii="Times New Roman"/>
          <w:b w:val="false"/>
          <w:i w:val="false"/>
          <w:color w:val="000000"/>
          <w:sz w:val="28"/>
        </w:rPr>
        <w:t>
      7. Әкелу туралы міндеттеме бойынша есепте мынадай:</w:t>
      </w:r>
    </w:p>
    <w:bookmarkEnd w:id="34"/>
    <w:bookmarkStart w:name="z42" w:id="35"/>
    <w:p>
      <w:pPr>
        <w:spacing w:after="0"/>
        <w:ind w:left="0"/>
        <w:jc w:val="both"/>
      </w:pPr>
      <w:r>
        <w:rPr>
          <w:rFonts w:ascii="Times New Roman"/>
          <w:b w:val="false"/>
          <w:i w:val="false"/>
          <w:color w:val="000000"/>
          <w:sz w:val="28"/>
        </w:rPr>
        <w:t>
      1) Қазақстан Республикасының аумағына әкелінген алыс-беріс шикізатын қайта өңдеу өнімдері туралы;</w:t>
      </w:r>
    </w:p>
    <w:bookmarkEnd w:id="35"/>
    <w:bookmarkStart w:name="z43" w:id="36"/>
    <w:p>
      <w:pPr>
        <w:spacing w:after="0"/>
        <w:ind w:left="0"/>
        <w:jc w:val="both"/>
      </w:pPr>
      <w:r>
        <w:rPr>
          <w:rFonts w:ascii="Times New Roman"/>
          <w:b w:val="false"/>
          <w:i w:val="false"/>
          <w:color w:val="000000"/>
          <w:sz w:val="28"/>
        </w:rPr>
        <w:t>
      2) аумағында қайта өңдеу жүзеге асырылған ЕАЭО-ға мүше мемлекеттің аумағында өткізілген алыс-беріс шикізатын қайта өңдеу өнімдері туралы;</w:t>
      </w:r>
    </w:p>
    <w:bookmarkEnd w:id="36"/>
    <w:bookmarkStart w:name="z44" w:id="37"/>
    <w:p>
      <w:pPr>
        <w:spacing w:after="0"/>
        <w:ind w:left="0"/>
        <w:jc w:val="both"/>
      </w:pPr>
      <w:r>
        <w:rPr>
          <w:rFonts w:ascii="Times New Roman"/>
          <w:b w:val="false"/>
          <w:i w:val="false"/>
          <w:color w:val="000000"/>
          <w:sz w:val="28"/>
        </w:rPr>
        <w:t>
      3) ЕАЭО-ға мүше басқа мемлекеттің аумағына өткізілген алыс-беріс шикізатын қайта өңдеу өнімдері туралы;</w:t>
      </w:r>
    </w:p>
    <w:bookmarkEnd w:id="37"/>
    <w:bookmarkStart w:name="z45" w:id="38"/>
    <w:p>
      <w:pPr>
        <w:spacing w:after="0"/>
        <w:ind w:left="0"/>
        <w:jc w:val="both"/>
      </w:pPr>
      <w:r>
        <w:rPr>
          <w:rFonts w:ascii="Times New Roman"/>
          <w:b w:val="false"/>
          <w:i w:val="false"/>
          <w:color w:val="000000"/>
          <w:sz w:val="28"/>
        </w:rPr>
        <w:t>
      4) ЕАЭО мүшесі болып табылмайтын мемлекеттің аумағына өткізілген алыс-беріс шикізатын қайта өңдеу өнімдері туралы;</w:t>
      </w:r>
    </w:p>
    <w:bookmarkEnd w:id="38"/>
    <w:bookmarkStart w:name="z46" w:id="39"/>
    <w:p>
      <w:pPr>
        <w:spacing w:after="0"/>
        <w:ind w:left="0"/>
        <w:jc w:val="both"/>
      </w:pPr>
      <w:r>
        <w:rPr>
          <w:rFonts w:ascii="Times New Roman"/>
          <w:b w:val="false"/>
          <w:i w:val="false"/>
          <w:color w:val="000000"/>
          <w:sz w:val="28"/>
        </w:rPr>
        <w:t>
      5) Қазақстан Республикасының аумағына белгіленген мерзімдерде әкелінбеген алыс-беріс шикізатын қайта өңдеу өнімдері туралы мәліметтер көрсетіледі.</w:t>
      </w:r>
    </w:p>
    <w:bookmarkEnd w:id="39"/>
    <w:bookmarkStart w:name="z47" w:id="40"/>
    <w:p>
      <w:pPr>
        <w:spacing w:after="0"/>
        <w:ind w:left="0"/>
        <w:jc w:val="both"/>
      </w:pPr>
      <w:r>
        <w:rPr>
          <w:rFonts w:ascii="Times New Roman"/>
          <w:b w:val="false"/>
          <w:i w:val="false"/>
          <w:color w:val="000000"/>
          <w:sz w:val="28"/>
        </w:rPr>
        <w:t xml:space="preserve">
      8. Әкелу туралы міндеттеме бойынша есеп қағаз жеткізгіште және электрондық нысанда жасалады. </w:t>
      </w:r>
    </w:p>
    <w:bookmarkEnd w:id="40"/>
    <w:bookmarkStart w:name="z48" w:id="41"/>
    <w:p>
      <w:pPr>
        <w:spacing w:after="0"/>
        <w:ind w:left="0"/>
        <w:jc w:val="both"/>
      </w:pPr>
      <w:r>
        <w:rPr>
          <w:rFonts w:ascii="Times New Roman"/>
          <w:b w:val="false"/>
          <w:i w:val="false"/>
          <w:color w:val="000000"/>
          <w:sz w:val="28"/>
        </w:rPr>
        <w:t>
      Әкелу туралы міндеттеме бойынша есеп қағаз жеткізгіште осы Қағидалардың 3-тармағында көзделген талаптар ескеріле отырып жасалады, қол қойылады және ұсынылады.</w:t>
      </w:r>
    </w:p>
    <w:bookmarkEnd w:id="41"/>
    <w:bookmarkStart w:name="z49" w:id="42"/>
    <w:p>
      <w:pPr>
        <w:spacing w:after="0"/>
        <w:ind w:left="0"/>
        <w:jc w:val="both"/>
      </w:pPr>
      <w:r>
        <w:rPr>
          <w:rFonts w:ascii="Times New Roman"/>
          <w:b w:val="false"/>
          <w:i w:val="false"/>
          <w:color w:val="000000"/>
          <w:sz w:val="28"/>
        </w:rPr>
        <w:t>
      9. Әкелу туралы міндеттеме бойынша есепке:</w:t>
      </w:r>
    </w:p>
    <w:bookmarkEnd w:id="42"/>
    <w:bookmarkStart w:name="z50" w:id="43"/>
    <w:p>
      <w:pPr>
        <w:spacing w:after="0"/>
        <w:ind w:left="0"/>
        <w:jc w:val="both"/>
      </w:pPr>
      <w:r>
        <w:rPr>
          <w:rFonts w:ascii="Times New Roman"/>
          <w:b w:val="false"/>
          <w:i w:val="false"/>
          <w:color w:val="000000"/>
          <w:sz w:val="28"/>
        </w:rPr>
        <w:t>
      1) алыс-беріс шикізатын қайта өңдеу жөніндегі жұмыстарды орындау фактісін растайтын құжаттар:</w:t>
      </w:r>
    </w:p>
    <w:bookmarkEnd w:id="43"/>
    <w:bookmarkStart w:name="z51" w:id="44"/>
    <w:p>
      <w:pPr>
        <w:spacing w:after="0"/>
        <w:ind w:left="0"/>
        <w:jc w:val="both"/>
      </w:pPr>
      <w:r>
        <w:rPr>
          <w:rFonts w:ascii="Times New Roman"/>
          <w:b w:val="false"/>
          <w:i w:val="false"/>
          <w:color w:val="000000"/>
          <w:sz w:val="28"/>
        </w:rPr>
        <w:t>
      орындалған жұмыс актілері;</w:t>
      </w:r>
    </w:p>
    <w:bookmarkEnd w:id="44"/>
    <w:bookmarkStart w:name="z52" w:id="45"/>
    <w:p>
      <w:pPr>
        <w:spacing w:after="0"/>
        <w:ind w:left="0"/>
        <w:jc w:val="both"/>
      </w:pPr>
      <w:r>
        <w:rPr>
          <w:rFonts w:ascii="Times New Roman"/>
          <w:b w:val="false"/>
          <w:i w:val="false"/>
          <w:color w:val="000000"/>
          <w:sz w:val="28"/>
        </w:rPr>
        <w:t>
      шот-фактуралар;</w:t>
      </w:r>
    </w:p>
    <w:bookmarkEnd w:id="45"/>
    <w:bookmarkStart w:name="z53" w:id="46"/>
    <w:p>
      <w:pPr>
        <w:spacing w:after="0"/>
        <w:ind w:left="0"/>
        <w:jc w:val="both"/>
      </w:pPr>
      <w:r>
        <w:rPr>
          <w:rFonts w:ascii="Times New Roman"/>
          <w:b w:val="false"/>
          <w:i w:val="false"/>
          <w:color w:val="000000"/>
          <w:sz w:val="28"/>
        </w:rPr>
        <w:t>
      2) алыс-беріс шикізатын қайта өңдеу өнімдерін әкелуді растайтын құжаттар:</w:t>
      </w:r>
    </w:p>
    <w:bookmarkEnd w:id="46"/>
    <w:bookmarkStart w:name="z54" w:id="47"/>
    <w:p>
      <w:pPr>
        <w:spacing w:after="0"/>
        <w:ind w:left="0"/>
        <w:jc w:val="both"/>
      </w:pPr>
      <w:r>
        <w:rPr>
          <w:rFonts w:ascii="Times New Roman"/>
          <w:b w:val="false"/>
          <w:i w:val="false"/>
          <w:color w:val="000000"/>
          <w:sz w:val="28"/>
        </w:rPr>
        <w:t>
      ол болған жағдайда, алыс-беріс шикізатын қайта өңдеу өнімдерін әкелуді жүзеге асыруға негіз болған шарт (келісімшарт);</w:t>
      </w:r>
    </w:p>
    <w:bookmarkEnd w:id="47"/>
    <w:bookmarkStart w:name="z55" w:id="48"/>
    <w:p>
      <w:pPr>
        <w:spacing w:after="0"/>
        <w:ind w:left="0"/>
        <w:jc w:val="both"/>
      </w:pPr>
      <w:r>
        <w:rPr>
          <w:rFonts w:ascii="Times New Roman"/>
          <w:b w:val="false"/>
          <w:i w:val="false"/>
          <w:color w:val="000000"/>
          <w:sz w:val="28"/>
        </w:rPr>
        <w:t>
      тауарға ілеспе құжаттар қоса беріледі.</w:t>
      </w:r>
    </w:p>
    <w:bookmarkEnd w:id="48"/>
    <w:bookmarkStart w:name="z56" w:id="49"/>
    <w:p>
      <w:pPr>
        <w:spacing w:after="0"/>
        <w:ind w:left="0"/>
        <w:jc w:val="left"/>
      </w:pPr>
      <w:r>
        <w:rPr>
          <w:rFonts w:ascii="Times New Roman"/>
          <w:b/>
          <w:i w:val="false"/>
          <w:color w:val="000000"/>
        </w:rPr>
        <w:t xml:space="preserve"> 3 тарау. Қайта өңдеу өнімдерін әкету туралы міндеттемені, сондай-ақ оның орындау ұсыну тәртібі</w:t>
      </w:r>
    </w:p>
    <w:bookmarkEnd w:id="49"/>
    <w:bookmarkStart w:name="z57" w:id="50"/>
    <w:p>
      <w:pPr>
        <w:spacing w:after="0"/>
        <w:ind w:left="0"/>
        <w:jc w:val="both"/>
      </w:pPr>
      <w:r>
        <w:rPr>
          <w:rFonts w:ascii="Times New Roman"/>
          <w:b w:val="false"/>
          <w:i w:val="false"/>
          <w:color w:val="000000"/>
          <w:sz w:val="28"/>
        </w:rPr>
        <w:t>
      10. ЕАЭО-ға мүше мемлекеттердің аумағынан Қазақстан Республикасының аумағына өңдеуге алыс-беріс шикізатын әкелу кезінде алыс-беріс шикізатын қайта өңдеуді жүзеге асыратын салық төлеуші орналасқан жері бойынша мемлекеттік кірістер органына алыс-беріс шикізаты есепке алынған айдан кейінгі айдың 20 (жиырмасы) күнінен кешіктірмей әкету туралы міндеттеме ұсынады.</w:t>
      </w:r>
    </w:p>
    <w:bookmarkEnd w:id="50"/>
    <w:bookmarkStart w:name="z58" w:id="51"/>
    <w:p>
      <w:pPr>
        <w:spacing w:after="0"/>
        <w:ind w:left="0"/>
        <w:jc w:val="both"/>
      </w:pPr>
      <w:r>
        <w:rPr>
          <w:rFonts w:ascii="Times New Roman"/>
          <w:b w:val="false"/>
          <w:i w:val="false"/>
          <w:color w:val="000000"/>
          <w:sz w:val="28"/>
        </w:rPr>
        <w:t>
      Егер әкету туралы міндеттемеде көрсетілген қайта өңдеу өнімдерін әкету мерзімі аяқталғанға дейін алыс-беріс шикізатын қайта өңдеу мерзімін ұзарту туралы шартқа (келісімшартқа) қосымша келісіммен өзгерістер енгізілсе, онда мұндай өзгерістер бойынша салық төлеуші әкету туралы бұрын ұсынылған міндеттемені кері қайтарып алу жолымен бір мезгілде әкету туралы алдыңғы міндеттемеде көрсетілген мерзім өткенге дейін әкету туралы жаңа міндеттемені ұсынады.</w:t>
      </w:r>
    </w:p>
    <w:bookmarkEnd w:id="51"/>
    <w:bookmarkStart w:name="z59" w:id="52"/>
    <w:p>
      <w:pPr>
        <w:spacing w:after="0"/>
        <w:ind w:left="0"/>
        <w:jc w:val="both"/>
      </w:pPr>
      <w:r>
        <w:rPr>
          <w:rFonts w:ascii="Times New Roman"/>
          <w:b w:val="false"/>
          <w:i w:val="false"/>
          <w:color w:val="000000"/>
          <w:sz w:val="28"/>
        </w:rPr>
        <w:t>
      Бұл ретте әкету туралы міндеттемеде көрсетілген алыс-беріс шикізатын қайта өңдеу мерзімі алыс-беріс шикізатын есепке алған күннен бастап 2 (екі) жылдан аспайды.</w:t>
      </w:r>
    </w:p>
    <w:bookmarkEnd w:id="52"/>
    <w:bookmarkStart w:name="z60" w:id="53"/>
    <w:p>
      <w:pPr>
        <w:spacing w:after="0"/>
        <w:ind w:left="0"/>
        <w:jc w:val="both"/>
      </w:pPr>
      <w:r>
        <w:rPr>
          <w:rFonts w:ascii="Times New Roman"/>
          <w:b w:val="false"/>
          <w:i w:val="false"/>
          <w:color w:val="000000"/>
          <w:sz w:val="28"/>
        </w:rPr>
        <w:t>
      Әкету туралы міндеттеме қағаз жеткізгіште және электрондық нысанда ұсынылады.</w:t>
      </w:r>
    </w:p>
    <w:bookmarkEnd w:id="53"/>
    <w:bookmarkStart w:name="z61" w:id="54"/>
    <w:p>
      <w:pPr>
        <w:spacing w:after="0"/>
        <w:ind w:left="0"/>
        <w:jc w:val="both"/>
      </w:pPr>
      <w:r>
        <w:rPr>
          <w:rFonts w:ascii="Times New Roman"/>
          <w:b w:val="false"/>
          <w:i w:val="false"/>
          <w:color w:val="000000"/>
          <w:sz w:val="28"/>
        </w:rPr>
        <w:t xml:space="preserve">
      11. Әкету туралы міндеттеме қағаз жеткізгіште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 ескеріле отырып жасалады, қол қойылады және ұсынылады.</w:t>
      </w:r>
    </w:p>
    <w:bookmarkEnd w:id="54"/>
    <w:bookmarkStart w:name="z62" w:id="55"/>
    <w:p>
      <w:pPr>
        <w:spacing w:after="0"/>
        <w:ind w:left="0"/>
        <w:jc w:val="both"/>
      </w:pPr>
      <w:r>
        <w:rPr>
          <w:rFonts w:ascii="Times New Roman"/>
          <w:b w:val="false"/>
          <w:i w:val="false"/>
          <w:color w:val="000000"/>
          <w:sz w:val="28"/>
        </w:rPr>
        <w:t>
      12. Әкету туралы міндеттемеге мыналар:</w:t>
      </w:r>
    </w:p>
    <w:bookmarkEnd w:id="55"/>
    <w:bookmarkStart w:name="z63" w:id="56"/>
    <w:p>
      <w:pPr>
        <w:spacing w:after="0"/>
        <w:ind w:left="0"/>
        <w:jc w:val="both"/>
      </w:pPr>
      <w:r>
        <w:rPr>
          <w:rFonts w:ascii="Times New Roman"/>
          <w:b w:val="false"/>
          <w:i w:val="false"/>
          <w:color w:val="000000"/>
          <w:sz w:val="28"/>
        </w:rPr>
        <w:t>
      1) алыс-беріс шикізатын әкелуді растайтын құжаттар:</w:t>
      </w:r>
    </w:p>
    <w:bookmarkEnd w:id="56"/>
    <w:bookmarkStart w:name="z64" w:id="57"/>
    <w:p>
      <w:pPr>
        <w:spacing w:after="0"/>
        <w:ind w:left="0"/>
        <w:jc w:val="both"/>
      </w:pPr>
      <w:r>
        <w:rPr>
          <w:rFonts w:ascii="Times New Roman"/>
          <w:b w:val="false"/>
          <w:i w:val="false"/>
          <w:color w:val="000000"/>
          <w:sz w:val="28"/>
        </w:rPr>
        <w:t>
      негізінде алыс-беріс шикізатын әкелу жүзеге асырылған шарт (келісімшарт);</w:t>
      </w:r>
    </w:p>
    <w:bookmarkEnd w:id="57"/>
    <w:bookmarkStart w:name="z65" w:id="58"/>
    <w:p>
      <w:pPr>
        <w:spacing w:after="0"/>
        <w:ind w:left="0"/>
        <w:jc w:val="both"/>
      </w:pPr>
      <w:r>
        <w:rPr>
          <w:rFonts w:ascii="Times New Roman"/>
          <w:b w:val="false"/>
          <w:i w:val="false"/>
          <w:color w:val="000000"/>
          <w:sz w:val="28"/>
        </w:rPr>
        <w:t>
      тауарға ілеспе құжаттар;</w:t>
      </w:r>
    </w:p>
    <w:bookmarkEnd w:id="58"/>
    <w:bookmarkStart w:name="z66" w:id="59"/>
    <w:p>
      <w:pPr>
        <w:spacing w:after="0"/>
        <w:ind w:left="0"/>
        <w:jc w:val="both"/>
      </w:pPr>
      <w:r>
        <w:rPr>
          <w:rFonts w:ascii="Times New Roman"/>
          <w:b w:val="false"/>
          <w:i w:val="false"/>
          <w:color w:val="000000"/>
          <w:sz w:val="28"/>
        </w:rPr>
        <w:t xml:space="preserve">
      2) Салық кодексінің 523-бабы </w:t>
      </w:r>
      <w:r>
        <w:rPr>
          <w:rFonts w:ascii="Times New Roman"/>
          <w:b w:val="false"/>
          <w:i w:val="false"/>
          <w:color w:val="000000"/>
          <w:sz w:val="28"/>
        </w:rPr>
        <w:t>8-тармағында</w:t>
      </w:r>
      <w:r>
        <w:rPr>
          <w:rFonts w:ascii="Times New Roman"/>
          <w:b w:val="false"/>
          <w:i w:val="false"/>
          <w:color w:val="000000"/>
          <w:sz w:val="28"/>
        </w:rPr>
        <w:t xml:space="preserve"> көзделген тауарларды қайта өңдеу шарттары туралы тиісті уәкілетті мемлекеттік органның қорытындысы қоса беріледі.</w:t>
      </w:r>
    </w:p>
    <w:bookmarkEnd w:id="59"/>
    <w:bookmarkStart w:name="z67" w:id="60"/>
    <w:p>
      <w:pPr>
        <w:spacing w:after="0"/>
        <w:ind w:left="0"/>
        <w:jc w:val="both"/>
      </w:pPr>
      <w:r>
        <w:rPr>
          <w:rFonts w:ascii="Times New Roman"/>
          <w:b w:val="false"/>
          <w:i w:val="false"/>
          <w:color w:val="000000"/>
          <w:sz w:val="28"/>
        </w:rPr>
        <w:t xml:space="preserve">
      13. Әкету туралы міндеттемені орындау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қайта өңдеу өнімдерін әкету туралы міндеттемені орындау туралы есеп (бұдан әрі – әкету туралы міндеттеме бойынша есеп) әкету туралы міндеттемеде көрсетілген қайта өңдеу өнімдерін әкету айынан кейінгі айдың 20 (жиырмасы) күнінен кешіктірілмейтін мерзімде ұсынылады.</w:t>
      </w:r>
    </w:p>
    <w:bookmarkEnd w:id="60"/>
    <w:bookmarkStart w:name="z68" w:id="61"/>
    <w:p>
      <w:pPr>
        <w:spacing w:after="0"/>
        <w:ind w:left="0"/>
        <w:jc w:val="both"/>
      </w:pPr>
      <w:r>
        <w:rPr>
          <w:rFonts w:ascii="Times New Roman"/>
          <w:b w:val="false"/>
          <w:i w:val="false"/>
          <w:color w:val="000000"/>
          <w:sz w:val="28"/>
        </w:rPr>
        <w:t xml:space="preserve">
      Қайта өңдеу өнімдерін әкету және (немесе) сату Салық кодексінің </w:t>
      </w:r>
      <w:r>
        <w:rPr>
          <w:rFonts w:ascii="Times New Roman"/>
          <w:b w:val="false"/>
          <w:i w:val="false"/>
          <w:color w:val="000000"/>
          <w:sz w:val="28"/>
        </w:rPr>
        <w:t>524-бабында</w:t>
      </w:r>
      <w:r>
        <w:rPr>
          <w:rFonts w:ascii="Times New Roman"/>
          <w:b w:val="false"/>
          <w:i w:val="false"/>
          <w:color w:val="000000"/>
          <w:sz w:val="28"/>
        </w:rPr>
        <w:t xml:space="preserve"> белгіленген мерзімдерде әкету туралы міндеттемені орындау болып табылады.</w:t>
      </w:r>
    </w:p>
    <w:bookmarkEnd w:id="61"/>
    <w:bookmarkStart w:name="z69" w:id="62"/>
    <w:p>
      <w:pPr>
        <w:spacing w:after="0"/>
        <w:ind w:left="0"/>
        <w:jc w:val="both"/>
      </w:pPr>
      <w:r>
        <w:rPr>
          <w:rFonts w:ascii="Times New Roman"/>
          <w:b w:val="false"/>
          <w:i w:val="false"/>
          <w:color w:val="000000"/>
          <w:sz w:val="28"/>
        </w:rPr>
        <w:t xml:space="preserve">
      14. Салық төлеуші ұсынған әкету туралы міндеттеме негізінде мемлекеттік кірістер органы Салық кодексінің 21-бабы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бекітілетін дербес шоттарды жүргізу қағидаларында белгіленген тәртіппен алыс-беріс шикізатын әкелу күніне төлеу мерзімі бойынша бюджеттік сыныптама кодтары бойынша салық төлеушінің тиісті дербес шоттарына ҚҚС есептейді.</w:t>
      </w:r>
    </w:p>
    <w:bookmarkEnd w:id="62"/>
    <w:bookmarkStart w:name="z70" w:id="63"/>
    <w:p>
      <w:pPr>
        <w:spacing w:after="0"/>
        <w:ind w:left="0"/>
        <w:jc w:val="both"/>
      </w:pPr>
      <w:r>
        <w:rPr>
          <w:rFonts w:ascii="Times New Roman"/>
          <w:b w:val="false"/>
          <w:i w:val="false"/>
          <w:color w:val="000000"/>
          <w:sz w:val="28"/>
        </w:rPr>
        <w:t>
      15. Әкету туралы міндеттеме бойынша есепте мынадай:</w:t>
      </w:r>
    </w:p>
    <w:bookmarkEnd w:id="63"/>
    <w:bookmarkStart w:name="z71" w:id="64"/>
    <w:p>
      <w:pPr>
        <w:spacing w:after="0"/>
        <w:ind w:left="0"/>
        <w:jc w:val="both"/>
      </w:pPr>
      <w:r>
        <w:rPr>
          <w:rFonts w:ascii="Times New Roman"/>
          <w:b w:val="false"/>
          <w:i w:val="false"/>
          <w:color w:val="000000"/>
          <w:sz w:val="28"/>
        </w:rPr>
        <w:t>
      1) Қазақстан Республикасының аумағында өткізілген алыс-беріс шикізатын қайта өңдеу өнімдері туралы;</w:t>
      </w:r>
    </w:p>
    <w:bookmarkEnd w:id="64"/>
    <w:bookmarkStart w:name="z72" w:id="65"/>
    <w:p>
      <w:pPr>
        <w:spacing w:after="0"/>
        <w:ind w:left="0"/>
        <w:jc w:val="both"/>
      </w:pPr>
      <w:r>
        <w:rPr>
          <w:rFonts w:ascii="Times New Roman"/>
          <w:b w:val="false"/>
          <w:i w:val="false"/>
          <w:color w:val="000000"/>
          <w:sz w:val="28"/>
        </w:rPr>
        <w:t>
      2) алыс-беріс шикізатын қайта өңдеу өнімдерін сатып алған салық төлеуші туралы;</w:t>
      </w:r>
    </w:p>
    <w:bookmarkEnd w:id="65"/>
    <w:bookmarkStart w:name="z73" w:id="66"/>
    <w:p>
      <w:pPr>
        <w:spacing w:after="0"/>
        <w:ind w:left="0"/>
        <w:jc w:val="both"/>
      </w:pPr>
      <w:r>
        <w:rPr>
          <w:rFonts w:ascii="Times New Roman"/>
          <w:b w:val="false"/>
          <w:i w:val="false"/>
          <w:color w:val="000000"/>
          <w:sz w:val="28"/>
        </w:rPr>
        <w:t>
      3) бұрын аумағынан осындай алыс-беріс шикізатын әкелу жүзеге асырылған ЕАЭО-ға мүше мемлекеттің аумағына әкетілген алыс-беріс шикізатын қайта өңдеу өнімдері туралы;</w:t>
      </w:r>
    </w:p>
    <w:bookmarkEnd w:id="66"/>
    <w:bookmarkStart w:name="z74" w:id="67"/>
    <w:p>
      <w:pPr>
        <w:spacing w:after="0"/>
        <w:ind w:left="0"/>
        <w:jc w:val="both"/>
      </w:pPr>
      <w:r>
        <w:rPr>
          <w:rFonts w:ascii="Times New Roman"/>
          <w:b w:val="false"/>
          <w:i w:val="false"/>
          <w:color w:val="000000"/>
          <w:sz w:val="28"/>
        </w:rPr>
        <w:t>
      4) ЕАЭО-ға мүше басқа мемлекеттің аумағына өткізілген алыс-беріс шикізатын қайта өңдеу өнімдері туралы;</w:t>
      </w:r>
    </w:p>
    <w:bookmarkEnd w:id="67"/>
    <w:bookmarkStart w:name="z75" w:id="68"/>
    <w:p>
      <w:pPr>
        <w:spacing w:after="0"/>
        <w:ind w:left="0"/>
        <w:jc w:val="both"/>
      </w:pPr>
      <w:r>
        <w:rPr>
          <w:rFonts w:ascii="Times New Roman"/>
          <w:b w:val="false"/>
          <w:i w:val="false"/>
          <w:color w:val="000000"/>
          <w:sz w:val="28"/>
        </w:rPr>
        <w:t>
      5) ЕАЭО мүшесі болып табылмайтын мемлекеттің аумағына өткізілген алыс-беріс шикізатын қайта өңдеу өнімдері туралы;</w:t>
      </w:r>
    </w:p>
    <w:bookmarkEnd w:id="68"/>
    <w:bookmarkStart w:name="z76" w:id="69"/>
    <w:p>
      <w:pPr>
        <w:spacing w:after="0"/>
        <w:ind w:left="0"/>
        <w:jc w:val="both"/>
      </w:pPr>
      <w:r>
        <w:rPr>
          <w:rFonts w:ascii="Times New Roman"/>
          <w:b w:val="false"/>
          <w:i w:val="false"/>
          <w:color w:val="000000"/>
          <w:sz w:val="28"/>
        </w:rPr>
        <w:t>
      6) Қазақстан Республикасының аумағынан белгіленген мерзімде әкетілмеген алыс-беріс шикізатын қайта өңдеу өнімдері туралы мәліметтер көрсетіледі.</w:t>
      </w:r>
    </w:p>
    <w:bookmarkEnd w:id="69"/>
    <w:bookmarkStart w:name="z77" w:id="70"/>
    <w:p>
      <w:pPr>
        <w:spacing w:after="0"/>
        <w:ind w:left="0"/>
        <w:jc w:val="both"/>
      </w:pPr>
      <w:r>
        <w:rPr>
          <w:rFonts w:ascii="Times New Roman"/>
          <w:b w:val="false"/>
          <w:i w:val="false"/>
          <w:color w:val="000000"/>
          <w:sz w:val="28"/>
        </w:rPr>
        <w:t>
      16. Әкету туралы міндеттеме бойынша есеп қағаз жеткізгіште және электрондық нысанда жасалады.</w:t>
      </w:r>
    </w:p>
    <w:bookmarkEnd w:id="70"/>
    <w:bookmarkStart w:name="z78" w:id="71"/>
    <w:p>
      <w:pPr>
        <w:spacing w:after="0"/>
        <w:ind w:left="0"/>
        <w:jc w:val="both"/>
      </w:pPr>
      <w:r>
        <w:rPr>
          <w:rFonts w:ascii="Times New Roman"/>
          <w:b w:val="false"/>
          <w:i w:val="false"/>
          <w:color w:val="000000"/>
          <w:sz w:val="28"/>
        </w:rPr>
        <w:t xml:space="preserve">
      17. Әкету туралы міндеттеме бойынша қағаз жеткізгіштегі есеп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 ескеріле отырып жасалады, қол қойылады және ұсынылады.</w:t>
      </w:r>
    </w:p>
    <w:bookmarkEnd w:id="71"/>
    <w:bookmarkStart w:name="z79" w:id="72"/>
    <w:p>
      <w:pPr>
        <w:spacing w:after="0"/>
        <w:ind w:left="0"/>
        <w:jc w:val="both"/>
      </w:pPr>
      <w:r>
        <w:rPr>
          <w:rFonts w:ascii="Times New Roman"/>
          <w:b w:val="false"/>
          <w:i w:val="false"/>
          <w:color w:val="000000"/>
          <w:sz w:val="28"/>
        </w:rPr>
        <w:t>
      18. Әкету туралы міндеттеме бойынша есепке:</w:t>
      </w:r>
    </w:p>
    <w:bookmarkEnd w:id="72"/>
    <w:bookmarkStart w:name="z80" w:id="73"/>
    <w:p>
      <w:pPr>
        <w:spacing w:after="0"/>
        <w:ind w:left="0"/>
        <w:jc w:val="both"/>
      </w:pPr>
      <w:r>
        <w:rPr>
          <w:rFonts w:ascii="Times New Roman"/>
          <w:b w:val="false"/>
          <w:i w:val="false"/>
          <w:color w:val="000000"/>
          <w:sz w:val="28"/>
        </w:rPr>
        <w:t>
      1) алыс-беріс шикізатын қайта өңдеу жөніндегі жұмыстарды орындау фактісін растайтын құжаттар:</w:t>
      </w:r>
    </w:p>
    <w:bookmarkEnd w:id="73"/>
    <w:bookmarkStart w:name="z81" w:id="74"/>
    <w:p>
      <w:pPr>
        <w:spacing w:after="0"/>
        <w:ind w:left="0"/>
        <w:jc w:val="both"/>
      </w:pPr>
      <w:r>
        <w:rPr>
          <w:rFonts w:ascii="Times New Roman"/>
          <w:b w:val="false"/>
          <w:i w:val="false"/>
          <w:color w:val="000000"/>
          <w:sz w:val="28"/>
        </w:rPr>
        <w:t>
      орындалған жұмыс актілері;</w:t>
      </w:r>
    </w:p>
    <w:bookmarkEnd w:id="74"/>
    <w:bookmarkStart w:name="z82" w:id="75"/>
    <w:p>
      <w:pPr>
        <w:spacing w:after="0"/>
        <w:ind w:left="0"/>
        <w:jc w:val="both"/>
      </w:pPr>
      <w:r>
        <w:rPr>
          <w:rFonts w:ascii="Times New Roman"/>
          <w:b w:val="false"/>
          <w:i w:val="false"/>
          <w:color w:val="000000"/>
          <w:sz w:val="28"/>
        </w:rPr>
        <w:t>
      шот-фактуралар;</w:t>
      </w:r>
    </w:p>
    <w:bookmarkEnd w:id="75"/>
    <w:bookmarkStart w:name="z83" w:id="76"/>
    <w:p>
      <w:pPr>
        <w:spacing w:after="0"/>
        <w:ind w:left="0"/>
        <w:jc w:val="both"/>
      </w:pPr>
      <w:r>
        <w:rPr>
          <w:rFonts w:ascii="Times New Roman"/>
          <w:b w:val="false"/>
          <w:i w:val="false"/>
          <w:color w:val="000000"/>
          <w:sz w:val="28"/>
        </w:rPr>
        <w:t>
      2) алыс-беріс шикізатын қайта өңдеу өнімдерін әкетуді растайтын құжаттар:</w:t>
      </w:r>
    </w:p>
    <w:bookmarkEnd w:id="76"/>
    <w:bookmarkStart w:name="z84" w:id="77"/>
    <w:p>
      <w:pPr>
        <w:spacing w:after="0"/>
        <w:ind w:left="0"/>
        <w:jc w:val="both"/>
      </w:pPr>
      <w:r>
        <w:rPr>
          <w:rFonts w:ascii="Times New Roman"/>
          <w:b w:val="false"/>
          <w:i w:val="false"/>
          <w:color w:val="000000"/>
          <w:sz w:val="28"/>
        </w:rPr>
        <w:t>
      Ол болған жағдайда, алыс-беріс шикізатын қайта өңдеу өнімдерін әкетуді жүзеге асыруға негіз болған шарт (келісімшарт);</w:t>
      </w:r>
    </w:p>
    <w:bookmarkEnd w:id="77"/>
    <w:bookmarkStart w:name="z85" w:id="78"/>
    <w:p>
      <w:pPr>
        <w:spacing w:after="0"/>
        <w:ind w:left="0"/>
        <w:jc w:val="both"/>
      </w:pPr>
      <w:r>
        <w:rPr>
          <w:rFonts w:ascii="Times New Roman"/>
          <w:b w:val="false"/>
          <w:i w:val="false"/>
          <w:color w:val="000000"/>
          <w:sz w:val="28"/>
        </w:rPr>
        <w:t>
      тауарға ілеспе құжаттар қоса беріледі.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өнімдерін әкету</w:t>
            </w:r>
            <w:r>
              <w:br/>
            </w:r>
            <w:r>
              <w:rPr>
                <w:rFonts w:ascii="Times New Roman"/>
                <w:b w:val="false"/>
                <w:i w:val="false"/>
                <w:color w:val="000000"/>
                <w:sz w:val="20"/>
              </w:rPr>
              <w:t>(әкелу) туралы міндеттеменің,</w:t>
            </w:r>
            <w:r>
              <w:br/>
            </w:r>
            <w:r>
              <w:rPr>
                <w:rFonts w:ascii="Times New Roman"/>
                <w:b w:val="false"/>
                <w:i w:val="false"/>
                <w:color w:val="000000"/>
                <w:sz w:val="20"/>
              </w:rPr>
              <w:t>сондай-ақ оның орындалуын</w:t>
            </w:r>
            <w:r>
              <w:br/>
            </w:r>
            <w:r>
              <w:rPr>
                <w:rFonts w:ascii="Times New Roman"/>
                <w:b w:val="false"/>
                <w:i w:val="false"/>
                <w:color w:val="000000"/>
                <w:sz w:val="20"/>
              </w:rPr>
              <w:t>ұсыну қағидалары мен мерзімдері</w:t>
            </w:r>
            <w:r>
              <w:br/>
            </w:r>
            <w:r>
              <w:rPr>
                <w:rFonts w:ascii="Times New Roman"/>
                <w:b w:val="false"/>
                <w:i w:val="false"/>
                <w:color w:val="000000"/>
                <w:sz w:val="20"/>
              </w:rPr>
              <w:t xml:space="preserve">1-қосымша </w:t>
            </w:r>
            <w:r>
              <w:br/>
            </w:r>
            <w:r>
              <w:rPr>
                <w:rFonts w:ascii="Times New Roman"/>
                <w:b w:val="false"/>
                <w:i w:val="false"/>
                <w:color w:val="000000"/>
                <w:sz w:val="20"/>
              </w:rPr>
              <w:t>нысан</w:t>
            </w:r>
          </w:p>
        </w:tc>
      </w:tr>
    </w:tbl>
    <w:bookmarkStart w:name="z8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3"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6"/>
    <w:p>
      <w:pPr>
        <w:spacing w:after="0"/>
        <w:ind w:left="0"/>
        <w:jc w:val="both"/>
      </w:pPr>
      <w:r>
        <w:rPr>
          <w:rFonts w:ascii="Times New Roman"/>
          <w:b w:val="false"/>
          <w:i w:val="false"/>
          <w:color w:val="000000"/>
          <w:sz w:val="28"/>
        </w:rPr>
        <w:t>
      Ескерту: қысқартулардың толық жазылуы:</w:t>
      </w:r>
    </w:p>
    <w:bookmarkEnd w:id="86"/>
    <w:bookmarkStart w:name="z95" w:id="87"/>
    <w:p>
      <w:pPr>
        <w:spacing w:after="0"/>
        <w:ind w:left="0"/>
        <w:jc w:val="both"/>
      </w:pPr>
      <w:r>
        <w:rPr>
          <w:rFonts w:ascii="Times New Roman"/>
          <w:b w:val="false"/>
          <w:i w:val="false"/>
          <w:color w:val="000000"/>
          <w:sz w:val="28"/>
        </w:rPr>
        <w:t>
      Т.А.Ә. – Тегі, аты және әкесінің аты (егер ол жеке басты куәландыратын құжатта көрсетілсе);</w:t>
      </w:r>
    </w:p>
    <w:bookmarkEnd w:id="87"/>
    <w:bookmarkStart w:name="z96" w:id="88"/>
    <w:p>
      <w:pPr>
        <w:spacing w:after="0"/>
        <w:ind w:left="0"/>
        <w:jc w:val="both"/>
      </w:pPr>
      <w:r>
        <w:rPr>
          <w:rFonts w:ascii="Times New Roman"/>
          <w:b w:val="false"/>
          <w:i w:val="false"/>
          <w:color w:val="000000"/>
          <w:sz w:val="28"/>
        </w:rPr>
        <w:t>
      ҚР – Қазақстан Республикасы;</w:t>
      </w:r>
    </w:p>
    <w:bookmarkEnd w:id="88"/>
    <w:bookmarkStart w:name="z97" w:id="89"/>
    <w:p>
      <w:pPr>
        <w:spacing w:after="0"/>
        <w:ind w:left="0"/>
        <w:jc w:val="both"/>
      </w:pPr>
      <w:r>
        <w:rPr>
          <w:rFonts w:ascii="Times New Roman"/>
          <w:b w:val="false"/>
          <w:i w:val="false"/>
          <w:color w:val="000000"/>
          <w:sz w:val="28"/>
        </w:rPr>
        <w:t>
      ЖСН (БСН) – жеке сәйкестендіру нөмірі, бизнес-сәйкестендіру нөмірі;</w:t>
      </w:r>
    </w:p>
    <w:bookmarkEnd w:id="89"/>
    <w:bookmarkStart w:name="z98" w:id="90"/>
    <w:p>
      <w:pPr>
        <w:spacing w:after="0"/>
        <w:ind w:left="0"/>
        <w:jc w:val="both"/>
      </w:pPr>
      <w:r>
        <w:rPr>
          <w:rFonts w:ascii="Times New Roman"/>
          <w:b w:val="false"/>
          <w:i w:val="false"/>
          <w:color w:val="000000"/>
          <w:sz w:val="28"/>
        </w:rPr>
        <w:t>
      СЭҚ ТН коды – сыртқы экономикалық қызметтің тауар номенклатурасының коды;</w:t>
      </w:r>
    </w:p>
    <w:bookmarkEnd w:id="90"/>
    <w:bookmarkStart w:name="z99" w:id="91"/>
    <w:p>
      <w:pPr>
        <w:spacing w:after="0"/>
        <w:ind w:left="0"/>
        <w:jc w:val="both"/>
      </w:pPr>
      <w:r>
        <w:rPr>
          <w:rFonts w:ascii="Times New Roman"/>
          <w:b w:val="false"/>
          <w:i w:val="false"/>
          <w:color w:val="000000"/>
          <w:sz w:val="28"/>
        </w:rPr>
        <w:t>
      ЕАЭО – Еуразиялық экономикалық одақ;</w:t>
      </w:r>
    </w:p>
    <w:bookmarkEnd w:id="91"/>
    <w:bookmarkStart w:name="z100" w:id="92"/>
    <w:p>
      <w:pPr>
        <w:spacing w:after="0"/>
        <w:ind w:left="0"/>
        <w:jc w:val="both"/>
      </w:pPr>
      <w:r>
        <w:rPr>
          <w:rFonts w:ascii="Times New Roman"/>
          <w:b w:val="false"/>
          <w:i w:val="false"/>
          <w:color w:val="000000"/>
          <w:sz w:val="28"/>
        </w:rPr>
        <w:t>
      Ө.бірлігі – өлшем бірлігі;</w:t>
      </w:r>
    </w:p>
    <w:bookmarkEnd w:id="92"/>
    <w:bookmarkStart w:name="z101" w:id="93"/>
    <w:p>
      <w:pPr>
        <w:spacing w:after="0"/>
        <w:ind w:left="0"/>
        <w:jc w:val="both"/>
      </w:pPr>
      <w:r>
        <w:rPr>
          <w:rFonts w:ascii="Times New Roman"/>
          <w:b w:val="false"/>
          <w:i w:val="false"/>
          <w:color w:val="000000"/>
          <w:sz w:val="28"/>
        </w:rPr>
        <w:t>
      ҚҚС – қосылған құн салығы;</w:t>
      </w:r>
    </w:p>
    <w:bookmarkEnd w:id="93"/>
    <w:bookmarkStart w:name="z102" w:id="94"/>
    <w:p>
      <w:pPr>
        <w:spacing w:after="0"/>
        <w:ind w:left="0"/>
        <w:jc w:val="both"/>
      </w:pPr>
      <w:r>
        <w:rPr>
          <w:rFonts w:ascii="Times New Roman"/>
          <w:b w:val="false"/>
          <w:i w:val="false"/>
          <w:color w:val="000000"/>
          <w:sz w:val="28"/>
        </w:rPr>
        <w:t>
      УО – уәкілетті орган;</w:t>
      </w:r>
    </w:p>
    <w:bookmarkEnd w:id="94"/>
    <w:bookmarkStart w:name="z103" w:id="95"/>
    <w:p>
      <w:pPr>
        <w:spacing w:after="0"/>
        <w:ind w:left="0"/>
        <w:jc w:val="both"/>
      </w:pPr>
      <w:r>
        <w:rPr>
          <w:rFonts w:ascii="Times New Roman"/>
          <w:b w:val="false"/>
          <w:i w:val="false"/>
          <w:color w:val="000000"/>
          <w:sz w:val="28"/>
        </w:rPr>
        <w:t>
      М.О. – мөр орны;</w:t>
      </w:r>
    </w:p>
    <w:bookmarkEnd w:id="95"/>
    <w:bookmarkStart w:name="z104" w:id="96"/>
    <w:p>
      <w:pPr>
        <w:spacing w:after="0"/>
        <w:ind w:left="0"/>
        <w:jc w:val="both"/>
      </w:pPr>
      <w:r>
        <w:rPr>
          <w:rFonts w:ascii="Times New Roman"/>
          <w:b w:val="false"/>
          <w:i w:val="false"/>
          <w:color w:val="000000"/>
          <w:sz w:val="28"/>
        </w:rPr>
        <w:t>
      М.О. – мөртаңба орны.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өнімдерін әкету (әкелу)</w:t>
            </w:r>
            <w:r>
              <w:br/>
            </w:r>
            <w:r>
              <w:rPr>
                <w:rFonts w:ascii="Times New Roman"/>
                <w:b w:val="false"/>
                <w:i w:val="false"/>
                <w:color w:val="000000"/>
                <w:sz w:val="20"/>
              </w:rPr>
              <w:t>туралы міндеттеменің, сондай-ақ</w:t>
            </w:r>
            <w:r>
              <w:br/>
            </w:r>
            <w:r>
              <w:rPr>
                <w:rFonts w:ascii="Times New Roman"/>
                <w:b w:val="false"/>
                <w:i w:val="false"/>
                <w:color w:val="000000"/>
                <w:sz w:val="20"/>
              </w:rPr>
              <w:t>оның орындалуын ұсыну</w:t>
            </w:r>
            <w:r>
              <w:br/>
            </w:r>
            <w:r>
              <w:rPr>
                <w:rFonts w:ascii="Times New Roman"/>
                <w:b w:val="false"/>
                <w:i w:val="false"/>
                <w:color w:val="000000"/>
                <w:sz w:val="20"/>
              </w:rPr>
              <w:t>қағидалары мен мерзімдері</w:t>
            </w:r>
            <w:r>
              <w:br/>
            </w:r>
            <w:r>
              <w:rPr>
                <w:rFonts w:ascii="Times New Roman"/>
                <w:b w:val="false"/>
                <w:i w:val="false"/>
                <w:color w:val="000000"/>
                <w:sz w:val="20"/>
              </w:rPr>
              <w:t xml:space="preserve">2-қосымша </w:t>
            </w:r>
            <w:r>
              <w:br/>
            </w:r>
            <w:r>
              <w:rPr>
                <w:rFonts w:ascii="Times New Roman"/>
                <w:b w:val="false"/>
                <w:i w:val="false"/>
                <w:color w:val="000000"/>
                <w:sz w:val="20"/>
              </w:rPr>
              <w:t>нысан</w:t>
            </w:r>
          </w:p>
        </w:tc>
      </w:tr>
    </w:tbl>
    <w:bookmarkStart w:name="z106"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1158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58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8"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9"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0"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1"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4"/>
    <w:p>
      <w:pPr>
        <w:spacing w:after="0"/>
        <w:ind w:left="0"/>
        <w:jc w:val="both"/>
      </w:pPr>
      <w:r>
        <w:rPr>
          <w:rFonts w:ascii="Times New Roman"/>
          <w:b w:val="false"/>
          <w:i w:val="false"/>
          <w:color w:val="000000"/>
          <w:sz w:val="28"/>
        </w:rPr>
        <w:t>
      Ескерту: қысқартулардың толық жазылуы:</w:t>
      </w:r>
    </w:p>
    <w:bookmarkEnd w:id="104"/>
    <w:bookmarkStart w:name="z114" w:id="105"/>
    <w:p>
      <w:pPr>
        <w:spacing w:after="0"/>
        <w:ind w:left="0"/>
        <w:jc w:val="both"/>
      </w:pPr>
      <w:r>
        <w:rPr>
          <w:rFonts w:ascii="Times New Roman"/>
          <w:b w:val="false"/>
          <w:i w:val="false"/>
          <w:color w:val="000000"/>
          <w:sz w:val="28"/>
        </w:rPr>
        <w:t>
      Т.А.Ә. – Тегі, аты және әкесінің аты (егер ол жеке басты куәландыратын құжатта көрсетілсе);</w:t>
      </w:r>
    </w:p>
    <w:bookmarkEnd w:id="105"/>
    <w:bookmarkStart w:name="z115" w:id="106"/>
    <w:p>
      <w:pPr>
        <w:spacing w:after="0"/>
        <w:ind w:left="0"/>
        <w:jc w:val="both"/>
      </w:pPr>
      <w:r>
        <w:rPr>
          <w:rFonts w:ascii="Times New Roman"/>
          <w:b w:val="false"/>
          <w:i w:val="false"/>
          <w:color w:val="000000"/>
          <w:sz w:val="28"/>
        </w:rPr>
        <w:t>
      ҚР – Қазақстан Республикасы;</w:t>
      </w:r>
    </w:p>
    <w:bookmarkEnd w:id="106"/>
    <w:bookmarkStart w:name="z116" w:id="107"/>
    <w:p>
      <w:pPr>
        <w:spacing w:after="0"/>
        <w:ind w:left="0"/>
        <w:jc w:val="both"/>
      </w:pPr>
      <w:r>
        <w:rPr>
          <w:rFonts w:ascii="Times New Roman"/>
          <w:b w:val="false"/>
          <w:i w:val="false"/>
          <w:color w:val="000000"/>
          <w:sz w:val="28"/>
        </w:rPr>
        <w:t>
      ЖСН (БСН) – жеке сәйкестендіру нөмірі, бизнес-сәйкестендіру нөмірі;</w:t>
      </w:r>
    </w:p>
    <w:bookmarkEnd w:id="107"/>
    <w:bookmarkStart w:name="z117" w:id="108"/>
    <w:p>
      <w:pPr>
        <w:spacing w:after="0"/>
        <w:ind w:left="0"/>
        <w:jc w:val="both"/>
      </w:pPr>
      <w:r>
        <w:rPr>
          <w:rFonts w:ascii="Times New Roman"/>
          <w:b w:val="false"/>
          <w:i w:val="false"/>
          <w:color w:val="000000"/>
          <w:sz w:val="28"/>
        </w:rPr>
        <w:t>
      СЭҚ ТН коды – сыртқы экономикалық қызметтің тауар номенклатурасының коды;</w:t>
      </w:r>
    </w:p>
    <w:bookmarkEnd w:id="108"/>
    <w:bookmarkStart w:name="z118" w:id="109"/>
    <w:p>
      <w:pPr>
        <w:spacing w:after="0"/>
        <w:ind w:left="0"/>
        <w:jc w:val="both"/>
      </w:pPr>
      <w:r>
        <w:rPr>
          <w:rFonts w:ascii="Times New Roman"/>
          <w:b w:val="false"/>
          <w:i w:val="false"/>
          <w:color w:val="000000"/>
          <w:sz w:val="28"/>
        </w:rPr>
        <w:t>
      ЕАЭО – Еуразиялық экономикалық одақ;</w:t>
      </w:r>
    </w:p>
    <w:bookmarkEnd w:id="109"/>
    <w:bookmarkStart w:name="z119" w:id="110"/>
    <w:p>
      <w:pPr>
        <w:spacing w:after="0"/>
        <w:ind w:left="0"/>
        <w:jc w:val="both"/>
      </w:pPr>
      <w:r>
        <w:rPr>
          <w:rFonts w:ascii="Times New Roman"/>
          <w:b w:val="false"/>
          <w:i w:val="false"/>
          <w:color w:val="000000"/>
          <w:sz w:val="28"/>
        </w:rPr>
        <w:t>
      Ө.бірлігі – өлшем бірлігі;</w:t>
      </w:r>
    </w:p>
    <w:bookmarkEnd w:id="110"/>
    <w:bookmarkStart w:name="z120" w:id="111"/>
    <w:p>
      <w:pPr>
        <w:spacing w:after="0"/>
        <w:ind w:left="0"/>
        <w:jc w:val="both"/>
      </w:pPr>
      <w:r>
        <w:rPr>
          <w:rFonts w:ascii="Times New Roman"/>
          <w:b w:val="false"/>
          <w:i w:val="false"/>
          <w:color w:val="000000"/>
          <w:sz w:val="28"/>
        </w:rPr>
        <w:t>
      ҚҚС – қосылған құн салығы;</w:t>
      </w:r>
    </w:p>
    <w:bookmarkEnd w:id="111"/>
    <w:bookmarkStart w:name="z121" w:id="112"/>
    <w:p>
      <w:pPr>
        <w:spacing w:after="0"/>
        <w:ind w:left="0"/>
        <w:jc w:val="both"/>
      </w:pPr>
      <w:r>
        <w:rPr>
          <w:rFonts w:ascii="Times New Roman"/>
          <w:b w:val="false"/>
          <w:i w:val="false"/>
          <w:color w:val="000000"/>
          <w:sz w:val="28"/>
        </w:rPr>
        <w:t>
      УО – уәкілетті орган;</w:t>
      </w:r>
    </w:p>
    <w:bookmarkEnd w:id="112"/>
    <w:bookmarkStart w:name="z122" w:id="113"/>
    <w:p>
      <w:pPr>
        <w:spacing w:after="0"/>
        <w:ind w:left="0"/>
        <w:jc w:val="both"/>
      </w:pPr>
      <w:r>
        <w:rPr>
          <w:rFonts w:ascii="Times New Roman"/>
          <w:b w:val="false"/>
          <w:i w:val="false"/>
          <w:color w:val="000000"/>
          <w:sz w:val="28"/>
        </w:rPr>
        <w:t>
      М.О. – мөр орны;</w:t>
      </w:r>
    </w:p>
    <w:bookmarkEnd w:id="113"/>
    <w:bookmarkStart w:name="z123" w:id="114"/>
    <w:p>
      <w:pPr>
        <w:spacing w:after="0"/>
        <w:ind w:left="0"/>
        <w:jc w:val="both"/>
      </w:pPr>
      <w:r>
        <w:rPr>
          <w:rFonts w:ascii="Times New Roman"/>
          <w:b w:val="false"/>
          <w:i w:val="false"/>
          <w:color w:val="000000"/>
          <w:sz w:val="28"/>
        </w:rPr>
        <w:t>
      М.О. – мөртаңба орны.</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 № 655</w:t>
            </w:r>
            <w:r>
              <w:br/>
            </w:r>
            <w:r>
              <w:rPr>
                <w:rFonts w:ascii="Times New Roman"/>
                <w:b w:val="false"/>
                <w:i w:val="false"/>
                <w:color w:val="000000"/>
                <w:sz w:val="20"/>
              </w:rPr>
              <w:t>бұйрыққа 2-қосымша</w:t>
            </w:r>
            <w:r>
              <w:br/>
            </w:r>
            <w:r>
              <w:rPr>
                <w:rFonts w:ascii="Times New Roman"/>
                <w:b w:val="false"/>
                <w:i w:val="false"/>
                <w:color w:val="000000"/>
                <w:sz w:val="20"/>
              </w:rPr>
              <w:t>нысан</w:t>
            </w:r>
          </w:p>
        </w:tc>
      </w:tr>
    </w:tbl>
    <w:bookmarkStart w:name="z126"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8"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8"/>
    <w:p>
      <w:pPr>
        <w:spacing w:after="0"/>
        <w:ind w:left="0"/>
        <w:jc w:val="both"/>
      </w:pPr>
      <w:r>
        <w:rPr>
          <w:rFonts w:ascii="Times New Roman"/>
          <w:b w:val="false"/>
          <w:i w:val="false"/>
          <w:color w:val="000000"/>
          <w:sz w:val="28"/>
        </w:rPr>
        <w:t>
      Ескерту: қысқартулардың толық жазылуы:</w:t>
      </w:r>
    </w:p>
    <w:bookmarkEnd w:id="118"/>
    <w:bookmarkStart w:name="z130" w:id="119"/>
    <w:p>
      <w:pPr>
        <w:spacing w:after="0"/>
        <w:ind w:left="0"/>
        <w:jc w:val="both"/>
      </w:pPr>
      <w:r>
        <w:rPr>
          <w:rFonts w:ascii="Times New Roman"/>
          <w:b w:val="false"/>
          <w:i w:val="false"/>
          <w:color w:val="000000"/>
          <w:sz w:val="28"/>
        </w:rPr>
        <w:t>
      Т.А.Ә. – Тегі, аты және әкесінің аты (егер ол жеке басты куәландыратын құжатта көрсетілсе);</w:t>
      </w:r>
    </w:p>
    <w:bookmarkEnd w:id="119"/>
    <w:bookmarkStart w:name="z131" w:id="120"/>
    <w:p>
      <w:pPr>
        <w:spacing w:after="0"/>
        <w:ind w:left="0"/>
        <w:jc w:val="both"/>
      </w:pPr>
      <w:r>
        <w:rPr>
          <w:rFonts w:ascii="Times New Roman"/>
          <w:b w:val="false"/>
          <w:i w:val="false"/>
          <w:color w:val="000000"/>
          <w:sz w:val="28"/>
        </w:rPr>
        <w:t>
      ҚР – Қазақстан Республикасы;</w:t>
      </w:r>
    </w:p>
    <w:bookmarkEnd w:id="120"/>
    <w:bookmarkStart w:name="z132" w:id="121"/>
    <w:p>
      <w:pPr>
        <w:spacing w:after="0"/>
        <w:ind w:left="0"/>
        <w:jc w:val="both"/>
      </w:pPr>
      <w:r>
        <w:rPr>
          <w:rFonts w:ascii="Times New Roman"/>
          <w:b w:val="false"/>
          <w:i w:val="false"/>
          <w:color w:val="000000"/>
          <w:sz w:val="28"/>
        </w:rPr>
        <w:t>
      ЖСН (БСН) – жеке сәйкестендіру нөмірі, бизнес-сәйкестендіру нөмірі;</w:t>
      </w:r>
    </w:p>
    <w:bookmarkEnd w:id="121"/>
    <w:bookmarkStart w:name="z133" w:id="122"/>
    <w:p>
      <w:pPr>
        <w:spacing w:after="0"/>
        <w:ind w:left="0"/>
        <w:jc w:val="both"/>
      </w:pPr>
      <w:r>
        <w:rPr>
          <w:rFonts w:ascii="Times New Roman"/>
          <w:b w:val="false"/>
          <w:i w:val="false"/>
          <w:color w:val="000000"/>
          <w:sz w:val="28"/>
        </w:rPr>
        <w:t>
      СЭҚ ТН коды – сыртқы экономикалық қызметтің тауар номенклатурасының коды;</w:t>
      </w:r>
    </w:p>
    <w:bookmarkEnd w:id="122"/>
    <w:bookmarkStart w:name="z134" w:id="123"/>
    <w:p>
      <w:pPr>
        <w:spacing w:after="0"/>
        <w:ind w:left="0"/>
        <w:jc w:val="both"/>
      </w:pPr>
      <w:r>
        <w:rPr>
          <w:rFonts w:ascii="Times New Roman"/>
          <w:b w:val="false"/>
          <w:i w:val="false"/>
          <w:color w:val="000000"/>
          <w:sz w:val="28"/>
        </w:rPr>
        <w:t>
      ЕАЭО – Еуразиялық экономикалық одақ;</w:t>
      </w:r>
    </w:p>
    <w:bookmarkEnd w:id="123"/>
    <w:bookmarkStart w:name="z135" w:id="124"/>
    <w:p>
      <w:pPr>
        <w:spacing w:after="0"/>
        <w:ind w:left="0"/>
        <w:jc w:val="both"/>
      </w:pPr>
      <w:r>
        <w:rPr>
          <w:rFonts w:ascii="Times New Roman"/>
          <w:b w:val="false"/>
          <w:i w:val="false"/>
          <w:color w:val="000000"/>
          <w:sz w:val="28"/>
        </w:rPr>
        <w:t>
      Ө.бірлігі – өлшем бірлігі;</w:t>
      </w:r>
    </w:p>
    <w:bookmarkEnd w:id="124"/>
    <w:bookmarkStart w:name="z136" w:id="125"/>
    <w:p>
      <w:pPr>
        <w:spacing w:after="0"/>
        <w:ind w:left="0"/>
        <w:jc w:val="both"/>
      </w:pPr>
      <w:r>
        <w:rPr>
          <w:rFonts w:ascii="Times New Roman"/>
          <w:b w:val="false"/>
          <w:i w:val="false"/>
          <w:color w:val="000000"/>
          <w:sz w:val="28"/>
        </w:rPr>
        <w:t>
      ҚҚС – қосылған құн салығы;</w:t>
      </w:r>
    </w:p>
    <w:bookmarkEnd w:id="125"/>
    <w:bookmarkStart w:name="z137" w:id="126"/>
    <w:p>
      <w:pPr>
        <w:spacing w:after="0"/>
        <w:ind w:left="0"/>
        <w:jc w:val="both"/>
      </w:pPr>
      <w:r>
        <w:rPr>
          <w:rFonts w:ascii="Times New Roman"/>
          <w:b w:val="false"/>
          <w:i w:val="false"/>
          <w:color w:val="000000"/>
          <w:sz w:val="28"/>
        </w:rPr>
        <w:t>
      УО – уәкілетті орган;</w:t>
      </w:r>
    </w:p>
    <w:bookmarkEnd w:id="126"/>
    <w:bookmarkStart w:name="z138" w:id="127"/>
    <w:p>
      <w:pPr>
        <w:spacing w:after="0"/>
        <w:ind w:left="0"/>
        <w:jc w:val="both"/>
      </w:pPr>
      <w:r>
        <w:rPr>
          <w:rFonts w:ascii="Times New Roman"/>
          <w:b w:val="false"/>
          <w:i w:val="false"/>
          <w:color w:val="000000"/>
          <w:sz w:val="28"/>
        </w:rPr>
        <w:t>
      М.О. – мөр орны;</w:t>
      </w:r>
    </w:p>
    <w:bookmarkEnd w:id="127"/>
    <w:bookmarkStart w:name="z139" w:id="128"/>
    <w:p>
      <w:pPr>
        <w:spacing w:after="0"/>
        <w:ind w:left="0"/>
        <w:jc w:val="both"/>
      </w:pPr>
      <w:r>
        <w:rPr>
          <w:rFonts w:ascii="Times New Roman"/>
          <w:b w:val="false"/>
          <w:i w:val="false"/>
          <w:color w:val="000000"/>
          <w:sz w:val="28"/>
        </w:rPr>
        <w:t>
      М.О. – мөртаңба орны.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 № 655</w:t>
            </w:r>
            <w:r>
              <w:br/>
            </w:r>
            <w:r>
              <w:rPr>
                <w:rFonts w:ascii="Times New Roman"/>
                <w:b w:val="false"/>
                <w:i w:val="false"/>
                <w:color w:val="000000"/>
                <w:sz w:val="20"/>
              </w:rPr>
              <w:t>бұйрыққа 3-қосымша</w:t>
            </w:r>
            <w:r>
              <w:br/>
            </w:r>
            <w:r>
              <w:rPr>
                <w:rFonts w:ascii="Times New Roman"/>
                <w:b w:val="false"/>
                <w:i w:val="false"/>
                <w:color w:val="000000"/>
                <w:sz w:val="20"/>
              </w:rPr>
              <w:t>нысан</w:t>
            </w:r>
          </w:p>
        </w:tc>
      </w:tr>
    </w:tbl>
    <w:bookmarkStart w:name="z141"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3"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32"/>
    <w:p>
      <w:pPr>
        <w:spacing w:after="0"/>
        <w:ind w:left="0"/>
        <w:jc w:val="both"/>
      </w:pPr>
      <w:r>
        <w:rPr>
          <w:rFonts w:ascii="Times New Roman"/>
          <w:b w:val="false"/>
          <w:i w:val="false"/>
          <w:color w:val="000000"/>
          <w:sz w:val="28"/>
        </w:rPr>
        <w:t>
      Ескерту: қысқартулардың толық жазылуы:</w:t>
      </w:r>
    </w:p>
    <w:bookmarkEnd w:id="132"/>
    <w:bookmarkStart w:name="z145" w:id="133"/>
    <w:p>
      <w:pPr>
        <w:spacing w:after="0"/>
        <w:ind w:left="0"/>
        <w:jc w:val="both"/>
      </w:pPr>
      <w:r>
        <w:rPr>
          <w:rFonts w:ascii="Times New Roman"/>
          <w:b w:val="false"/>
          <w:i w:val="false"/>
          <w:color w:val="000000"/>
          <w:sz w:val="28"/>
        </w:rPr>
        <w:t>
      Т.А.Ә. – Тегі, аты және әкесінің аты (егер ол жеке басты куәландыратын құжатта көрсетілсе);</w:t>
      </w:r>
    </w:p>
    <w:bookmarkEnd w:id="133"/>
    <w:bookmarkStart w:name="z146" w:id="134"/>
    <w:p>
      <w:pPr>
        <w:spacing w:after="0"/>
        <w:ind w:left="0"/>
        <w:jc w:val="both"/>
      </w:pPr>
      <w:r>
        <w:rPr>
          <w:rFonts w:ascii="Times New Roman"/>
          <w:b w:val="false"/>
          <w:i w:val="false"/>
          <w:color w:val="000000"/>
          <w:sz w:val="28"/>
        </w:rPr>
        <w:t>
      ҚР – Қазақстан Республикасы;</w:t>
      </w:r>
    </w:p>
    <w:bookmarkEnd w:id="134"/>
    <w:bookmarkStart w:name="z147" w:id="135"/>
    <w:p>
      <w:pPr>
        <w:spacing w:after="0"/>
        <w:ind w:left="0"/>
        <w:jc w:val="both"/>
      </w:pPr>
      <w:r>
        <w:rPr>
          <w:rFonts w:ascii="Times New Roman"/>
          <w:b w:val="false"/>
          <w:i w:val="false"/>
          <w:color w:val="000000"/>
          <w:sz w:val="28"/>
        </w:rPr>
        <w:t>
      ЖСН (БСН) – жеке сәйкестендіру нөмірі, бизнес-сәйкестендіру нөмірі;</w:t>
      </w:r>
    </w:p>
    <w:bookmarkEnd w:id="135"/>
    <w:bookmarkStart w:name="z148" w:id="136"/>
    <w:p>
      <w:pPr>
        <w:spacing w:after="0"/>
        <w:ind w:left="0"/>
        <w:jc w:val="both"/>
      </w:pPr>
      <w:r>
        <w:rPr>
          <w:rFonts w:ascii="Times New Roman"/>
          <w:b w:val="false"/>
          <w:i w:val="false"/>
          <w:color w:val="000000"/>
          <w:sz w:val="28"/>
        </w:rPr>
        <w:t>
      СЭҚ ТН коды – сыртқы экономикалық қызметтің тауар номенклатурасының коды;</w:t>
      </w:r>
    </w:p>
    <w:bookmarkEnd w:id="136"/>
    <w:bookmarkStart w:name="z149" w:id="137"/>
    <w:p>
      <w:pPr>
        <w:spacing w:after="0"/>
        <w:ind w:left="0"/>
        <w:jc w:val="both"/>
      </w:pPr>
      <w:r>
        <w:rPr>
          <w:rFonts w:ascii="Times New Roman"/>
          <w:b w:val="false"/>
          <w:i w:val="false"/>
          <w:color w:val="000000"/>
          <w:sz w:val="28"/>
        </w:rPr>
        <w:t>
      ЕАЭО – Еуразиялық экономикалық одақ;</w:t>
      </w:r>
    </w:p>
    <w:bookmarkEnd w:id="137"/>
    <w:bookmarkStart w:name="z150" w:id="138"/>
    <w:p>
      <w:pPr>
        <w:spacing w:after="0"/>
        <w:ind w:left="0"/>
        <w:jc w:val="both"/>
      </w:pPr>
      <w:r>
        <w:rPr>
          <w:rFonts w:ascii="Times New Roman"/>
          <w:b w:val="false"/>
          <w:i w:val="false"/>
          <w:color w:val="000000"/>
          <w:sz w:val="28"/>
        </w:rPr>
        <w:t>
      Ө.бірлігі – өлшем бірлігі;</w:t>
      </w:r>
    </w:p>
    <w:bookmarkEnd w:id="138"/>
    <w:bookmarkStart w:name="z151" w:id="139"/>
    <w:p>
      <w:pPr>
        <w:spacing w:after="0"/>
        <w:ind w:left="0"/>
        <w:jc w:val="both"/>
      </w:pPr>
      <w:r>
        <w:rPr>
          <w:rFonts w:ascii="Times New Roman"/>
          <w:b w:val="false"/>
          <w:i w:val="false"/>
          <w:color w:val="000000"/>
          <w:sz w:val="28"/>
        </w:rPr>
        <w:t>
      ҚҚС – қосылған құн салығы;</w:t>
      </w:r>
    </w:p>
    <w:bookmarkEnd w:id="139"/>
    <w:bookmarkStart w:name="z152" w:id="140"/>
    <w:p>
      <w:pPr>
        <w:spacing w:after="0"/>
        <w:ind w:left="0"/>
        <w:jc w:val="both"/>
      </w:pPr>
      <w:r>
        <w:rPr>
          <w:rFonts w:ascii="Times New Roman"/>
          <w:b w:val="false"/>
          <w:i w:val="false"/>
          <w:color w:val="000000"/>
          <w:sz w:val="28"/>
        </w:rPr>
        <w:t>
      УО – уәкілетті орган;</w:t>
      </w:r>
    </w:p>
    <w:bookmarkEnd w:id="140"/>
    <w:bookmarkStart w:name="z153" w:id="141"/>
    <w:p>
      <w:pPr>
        <w:spacing w:after="0"/>
        <w:ind w:left="0"/>
        <w:jc w:val="both"/>
      </w:pPr>
      <w:r>
        <w:rPr>
          <w:rFonts w:ascii="Times New Roman"/>
          <w:b w:val="false"/>
          <w:i w:val="false"/>
          <w:color w:val="000000"/>
          <w:sz w:val="28"/>
        </w:rPr>
        <w:t>
      М.О. – мөр орны;</w:t>
      </w:r>
    </w:p>
    <w:bookmarkEnd w:id="141"/>
    <w:bookmarkStart w:name="z154" w:id="142"/>
    <w:p>
      <w:pPr>
        <w:spacing w:after="0"/>
        <w:ind w:left="0"/>
        <w:jc w:val="both"/>
      </w:pPr>
      <w:r>
        <w:rPr>
          <w:rFonts w:ascii="Times New Roman"/>
          <w:b w:val="false"/>
          <w:i w:val="false"/>
          <w:color w:val="000000"/>
          <w:sz w:val="28"/>
        </w:rPr>
        <w:t>
      М.О. – мөртаңба орны.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 № 655</w:t>
            </w:r>
            <w:r>
              <w:br/>
            </w:r>
            <w:r>
              <w:rPr>
                <w:rFonts w:ascii="Times New Roman"/>
                <w:b w:val="false"/>
                <w:i w:val="false"/>
                <w:color w:val="000000"/>
                <w:sz w:val="20"/>
              </w:rPr>
              <w:t>бұйрыққа 4-қосымша</w:t>
            </w:r>
          </w:p>
        </w:tc>
      </w:tr>
    </w:tbl>
    <w:bookmarkStart w:name="z156" w:id="143"/>
    <w:p>
      <w:pPr>
        <w:spacing w:after="0"/>
        <w:ind w:left="0"/>
        <w:jc w:val="left"/>
      </w:pPr>
      <w:r>
        <w:rPr>
          <w:rFonts w:ascii="Times New Roman"/>
          <w:b/>
          <w:i w:val="false"/>
          <w:color w:val="000000"/>
        </w:rPr>
        <w:t xml:space="preserve"> Тауарларды қайта өңдеу шарттары</w:t>
      </w:r>
    </w:p>
    <w:bookmarkEnd w:id="143"/>
    <w:bookmarkStart w:name="z157" w:id="144"/>
    <w:p>
      <w:pPr>
        <w:spacing w:after="0"/>
        <w:ind w:left="0"/>
        <w:jc w:val="both"/>
      </w:pPr>
      <w:r>
        <w:rPr>
          <w:rFonts w:ascii="Times New Roman"/>
          <w:b w:val="false"/>
          <w:i w:val="false"/>
          <w:color w:val="000000"/>
          <w:sz w:val="28"/>
        </w:rPr>
        <w:t xml:space="preserve">
      1. Осы тауарларды қайта өңдеу шарттары Қазақстан Республикасы Салық кодексінің (бұдан әрі – Салық кодексі) 523-бабының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144"/>
    <w:bookmarkStart w:name="z158" w:id="145"/>
    <w:p>
      <w:pPr>
        <w:spacing w:after="0"/>
        <w:ind w:left="0"/>
        <w:jc w:val="both"/>
      </w:pPr>
      <w:r>
        <w:rPr>
          <w:rFonts w:ascii="Times New Roman"/>
          <w:b w:val="false"/>
          <w:i w:val="false"/>
          <w:color w:val="000000"/>
          <w:sz w:val="28"/>
        </w:rPr>
        <w:t>
      2. Қазақстан Республикасының аумағында алыс-беріс шикізатын қайта өңдеуді салық төлеуші өзінің не өзі жалға алатын өндірістік үй-жайларда және өндіріс қуатына қарай жүзеге асырады.</w:t>
      </w:r>
    </w:p>
    <w:bookmarkEnd w:id="145"/>
    <w:bookmarkStart w:name="z159" w:id="146"/>
    <w:p>
      <w:pPr>
        <w:spacing w:after="0"/>
        <w:ind w:left="0"/>
        <w:jc w:val="both"/>
      </w:pPr>
      <w:r>
        <w:rPr>
          <w:rFonts w:ascii="Times New Roman"/>
          <w:b w:val="false"/>
          <w:i w:val="false"/>
          <w:color w:val="000000"/>
          <w:sz w:val="28"/>
        </w:rPr>
        <w:t>
      3. Алыс-беріс шикізатын қайта өңдеу жөніндегі операциялар алыс-беріс шикізатын қайта өңдеудің 2 (екі) түрінің бірі бойынша жүзеге асырылады:</w:t>
      </w:r>
    </w:p>
    <w:bookmarkEnd w:id="146"/>
    <w:bookmarkStart w:name="z160" w:id="147"/>
    <w:p>
      <w:pPr>
        <w:spacing w:after="0"/>
        <w:ind w:left="0"/>
        <w:jc w:val="both"/>
      </w:pPr>
      <w:r>
        <w:rPr>
          <w:rFonts w:ascii="Times New Roman"/>
          <w:b w:val="false"/>
          <w:i w:val="false"/>
          <w:color w:val="000000"/>
          <w:sz w:val="28"/>
        </w:rPr>
        <w:t>
      1) өнімді (тауарды) алу үшін өндірісте шикізатты және (немесе) материалдарды пайдаланған кезде сыртқы экономикалық қызметтің бірыңғай тауар номенклатурасы бойынша код пайдаланылған шикізаттың және (немесе) материалдың кодынан алғашқы төрт белгінің кез келгені деңгейінде ерекшеленеді;</w:t>
      </w:r>
    </w:p>
    <w:bookmarkEnd w:id="147"/>
    <w:bookmarkStart w:name="z161" w:id="148"/>
    <w:p>
      <w:pPr>
        <w:spacing w:after="0"/>
        <w:ind w:left="0"/>
        <w:jc w:val="both"/>
      </w:pPr>
      <w:r>
        <w:rPr>
          <w:rFonts w:ascii="Times New Roman"/>
          <w:b w:val="false"/>
          <w:i w:val="false"/>
          <w:color w:val="000000"/>
          <w:sz w:val="28"/>
        </w:rPr>
        <w:t>
      2) өңдеу немесе өңдеу кезінде алыс-беріс шикізаты алыс-беріс шикізатын қайта өңдеу кезінде қарапайым құрастыру операциялары (жегелеу, дәнекерлеу, желімдеу, құрастыру және басқа да осындай операциялар), қайта өңдеу жүзеге асырылмаған жағдайда, осы алыс-беріс шикізатының коды бойынша сипаттамаларын Еуразиялық экономикалық одақтың сыртқы экономикалық қызметінің бірыңғай тауар номенклатурасы бойынша сақтай отырып, алыс-беріс шикізаты жеке сипатын жоғалтады қоғамдық тамақтандыру ұйымдарының азық-түлік өнімдерін сату мен тасымалдауға тауарларды дайындау жөніндегі операциялар (партияны бөлшектеу, жөнелтілімдерді қалыптастыру, сұрыптау, буып-түю, қайта орау), Еуразиялық экономикалық одақтың сыртқы экономикалық қызметінің бірыңғай тауар номенклатурасының коды бойынша алғашқы төрт белгінің кез келгені деңгейінде алынған өнімнен оны бастапқы құрамдас бөліктерден ажырататын сипаттамалар бермей тауарларды, компоненттерді араластыру, тұқым алу, жануарларды, құстарды, балықтарды өсіру және бордақылау, сондай-ақ шаян тәрізділер мен моллюскаларды өсіру, ағаштар мен өсімдіктерді өсіру, ақпаратты, аудио және бейнежазбаларды ақпарат тасымалдаушылардың кез келген түріне көшіру және көбейту, шетелдік тауарларды технологиялық процесте көмекші құрал ретінде пайдалану.</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 № 655</w:t>
            </w:r>
            <w:r>
              <w:br/>
            </w:r>
            <w:r>
              <w:rPr>
                <w:rFonts w:ascii="Times New Roman"/>
                <w:b w:val="false"/>
                <w:i w:val="false"/>
                <w:color w:val="000000"/>
                <w:sz w:val="20"/>
              </w:rPr>
              <w:t>бұйрыққа 5-қосымша</w:t>
            </w:r>
          </w:p>
        </w:tc>
      </w:tr>
    </w:tbl>
    <w:bookmarkStart w:name="z163" w:id="149"/>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149"/>
    <w:bookmarkStart w:name="z164" w:id="150"/>
    <w:p>
      <w:pPr>
        <w:spacing w:after="0"/>
        <w:ind w:left="0"/>
        <w:jc w:val="both"/>
      </w:pPr>
      <w:r>
        <w:rPr>
          <w:rFonts w:ascii="Times New Roman"/>
          <w:b w:val="false"/>
          <w:i w:val="false"/>
          <w:color w:val="000000"/>
          <w:sz w:val="28"/>
        </w:rPr>
        <w:t xml:space="preserve">
      1. "Тауарларды қайта өңдеу шарттарын бекіту туралы" Қазақстан Республикасы Қаржы министрінің 2018 жылғы 1 ақпандағы № 107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16383 болып тіркелген).</w:t>
      </w:r>
    </w:p>
    <w:bookmarkEnd w:id="150"/>
    <w:bookmarkStart w:name="z165" w:id="151"/>
    <w:p>
      <w:pPr>
        <w:spacing w:after="0"/>
        <w:ind w:left="0"/>
        <w:jc w:val="both"/>
      </w:pPr>
      <w:r>
        <w:rPr>
          <w:rFonts w:ascii="Times New Roman"/>
          <w:b w:val="false"/>
          <w:i w:val="false"/>
          <w:color w:val="000000"/>
          <w:sz w:val="28"/>
        </w:rPr>
        <w:t xml:space="preserve">
      2. "Қайта өңдеу өнімдерін әкету (әкелу) және оларды орындау туралы міндеттемені ұсыну қағидаларын, сондай-ақ олардың нысандарын бекіту туралы" Қазақстан Республикасы Қаржы министрінің 2018 жылғы 23 ақпандағы № 263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16589 болып тіркелген).</w:t>
      </w:r>
    </w:p>
    <w:bookmarkEnd w:id="151"/>
    <w:bookmarkStart w:name="z166" w:id="152"/>
    <w:p>
      <w:pPr>
        <w:spacing w:after="0"/>
        <w:ind w:left="0"/>
        <w:jc w:val="both"/>
      </w:pPr>
      <w:r>
        <w:rPr>
          <w:rFonts w:ascii="Times New Roman"/>
          <w:b w:val="false"/>
          <w:i w:val="false"/>
          <w:color w:val="000000"/>
          <w:sz w:val="28"/>
        </w:rPr>
        <w:t xml:space="preserve">
      3. "Қайта өңдеу өнімдерін әкету (әкелу) туралы міндеттемелерді ұсыну және орындау қағидаларын және олардың нысандарын бекіту туралы" Қазақстан Республикасы Қаржы министрінің 2018 жылғы 23 ақпандағы № 263 бұйрығына өзгерістер енгізу туралы" Қазақстан Республикасы Премьер-Министрінің бірінші орынбасары – Қазақстан Республикасы Қаржы министрінің 2019 жылғы 26 тамыздағы № 934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19307 болып тіркелген).</w:t>
      </w:r>
    </w:p>
    <w:bookmarkEnd w:id="152"/>
    <w:bookmarkStart w:name="z167" w:id="153"/>
    <w:p>
      <w:pPr>
        <w:spacing w:after="0"/>
        <w:ind w:left="0"/>
        <w:jc w:val="both"/>
      </w:pPr>
      <w:r>
        <w:rPr>
          <w:rFonts w:ascii="Times New Roman"/>
          <w:b w:val="false"/>
          <w:i w:val="false"/>
          <w:color w:val="000000"/>
          <w:sz w:val="28"/>
        </w:rPr>
        <w:t xml:space="preserve">
      4. "Тауарларды қайта өңдеу шарттарын бекіту туралы" Қазақстан Республикасы Қаржы министрінің 2018 жылғы 1 ақпандағы № 107 бұйрығына өзгерістер енгізу туралы" Қазақстан Республикасы Премьер-Министрі орынбасарының – Қаржы министрінің 2022 жылғы 18 қазандағы № 1080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30279 болып тіркелген).</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