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d625" w14:textId="3ded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қазандағы № 405 бұйрығы. Қазақстан Республикасының Әділет министрлігінде 2025 жылғы 31 қазанда № 37295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23)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Жасанды интеллект және</w:t>
      </w:r>
    </w:p>
    <w:bookmarkEnd w:id="9"/>
    <w:bookmarkStart w:name="z17" w:id="10"/>
    <w:p>
      <w:pPr>
        <w:spacing w:after="0"/>
        <w:ind w:left="0"/>
        <w:jc w:val="both"/>
      </w:pPr>
      <w:r>
        <w:rPr>
          <w:rFonts w:ascii="Times New Roman"/>
          <w:b w:val="false"/>
          <w:i w:val="false"/>
          <w:color w:val="000000"/>
          <w:sz w:val="28"/>
        </w:rPr>
        <w:t>
      цифрлық даму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 (бұдан әрі − Қағидалар) "Жануарлар дүниесін қорғау, өсімін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23)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6"/>
    <w:bookmarkStart w:name="z25" w:id="17"/>
    <w:p>
      <w:pPr>
        <w:spacing w:after="0"/>
        <w:ind w:left="0"/>
        <w:jc w:val="both"/>
      </w:pPr>
      <w:r>
        <w:rPr>
          <w:rFonts w:ascii="Times New Roman"/>
          <w:b w:val="false"/>
          <w:i w:val="false"/>
          <w:color w:val="000000"/>
          <w:sz w:val="28"/>
        </w:rPr>
        <w:t>
      2. Қағидаларда мынадай айқындамалар пайдаланылады:</w:t>
      </w:r>
    </w:p>
    <w:bookmarkEnd w:id="17"/>
    <w:bookmarkStart w:name="z26" w:id="18"/>
    <w:p>
      <w:pPr>
        <w:spacing w:after="0"/>
        <w:ind w:left="0"/>
        <w:jc w:val="both"/>
      </w:pPr>
      <w:r>
        <w:rPr>
          <w:rFonts w:ascii="Times New Roman"/>
          <w:b w:val="false"/>
          <w:i w:val="false"/>
          <w:color w:val="000000"/>
          <w:sz w:val="28"/>
        </w:rPr>
        <w:t>
      1) балық шаруашылығы саласындағы уәкілетті орган – балық ресурстарын және басқа да су жануарларын қорғау, өсімін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2) ғылыми орган – "Құрып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 Қазақстан Республикасы Үкіметінің 1999 жылғы 28 желтоқсандағы № 1994 </w:t>
      </w:r>
      <w:r>
        <w:rPr>
          <w:rFonts w:ascii="Times New Roman"/>
          <w:b w:val="false"/>
          <w:i w:val="false"/>
          <w:color w:val="000000"/>
          <w:sz w:val="28"/>
        </w:rPr>
        <w:t>қаулысымен</w:t>
      </w:r>
      <w:r>
        <w:rPr>
          <w:rFonts w:ascii="Times New Roman"/>
          <w:b w:val="false"/>
          <w:i w:val="false"/>
          <w:color w:val="000000"/>
          <w:sz w:val="28"/>
        </w:rPr>
        <w:t xml:space="preserve"> айқындалған Жойылып кету қаупі төнген жабайы фауна мен флора түрлерімен халықаралық сауда туралы конвенция бойынша міндеттемелерді орындауға арналған ғылыми ұйым (бұдан әрі – ғылыми ұйым);</w:t>
      </w:r>
    </w:p>
    <w:bookmarkEnd w:id="19"/>
    <w:bookmarkStart w:name="z28" w:id="20"/>
    <w:p>
      <w:pPr>
        <w:spacing w:after="0"/>
        <w:ind w:left="0"/>
        <w:jc w:val="both"/>
      </w:pPr>
      <w:r>
        <w:rPr>
          <w:rFonts w:ascii="Times New Roman"/>
          <w:b w:val="false"/>
          <w:i w:val="false"/>
          <w:color w:val="000000"/>
          <w:sz w:val="28"/>
        </w:rPr>
        <w:t>
      3) Конвенция – "Қазақстан Республикасының Құрып кету қаупі төнген жабайы фауна мен флора түрлерімен халықаралық сауда туралы конвенцияға қосылуы туралы" Қазақстан Республикасының Заңына сәйкес Қазақстан Республикасы қосылған Құрып кету қаупі төнген жабайы фауна мен флора түрлерімен халықаралық сауда туралы конвенция;</w:t>
      </w:r>
    </w:p>
    <w:bookmarkEnd w:id="20"/>
    <w:bookmarkStart w:name="z29" w:id="21"/>
    <w:p>
      <w:pPr>
        <w:spacing w:after="0"/>
        <w:ind w:left="0"/>
        <w:jc w:val="both"/>
      </w:pPr>
      <w:r>
        <w:rPr>
          <w:rFonts w:ascii="Times New Roman"/>
          <w:b w:val="false"/>
          <w:i w:val="false"/>
          <w:color w:val="000000"/>
          <w:sz w:val="28"/>
        </w:rPr>
        <w:t>
      4) үлгі – Конвенцияның 1, 2, 3-қосымшаларына енгізілген тірі немесе өлі балық және басқа да су жануарлары немесе оның оңай танылатын кез келген бөлігі немесе оның дериваты;</w:t>
      </w:r>
    </w:p>
    <w:bookmarkEnd w:id="21"/>
    <w:bookmarkStart w:name="z30" w:id="22"/>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22"/>
    <w:bookmarkStart w:name="z31" w:id="23"/>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конвенцияның күші қолданылатын балық және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w:t>
      </w:r>
    </w:p>
    <w:bookmarkEnd w:id="23"/>
    <w:bookmarkStart w:name="z32" w:id="24"/>
    <w:p>
      <w:pPr>
        <w:spacing w:after="0"/>
        <w:ind w:left="0"/>
        <w:jc w:val="left"/>
      </w:pPr>
      <w:r>
        <w:rPr>
          <w:rFonts w:ascii="Times New Roman"/>
          <w:b/>
          <w:i w:val="false"/>
          <w:color w:val="000000"/>
        </w:rPr>
        <w:t xml:space="preserve"> 1-параграф. Мемлекеттік қызметті көрсету тәртібі</w:t>
      </w:r>
    </w:p>
    <w:bookmarkEnd w:id="24"/>
    <w:bookmarkStart w:name="z33" w:id="25"/>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қызметін (бұдан әрі – мемлекеттік көрсетілетін қызмет) әкімшілік органның атынан Қазақстан Республикасы Ауыл шаруашылығы министрлігінің Балық шаруашылығы комитеті (бұдан әрі – көрсетілетін қызметті беруші) көрсетеді.</w:t>
      </w:r>
    </w:p>
    <w:bookmarkEnd w:id="25"/>
    <w:bookmarkStart w:name="z34" w:id="26"/>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қызметін көрсетуге қойылатын негізгі талаптар тізбесі (бұдан әрі – Тізбе) Қағидаларға 2-қосымшада көрсетілген.</w:t>
      </w:r>
    </w:p>
    <w:bookmarkEnd w:id="26"/>
    <w:bookmarkStart w:name="z35" w:id="27"/>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веб-порталы (бұдан әрі – портал) ) арқылы Қағидаларға 3-қосымшаға сәйкес нысан бойынша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өтінішті Тізбенің 8-тармағында көрсетілген құжаттарды қоса бере отырып, көрсетілетін қызметті алушының электрондық цифрлық қолтаңбасымен (бұдан әрі – ЭЦҚ) куәландырылған электрондық құжат нысанында береді.</w:t>
      </w:r>
    </w:p>
    <w:bookmarkEnd w:id="27"/>
    <w:bookmarkStart w:name="z36" w:id="28"/>
    <w:p>
      <w:pPr>
        <w:spacing w:after="0"/>
        <w:ind w:left="0"/>
        <w:jc w:val="both"/>
      </w:pPr>
      <w:r>
        <w:rPr>
          <w:rFonts w:ascii="Times New Roman"/>
          <w:b w:val="false"/>
          <w:i w:val="false"/>
          <w:color w:val="000000"/>
          <w:sz w:val="28"/>
        </w:rPr>
        <w:t>
      5. Портал арқылы өтініш жіберілгеннен кейін көрсетілетін қызметті алушының "жеке кабинетінде" мемлекеттік қызметті көрсету үшін сұранымның қабылданғаны туралы мәртебе, сондай-ақ мемлекеттік қызметті көрсету нәтижесін алу күні мен уақыты көрсетілген хабарлама көрсетіледі.</w:t>
      </w:r>
    </w:p>
    <w:bookmarkEnd w:id="28"/>
    <w:bookmarkStart w:name="z37" w:id="2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тіркеу, қабылдау және мемлекеттік қызметті көрсету нәтижелерін беру келесі жұмыс күні жүзеге асырылады.</w:t>
      </w:r>
    </w:p>
    <w:bookmarkEnd w:id="29"/>
    <w:bookmarkStart w:name="z38" w:id="30"/>
    <w:p>
      <w:pPr>
        <w:spacing w:after="0"/>
        <w:ind w:left="0"/>
        <w:jc w:val="both"/>
      </w:pPr>
      <w:r>
        <w:rPr>
          <w:rFonts w:ascii="Times New Roman"/>
          <w:b w:val="false"/>
          <w:i w:val="false"/>
          <w:color w:val="000000"/>
          <w:sz w:val="28"/>
        </w:rPr>
        <w:t xml:space="preserve">
      6. Көрсетілетін қызметті беруші өтініш келіп түскен күні "Е-лицензиялау" мемлекеттік дерекқоры" ақпараттық жүйесінде (бұдан әрі – МБД) Тізбенің 8-тармағында көрсетілген құжаттарды қабылдауды және тіркеуді жүзеге асырады және оларды көрсетілетін қызметті берушінің жауапты құрылымдық бөлімшесіне орындауға береді. </w:t>
      </w:r>
    </w:p>
    <w:bookmarkEnd w:id="30"/>
    <w:bookmarkStart w:name="z39" w:id="31"/>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олардың толықтығын тексереді.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одан әрі қараудан уәжді бас тартуды қалыптастырады және оны көрсетілетін қызметті берушінің уәкілетті адамының ЭЦҚ-сы қойылған электрондық құжат нысанында көрсетілетін қызметті алушының "Е-лицензиялау" МБД "жеке кабинетіне" жібереді.</w:t>
      </w:r>
    </w:p>
    <w:bookmarkEnd w:id="31"/>
    <w:bookmarkStart w:name="z40" w:id="32"/>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ұсынған кезде көрсетілетін қызметті беруші құжаттар келіп түскен күннен бастап 3 (үш) жұмыс күні ішінде оларды Қағидаларға сәйкестігіне қарайды және Қағидаларға 4-қосымшаға сәйкес нысан бойынша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шешімді (бұдан әрі – рұқсат) не Қағидаларға 6-қосымшаға сәйкес нысан бойынша мемлекеттік қызмет көрсетуден уәжді бас тартуды шығарады.</w:t>
      </w:r>
    </w:p>
    <w:bookmarkEnd w:id="32"/>
    <w:bookmarkStart w:name="z41" w:id="33"/>
    <w:p>
      <w:pPr>
        <w:spacing w:after="0"/>
        <w:ind w:left="0"/>
        <w:jc w:val="both"/>
      </w:pPr>
      <w:r>
        <w:rPr>
          <w:rFonts w:ascii="Times New Roman"/>
          <w:b w:val="false"/>
          <w:i w:val="false"/>
          <w:color w:val="000000"/>
          <w:sz w:val="28"/>
        </w:rPr>
        <w:t>
      Порталға көрсетілетін қызметті алушының "Е-лицензиялау" МБД "жеке кабинетіне" көрсетілетін қызметті берушінің уәкілетті адамының ЭЦҚ-сы қойылған электрондық құжат нысанында рұқсат беру орны туралы хабарлама жіберіледі.</w:t>
      </w:r>
    </w:p>
    <w:bookmarkEnd w:id="33"/>
    <w:bookmarkStart w:name="z42" w:id="34"/>
    <w:p>
      <w:pPr>
        <w:spacing w:after="0"/>
        <w:ind w:left="0"/>
        <w:jc w:val="both"/>
      </w:pPr>
      <w:r>
        <w:rPr>
          <w:rFonts w:ascii="Times New Roman"/>
          <w:b w:val="false"/>
          <w:i w:val="false"/>
          <w:color w:val="000000"/>
          <w:sz w:val="28"/>
        </w:rPr>
        <w:t>
      7. Көрсетілетін қызметті беруші Тізбенің 9-тармағында көрсетілген негіздер бойынша мемлекеттік қызметті көрсетуден бас тартады.</w:t>
      </w:r>
    </w:p>
    <w:bookmarkEnd w:id="34"/>
    <w:bookmarkStart w:name="z43" w:id="35"/>
    <w:p>
      <w:pPr>
        <w:spacing w:after="0"/>
        <w:ind w:left="0"/>
        <w:jc w:val="both"/>
      </w:pPr>
      <w:r>
        <w:rPr>
          <w:rFonts w:ascii="Times New Roman"/>
          <w:b w:val="false"/>
          <w:i w:val="false"/>
          <w:color w:val="000000"/>
          <w:sz w:val="28"/>
        </w:rPr>
        <w:t>
      8. Өтініш берушіге (не сенімхат бойынша өкілге) рұқсатты әкімшілік орган Қағидаларға 5-қосымшаға сәйкес нысан бойынша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тіркеп, береді.</w:t>
      </w:r>
    </w:p>
    <w:bookmarkEnd w:id="35"/>
    <w:bookmarkStart w:name="z44" w:id="36"/>
    <w:p>
      <w:pPr>
        <w:spacing w:after="0"/>
        <w:ind w:left="0"/>
        <w:jc w:val="both"/>
      </w:pPr>
      <w:r>
        <w:rPr>
          <w:rFonts w:ascii="Times New Roman"/>
          <w:b w:val="false"/>
          <w:i w:val="false"/>
          <w:color w:val="000000"/>
          <w:sz w:val="28"/>
        </w:rPr>
        <w:t xml:space="preserve">
      9. Рұқсат Қағидаларға 4-қосымшаға сәйкес нысан бойынша ресімделеді. Рұқсаттың әрекет ету мерзімі ол берілген сәттен бастап алты айды құрайды. </w:t>
      </w:r>
    </w:p>
    <w:bookmarkEnd w:id="36"/>
    <w:bookmarkStart w:name="z45" w:id="37"/>
    <w:p>
      <w:pPr>
        <w:spacing w:after="0"/>
        <w:ind w:left="0"/>
        <w:jc w:val="both"/>
      </w:pPr>
      <w:r>
        <w:rPr>
          <w:rFonts w:ascii="Times New Roman"/>
          <w:b w:val="false"/>
          <w:i w:val="false"/>
          <w:color w:val="000000"/>
          <w:sz w:val="28"/>
        </w:rPr>
        <w:t>
      10. Балық шаруашылығы саласындағы уәкілетті орган мемлекеттік қызметтер көрсету тәртібі және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w:t>
      </w:r>
    </w:p>
    <w:bookmarkEnd w:id="37"/>
    <w:bookmarkStart w:name="z46" w:id="38"/>
    <w:p>
      <w:pPr>
        <w:spacing w:after="0"/>
        <w:ind w:left="0"/>
        <w:jc w:val="both"/>
      </w:pPr>
      <w:r>
        <w:rPr>
          <w:rFonts w:ascii="Times New Roman"/>
          <w:b w:val="false"/>
          <w:i w:val="false"/>
          <w:color w:val="000000"/>
          <w:sz w:val="28"/>
        </w:rPr>
        <w:t>
      Балық шаруашылығы саласындағы уәкілетті орган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38"/>
    <w:bookmarkStart w:name="z47" w:id="39"/>
    <w:p>
      <w:pPr>
        <w:spacing w:after="0"/>
        <w:ind w:left="0"/>
        <w:jc w:val="left"/>
      </w:pPr>
      <w:r>
        <w:rPr>
          <w:rFonts w:ascii="Times New Roman"/>
          <w:b/>
          <w:i w:val="false"/>
          <w:color w:val="000000"/>
        </w:rPr>
        <w:t xml:space="preserve"> 2-параграф. Ғылыми қорытынды беру тәртібі</w:t>
      </w:r>
    </w:p>
    <w:bookmarkEnd w:id="39"/>
    <w:bookmarkStart w:name="z48" w:id="40"/>
    <w:p>
      <w:pPr>
        <w:spacing w:after="0"/>
        <w:ind w:left="0"/>
        <w:jc w:val="both"/>
      </w:pPr>
      <w:r>
        <w:rPr>
          <w:rFonts w:ascii="Times New Roman"/>
          <w:b w:val="false"/>
          <w:i w:val="false"/>
          <w:color w:val="000000"/>
          <w:sz w:val="28"/>
        </w:rPr>
        <w:t>
      11.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өтінішке қоса берілетін құжаттардың бірі ғылыми ұйымның қорытындысы болып табылады.</w:t>
      </w:r>
    </w:p>
    <w:bookmarkEnd w:id="40"/>
    <w:bookmarkStart w:name="z49" w:id="41"/>
    <w:p>
      <w:pPr>
        <w:spacing w:after="0"/>
        <w:ind w:left="0"/>
        <w:jc w:val="both"/>
      </w:pPr>
      <w:r>
        <w:rPr>
          <w:rFonts w:ascii="Times New Roman"/>
          <w:b w:val="false"/>
          <w:i w:val="false"/>
          <w:color w:val="000000"/>
          <w:sz w:val="28"/>
        </w:rPr>
        <w:t>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 үшін өтініш беруші қағаз нысанда ғылыми ұйымға мыналарды жолдайды:</w:t>
      </w:r>
    </w:p>
    <w:bookmarkEnd w:id="41"/>
    <w:bookmarkStart w:name="z50" w:id="4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өтініш;</w:t>
      </w:r>
    </w:p>
    <w:bookmarkEnd w:id="42"/>
    <w:bookmarkStart w:name="z51" w:id="43"/>
    <w:p>
      <w:pPr>
        <w:spacing w:after="0"/>
        <w:ind w:left="0"/>
        <w:jc w:val="both"/>
      </w:pPr>
      <w:r>
        <w:rPr>
          <w:rFonts w:ascii="Times New Roman"/>
          <w:b w:val="false"/>
          <w:i w:val="false"/>
          <w:color w:val="000000"/>
          <w:sz w:val="28"/>
        </w:rPr>
        <w:t xml:space="preserve">
      2) үлгілерді Қазақстан Республикасының аумағына импорттаған кезде,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жағдайда: экспорттауға рұқсаттың немесе кері экспорттауға сертификаттың көшірмесін;</w:t>
      </w:r>
    </w:p>
    <w:bookmarkEnd w:id="43"/>
    <w:bookmarkStart w:name="z52" w:id="44"/>
    <w:p>
      <w:pPr>
        <w:spacing w:after="0"/>
        <w:ind w:left="0"/>
        <w:jc w:val="both"/>
      </w:pPr>
      <w:r>
        <w:rPr>
          <w:rFonts w:ascii="Times New Roman"/>
          <w:b w:val="false"/>
          <w:i w:val="false"/>
          <w:color w:val="000000"/>
          <w:sz w:val="28"/>
        </w:rPr>
        <w:t>
      3) үлгілерді Қазақстан Республикасының аумағына импорттаған, Қазақстан Республикасының аумағынан экспорттаған және (немесе) кері экспорттаған кезде: осы іс-әрекетті жасау туралы ниетін растайтын экспорттаушы мен импорттаушы арасындағы келісімшарттың немесе шарттың көшірмесі, сондай-ақ импортталатын, экспортталатын және (немесе) кері экспортталатын өнімнің саны мен көлемі, жынысы, өнім түрі мен оның сипаттамасы (тірі, консервіленген, ұрықтандырылған, криоконсервіленген) туралы мәліметтер ұсынылған құжат;</w:t>
      </w:r>
    </w:p>
    <w:bookmarkEnd w:id="44"/>
    <w:bookmarkStart w:name="z53" w:id="45"/>
    <w:p>
      <w:pPr>
        <w:spacing w:after="0"/>
        <w:ind w:left="0"/>
        <w:jc w:val="both"/>
      </w:pPr>
      <w:r>
        <w:rPr>
          <w:rFonts w:ascii="Times New Roman"/>
          <w:b w:val="false"/>
          <w:i w:val="false"/>
          <w:color w:val="000000"/>
          <w:sz w:val="28"/>
        </w:rPr>
        <w:t>
      4) Қазақстан Республикасында қолдан өсірілген үлгілерді Қазақстан Республикасының аумағына экспорттаған және (немесе) кері экспорттаған кезде: түрлері Конвенцияның I және II қосымшаларына енгізілген жануарларды қолдан өсіруді жүзеге асыратын жеке және заңды тұлғаларды әкімшілік органда тіркеу туралы куәлік, аралық бонитирлеу актілері, сондай-ақ сатып алынған жағдайда үлгілерді сатып алу туралы құжаттардың (жүкқұжат, шарт, актілер) көшірмелері.</w:t>
      </w:r>
    </w:p>
    <w:bookmarkEnd w:id="45"/>
    <w:bookmarkStart w:name="z54" w:id="46"/>
    <w:p>
      <w:pPr>
        <w:spacing w:after="0"/>
        <w:ind w:left="0"/>
        <w:jc w:val="both"/>
      </w:pPr>
      <w:r>
        <w:rPr>
          <w:rFonts w:ascii="Times New Roman"/>
          <w:b w:val="false"/>
          <w:i w:val="false"/>
          <w:color w:val="000000"/>
          <w:sz w:val="28"/>
        </w:rPr>
        <w:t>
      12. Ғылыми ұйым құжаттар келіп түскен сәттен бастап 3 (үш) жұмыс күні ішінде оларды қарайды және ғылыми қорытынды береді не мынадай жағдайларда ғылыми қорытынды беруден бас тартады:</w:t>
      </w:r>
    </w:p>
    <w:bookmarkEnd w:id="46"/>
    <w:bookmarkStart w:name="z55" w:id="47"/>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өтініш белгіленген нысанда ұсынылмауы;</w:t>
      </w:r>
    </w:p>
    <w:bookmarkEnd w:id="47"/>
    <w:bookmarkStart w:name="z56" w:id="48"/>
    <w:p>
      <w:pPr>
        <w:spacing w:after="0"/>
        <w:ind w:left="0"/>
        <w:jc w:val="both"/>
      </w:pPr>
      <w:r>
        <w:rPr>
          <w:rFonts w:ascii="Times New Roman"/>
          <w:b w:val="false"/>
          <w:i w:val="false"/>
          <w:color w:val="000000"/>
          <w:sz w:val="28"/>
        </w:rPr>
        <w:t xml:space="preserve">
      2) ұсынылған құжаттарда дұрыс емес мәліметтердің болуы; </w:t>
      </w:r>
    </w:p>
    <w:bookmarkEnd w:id="48"/>
    <w:bookmarkStart w:name="z57" w:id="49"/>
    <w:p>
      <w:pPr>
        <w:spacing w:after="0"/>
        <w:ind w:left="0"/>
        <w:jc w:val="both"/>
      </w:pPr>
      <w:r>
        <w:rPr>
          <w:rFonts w:ascii="Times New Roman"/>
          <w:b w:val="false"/>
          <w:i w:val="false"/>
          <w:color w:val="000000"/>
          <w:sz w:val="28"/>
        </w:rPr>
        <w:t>
      3) егер үлгілердің импорты, экспорты және (немесе) кері экспорты олардың өмір сүруіне қауіп төндірсе.</w:t>
      </w:r>
    </w:p>
    <w:bookmarkEnd w:id="49"/>
    <w:bookmarkStart w:name="z58" w:id="50"/>
    <w:p>
      <w:pPr>
        <w:spacing w:after="0"/>
        <w:ind w:left="0"/>
        <w:jc w:val="both"/>
      </w:pPr>
      <w:r>
        <w:rPr>
          <w:rFonts w:ascii="Times New Roman"/>
          <w:b w:val="false"/>
          <w:i w:val="false"/>
          <w:color w:val="000000"/>
          <w:sz w:val="28"/>
        </w:rPr>
        <w:t>
      13. Ғылыми қорытынды ғылыми ұйымның фирмалық бланкісінде ресімделеді, оған уәкілетті лауазымды адам қол қояды және ғылыми ұйымның мөрімен бекітіледі.</w:t>
      </w:r>
    </w:p>
    <w:bookmarkEnd w:id="50"/>
    <w:bookmarkStart w:name="z59" w:id="51"/>
    <w:p>
      <w:pPr>
        <w:spacing w:after="0"/>
        <w:ind w:left="0"/>
        <w:jc w:val="left"/>
      </w:pPr>
      <w:r>
        <w:rPr>
          <w:rFonts w:ascii="Times New Roman"/>
          <w:b/>
          <w:i w:val="false"/>
          <w:color w:val="000000"/>
        </w:rPr>
        <w:t xml:space="preserve"> 3-параграф.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1"/>
    <w:bookmarkStart w:name="z60" w:id="52"/>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балық шаруашылығы саласындағы уәкілетті органның атына мемлекеттік қызметтер көрсету сапасын бағалау және бақылау жөніндегі уәкілетті органға беріледі.</w:t>
      </w:r>
    </w:p>
    <w:bookmarkEnd w:id="52"/>
    <w:bookmarkStart w:name="z61" w:id="5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көрсетілетін қызметті беруші оны шағымды қарайтын органға (жоғары тұрған әкімшілік органға және (немесе) лауазымды адамға) келіп түскен күннен бастап 3 (үш) жұмыс күнінен кешіктірмей жібереді.</w:t>
      </w:r>
    </w:p>
    <w:bookmarkEnd w:id="53"/>
    <w:bookmarkStart w:name="z62" w:id="54"/>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көрсетілетін қызметті беруші, егер ол үш жұмыс күні ішінде қолайлы әкімшілік актіні қабылдаса, шағымда көрсетілген талаптарды толық қанағаттандыратын әкімшілік әрекет жасаса, шағымды қарайтын органға шағым жібермеуге құқылы.</w:t>
      </w:r>
    </w:p>
    <w:bookmarkEnd w:id="54"/>
    <w:bookmarkStart w:name="z63" w:id="55"/>
    <w:p>
      <w:pPr>
        <w:spacing w:after="0"/>
        <w:ind w:left="0"/>
        <w:jc w:val="both"/>
      </w:pPr>
      <w:r>
        <w:rPr>
          <w:rFonts w:ascii="Times New Roman"/>
          <w:b w:val="false"/>
          <w:i w:val="false"/>
          <w:color w:val="000000"/>
          <w:sz w:val="28"/>
        </w:rPr>
        <w:t xml:space="preserve">
      15.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5"/>
    <w:bookmarkStart w:name="z64" w:id="56"/>
    <w:p>
      <w:pPr>
        <w:spacing w:after="0"/>
        <w:ind w:left="0"/>
        <w:jc w:val="both"/>
      </w:pPr>
      <w:r>
        <w:rPr>
          <w:rFonts w:ascii="Times New Roman"/>
          <w:b w:val="false"/>
          <w:i w:val="false"/>
          <w:color w:val="000000"/>
          <w:sz w:val="28"/>
        </w:rPr>
        <w:t>
      көрсетілетін қызметті беруші, балық шаруашылығы саласындағы уәкілетті орган тіркелген күннен бастап 5 (бес) жұмыс күні ішінде;</w:t>
      </w:r>
    </w:p>
    <w:bookmarkEnd w:id="56"/>
    <w:bookmarkStart w:name="z65"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күннен бастап 15 (он бес) жұмыс күні ішінде қарауға тиіс.</w:t>
      </w:r>
    </w:p>
    <w:bookmarkEnd w:id="57"/>
    <w:bookmarkStart w:name="z66" w:id="58"/>
    <w:p>
      <w:pPr>
        <w:spacing w:after="0"/>
        <w:ind w:left="0"/>
        <w:jc w:val="both"/>
      </w:pPr>
      <w:r>
        <w:rPr>
          <w:rFonts w:ascii="Times New Roman"/>
          <w:b w:val="false"/>
          <w:i w:val="false"/>
          <w:color w:val="000000"/>
          <w:sz w:val="28"/>
        </w:rPr>
        <w:t xml:space="preserve">
      16. Көрсетілетін қызметті берушінің, балық шаруашылығы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58"/>
    <w:bookmarkStart w:name="z67" w:id="5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9"/>
    <w:bookmarkStart w:name="z68" w:id="6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0"/>
    <w:bookmarkStart w:name="z69" w:id="61"/>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жазбаша нысанда (шағым қағаз жеткізгіште берілген кезде) немесе электрондық нысанда (шағым электрондық түрде берілген кезде) шағымды берген көрсетілетін қызметті алушыға ұзарту себептерін көрсете отырып, шағымды қарау мерзімін ұзарту туралы хабарлайды. </w:t>
      </w:r>
    </w:p>
    <w:bookmarkEnd w:id="61"/>
    <w:bookmarkStart w:name="z70" w:id="62"/>
    <w:p>
      <w:pPr>
        <w:spacing w:after="0"/>
        <w:ind w:left="0"/>
        <w:jc w:val="both"/>
      </w:pPr>
      <w:r>
        <w:rPr>
          <w:rFonts w:ascii="Times New Roman"/>
          <w:b w:val="false"/>
          <w:i w:val="false"/>
          <w:color w:val="000000"/>
          <w:sz w:val="28"/>
        </w:rPr>
        <w:t>
      17. Егер заңда өзгеше көзделмесе, ҚР ӘРПК 91-бабының 5-тармағына сәйкес сотқа дейінгі тәртіппен шағым жасалғаннан кейін сотқа жүгінуге жол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2" w:id="63"/>
    <w:p>
      <w:pPr>
        <w:spacing w:after="0"/>
        <w:ind w:left="0"/>
        <w:jc w:val="both"/>
      </w:pPr>
      <w:r>
        <w:rPr>
          <w:rFonts w:ascii="Times New Roman"/>
          <w:b w:val="false"/>
          <w:i w:val="false"/>
          <w:color w:val="000000"/>
          <w:sz w:val="28"/>
        </w:rPr>
        <w:t>
      Нысан</w:t>
      </w:r>
    </w:p>
    <w:bookmarkEnd w:id="63"/>
    <w:bookmarkStart w:name="z73"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74" w:id="65"/>
    <w:p>
      <w:pPr>
        <w:spacing w:after="0"/>
        <w:ind w:left="0"/>
        <w:jc w:val="both"/>
      </w:pPr>
      <w:r>
        <w:rPr>
          <w:rFonts w:ascii="Times New Roman"/>
          <w:b w:val="false"/>
          <w:i w:val="false"/>
          <w:color w:val="000000"/>
          <w:sz w:val="28"/>
        </w:rPr>
        <w:t>
      ____________________________________________________ғылыми ұйымына</w:t>
      </w:r>
    </w:p>
    <w:bookmarkEnd w:id="65"/>
    <w:bookmarkStart w:name="z75" w:id="66"/>
    <w:p>
      <w:pPr>
        <w:spacing w:after="0"/>
        <w:ind w:left="0"/>
        <w:jc w:val="both"/>
      </w:pPr>
      <w:r>
        <w:rPr>
          <w:rFonts w:ascii="Times New Roman"/>
          <w:b w:val="false"/>
          <w:i w:val="false"/>
          <w:color w:val="000000"/>
          <w:sz w:val="28"/>
        </w:rPr>
        <w:t>
      (заңды тұлғаның толық атауы)</w:t>
      </w:r>
    </w:p>
    <w:bookmarkEnd w:id="66"/>
    <w:bookmarkStart w:name="z76"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77"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78" w:id="69"/>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69"/>
    <w:bookmarkStart w:name="z79" w:id="70"/>
    <w:p>
      <w:pPr>
        <w:spacing w:after="0"/>
        <w:ind w:left="0"/>
        <w:jc w:val="both"/>
      </w:pPr>
      <w:r>
        <w:rPr>
          <w:rFonts w:ascii="Times New Roman"/>
          <w:b w:val="false"/>
          <w:i w:val="false"/>
          <w:color w:val="000000"/>
          <w:sz w:val="28"/>
        </w:rPr>
        <w:t>
      (бар болса), тегі мекенжайы</w:t>
      </w:r>
    </w:p>
    <w:bookmarkEnd w:id="70"/>
    <w:bookmarkStart w:name="z80"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81" w:id="72"/>
    <w:p>
      <w:pPr>
        <w:spacing w:after="0"/>
        <w:ind w:left="0"/>
        <w:jc w:val="both"/>
      </w:pPr>
      <w:r>
        <w:rPr>
          <w:rFonts w:ascii="Times New Roman"/>
          <w:b w:val="false"/>
          <w:i w:val="false"/>
          <w:color w:val="000000"/>
          <w:sz w:val="28"/>
        </w:rPr>
        <w:t>
      _____________________________________________________________________</w:t>
      </w:r>
    </w:p>
    <w:bookmarkEnd w:id="72"/>
    <w:bookmarkStart w:name="z82" w:id="73"/>
    <w:p>
      <w:pPr>
        <w:spacing w:after="0"/>
        <w:ind w:left="0"/>
        <w:jc w:val="both"/>
      </w:pPr>
      <w:r>
        <w:rPr>
          <w:rFonts w:ascii="Times New Roman"/>
          <w:b w:val="false"/>
          <w:i w:val="false"/>
          <w:color w:val="000000"/>
          <w:sz w:val="28"/>
        </w:rPr>
        <w:t>
      (индексі, облысы, қаласы, ауданы, көшесі, үй нөмірі, пәтер нөмірі (бар болса),</w:t>
      </w:r>
    </w:p>
    <w:bookmarkEnd w:id="73"/>
    <w:bookmarkStart w:name="z83" w:id="74"/>
    <w:p>
      <w:pPr>
        <w:spacing w:after="0"/>
        <w:ind w:left="0"/>
        <w:jc w:val="both"/>
      </w:pPr>
      <w:r>
        <w:rPr>
          <w:rFonts w:ascii="Times New Roman"/>
          <w:b w:val="false"/>
          <w:i w:val="false"/>
          <w:color w:val="000000"/>
          <w:sz w:val="28"/>
        </w:rPr>
        <w:t>
      телефоны)</w:t>
      </w:r>
    </w:p>
    <w:bookmarkEnd w:id="74"/>
    <w:bookmarkStart w:name="z84" w:id="75"/>
    <w:p>
      <w:pPr>
        <w:spacing w:after="0"/>
        <w:ind w:left="0"/>
        <w:jc w:val="both"/>
      </w:pPr>
      <w:r>
        <w:rPr>
          <w:rFonts w:ascii="Times New Roman"/>
          <w:b w:val="false"/>
          <w:i w:val="false"/>
          <w:color w:val="000000"/>
          <w:sz w:val="28"/>
        </w:rPr>
        <w:t>
      деректемелері</w:t>
      </w:r>
    </w:p>
    <w:bookmarkEnd w:id="75"/>
    <w:bookmarkStart w:name="z85" w:id="76"/>
    <w:p>
      <w:pPr>
        <w:spacing w:after="0"/>
        <w:ind w:left="0"/>
        <w:jc w:val="both"/>
      </w:pPr>
      <w:r>
        <w:rPr>
          <w:rFonts w:ascii="Times New Roman"/>
          <w:b w:val="false"/>
          <w:i w:val="false"/>
          <w:color w:val="000000"/>
          <w:sz w:val="28"/>
        </w:rPr>
        <w:t>
      ___________________________________________________________________</w:t>
      </w:r>
    </w:p>
    <w:bookmarkEnd w:id="76"/>
    <w:bookmarkStart w:name="z86" w:id="77"/>
    <w:p>
      <w:pPr>
        <w:spacing w:after="0"/>
        <w:ind w:left="0"/>
        <w:jc w:val="both"/>
      </w:pPr>
      <w:r>
        <w:rPr>
          <w:rFonts w:ascii="Times New Roman"/>
          <w:b w:val="false"/>
          <w:i w:val="false"/>
          <w:color w:val="000000"/>
          <w:sz w:val="28"/>
        </w:rPr>
        <w:t>
      ___________________________________________________________________</w:t>
      </w:r>
    </w:p>
    <w:bookmarkEnd w:id="77"/>
    <w:bookmarkStart w:name="z87" w:id="78"/>
    <w:p>
      <w:pPr>
        <w:spacing w:after="0"/>
        <w:ind w:left="0"/>
        <w:jc w:val="both"/>
      </w:pPr>
      <w:r>
        <w:rPr>
          <w:rFonts w:ascii="Times New Roman"/>
          <w:b w:val="false"/>
          <w:i w:val="false"/>
          <w:color w:val="000000"/>
          <w:sz w:val="28"/>
        </w:rPr>
        <w:t>
      (бизнес-сәйкестендіру нөмірі/жеке сәйкестендіру нөмірі)</w:t>
      </w:r>
    </w:p>
    <w:bookmarkEnd w:id="78"/>
    <w:bookmarkStart w:name="z88" w:id="79"/>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w:t>
      </w:r>
    </w:p>
    <w:bookmarkEnd w:id="79"/>
    <w:bookmarkStart w:name="z89" w:id="80"/>
    <w:p>
      <w:pPr>
        <w:spacing w:after="0"/>
        <w:ind w:left="0"/>
        <w:jc w:val="both"/>
      </w:pPr>
      <w:r>
        <w:rPr>
          <w:rFonts w:ascii="Times New Roman"/>
          <w:b w:val="false"/>
          <w:i w:val="false"/>
          <w:color w:val="000000"/>
          <w:sz w:val="28"/>
        </w:rPr>
        <w:t>
      Мынадай үлгілерді импорттауға, экспорттауға және (немесе) кері экспорттауға ғылыми қорытынды беруіңізді сұраймын:</w:t>
      </w:r>
    </w:p>
    <w:bookmarkEnd w:id="80"/>
    <w:bookmarkStart w:name="z90" w:id="81"/>
    <w:p>
      <w:pPr>
        <w:spacing w:after="0"/>
        <w:ind w:left="0"/>
        <w:jc w:val="both"/>
      </w:pPr>
      <w:r>
        <w:rPr>
          <w:rFonts w:ascii="Times New Roman"/>
          <w:b w:val="false"/>
          <w:i w:val="false"/>
          <w:color w:val="000000"/>
          <w:sz w:val="28"/>
        </w:rPr>
        <w:t>
      ___________________________________________________________________</w:t>
      </w:r>
    </w:p>
    <w:bookmarkEnd w:id="81"/>
    <w:bookmarkStart w:name="z91" w:id="82"/>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 үлгілерінің атауы)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импорт, экспорт және (немесе) кері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(жынысы мен жасы) не олардың дериваттары(сәйкестендіру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қайдан алынғаны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заңды тұлғаны тіркеу (қайта тіркеу) туралы, дара кәсіпкерді тіркеу туралы не дара кәсіпкер ретінде қызметінің басталғаны туралы куәліктің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ресурстары министрлігінің 2020 жылғы 30 желтоқсандағы № 347 бұйрығымен (Нормативтік құқықтық актілерді мемлекеттік тіркеу тізілімінде № 22000 болып тіркелген) бекітілген "Саны реттелуге жататын жануарлар түрлерін алып қоюға рұқсат беру" мемлекеттік қызметін көрсету қағидаларына сәйкес саны реттелуге жататын жануарлар түрлерін алып қоюға арналған рұқсаттың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Деректемелер: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толық атауы, бизнес-сәйкестендіру нөмірі (бұдан әрі - БСН), бірінші басшының орыс және ағылшын тілдерінде аты, әкесінің аты (бар болса), тегі және жеке сәйкестендіру нөмірі (бұдан әрі - ЖСН), олардың телефондары немесе факстары;</w:t>
            </w:r>
          </w:p>
          <w:p>
            <w:pPr>
              <w:spacing w:after="20"/>
              <w:ind w:left="20"/>
              <w:jc w:val="both"/>
            </w:pPr>
            <w:r>
              <w:rPr>
                <w:rFonts w:ascii="Times New Roman"/>
                <w:b w:val="false"/>
                <w:i w:val="false"/>
                <w:color w:val="000000"/>
                <w:sz w:val="20"/>
              </w:rPr>
              <w:t>
жеке тұлғалар үшін - өтініш берушінің деректемелері (жеке тұлғалар үшін - ЖСН, дара кәсіпкер үшін – БСН, паспорттағы деректері (аты, әкесінің аты (бар болса), тегі, мекенжайы (индексі, облысы, қаласы, ауданы, көшесі, үйдің нөмірі, пәтер нөмірі (бар болса), орыс және ағылшын тілдерінде телефоны, олардың телефондары немесе факстары.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4"/>
    <w:p>
      <w:pPr>
        <w:spacing w:after="0"/>
        <w:ind w:left="0"/>
        <w:jc w:val="both"/>
      </w:pPr>
      <w:r>
        <w:rPr>
          <w:rFonts w:ascii="Times New Roman"/>
          <w:b w:val="false"/>
          <w:i w:val="false"/>
          <w:color w:val="000000"/>
          <w:sz w:val="28"/>
        </w:rPr>
        <w:t xml:space="preserve">
      Ұсынылған ақпараттың дұрыстығын растаймын және қорғалатын құпияны құрайтын мәліметтерді пайдалануға, сондай-ақ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өңдеуге, сақтауға, жүктеп алуға және пайдалануға келісім беремін.</w:t>
      </w:r>
    </w:p>
    <w:bookmarkEnd w:id="84"/>
    <w:bookmarkStart w:name="z95" w:id="8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85"/>
    <w:bookmarkStart w:name="z96" w:id="86"/>
    <w:p>
      <w:pPr>
        <w:spacing w:after="0"/>
        <w:ind w:left="0"/>
        <w:jc w:val="both"/>
      </w:pPr>
      <w:r>
        <w:rPr>
          <w:rFonts w:ascii="Times New Roman"/>
          <w:b w:val="false"/>
          <w:i w:val="false"/>
          <w:color w:val="000000"/>
          <w:sz w:val="28"/>
        </w:rPr>
        <w:t>
      Өтініш берілген күн 20____жылғы "___" ________________.</w:t>
      </w:r>
    </w:p>
    <w:bookmarkEnd w:id="86"/>
    <w:bookmarkStart w:name="z97" w:id="87"/>
    <w:p>
      <w:pPr>
        <w:spacing w:after="0"/>
        <w:ind w:left="0"/>
        <w:jc w:val="both"/>
      </w:pPr>
      <w:r>
        <w:rPr>
          <w:rFonts w:ascii="Times New Roman"/>
          <w:b w:val="false"/>
          <w:i w:val="false"/>
          <w:color w:val="000000"/>
          <w:sz w:val="28"/>
        </w:rPr>
        <w:t>
      ___________________________________________________________________</w:t>
      </w:r>
    </w:p>
    <w:bookmarkEnd w:id="87"/>
    <w:bookmarkStart w:name="z98" w:id="88"/>
    <w:p>
      <w:pPr>
        <w:spacing w:after="0"/>
        <w:ind w:left="0"/>
        <w:jc w:val="both"/>
      </w:pPr>
      <w:r>
        <w:rPr>
          <w:rFonts w:ascii="Times New Roman"/>
          <w:b w:val="false"/>
          <w:i w:val="false"/>
          <w:color w:val="000000"/>
          <w:sz w:val="28"/>
        </w:rPr>
        <w:t xml:space="preserve">
      (аты, әкесінің аты (бар болса), тегі, қолы, мөрдің (бар болса) орны (дара кәсіпкерлік </w:t>
      </w:r>
    </w:p>
    <w:bookmarkEnd w:id="88"/>
    <w:bookmarkStart w:name="z99" w:id="89"/>
    <w:p>
      <w:pPr>
        <w:spacing w:after="0"/>
        <w:ind w:left="0"/>
        <w:jc w:val="both"/>
      </w:pPr>
      <w:r>
        <w:rPr>
          <w:rFonts w:ascii="Times New Roman"/>
          <w:b w:val="false"/>
          <w:i w:val="false"/>
          <w:color w:val="000000"/>
          <w:sz w:val="28"/>
        </w:rPr>
        <w:t>
      субъектілері болып табылатын адамдарды қоспағанда)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01" w:id="90"/>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қолданылу аясына кіретін балықтармен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қызметін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Қағидаларға 4-қосымшаға сәйкес нысан бойынша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не уәжді бас тарту.</w:t>
            </w:r>
          </w:p>
          <w:bookmarkEnd w:id="91"/>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ЭЦҚ-сықойылған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сағат 18.00-ден кейін немесе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 www.minagri.gov.kz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1) көрсетілетін қызметті алушының ЭЦҚ-сымен куәландырылған, Қағидаларға 2-қосымшаға сәйкес нысан бойынша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экспорттаушы мен импорттаушы арасындағы импортты, экспортты және (немесе) кері экспортты жасау туралы ниетті растайтын келісімшарттың немесе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Қазақстан Республикасының аумағына импорттау кезінде, егер үлгі Құрып кету қаупі төнген жабайы фауна мен флора түрлерімен халықаралық сауда туралы конвенцияның 1, 2, 3-қосымшаларына енгізілген жағдайда, экспорттауға және (немесе) кері экспорттауға арналған рұқсаттың немесе сертификаттың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ұйым қорытындысының 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анықтама,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Бірыңғай байланыс орталығы арқылы қашықтан қол жеткізу режимінде мемлекеттік қызметті орындау сатысы туралы ақпарат алу мүмкіндігі бар.</w:t>
            </w:r>
          </w:p>
          <w:bookmarkEnd w:id="95"/>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қызметтің байланыс телефондары: 8 (7172) 701 998,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15" w:id="96"/>
    <w:p>
      <w:pPr>
        <w:spacing w:after="0"/>
        <w:ind w:left="0"/>
        <w:jc w:val="both"/>
      </w:pPr>
      <w:r>
        <w:rPr>
          <w:rFonts w:ascii="Times New Roman"/>
          <w:b w:val="false"/>
          <w:i w:val="false"/>
          <w:color w:val="000000"/>
          <w:sz w:val="28"/>
        </w:rPr>
        <w:t>
      Нысан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облыс, қала, аудан, көше, үй №, № пәтер (бар</w:t>
            </w:r>
            <w:r>
              <w:br/>
            </w:r>
            <w:r>
              <w:rPr>
                <w:rFonts w:ascii="Times New Roman"/>
                <w:b w:val="false"/>
                <w:i w:val="false"/>
                <w:color w:val="000000"/>
                <w:sz w:val="20"/>
              </w:rPr>
              <w:t>болса), телефон) өтініш</w:t>
            </w:r>
            <w:r>
              <w:br/>
            </w:r>
            <w:r>
              <w:rPr>
                <w:rFonts w:ascii="Times New Roman"/>
                <w:b w:val="false"/>
                <w:i w:val="false"/>
                <w:color w:val="000000"/>
                <w:sz w:val="20"/>
              </w:rPr>
              <w:t>берушініңң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133" w:id="9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w:t>
      </w:r>
    </w:p>
    <w:bookmarkEnd w:id="97"/>
    <w:bookmarkStart w:name="z134" w:id="98"/>
    <w:p>
      <w:pPr>
        <w:spacing w:after="0"/>
        <w:ind w:left="0"/>
        <w:jc w:val="both"/>
      </w:pPr>
      <w:r>
        <w:rPr>
          <w:rFonts w:ascii="Times New Roman"/>
          <w:b w:val="false"/>
          <w:i w:val="false"/>
          <w:color w:val="000000"/>
          <w:sz w:val="28"/>
        </w:rPr>
        <w:t>
      Үлгілерді импорттауға, экспорттауға және (немесе) кері экспорттауға рұқсат беруді сұраймын.</w:t>
      </w:r>
    </w:p>
    <w:bookmarkEnd w:id="98"/>
    <w:bookmarkStart w:name="z135" w:id="99"/>
    <w:p>
      <w:pPr>
        <w:spacing w:after="0"/>
        <w:ind w:left="0"/>
        <w:jc w:val="both"/>
      </w:pPr>
      <w:r>
        <w:rPr>
          <w:rFonts w:ascii="Times New Roman"/>
          <w:b w:val="false"/>
          <w:i w:val="false"/>
          <w:color w:val="000000"/>
          <w:sz w:val="28"/>
        </w:rPr>
        <w:t>
      ___________________________________________________________________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импорт, экспортт және (немесе) кері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(жынысы мен жасы) немесе олардың дериваттары (сәйкестендіру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(уылдырықты экспорттау және (немесе) кері экспорттау кезінде түрлері бойынша сыйымдылықтардың саны мен көлемін қосымша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алынды, жасанды жағдайларда шығарылған немесе өсірілген, басқа елден қандай құжаттардың негізінде импортталды, тәркіленді, сатып алынды, сый немесе мұра ретінде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Республикасының аумағында қолдан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№22000 болып тіркелген) бекітілген "Саны реттелуге жататын жануарлар түрлерін алып қоюға рұқсат беру" мемлекеттік қызметін көрсету қағидаларына сәйкес саны реттелуге жататын жануарлар түрлерін алып қоюға арналған рұқсаттың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Деректемелер: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толық атауы, бизнес-сәйкестендіру нөмірі (бұдан әрі - БСН), бірінші басшының орыс және ағылшын тілдерінде аты, әкесінің аты (бар болса), тегі және жеке сәйкестендіру нөмірі (бұдан әрі - ЖСН), олардың телефондары немесе факстары;</w:t>
            </w:r>
          </w:p>
          <w:p>
            <w:pPr>
              <w:spacing w:after="20"/>
              <w:ind w:left="20"/>
              <w:jc w:val="both"/>
            </w:pPr>
            <w:r>
              <w:rPr>
                <w:rFonts w:ascii="Times New Roman"/>
                <w:b w:val="false"/>
                <w:i w:val="false"/>
                <w:color w:val="000000"/>
                <w:sz w:val="20"/>
              </w:rPr>
              <w:t>
жеке тұлғалар үшін - өтініш берушінің деректемелері (жеке тұлғалар үшін - ЖСН, дара кәсіпкер үшін – БСН, паспорттағы деректері (аты, әкесінің аты (бар болса), тегі, мекенжайы (индексі, облысы, қаласы, ауданы, көшесі, үйдің нөмірі, пәтер нөмірі (бар болса), орыс және ағылшын тілдерінде телефоны, олардың телефондары немесе факстары.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39" w:id="101"/>
    <w:p>
      <w:pPr>
        <w:spacing w:after="0"/>
        <w:ind w:left="0"/>
        <w:jc w:val="both"/>
      </w:pPr>
      <w:r>
        <w:rPr>
          <w:rFonts w:ascii="Times New Roman"/>
          <w:b w:val="false"/>
          <w:i w:val="false"/>
          <w:color w:val="000000"/>
          <w:sz w:val="28"/>
        </w:rPr>
        <w:t>
      Нысан</w:t>
      </w:r>
    </w:p>
    <w:bookmarkEnd w:id="101"/>
    <w:bookmarkStart w:name="z140" w:id="102"/>
    <w:p>
      <w:pPr>
        <w:spacing w:after="0"/>
        <w:ind w:left="0"/>
        <w:jc w:val="left"/>
      </w:pPr>
      <w:r>
        <w:rPr>
          <w:rFonts w:ascii="Times New Roman"/>
          <w:b/>
          <w:i w:val="false"/>
          <w:color w:val="000000"/>
        </w:rPr>
        <w:t xml:space="preserve"> Құрып кету қаупі төнген жабайы фауна мен флора түрлері 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Original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on International Trade in Endangered Species of Wild Fauna and Flora (CITES)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Қазақстан Республикасы Ауыл шаруашылығы министрлігі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Ministry of Agriculture of the Republic of Kazakhstan</w:t>
            </w:r>
          </w:p>
          <w:p>
            <w:pPr>
              <w:spacing w:after="20"/>
              <w:ind w:left="20"/>
              <w:jc w:val="both"/>
            </w:pPr>
          </w:p>
          <w:p>
            <w:pPr>
              <w:spacing w:after="20"/>
              <w:ind w:left="20"/>
              <w:jc w:val="both"/>
            </w:pPr>
          </w:p>
          <w:p>
            <w:pPr>
              <w:spacing w:after="20"/>
              <w:ind w:left="20"/>
              <w:jc w:val="both"/>
            </w:pPr>
            <w:r>
              <w:drawing>
                <wp:inline distT="0" distB="0" distL="0" distR="0">
                  <wp:extent cx="1905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1778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Қазақстан Республикасындағы СИТЕС әкімшілік органы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 орган СИТЕС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Management Authorities for CITES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65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Ministry House, Mangilik El 8, Astana city, Republic of Kazakhstan Tel.: (+7172) 749935 Fax: (+7172) 749926</w:t>
                  </w:r>
                </w:p>
              </w:tc>
            </w:tr>
          </w:tbl>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Other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 Exporter / Re-exporter: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Разрешение №</w:t>
            </w:r>
          </w:p>
          <w:bookmarkEnd w:id="105"/>
          <w:p>
            <w:pPr>
              <w:spacing w:after="20"/>
              <w:ind w:left="20"/>
              <w:jc w:val="both"/>
            </w:pPr>
            <w:r>
              <w:rPr>
                <w:rFonts w:ascii="Times New Roman"/>
                <w:b w:val="false"/>
                <w:i w:val="false"/>
                <w:color w:val="000000"/>
                <w:sz w:val="20"/>
              </w:rPr>
              <w:t>
Permit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Защитная марка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Security stamp №</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 Importer: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Особые условия:</w:t>
            </w:r>
          </w:p>
          <w:bookmarkEnd w:id="107"/>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bookmarkEnd w:id="108"/>
          <w:p>
            <w:pPr>
              <w:spacing w:after="20"/>
              <w:ind w:left="20"/>
              <w:jc w:val="both"/>
            </w:pPr>
            <w:r>
              <w:rPr>
                <w:rFonts w:ascii="Times New Roman"/>
                <w:b w:val="false"/>
                <w:i w:val="false"/>
                <w:color w:val="000000"/>
                <w:sz w:val="20"/>
              </w:rPr>
              <w:t>
For live animals this permit is only valid if the transport conditions conform to the CITES Guidelines for Transport of Live or, in the case of air transport, to the IATA Live Animal Regulations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Русское и латинское название животного</w:t>
            </w:r>
          </w:p>
          <w:bookmarkEnd w:id="109"/>
          <w:p>
            <w:pPr>
              <w:spacing w:after="20"/>
              <w:ind w:left="20"/>
              <w:jc w:val="both"/>
            </w:pPr>
            <w:r>
              <w:rPr>
                <w:rFonts w:ascii="Times New Roman"/>
                <w:b w:val="false"/>
                <w:i w:val="false"/>
                <w:color w:val="000000"/>
                <w:sz w:val="20"/>
              </w:rPr>
              <w:t>
Russian and scientific name of animal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включая метки Description of specimens, including identifying marks or numbers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ППриложение Appendix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Источник</w:t>
            </w:r>
          </w:p>
          <w:bookmarkEnd w:id="110"/>
          <w:p>
            <w:pPr>
              <w:spacing w:after="20"/>
              <w:ind w:left="20"/>
              <w:jc w:val="both"/>
            </w:pPr>
            <w:r>
              <w:rPr>
                <w:rFonts w:ascii="Times New Roman"/>
                <w:b w:val="false"/>
                <w:i w:val="false"/>
                <w:color w:val="000000"/>
                <w:sz w:val="20"/>
              </w:rPr>
              <w:t>
Source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Purpose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или вес Quantity: number of specimens or weight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Страна происхождения</w:t>
            </w:r>
          </w:p>
          <w:bookmarkEnd w:id="111"/>
          <w:p>
            <w:pPr>
              <w:spacing w:after="20"/>
              <w:ind w:left="20"/>
              <w:jc w:val="both"/>
            </w:pPr>
            <w:r>
              <w:rPr>
                <w:rFonts w:ascii="Times New Roman"/>
                <w:b w:val="false"/>
                <w:i w:val="false"/>
                <w:color w:val="000000"/>
                <w:sz w:val="20"/>
              </w:rPr>
              <w:t>
Country of origin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xml:space="preserve">
Номер разрешения и дата </w:t>
            </w:r>
          </w:p>
          <w:bookmarkEnd w:id="112"/>
          <w:p>
            <w:pPr>
              <w:spacing w:after="20"/>
              <w:ind w:left="20"/>
              <w:jc w:val="both"/>
            </w:pPr>
            <w:r>
              <w:rPr>
                <w:rFonts w:ascii="Times New Roman"/>
                <w:b w:val="false"/>
                <w:i w:val="false"/>
                <w:color w:val="000000"/>
                <w:sz w:val="20"/>
              </w:rPr>
              <w:t>
Permit № and date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Country of origin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Номер разрешения и дата</w:t>
            </w:r>
          </w:p>
          <w:bookmarkEnd w:id="113"/>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Настоящее разрешение выдано:</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This permit was issued 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марка, подпись и печать Security stamp, signature and official seal Казахстан / Kazakhstan</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Заполняется в пункте пересечения таможенной границы Республики Казахстан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пропуска:____________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должностного лица и печать:_________________</w:t>
            </w:r>
          </w:p>
          <w:p>
            <w:pPr>
              <w:spacing w:after="20"/>
              <w:ind w:left="20"/>
              <w:jc w:val="both"/>
            </w:pPr>
            <w:r>
              <w:rPr>
                <w:rFonts w:ascii="Times New Roman"/>
                <w:b w:val="false"/>
                <w:i w:val="false"/>
                <w:color w:val="000000"/>
                <w:sz w:val="20"/>
              </w:rPr>
              <w:t>
Номер коносамента/авианакладной:___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 PERMIT/CERTIFICATE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65" w:id="116"/>
    <w:p>
      <w:pPr>
        <w:spacing w:after="0"/>
        <w:ind w:left="0"/>
        <w:jc w:val="both"/>
      </w:pPr>
      <w:r>
        <w:rPr>
          <w:rFonts w:ascii="Times New Roman"/>
          <w:b w:val="false"/>
          <w:i w:val="false"/>
          <w:color w:val="000000"/>
          <w:sz w:val="28"/>
        </w:rPr>
        <w:t>
      Нысан</w:t>
      </w:r>
    </w:p>
    <w:bookmarkEnd w:id="116"/>
    <w:bookmarkStart w:name="z166" w:id="11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қолданылу асяна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(немесе)кері экспорттауға әкімшілік органның рұқсаттар беру журналы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Р/с</w:t>
            </w:r>
          </w:p>
          <w:bookmarkEnd w:id="11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 әкесінің аты (бар болса) тегі,сенімхат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қолданылылу аясына кіретін</w:t>
            </w:r>
            <w:r>
              <w:br/>
            </w: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жануарларының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169" w:id="119"/>
    <w:p>
      <w:pPr>
        <w:spacing w:after="0"/>
        <w:ind w:left="0"/>
        <w:jc w:val="both"/>
      </w:pPr>
      <w:r>
        <w:rPr>
          <w:rFonts w:ascii="Times New Roman"/>
          <w:b w:val="false"/>
          <w:i w:val="false"/>
          <w:color w:val="000000"/>
          <w:sz w:val="28"/>
        </w:rPr>
        <w:t>
      Нысан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70" w:id="120"/>
          <w:p>
            <w:pPr>
              <w:spacing w:after="20"/>
              <w:ind w:left="20"/>
              <w:jc w:val="both"/>
            </w:pPr>
          </w:p>
          <w:bookmarkEnd w:id="120"/>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r>
    </w:tbl>
    <w:bookmarkStart w:name="z171" w:id="121"/>
    <w:p>
      <w:pPr>
        <w:spacing w:after="0"/>
        <w:ind w:left="0"/>
        <w:jc w:val="left"/>
      </w:pPr>
      <w:r>
        <w:rPr>
          <w:rFonts w:ascii="Times New Roman"/>
          <w:b/>
          <w:i w:val="false"/>
          <w:color w:val="000000"/>
        </w:rPr>
        <w:t xml:space="preserve"> Мемлекеттік қызмет көрсетуден уәжді бас тарту</w:t>
      </w:r>
    </w:p>
    <w:bookmarkEnd w:id="121"/>
    <w:bookmarkStart w:name="z172" w:id="122"/>
    <w:p>
      <w:pPr>
        <w:spacing w:after="0"/>
        <w:ind w:left="0"/>
        <w:jc w:val="both"/>
      </w:pPr>
      <w:r>
        <w:rPr>
          <w:rFonts w:ascii="Times New Roman"/>
          <w:b w:val="false"/>
          <w:i w:val="false"/>
          <w:color w:val="000000"/>
          <w:sz w:val="28"/>
        </w:rPr>
        <w:t>
      Берілген күні: [берілген күні]</w:t>
      </w:r>
    </w:p>
    <w:bookmarkEnd w:id="122"/>
    <w:bookmarkStart w:name="z173" w:id="123"/>
    <w:p>
      <w:pPr>
        <w:spacing w:after="0"/>
        <w:ind w:left="0"/>
        <w:jc w:val="both"/>
      </w:pPr>
      <w:r>
        <w:rPr>
          <w:rFonts w:ascii="Times New Roman"/>
          <w:b w:val="false"/>
          <w:i w:val="false"/>
          <w:color w:val="000000"/>
          <w:sz w:val="28"/>
        </w:rPr>
        <w:t>
      [Көрсетілетін қызметті алушының атауы]</w:t>
      </w:r>
    </w:p>
    <w:bookmarkEnd w:id="123"/>
    <w:bookmarkStart w:name="z174" w:id="124"/>
    <w:p>
      <w:pPr>
        <w:spacing w:after="0"/>
        <w:ind w:left="0"/>
        <w:jc w:val="both"/>
      </w:pPr>
      <w:r>
        <w:rPr>
          <w:rFonts w:ascii="Times New Roman"/>
          <w:b w:val="false"/>
          <w:i w:val="false"/>
          <w:color w:val="000000"/>
          <w:sz w:val="28"/>
        </w:rPr>
        <w:t>
      Тіркеу орны: облыс:</w:t>
      </w:r>
    </w:p>
    <w:bookmarkEnd w:id="124"/>
    <w:bookmarkStart w:name="z175" w:id="125"/>
    <w:p>
      <w:pPr>
        <w:spacing w:after="0"/>
        <w:ind w:left="0"/>
        <w:jc w:val="both"/>
      </w:pPr>
      <w:r>
        <w:rPr>
          <w:rFonts w:ascii="Times New Roman"/>
          <w:b w:val="false"/>
          <w:i w:val="false"/>
          <w:color w:val="000000"/>
          <w:sz w:val="28"/>
        </w:rPr>
        <w:t>
      [Облыс] Ауданы: [Аудан]</w:t>
      </w:r>
    </w:p>
    <w:bookmarkEnd w:id="125"/>
    <w:bookmarkStart w:name="z176" w:id="126"/>
    <w:p>
      <w:pPr>
        <w:spacing w:after="0"/>
        <w:ind w:left="0"/>
        <w:jc w:val="both"/>
      </w:pPr>
      <w:r>
        <w:rPr>
          <w:rFonts w:ascii="Times New Roman"/>
          <w:b w:val="false"/>
          <w:i w:val="false"/>
          <w:color w:val="000000"/>
          <w:sz w:val="28"/>
        </w:rPr>
        <w:t>
      Қала / елді мекен: [қала/елді мекен]</w:t>
      </w:r>
    </w:p>
    <w:bookmarkEnd w:id="126"/>
    <w:bookmarkStart w:name="z177" w:id="127"/>
    <w:p>
      <w:pPr>
        <w:spacing w:after="0"/>
        <w:ind w:left="0"/>
        <w:jc w:val="both"/>
      </w:pPr>
      <w:r>
        <w:rPr>
          <w:rFonts w:ascii="Times New Roman"/>
          <w:b w:val="false"/>
          <w:i w:val="false"/>
          <w:color w:val="000000"/>
          <w:sz w:val="28"/>
        </w:rPr>
        <w:t>
      [жеке сәйкестендіру нөмірі / бизнес-сәйкестендіру нөмірі] [БСН/ЖСН]</w:t>
      </w:r>
    </w:p>
    <w:bookmarkEnd w:id="127"/>
    <w:bookmarkStart w:name="z178" w:id="128"/>
    <w:p>
      <w:pPr>
        <w:spacing w:after="0"/>
        <w:ind w:left="0"/>
        <w:jc w:val="both"/>
      </w:pPr>
      <w:r>
        <w:rPr>
          <w:rFonts w:ascii="Times New Roman"/>
          <w:b w:val="false"/>
          <w:i w:val="false"/>
          <w:color w:val="000000"/>
          <w:sz w:val="28"/>
        </w:rPr>
        <w:t>
      Мемлекеттік тіркеу күні [күні]</w:t>
      </w:r>
    </w:p>
    <w:bookmarkEnd w:id="128"/>
    <w:bookmarkStart w:name="z179" w:id="129"/>
    <w:p>
      <w:pPr>
        <w:spacing w:after="0"/>
        <w:ind w:left="0"/>
        <w:jc w:val="both"/>
      </w:pPr>
      <w:r>
        <w:rPr>
          <w:rFonts w:ascii="Times New Roman"/>
          <w:b w:val="false"/>
          <w:i w:val="false"/>
          <w:color w:val="000000"/>
          <w:sz w:val="28"/>
        </w:rPr>
        <w:t>
      Бас тарту себебі:</w:t>
      </w:r>
    </w:p>
    <w:bookmarkEnd w:id="129"/>
    <w:bookmarkStart w:name="z180" w:id="130"/>
    <w:p>
      <w:pPr>
        <w:spacing w:after="0"/>
        <w:ind w:left="0"/>
        <w:jc w:val="both"/>
      </w:pPr>
      <w:r>
        <w:rPr>
          <w:rFonts w:ascii="Times New Roman"/>
          <w:b w:val="false"/>
          <w:i w:val="false"/>
          <w:color w:val="000000"/>
          <w:sz w:val="28"/>
        </w:rPr>
        <w:t>
      [Бас тарту себебі] [қол қоюшы лауазымы]</w:t>
      </w:r>
    </w:p>
    <w:bookmarkEnd w:id="130"/>
    <w:bookmarkStart w:name="z181" w:id="131"/>
    <w:p>
      <w:pPr>
        <w:spacing w:after="0"/>
        <w:ind w:left="0"/>
        <w:jc w:val="both"/>
      </w:pPr>
      <w:r>
        <w:rPr>
          <w:rFonts w:ascii="Times New Roman"/>
          <w:b w:val="false"/>
          <w:i w:val="false"/>
          <w:color w:val="000000"/>
          <w:sz w:val="28"/>
        </w:rPr>
        <w:t>
      [Қол қоюшының аты, әкесінің аты (бар болса), тегі]</w:t>
      </w:r>
    </w:p>
    <w:bookmarkEnd w:id="131"/>
    <w:bookmarkStart w:name="z182" w:id="132"/>
    <w:p>
      <w:pPr>
        <w:spacing w:after="0"/>
        <w:ind w:left="0"/>
        <w:jc w:val="both"/>
      </w:pPr>
      <w:r>
        <w:rPr>
          <w:rFonts w:ascii="Times New Roman"/>
          <w:b w:val="false"/>
          <w:i w:val="false"/>
          <w:color w:val="000000"/>
          <w:sz w:val="28"/>
        </w:rPr>
        <w:t xml:space="preserve">
      ____________ ___________________________________ </w:t>
      </w:r>
    </w:p>
    <w:bookmarkEnd w:id="132"/>
    <w:bookmarkStart w:name="z183" w:id="133"/>
    <w:p>
      <w:pPr>
        <w:spacing w:after="0"/>
        <w:ind w:left="0"/>
        <w:jc w:val="both"/>
      </w:pPr>
      <w:r>
        <w:rPr>
          <w:rFonts w:ascii="Times New Roman"/>
          <w:b w:val="false"/>
          <w:i w:val="false"/>
          <w:color w:val="000000"/>
          <w:sz w:val="28"/>
        </w:rPr>
        <w:t>
      ______________________________</w:t>
      </w:r>
    </w:p>
    <w:bookmarkEnd w:id="133"/>
    <w:bookmarkStart w:name="z184" w:id="134"/>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134"/>
    <w:bookmarkStart w:name="z185" w:id="135"/>
    <w:p>
      <w:pPr>
        <w:spacing w:after="0"/>
        <w:ind w:left="0"/>
        <w:jc w:val="both"/>
      </w:pPr>
      <w:r>
        <w:rPr>
          <w:rFonts w:ascii="Times New Roman"/>
          <w:b w:val="false"/>
          <w:i w:val="false"/>
          <w:color w:val="000000"/>
          <w:sz w:val="28"/>
        </w:rPr>
        <w:t>
      20___ жылғы "____" _____</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