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08525" w14:textId="f7085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30 қазандағы № 405 бұйрығы. Қазақстан Республикасының Әділет министрлігінде 2025 жылғы 31 қазанда № 37295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w:t>
      </w:r>
      <w:r>
        <w:rPr>
          <w:rFonts w:ascii="Times New Roman"/>
          <w:b w:val="false"/>
          <w:i w:val="false"/>
          <w:color w:val="000000"/>
          <w:sz w:val="28"/>
        </w:rPr>
        <w:t>9-1-бабының</w:t>
      </w:r>
      <w:r>
        <w:rPr>
          <w:rFonts w:ascii="Times New Roman"/>
          <w:b w:val="false"/>
          <w:i w:val="false"/>
          <w:color w:val="000000"/>
          <w:sz w:val="28"/>
        </w:rPr>
        <w:t xml:space="preserve"> 14) тармақшасына,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21.07.2026 </w:t>
      </w:r>
      <w:r>
        <w:rPr>
          <w:rFonts w:ascii="Times New Roman"/>
          <w:b w:val="false"/>
          <w:i w:val="false"/>
          <w:color w:val="000000"/>
          <w:sz w:val="28"/>
        </w:rPr>
        <w:t xml:space="preserve">№ 290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Қоса беріліп отырған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Ауыл шаруашылығы министрлігінің Балық шаруашылығы комитеті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0"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ресми интернет-ресурсында орналастырылуын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12"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w:t>
      </w:r>
    </w:p>
    <w:bookmarkEnd w:id="8"/>
    <w:bookmarkStart w:name="z16" w:id="9"/>
    <w:p>
      <w:pPr>
        <w:spacing w:after="0"/>
        <w:ind w:left="0"/>
        <w:jc w:val="both"/>
      </w:pPr>
      <w:r>
        <w:rPr>
          <w:rFonts w:ascii="Times New Roman"/>
          <w:b w:val="false"/>
          <w:i w:val="false"/>
          <w:color w:val="000000"/>
          <w:sz w:val="28"/>
        </w:rPr>
        <w:t>
      Жасанды интеллект және</w:t>
      </w:r>
    </w:p>
    <w:bookmarkEnd w:id="9"/>
    <w:bookmarkStart w:name="z17" w:id="10"/>
    <w:p>
      <w:pPr>
        <w:spacing w:after="0"/>
        <w:ind w:left="0"/>
        <w:jc w:val="both"/>
      </w:pPr>
      <w:r>
        <w:rPr>
          <w:rFonts w:ascii="Times New Roman"/>
          <w:b w:val="false"/>
          <w:i w:val="false"/>
          <w:color w:val="000000"/>
          <w:sz w:val="28"/>
        </w:rPr>
        <w:t>
      цифрлық даму министрлігі</w:t>
      </w:r>
    </w:p>
    <w:bookmarkEnd w:id="10"/>
    <w:bookmarkStart w:name="z18" w:id="11"/>
    <w:p>
      <w:pPr>
        <w:spacing w:after="0"/>
        <w:ind w:left="0"/>
        <w:jc w:val="both"/>
      </w:pPr>
      <w:r>
        <w:rPr>
          <w:rFonts w:ascii="Times New Roman"/>
          <w:b w:val="false"/>
          <w:i w:val="false"/>
          <w:color w:val="000000"/>
          <w:sz w:val="28"/>
        </w:rPr>
        <w:t>
      "КЕЛІСІЛДІ"</w:t>
      </w:r>
    </w:p>
    <w:bookmarkEnd w:id="11"/>
    <w:bookmarkStart w:name="z19" w:id="12"/>
    <w:p>
      <w:pPr>
        <w:spacing w:after="0"/>
        <w:ind w:left="0"/>
        <w:jc w:val="both"/>
      </w:pPr>
      <w:r>
        <w:rPr>
          <w:rFonts w:ascii="Times New Roman"/>
          <w:b w:val="false"/>
          <w:i w:val="false"/>
          <w:color w:val="000000"/>
          <w:sz w:val="28"/>
        </w:rPr>
        <w:t>
      Қазақстан Республикасы</w:t>
      </w:r>
    </w:p>
    <w:bookmarkEnd w:id="12"/>
    <w:bookmarkStart w:name="z20" w:id="13"/>
    <w:p>
      <w:pPr>
        <w:spacing w:after="0"/>
        <w:ind w:left="0"/>
        <w:jc w:val="both"/>
      </w:pPr>
      <w:r>
        <w:rPr>
          <w:rFonts w:ascii="Times New Roman"/>
          <w:b w:val="false"/>
          <w:i w:val="false"/>
          <w:color w:val="000000"/>
          <w:sz w:val="28"/>
        </w:rPr>
        <w:t>
      Ұлттық экономика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30 қазандағы</w:t>
            </w:r>
            <w:r>
              <w:br/>
            </w:r>
            <w:r>
              <w:rPr>
                <w:rFonts w:ascii="Times New Roman"/>
                <w:b w:val="false"/>
                <w:i w:val="false"/>
                <w:color w:val="000000"/>
                <w:sz w:val="20"/>
              </w:rPr>
              <w:t>№ 405 бұйрығымен</w:t>
            </w:r>
            <w:r>
              <w:br/>
            </w:r>
            <w:r>
              <w:rPr>
                <w:rFonts w:ascii="Times New Roman"/>
                <w:b w:val="false"/>
                <w:i w:val="false"/>
                <w:color w:val="000000"/>
                <w:sz w:val="20"/>
              </w:rPr>
              <w:t>бекітілген</w:t>
            </w:r>
          </w:p>
        </w:tc>
      </w:tr>
    </w:tbl>
    <w:bookmarkStart w:name="z22" w:id="14"/>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w:t>
      </w:r>
    </w:p>
    <w:bookmarkEnd w:id="14"/>
    <w:bookmarkStart w:name="z23" w:id="15"/>
    <w:p>
      <w:pPr>
        <w:spacing w:after="0"/>
        <w:ind w:left="0"/>
        <w:jc w:val="left"/>
      </w:pPr>
      <w:r>
        <w:rPr>
          <w:rFonts w:ascii="Times New Roman"/>
          <w:b/>
          <w:i w:val="false"/>
          <w:color w:val="000000"/>
        </w:rPr>
        <w:t xml:space="preserve"> 1-тарау. Жалпы ережелер</w:t>
      </w:r>
    </w:p>
    <w:bookmarkEnd w:id="15"/>
    <w:bookmarkStart w:name="z24" w:id="16"/>
    <w:p>
      <w:pPr>
        <w:spacing w:after="0"/>
        <w:ind w:left="0"/>
        <w:jc w:val="both"/>
      </w:pPr>
      <w:r>
        <w:rPr>
          <w:rFonts w:ascii="Times New Roman"/>
          <w:b w:val="false"/>
          <w:i w:val="false"/>
          <w:color w:val="000000"/>
          <w:sz w:val="28"/>
        </w:rPr>
        <w:t xml:space="preserve">
      1. Осы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 (бұдан әрі − Қағидалар) "Жануарлар дүниесін қорғау, өсімін молайту және пайдалану туралы" Қазақстан Республикасы Заңының (бұдан әрі – Заң) </w:t>
      </w:r>
      <w:r>
        <w:rPr>
          <w:rFonts w:ascii="Times New Roman"/>
          <w:b w:val="false"/>
          <w:i w:val="false"/>
          <w:color w:val="000000"/>
          <w:sz w:val="28"/>
        </w:rPr>
        <w:t>9-1-бабының</w:t>
      </w:r>
      <w:r>
        <w:rPr>
          <w:rFonts w:ascii="Times New Roman"/>
          <w:b w:val="false"/>
          <w:i w:val="false"/>
          <w:color w:val="000000"/>
          <w:sz w:val="28"/>
        </w:rPr>
        <w:t xml:space="preserve"> 23) тармақшасына,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тәртібін айқындайды.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21.07.2026 </w:t>
      </w:r>
      <w:r>
        <w:rPr>
          <w:rFonts w:ascii="Times New Roman"/>
          <w:b w:val="false"/>
          <w:i w:val="false"/>
          <w:color w:val="000000"/>
          <w:sz w:val="28"/>
        </w:rPr>
        <w:t xml:space="preserve">№ 290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7"/>
    <w:p>
      <w:pPr>
        <w:spacing w:after="0"/>
        <w:ind w:left="0"/>
        <w:jc w:val="both"/>
      </w:pPr>
      <w:r>
        <w:rPr>
          <w:rFonts w:ascii="Times New Roman"/>
          <w:b w:val="false"/>
          <w:i w:val="false"/>
          <w:color w:val="000000"/>
          <w:sz w:val="28"/>
        </w:rPr>
        <w:t>
      2. Қағидаларда мынадай айқындамалар пайдаланылады:</w:t>
      </w:r>
    </w:p>
    <w:bookmarkEnd w:id="17"/>
    <w:bookmarkStart w:name="z26" w:id="18"/>
    <w:p>
      <w:pPr>
        <w:spacing w:after="0"/>
        <w:ind w:left="0"/>
        <w:jc w:val="both"/>
      </w:pPr>
      <w:r>
        <w:rPr>
          <w:rFonts w:ascii="Times New Roman"/>
          <w:b w:val="false"/>
          <w:i w:val="false"/>
          <w:color w:val="000000"/>
          <w:sz w:val="28"/>
        </w:rPr>
        <w:t>
      1) балық шаруашылығы саласындағы уәкілетті орган – балық ресурстарын және басқа да су жануарларын қорғау, өсімін молайту және пайдалану саласындағы басшылықты, сондай-ақ өз өкілеттіктері шегінде салааралық үйлестіруді жүзеге асыратын орталық атқарушы орган;</w:t>
      </w:r>
    </w:p>
    <w:bookmarkEnd w:id="18"/>
    <w:bookmarkStart w:name="z27" w:id="19"/>
    <w:p>
      <w:pPr>
        <w:spacing w:after="0"/>
        <w:ind w:left="0"/>
        <w:jc w:val="both"/>
      </w:pPr>
      <w:r>
        <w:rPr>
          <w:rFonts w:ascii="Times New Roman"/>
          <w:b w:val="false"/>
          <w:i w:val="false"/>
          <w:color w:val="000000"/>
          <w:sz w:val="28"/>
        </w:rPr>
        <w:t xml:space="preserve">
      2) ғылыми орган – "Құрып кету қаупі төнген жабайы фауна мен флора түрлерімен халықаралық сауда туралы конвенциядан туындайтын Қазақстан Республикасының міндеттемелерді орындауын қамтамасыз ету жөніндегі шаралар туралы" Қазақстан Республикасы Үкіметінің 1999 жылғы 28 желтоқсандағы № 1994 </w:t>
      </w:r>
      <w:r>
        <w:rPr>
          <w:rFonts w:ascii="Times New Roman"/>
          <w:b w:val="false"/>
          <w:i w:val="false"/>
          <w:color w:val="000000"/>
          <w:sz w:val="28"/>
        </w:rPr>
        <w:t>қаулысымен</w:t>
      </w:r>
      <w:r>
        <w:rPr>
          <w:rFonts w:ascii="Times New Roman"/>
          <w:b w:val="false"/>
          <w:i w:val="false"/>
          <w:color w:val="000000"/>
          <w:sz w:val="28"/>
        </w:rPr>
        <w:t xml:space="preserve"> айқындалған Жойылып кету қаупі төнген жабайы фауна мен флора түрлерімен халықаралық сауда туралы конвенция бойынша міндеттемелерді орындауға арналған ғылыми ұйым (бұдан әрі – ғылыми ұйым);</w:t>
      </w:r>
    </w:p>
    <w:bookmarkEnd w:id="19"/>
    <w:bookmarkStart w:name="z28" w:id="20"/>
    <w:p>
      <w:pPr>
        <w:spacing w:after="0"/>
        <w:ind w:left="0"/>
        <w:jc w:val="both"/>
      </w:pPr>
      <w:r>
        <w:rPr>
          <w:rFonts w:ascii="Times New Roman"/>
          <w:b w:val="false"/>
          <w:i w:val="false"/>
          <w:color w:val="000000"/>
          <w:sz w:val="28"/>
        </w:rPr>
        <w:t>
      3) Конвенция – "Қазақстан Республикасының Құрып кету қаупі төнген жабайы фауна мен флора түрлерімен халықаралық сауда туралы конвенцияға қосылуы туралы" Қазақстан Республикасының Заңына сәйкес Қазақстан Республикасы қосылған Құрып кету қаупі төнген жабайы фауна мен флора түрлерімен халықаралық сауда туралы конвенция;</w:t>
      </w:r>
    </w:p>
    <w:bookmarkEnd w:id="20"/>
    <w:bookmarkStart w:name="z29" w:id="21"/>
    <w:p>
      <w:pPr>
        <w:spacing w:after="0"/>
        <w:ind w:left="0"/>
        <w:jc w:val="both"/>
      </w:pPr>
      <w:r>
        <w:rPr>
          <w:rFonts w:ascii="Times New Roman"/>
          <w:b w:val="false"/>
          <w:i w:val="false"/>
          <w:color w:val="000000"/>
          <w:sz w:val="28"/>
        </w:rPr>
        <w:t>
      4) үлгі – Конвенцияның 1, 2, 3-қосымшаларына енгізілген тірі немесе өлі балық және басқа да су жануарлары немесе оның оңай танылатын кез келген бөлігі немесе оның дериваты;</w:t>
      </w:r>
    </w:p>
    <w:bookmarkEnd w:id="21"/>
    <w:bookmarkStart w:name="z30" w:id="22"/>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барлық шоғырландырылған үкіметтік ақпаратқа және мемлекеттік көрсетілетін қызметтерге, табиғи монополиялар субъектілерінің желілеріне қосылуға техникалық шарттар беру жөніндегі көрсетілетін қызметтерге және электрондық нысанда көрсетілетін квазимемлекеттік сектор субъектілерінің көрсетілетін қызметтеріне қол жеткізудің бірыңғай терезесін білдіретін цифрлық жүйе.</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21.07.2026 </w:t>
      </w:r>
      <w:r>
        <w:rPr>
          <w:rFonts w:ascii="Times New Roman"/>
          <w:b w:val="false"/>
          <w:i w:val="false"/>
          <w:color w:val="000000"/>
          <w:sz w:val="28"/>
        </w:rPr>
        <w:t xml:space="preserve">№ 290 </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23"/>
    <w:p>
      <w:pPr>
        <w:spacing w:after="0"/>
        <w:ind w:left="0"/>
        <w:jc w:val="left"/>
      </w:pPr>
      <w:r>
        <w:rPr>
          <w:rFonts w:ascii="Times New Roman"/>
          <w:b/>
          <w:i w:val="false"/>
          <w:color w:val="000000"/>
        </w:rPr>
        <w:t xml:space="preserve"> 2-тарау. Құрып кету қаупі төнген жабайы фауна мен флора түрлерімен халықаралық сауда туралы конвенцияның күші қолданылатын балық және басқа да су жануарларын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тәртібі</w:t>
      </w:r>
    </w:p>
    <w:bookmarkEnd w:id="23"/>
    <w:bookmarkStart w:name="z32" w:id="24"/>
    <w:p>
      <w:pPr>
        <w:spacing w:after="0"/>
        <w:ind w:left="0"/>
        <w:jc w:val="left"/>
      </w:pPr>
      <w:r>
        <w:rPr>
          <w:rFonts w:ascii="Times New Roman"/>
          <w:b/>
          <w:i w:val="false"/>
          <w:color w:val="000000"/>
        </w:rPr>
        <w:t xml:space="preserve"> 1-параграф. Мемлекеттік қызметті көрсету тәртібі</w:t>
      </w:r>
    </w:p>
    <w:bookmarkEnd w:id="24"/>
    <w:bookmarkStart w:name="z33" w:id="25"/>
    <w:p>
      <w:pPr>
        <w:spacing w:after="0"/>
        <w:ind w:left="0"/>
        <w:jc w:val="both"/>
      </w:pPr>
      <w:r>
        <w:rPr>
          <w:rFonts w:ascii="Times New Roman"/>
          <w:b w:val="false"/>
          <w:i w:val="false"/>
          <w:color w:val="000000"/>
          <w:sz w:val="28"/>
        </w:rPr>
        <w:t>
      3. "Құрып кету қаупі төнген жабайы фауна мен флора түрлерімен халықаралық сауда туралы конвенцияның күші қолданылатын балық және басқада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беруі" мемлекеттік қызметін (бұдан әрі – мемлекеттік көрсетілетін қызмет) әкімшілік органның атынан Қазақстан Республикасы Ауыл шаруашылығы министрлігінің Балық шаруашылығы комитеті (бұдан әрі – көрсетілетін қызметті беруші) көрсетеді.</w:t>
      </w:r>
    </w:p>
    <w:bookmarkEnd w:id="25"/>
    <w:bookmarkStart w:name="z34" w:id="26"/>
    <w:p>
      <w:pPr>
        <w:spacing w:after="0"/>
        <w:ind w:left="0"/>
        <w:jc w:val="both"/>
      </w:pPr>
      <w:r>
        <w:rPr>
          <w:rFonts w:ascii="Times New Roman"/>
          <w:b w:val="false"/>
          <w:i w:val="false"/>
          <w:color w:val="000000"/>
          <w:sz w:val="28"/>
        </w:rPr>
        <w:t>
      "Құрып кету қаупі төнген жабайы фауна мен флора түрлерімен халықаралық сауда туралы конвенцияның күші қолданылатын балық және басқада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беруі" мемлекеттік қызметін көрсетуге қойылатын негізгі талаптар тізбесі (бұдан әрі – Тізбе) Қағидаларға 2-қосымшада көрсетілген.</w:t>
      </w:r>
    </w:p>
    <w:bookmarkEnd w:id="26"/>
    <w:bookmarkStart w:name="z35" w:id="27"/>
    <w:p>
      <w:pPr>
        <w:spacing w:after="0"/>
        <w:ind w:left="0"/>
        <w:jc w:val="both"/>
      </w:pPr>
      <w:r>
        <w:rPr>
          <w:rFonts w:ascii="Times New Roman"/>
          <w:b w:val="false"/>
          <w:i w:val="false"/>
          <w:color w:val="000000"/>
          <w:sz w:val="28"/>
        </w:rPr>
        <w:t>
      4. Мемлекеттік көрсетілетін қызметті алу үшін жеке және заңды тұлғалар (бұдан әрі – көрсетілетін қызметті алушы) "цифрлық үкіметтің" веб-порталы (бұдан әрі – портал) ) арқылы Тізбенің 8-тармағында көрсетілген құжаттарды қоса бере отырып, көрсетілетін қызметті алушының электрондық цифрлық қолтаңбасымен (бұдан әрі – ЭЦҚ) куәландырылған электрондық құжат нысанында Қағидаларға 3-қосымшаға сәйкес нысан бойынша Құрып кету қаупі төнген жабайы фауна мен флора түрлерімен халықаралық сауда туралы конвенцияның күші қолданылатын балық және басқада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арналған өтінішті көрсетілетін қызметті берушіге береді.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21.07.2026 </w:t>
      </w:r>
      <w:r>
        <w:rPr>
          <w:rFonts w:ascii="Times New Roman"/>
          <w:b w:val="false"/>
          <w:i w:val="false"/>
          <w:color w:val="000000"/>
          <w:sz w:val="28"/>
        </w:rPr>
        <w:t xml:space="preserve">№ 290 </w:t>
      </w:r>
      <w:r>
        <w:rPr>
          <w:rFonts w:ascii="Times New Roman"/>
          <w:b w:val="false"/>
          <w:i w:val="false"/>
          <w:color w:val="ff0000"/>
          <w:sz w:val="28"/>
        </w:rPr>
        <w:t>(12.07.2026 бастап  қолданысқа енгізіледі) бұйрығымен.</w:t>
      </w:r>
      <w:r>
        <w:br/>
      </w:r>
      <w:r>
        <w:rPr>
          <w:rFonts w:ascii="Times New Roman"/>
          <w:b w:val="false"/>
          <w:i w:val="false"/>
          <w:color w:val="000000"/>
          <w:sz w:val="28"/>
        </w:rPr>
        <w:t>
</w:t>
      </w:r>
    </w:p>
    <w:bookmarkStart w:name="z36" w:id="28"/>
    <w:p>
      <w:pPr>
        <w:spacing w:after="0"/>
        <w:ind w:left="0"/>
        <w:jc w:val="both"/>
      </w:pPr>
      <w:r>
        <w:rPr>
          <w:rFonts w:ascii="Times New Roman"/>
          <w:b w:val="false"/>
          <w:i w:val="false"/>
          <w:color w:val="000000"/>
          <w:sz w:val="28"/>
        </w:rPr>
        <w:t>
      5. Портал арқылы өтініш жіберілгеннен кейін көрсетілетін қызметті алушының "жеке кабинетінде" мемлекеттік қызметті көрсету үшін сұранымның қабылданғаны туралы мәртебе, сондай-ақ мемлекеттік қызметті көрсету нәтижесін алу күні мен уақыты көрсетілген хабарлама көрсетіледі.</w:t>
      </w:r>
    </w:p>
    <w:bookmarkEnd w:id="28"/>
    <w:bookmarkStart w:name="z37" w:id="29"/>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тіркеу, қабылдау және мемлекеттік қызметті көрсету нәтижелерін беру келесі жұмыс күні жүзеге асырылады.</w:t>
      </w:r>
    </w:p>
    <w:bookmarkEnd w:id="29"/>
    <w:bookmarkStart w:name="z38" w:id="30"/>
    <w:p>
      <w:pPr>
        <w:spacing w:after="0"/>
        <w:ind w:left="0"/>
        <w:jc w:val="both"/>
      </w:pPr>
      <w:r>
        <w:rPr>
          <w:rFonts w:ascii="Times New Roman"/>
          <w:b w:val="false"/>
          <w:i w:val="false"/>
          <w:color w:val="000000"/>
          <w:sz w:val="28"/>
        </w:rPr>
        <w:t xml:space="preserve">
      6. Көрсетілетін қызметті беруші өтініш келіп түскен күні "Е-лицензиялау" мемлекеттік дерекқоры" цифрлық жүйесінде (бұдан әрі – "Е-лицензиялау" МДҚ) Тізбенің 8-тармағында көрсетілген құжаттарды қабылдауды және тіркеуді жүзеге асырады және оларды көрсетілетін қызметті берушінің жауапты құрылымдық бөлімшесіне орындауға береді. </w:t>
      </w:r>
    </w:p>
    <w:bookmarkEnd w:id="30"/>
    <w:bookmarkStart w:name="z39" w:id="31"/>
    <w:p>
      <w:pPr>
        <w:spacing w:after="0"/>
        <w:ind w:left="0"/>
        <w:jc w:val="both"/>
      </w:pPr>
      <w:r>
        <w:rPr>
          <w:rFonts w:ascii="Times New Roman"/>
          <w:b w:val="false"/>
          <w:i w:val="false"/>
          <w:color w:val="000000"/>
          <w:sz w:val="28"/>
        </w:rPr>
        <w:t>
      Көрсетілетін қызметті берушінің жауапты құрылымдық бөлімшесі құжаттарды алған сәттен бастап 2 (екі) жұмыс күні ішінде олардың толықтығын тексереді.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одан әрі қараудан уәжді бас тартуды қалыптастырады және оны көрсетілетін қызметті берушінің уәкілетті адамының ЭЦҚ-сы қойылған электрондық құжат нысанында көрсетілетін қызметті алушының "Е-лицензиялау" МБД "жеке кабинетіне" жібереді.</w:t>
      </w:r>
    </w:p>
    <w:bookmarkEnd w:id="31"/>
    <w:bookmarkStart w:name="z40" w:id="32"/>
    <w:p>
      <w:pPr>
        <w:spacing w:after="0"/>
        <w:ind w:left="0"/>
        <w:jc w:val="both"/>
      </w:pPr>
      <w:r>
        <w:rPr>
          <w:rFonts w:ascii="Times New Roman"/>
          <w:b w:val="false"/>
          <w:i w:val="false"/>
          <w:color w:val="000000"/>
          <w:sz w:val="28"/>
        </w:rPr>
        <w:t>
      Көрсетілетін қызметті алушы Тізбеге сәйкес құжаттардың толық топтамасын ұсынған кезде көрсетілетін қызметті беруші құжаттар келіп түскен күннен бастап 3 (үш) жұмыс күні ішінде оларды Қағидаларға сәйкестігіне қарайды және Қағидаларға 4-қосымшаға сәйкес нысан бойынша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рұқсат беру туралы шешімді (бұдан әрі – рұқсат) не Қағидаларға 6-қосымшаға сәйкес нысан бойынша мемлекеттік қызмет көрсетуден уәжді бас тартуды шығарады.</w:t>
      </w:r>
    </w:p>
    <w:bookmarkEnd w:id="32"/>
    <w:bookmarkStart w:name="z41" w:id="33"/>
    <w:p>
      <w:pPr>
        <w:spacing w:after="0"/>
        <w:ind w:left="0"/>
        <w:jc w:val="both"/>
      </w:pPr>
      <w:r>
        <w:rPr>
          <w:rFonts w:ascii="Times New Roman"/>
          <w:b w:val="false"/>
          <w:i w:val="false"/>
          <w:color w:val="000000"/>
          <w:sz w:val="28"/>
        </w:rPr>
        <w:t>
      Порталға көрсетілетін қызметті алушының "Е-лицензиялау" МБД "жеке кабинетіне" көрсетілетін қызметті берушінің уәкілетті адамының ЭЦҚ-сы қойылған электрондық құжат нысанында рұқсат беру орны туралы хабарлама жіберіледі.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Ауыл шаруашылығы министрінің 21.07.2026 </w:t>
      </w:r>
      <w:r>
        <w:rPr>
          <w:rFonts w:ascii="Times New Roman"/>
          <w:b w:val="false"/>
          <w:i w:val="false"/>
          <w:color w:val="000000"/>
          <w:sz w:val="28"/>
        </w:rPr>
        <w:t xml:space="preserve">№ 290 </w:t>
      </w:r>
      <w:r>
        <w:rPr>
          <w:rFonts w:ascii="Times New Roman"/>
          <w:b w:val="false"/>
          <w:i w:val="false"/>
          <w:color w:val="ff0000"/>
          <w:sz w:val="28"/>
        </w:rPr>
        <w:t>(12.07.2026 бастап  қолданысқа енгізіледі) бұйрығымен.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7. Көрсетілетін қызметті беруші Тізбенің 9-тармағында көрсетілген негіздер бойынша мемлекеттік қызметті көрсетуден бас тартады.</w:t>
      </w:r>
    </w:p>
    <w:bookmarkEnd w:id="34"/>
    <w:bookmarkStart w:name="z43" w:id="35"/>
    <w:p>
      <w:pPr>
        <w:spacing w:after="0"/>
        <w:ind w:left="0"/>
        <w:jc w:val="both"/>
      </w:pPr>
      <w:r>
        <w:rPr>
          <w:rFonts w:ascii="Times New Roman"/>
          <w:b w:val="false"/>
          <w:i w:val="false"/>
          <w:color w:val="000000"/>
          <w:sz w:val="28"/>
        </w:rPr>
        <w:t>
      8. Өтініш берушіге (не сенімхат бойынша өкілге) рұқсатты әкімшілік орган Қағидаларға 5-қосымшаға сәйкес нысан бойынша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рұқсат беру журналына тіркеп, береді.</w:t>
      </w:r>
    </w:p>
    <w:bookmarkEnd w:id="35"/>
    <w:bookmarkStart w:name="z44" w:id="36"/>
    <w:p>
      <w:pPr>
        <w:spacing w:after="0"/>
        <w:ind w:left="0"/>
        <w:jc w:val="both"/>
      </w:pPr>
      <w:r>
        <w:rPr>
          <w:rFonts w:ascii="Times New Roman"/>
          <w:b w:val="false"/>
          <w:i w:val="false"/>
          <w:color w:val="000000"/>
          <w:sz w:val="28"/>
        </w:rPr>
        <w:t xml:space="preserve">
      9. Рұқсат Қағидаларға 4-қосымшаға сәйкес нысан бойынша ресімделеді. Рұқсаттың әрекет ету мерзімі ол берілген сәттен бастап алты айды құрайды. </w:t>
      </w:r>
    </w:p>
    <w:bookmarkEnd w:id="36"/>
    <w:bookmarkStart w:name="z45" w:id="37"/>
    <w:p>
      <w:pPr>
        <w:spacing w:after="0"/>
        <w:ind w:left="0"/>
        <w:jc w:val="both"/>
      </w:pPr>
      <w:r>
        <w:rPr>
          <w:rFonts w:ascii="Times New Roman"/>
          <w:b w:val="false"/>
          <w:i w:val="false"/>
          <w:color w:val="000000"/>
          <w:sz w:val="28"/>
        </w:rPr>
        <w:t>
      10. Балық шаруашылығы саласындағы уәкілетті орган мемлекеттік қызметтер көрсету тәртібі және Қағидаларға енгізілген өзгерістер және (немесе) толықтырулар туралы ақпаратты "цифрлық үкіметтің" цифрлық инфрақұрылымының операторына жібереді.</w:t>
      </w:r>
    </w:p>
    <w:bookmarkEnd w:id="37"/>
    <w:bookmarkStart w:name="z46" w:id="38"/>
    <w:p>
      <w:pPr>
        <w:spacing w:after="0"/>
        <w:ind w:left="0"/>
        <w:jc w:val="both"/>
      </w:pPr>
      <w:r>
        <w:rPr>
          <w:rFonts w:ascii="Times New Roman"/>
          <w:b w:val="false"/>
          <w:i w:val="false"/>
          <w:color w:val="000000"/>
          <w:sz w:val="28"/>
        </w:rPr>
        <w:t>
      Балық шаруашылығы саласындағы уәкілетті орган Қағидалар бекітілген немесе өзгертілген күннен бастап 3 (үш) жұмыс күні ішінде мемлекеттік қызметті көрсету тәртібі туралы ақпаратты өзектендіреді және Бірыңғай байланыс орталығына жібереді.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Ауыл шаруашылығы министрінің 21.07.2026 </w:t>
      </w:r>
      <w:r>
        <w:rPr>
          <w:rFonts w:ascii="Times New Roman"/>
          <w:b w:val="false"/>
          <w:i w:val="false"/>
          <w:color w:val="000000"/>
          <w:sz w:val="28"/>
        </w:rPr>
        <w:t xml:space="preserve">№ 290 </w:t>
      </w:r>
      <w:r>
        <w:rPr>
          <w:rFonts w:ascii="Times New Roman"/>
          <w:b w:val="false"/>
          <w:i w:val="false"/>
          <w:color w:val="ff0000"/>
          <w:sz w:val="28"/>
        </w:rPr>
        <w:t>(12.07.2026 бастап  қолданысқа енгізіледі) бұйрығымен.</w:t>
      </w:r>
      <w:r>
        <w:br/>
      </w:r>
      <w:r>
        <w:rPr>
          <w:rFonts w:ascii="Times New Roman"/>
          <w:b w:val="false"/>
          <w:i w:val="false"/>
          <w:color w:val="000000"/>
          <w:sz w:val="28"/>
        </w:rPr>
        <w:t>
</w:t>
      </w:r>
    </w:p>
    <w:bookmarkStart w:name="z47" w:id="39"/>
    <w:p>
      <w:pPr>
        <w:spacing w:after="0"/>
        <w:ind w:left="0"/>
        <w:jc w:val="left"/>
      </w:pPr>
      <w:r>
        <w:rPr>
          <w:rFonts w:ascii="Times New Roman"/>
          <w:b/>
          <w:i w:val="false"/>
          <w:color w:val="000000"/>
        </w:rPr>
        <w:t xml:space="preserve"> 2-параграф. Ғылыми қорытынды беру тәртібі</w:t>
      </w:r>
    </w:p>
    <w:bookmarkEnd w:id="39"/>
    <w:bookmarkStart w:name="z48" w:id="40"/>
    <w:p>
      <w:pPr>
        <w:spacing w:after="0"/>
        <w:ind w:left="0"/>
        <w:jc w:val="both"/>
      </w:pPr>
      <w:r>
        <w:rPr>
          <w:rFonts w:ascii="Times New Roman"/>
          <w:b w:val="false"/>
          <w:i w:val="false"/>
          <w:color w:val="000000"/>
          <w:sz w:val="28"/>
        </w:rPr>
        <w:t>
      11.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арналған өтінішке қоса берілетін құжаттардың бірі ғылыми ұйымның қорытындысы болып табылады.</w:t>
      </w:r>
    </w:p>
    <w:bookmarkEnd w:id="40"/>
    <w:bookmarkStart w:name="z49" w:id="41"/>
    <w:p>
      <w:pPr>
        <w:spacing w:after="0"/>
        <w:ind w:left="0"/>
        <w:jc w:val="both"/>
      </w:pPr>
      <w:r>
        <w:rPr>
          <w:rFonts w:ascii="Times New Roman"/>
          <w:b w:val="false"/>
          <w:i w:val="false"/>
          <w:color w:val="000000"/>
          <w:sz w:val="28"/>
        </w:rPr>
        <w:t>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ғылыми қорытынды алу үшін өтініш беруші қағаз нысанда ғылыми ұйымға мыналарды жолдайды:</w:t>
      </w:r>
    </w:p>
    <w:bookmarkEnd w:id="41"/>
    <w:bookmarkStart w:name="z50" w:id="42"/>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ғылыми қорытынды алуға өтініш;</w:t>
      </w:r>
    </w:p>
    <w:bookmarkEnd w:id="42"/>
    <w:bookmarkStart w:name="z51" w:id="43"/>
    <w:p>
      <w:pPr>
        <w:spacing w:after="0"/>
        <w:ind w:left="0"/>
        <w:jc w:val="both"/>
      </w:pPr>
      <w:r>
        <w:rPr>
          <w:rFonts w:ascii="Times New Roman"/>
          <w:b w:val="false"/>
          <w:i w:val="false"/>
          <w:color w:val="000000"/>
          <w:sz w:val="28"/>
        </w:rPr>
        <w:t xml:space="preserve">
      2) үлгілерді Қазақстан Республикасының аумағына импорттаған кезде, егер үлгі Конвенцияның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3-қосымшаларына</w:t>
      </w:r>
      <w:r>
        <w:rPr>
          <w:rFonts w:ascii="Times New Roman"/>
          <w:b w:val="false"/>
          <w:i w:val="false"/>
          <w:color w:val="000000"/>
          <w:sz w:val="28"/>
        </w:rPr>
        <w:t xml:space="preserve"> енгізілген жағдайда: экспорттауға рұқсаттың немесе кері экспорттауға сертификаттың көшірмесін;</w:t>
      </w:r>
    </w:p>
    <w:bookmarkEnd w:id="43"/>
    <w:bookmarkStart w:name="z52" w:id="44"/>
    <w:p>
      <w:pPr>
        <w:spacing w:after="0"/>
        <w:ind w:left="0"/>
        <w:jc w:val="both"/>
      </w:pPr>
      <w:r>
        <w:rPr>
          <w:rFonts w:ascii="Times New Roman"/>
          <w:b w:val="false"/>
          <w:i w:val="false"/>
          <w:color w:val="000000"/>
          <w:sz w:val="28"/>
        </w:rPr>
        <w:t>
      3) үлгілерді Қазақстан Республикасының аумағына импорттаған, Қазақстан Республикасының аумағынан экспорттаған және (немесе) кері экспорттаған кезде: осы іс-әрекетті жасау туралы ниетін растайтын экспорттаушы мен импорттаушы арасындағы келісімшарттың немесе шарттың көшірмесі, сондай-ақ импортталатын, экспортталатын және (немесе) кері экспортталатын өнімнің саны мен көлемі, жынысы, өнім түрі мен оның сипаттамасы (тірі, консервіленген, ұрықтандырылған, криоконсервіленген) туралы мәліметтер ұсынылған құжат;</w:t>
      </w:r>
    </w:p>
    <w:bookmarkEnd w:id="44"/>
    <w:bookmarkStart w:name="z53" w:id="45"/>
    <w:p>
      <w:pPr>
        <w:spacing w:after="0"/>
        <w:ind w:left="0"/>
        <w:jc w:val="both"/>
      </w:pPr>
      <w:r>
        <w:rPr>
          <w:rFonts w:ascii="Times New Roman"/>
          <w:b w:val="false"/>
          <w:i w:val="false"/>
          <w:color w:val="000000"/>
          <w:sz w:val="28"/>
        </w:rPr>
        <w:t>
      4) Қазақстан Республикасында қолдан өсірілген үлгілерді Қазақстан Республикасының аумағына экспорттаған және (немесе) кері экспорттаған кезде: түрлері Конвенцияның I және II қосымшаларына енгізілген жануарларды қолдан өсіруді жүзеге асыратын жеке және заңды тұлғаларды әкімшілік органда тіркеу туралы куәлік, аралық бонитирлеу актілері, сондай-ақ сатып алынған жағдайда үлгілерді сатып алу туралы құжаттардың (жүкқұжат, шарт, актілер) көшірмелері.</w:t>
      </w:r>
    </w:p>
    <w:bookmarkEnd w:id="45"/>
    <w:bookmarkStart w:name="z54" w:id="46"/>
    <w:p>
      <w:pPr>
        <w:spacing w:after="0"/>
        <w:ind w:left="0"/>
        <w:jc w:val="both"/>
      </w:pPr>
      <w:r>
        <w:rPr>
          <w:rFonts w:ascii="Times New Roman"/>
          <w:b w:val="false"/>
          <w:i w:val="false"/>
          <w:color w:val="000000"/>
          <w:sz w:val="28"/>
        </w:rPr>
        <w:t>
      12. Ғылыми ұйым құжаттар келіп түскен сәттен бастап 3 (үш) жұмыс күні ішінде оларды қарайды және ғылыми қорытынды береді не мынадай жағдайларда ғылыми қорытынды беруден бас тартады:</w:t>
      </w:r>
    </w:p>
    <w:bookmarkEnd w:id="46"/>
    <w:bookmarkStart w:name="z55" w:id="47"/>
    <w:p>
      <w:pPr>
        <w:spacing w:after="0"/>
        <w:ind w:left="0"/>
        <w:jc w:val="both"/>
      </w:pPr>
      <w:r>
        <w:rPr>
          <w:rFonts w:ascii="Times New Roman"/>
          <w:b w:val="false"/>
          <w:i w:val="false"/>
          <w:color w:val="000000"/>
          <w:sz w:val="28"/>
        </w:rPr>
        <w:t>
      1)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ғылыми қорытынды алуға өтініш белгіленген нысанда ұсынылмауы;</w:t>
      </w:r>
    </w:p>
    <w:bookmarkEnd w:id="47"/>
    <w:bookmarkStart w:name="z56" w:id="48"/>
    <w:p>
      <w:pPr>
        <w:spacing w:after="0"/>
        <w:ind w:left="0"/>
        <w:jc w:val="both"/>
      </w:pPr>
      <w:r>
        <w:rPr>
          <w:rFonts w:ascii="Times New Roman"/>
          <w:b w:val="false"/>
          <w:i w:val="false"/>
          <w:color w:val="000000"/>
          <w:sz w:val="28"/>
        </w:rPr>
        <w:t xml:space="preserve">
      2) ұсынылған құжаттарда дұрыс емес мәліметтердің болуы; </w:t>
      </w:r>
    </w:p>
    <w:bookmarkEnd w:id="48"/>
    <w:bookmarkStart w:name="z57" w:id="49"/>
    <w:p>
      <w:pPr>
        <w:spacing w:after="0"/>
        <w:ind w:left="0"/>
        <w:jc w:val="both"/>
      </w:pPr>
      <w:r>
        <w:rPr>
          <w:rFonts w:ascii="Times New Roman"/>
          <w:b w:val="false"/>
          <w:i w:val="false"/>
          <w:color w:val="000000"/>
          <w:sz w:val="28"/>
        </w:rPr>
        <w:t>
      3) егер үлгілердің импорты, экспорты және (немесе) кері экспорты олардың өмір сүруіне қауіп төндірсе.</w:t>
      </w:r>
    </w:p>
    <w:bookmarkEnd w:id="49"/>
    <w:bookmarkStart w:name="z58" w:id="50"/>
    <w:p>
      <w:pPr>
        <w:spacing w:after="0"/>
        <w:ind w:left="0"/>
        <w:jc w:val="both"/>
      </w:pPr>
      <w:r>
        <w:rPr>
          <w:rFonts w:ascii="Times New Roman"/>
          <w:b w:val="false"/>
          <w:i w:val="false"/>
          <w:color w:val="000000"/>
          <w:sz w:val="28"/>
        </w:rPr>
        <w:t>
      13. Ғылыми қорытынды ғылыми ұйымның фирмалық бланкісінде ресімделеді, оған уәкілетті лауазымды адам қол қояды және ғылыми ұйымның мөрімен бекітіледі.</w:t>
      </w:r>
    </w:p>
    <w:bookmarkEnd w:id="50"/>
    <w:bookmarkStart w:name="z59" w:id="51"/>
    <w:p>
      <w:pPr>
        <w:spacing w:after="0"/>
        <w:ind w:left="0"/>
        <w:jc w:val="left"/>
      </w:pPr>
      <w:r>
        <w:rPr>
          <w:rFonts w:ascii="Times New Roman"/>
          <w:b/>
          <w:i w:val="false"/>
          <w:color w:val="000000"/>
        </w:rPr>
        <w:t xml:space="preserve"> 3-параграф. Көрсетілетін қызметті берушінің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51"/>
    <w:bookmarkStart w:name="z60" w:id="52"/>
    <w:p>
      <w:pPr>
        <w:spacing w:after="0"/>
        <w:ind w:left="0"/>
        <w:jc w:val="both"/>
      </w:pPr>
      <w:r>
        <w:rPr>
          <w:rFonts w:ascii="Times New Roman"/>
          <w:b w:val="false"/>
          <w:i w:val="false"/>
          <w:color w:val="000000"/>
          <w:sz w:val="28"/>
        </w:rPr>
        <w:t>
      14.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балық шаруашылығы саласындағы уәкілетті органның атына мемлекеттік қызметтер көрсету сапасын бағалау және бақылау жөніндегі уәкілетті органға беріледі.</w:t>
      </w:r>
    </w:p>
    <w:bookmarkEnd w:id="52"/>
    <w:bookmarkStart w:name="z61" w:id="53"/>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91-бабының</w:t>
      </w:r>
      <w:r>
        <w:rPr>
          <w:rFonts w:ascii="Times New Roman"/>
          <w:b w:val="false"/>
          <w:i w:val="false"/>
          <w:color w:val="000000"/>
          <w:sz w:val="28"/>
        </w:rPr>
        <w:t xml:space="preserve"> 4-тармағына сәйкес келіп түскен жағдайда, көрсетілетін қызметті беруші оны шағымды қарайтын органға (жоғары тұрған әкімшілік органға және (немесе) лауазымды адамға) келіп түскен күннен бастап 3 (үш) жұмыс күнінен кешіктірмей жібереді.</w:t>
      </w:r>
    </w:p>
    <w:bookmarkEnd w:id="53"/>
    <w:bookmarkStart w:name="z62" w:id="54"/>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көрсетілетін қызметті беруші, егер ол үш жұмыс күні ішінде қолайлы әкімшілік актіні қабылдаса, шағымда көрсетілген талаптарды толық қанағаттандыратын әкімшілік әрекет жасаса, шағымды қарайтын органға шағым жібермеуге құқылы.</w:t>
      </w:r>
    </w:p>
    <w:bookmarkEnd w:id="54"/>
    <w:bookmarkStart w:name="z63" w:id="55"/>
    <w:p>
      <w:pPr>
        <w:spacing w:after="0"/>
        <w:ind w:left="0"/>
        <w:jc w:val="both"/>
      </w:pPr>
      <w:r>
        <w:rPr>
          <w:rFonts w:ascii="Times New Roman"/>
          <w:b w:val="false"/>
          <w:i w:val="false"/>
          <w:color w:val="000000"/>
          <w:sz w:val="28"/>
        </w:rPr>
        <w:t xml:space="preserve">
      15. Көрсетілетін қызметті алушының шағымы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55"/>
    <w:bookmarkStart w:name="z64" w:id="56"/>
    <w:p>
      <w:pPr>
        <w:spacing w:after="0"/>
        <w:ind w:left="0"/>
        <w:jc w:val="both"/>
      </w:pPr>
      <w:r>
        <w:rPr>
          <w:rFonts w:ascii="Times New Roman"/>
          <w:b w:val="false"/>
          <w:i w:val="false"/>
          <w:color w:val="000000"/>
          <w:sz w:val="28"/>
        </w:rPr>
        <w:t>
      көрсетілетін қызметті беруші, балық шаруашылығы саласындағы уәкілетті орган тіркелген күннен бастап 5 (бес) жұмыс күні ішінде;</w:t>
      </w:r>
    </w:p>
    <w:bookmarkEnd w:id="56"/>
    <w:bookmarkStart w:name="z65" w:id="5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тіркелген күннен бастап 15 (он бес) жұмыс күні ішінде қарауға тиіс.</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Ауыл шаруашылығы министрінің 21.07.2026 </w:t>
      </w:r>
      <w:r>
        <w:rPr>
          <w:rFonts w:ascii="Times New Roman"/>
          <w:b w:val="false"/>
          <w:i w:val="false"/>
          <w:color w:val="000000"/>
          <w:sz w:val="28"/>
        </w:rPr>
        <w:t xml:space="preserve">№ 290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58"/>
    <w:p>
      <w:pPr>
        <w:spacing w:after="0"/>
        <w:ind w:left="0"/>
        <w:jc w:val="both"/>
      </w:pPr>
      <w:r>
        <w:rPr>
          <w:rFonts w:ascii="Times New Roman"/>
          <w:b w:val="false"/>
          <w:i w:val="false"/>
          <w:color w:val="000000"/>
          <w:sz w:val="28"/>
        </w:rPr>
        <w:t xml:space="preserve">
      16. Көрсетілетін қызметті берушінің, балық шаруашылығы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58"/>
    <w:bookmarkStart w:name="z67" w:id="5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59"/>
    <w:bookmarkStart w:name="z68" w:id="60"/>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60"/>
    <w:bookmarkStart w:name="z69" w:id="61"/>
    <w:p>
      <w:pPr>
        <w:spacing w:after="0"/>
        <w:ind w:left="0"/>
        <w:jc w:val="both"/>
      </w:pPr>
      <w:r>
        <w:rPr>
          <w:rFonts w:ascii="Times New Roman"/>
          <w:b w:val="false"/>
          <w:i w:val="false"/>
          <w:color w:val="000000"/>
          <w:sz w:val="28"/>
        </w:rPr>
        <w:t xml:space="preserve">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жазбаша нысанда (шағым қағаз жеткізгіште берілген кезде) немесе электрондық нысанда (шағым электрондық түрде берілген кезде) шағымды берген көрсетілетін қызметті алушыға ұзарту себептерін көрсете отырып, шағымды қарау мерзімін ұзарту туралы хабарлайды. </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Ауыл шаруашылығы министрінің 21.07.2026 </w:t>
      </w:r>
      <w:r>
        <w:rPr>
          <w:rFonts w:ascii="Times New Roman"/>
          <w:b w:val="false"/>
          <w:i w:val="false"/>
          <w:color w:val="000000"/>
          <w:sz w:val="28"/>
        </w:rPr>
        <w:t xml:space="preserve">№ 290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2"/>
    <w:p>
      <w:pPr>
        <w:spacing w:after="0"/>
        <w:ind w:left="0"/>
        <w:jc w:val="both"/>
      </w:pPr>
      <w:r>
        <w:rPr>
          <w:rFonts w:ascii="Times New Roman"/>
          <w:b w:val="false"/>
          <w:i w:val="false"/>
          <w:color w:val="000000"/>
          <w:sz w:val="28"/>
        </w:rPr>
        <w:t>
      17. Егер заңда өзгеше көзделмесе, ҚР ӘРПК 91-бабының 5-тармағына сәйкес сотқа дейінгі тәртіппен шағым жасалғаннан кейін сотқа жүгінуге жол беріледі.</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түрлерімен халықаралық</w:t>
            </w:r>
            <w:r>
              <w:br/>
            </w:r>
            <w:r>
              <w:rPr>
                <w:rFonts w:ascii="Times New Roman"/>
                <w:b w:val="false"/>
                <w:i w:val="false"/>
                <w:color w:val="000000"/>
                <w:sz w:val="20"/>
              </w:rPr>
              <w:t>сауда туралы конвенцияның</w:t>
            </w:r>
            <w:r>
              <w:br/>
            </w:r>
            <w:r>
              <w:rPr>
                <w:rFonts w:ascii="Times New Roman"/>
                <w:b w:val="false"/>
                <w:i w:val="false"/>
                <w:color w:val="000000"/>
                <w:sz w:val="20"/>
              </w:rPr>
              <w:t>қолданылу аясына кіретін</w:t>
            </w:r>
            <w:r>
              <w:br/>
            </w:r>
            <w:r>
              <w:rPr>
                <w:rFonts w:ascii="Times New Roman"/>
                <w:b w:val="false"/>
                <w:i w:val="false"/>
                <w:color w:val="000000"/>
                <w:sz w:val="20"/>
              </w:rPr>
              <w:t>балықтар мен басқа да су</w:t>
            </w:r>
            <w:r>
              <w:br/>
            </w:r>
            <w:r>
              <w:rPr>
                <w:rFonts w:ascii="Times New Roman"/>
                <w:b w:val="false"/>
                <w:i w:val="false"/>
                <w:color w:val="000000"/>
                <w:sz w:val="20"/>
              </w:rPr>
              <w:t>жануарларының түрлерін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әкімшілік органның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21.07.2026 </w:t>
      </w:r>
      <w:r>
        <w:rPr>
          <w:rFonts w:ascii="Times New Roman"/>
          <w:b w:val="false"/>
          <w:i w:val="false"/>
          <w:color w:val="ff0000"/>
          <w:sz w:val="28"/>
        </w:rPr>
        <w:t xml:space="preserve">№ 290 </w:t>
      </w:r>
      <w:r>
        <w:rPr>
          <w:rFonts w:ascii="Times New Roman"/>
          <w:b w:val="false"/>
          <w:i w:val="false"/>
          <w:color w:val="ff0000"/>
          <w:sz w:val="28"/>
        </w:rPr>
        <w:t>(12.07.2026 бастап  қолданысқа енгізіледі) бұйрығымен.</w:t>
      </w:r>
    </w:p>
    <w:bookmarkStart w:name="z73" w:id="63"/>
    <w:p>
      <w:pPr>
        <w:spacing w:after="0"/>
        <w:ind w:left="0"/>
        <w:jc w:val="both"/>
      </w:pPr>
      <w:r>
        <w:rPr>
          <w:rFonts w:ascii="Times New Roman"/>
          <w:b w:val="false"/>
          <w:i w:val="false"/>
          <w:color w:val="000000"/>
          <w:sz w:val="28"/>
        </w:rPr>
        <w:t>
      _____________________________________________________________________</w:t>
      </w:r>
    </w:p>
    <w:bookmarkEnd w:id="63"/>
    <w:bookmarkStart w:name="z74" w:id="64"/>
    <w:p>
      <w:pPr>
        <w:spacing w:after="0"/>
        <w:ind w:left="0"/>
        <w:jc w:val="both"/>
      </w:pPr>
      <w:r>
        <w:rPr>
          <w:rFonts w:ascii="Times New Roman"/>
          <w:b w:val="false"/>
          <w:i w:val="false"/>
          <w:color w:val="000000"/>
          <w:sz w:val="28"/>
        </w:rPr>
        <w:t>
      ________________________________________________________________________</w:t>
      </w:r>
    </w:p>
    <w:bookmarkEnd w:id="64"/>
    <w:p>
      <w:pPr>
        <w:spacing w:after="0"/>
        <w:ind w:left="0"/>
        <w:jc w:val="both"/>
      </w:pPr>
      <w:r>
        <w:rPr>
          <w:rFonts w:ascii="Times New Roman"/>
          <w:b w:val="false"/>
          <w:i w:val="false"/>
          <w:color w:val="000000"/>
          <w:sz w:val="28"/>
        </w:rPr>
        <w:t>
      _________________________________________________ғылыми ұйымына</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толық атауы, жеке тұлғаның, дара кәсіпкердің аты, әкесінің аты  (бар </w:t>
      </w:r>
    </w:p>
    <w:p>
      <w:pPr>
        <w:spacing w:after="0"/>
        <w:ind w:left="0"/>
        <w:jc w:val="both"/>
      </w:pPr>
      <w:r>
        <w:rPr>
          <w:rFonts w:ascii="Times New Roman"/>
          <w:b w:val="false"/>
          <w:i w:val="false"/>
          <w:color w:val="000000"/>
          <w:sz w:val="28"/>
        </w:rPr>
        <w:t xml:space="preserve">
      болса), тегі мекенжайы 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(индексі, облысы, қаласы, ауданы, көшесі, үй нөмірі, пәтер нөмірі (бар болса),</w:t>
      </w:r>
    </w:p>
    <w:p>
      <w:pPr>
        <w:spacing w:after="0"/>
        <w:ind w:left="0"/>
        <w:jc w:val="both"/>
      </w:pPr>
      <w:r>
        <w:rPr>
          <w:rFonts w:ascii="Times New Roman"/>
          <w:b w:val="false"/>
          <w:i w:val="false"/>
          <w:color w:val="000000"/>
          <w:sz w:val="28"/>
        </w:rPr>
        <w:t xml:space="preserve">
      телефоны) деректемелері 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(бизнес-сәйкестендіру нөмірі/жеке сәйкестендіру нөмірі)</w:t>
      </w:r>
    </w:p>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ғылыми қорытынды алуға арналған өтініш</w:t>
      </w:r>
    </w:p>
    <w:p>
      <w:pPr>
        <w:spacing w:after="0"/>
        <w:ind w:left="0"/>
        <w:jc w:val="both"/>
      </w:pPr>
      <w:r>
        <w:rPr>
          <w:rFonts w:ascii="Times New Roman"/>
          <w:b w:val="false"/>
          <w:i w:val="false"/>
          <w:color w:val="000000"/>
          <w:sz w:val="28"/>
        </w:rPr>
        <w:t>
      Мынадай үлгілерді импорттауға, экспорттауға және (немесе) кері экспорттауға</w:t>
      </w:r>
    </w:p>
    <w:p>
      <w:pPr>
        <w:spacing w:after="0"/>
        <w:ind w:left="0"/>
        <w:jc w:val="both"/>
      </w:pPr>
      <w:r>
        <w:rPr>
          <w:rFonts w:ascii="Times New Roman"/>
          <w:b w:val="false"/>
          <w:i w:val="false"/>
          <w:color w:val="000000"/>
          <w:sz w:val="28"/>
        </w:rPr>
        <w:t>
      ғылыми қорытынды беруіңізді сұраймын: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(Құрып кету қаупі төнген жабайы фауна мен флора түрлерімен халықаралық сауда </w:t>
      </w:r>
    </w:p>
    <w:p>
      <w:pPr>
        <w:spacing w:after="0"/>
        <w:ind w:left="0"/>
        <w:jc w:val="both"/>
      </w:pPr>
      <w:r>
        <w:rPr>
          <w:rFonts w:ascii="Times New Roman"/>
          <w:b w:val="false"/>
          <w:i w:val="false"/>
          <w:color w:val="000000"/>
          <w:sz w:val="28"/>
        </w:rPr>
        <w:t xml:space="preserve">
      туралы конвенцияның қолданылу аясына кіретін балықтар мен басқа да су </w:t>
      </w:r>
    </w:p>
    <w:p>
      <w:pPr>
        <w:spacing w:after="0"/>
        <w:ind w:left="0"/>
        <w:jc w:val="both"/>
      </w:pPr>
      <w:r>
        <w:rPr>
          <w:rFonts w:ascii="Times New Roman"/>
          <w:b w:val="false"/>
          <w:i w:val="false"/>
          <w:color w:val="000000"/>
          <w:sz w:val="28"/>
        </w:rPr>
        <w:t>
      жануарларының түрлері үлгілерінің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 импорт, экспорт және (немесе) кері экспорт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орыс және латын тілдерінде атауы көрсетілген үлгі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сипаттамасы (тірі жануарлар (жынысы мен жасы) не олардың дериваттары (сәйкестендіру белгілерінің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саны және (немесе)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қайдан алынғаны (табиғаттан алынды, жасанды жолмен шығарылды немесе өсірілді немесе басқа елден қандай құжаттардың негізінде импортталды, тәркіленді, сатып алынды, сый немесе мұра ретінде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Құрып кету қаупі төнген жабайы фауна мен флора түрлерімен халықаралық сауда туралы конвенцияның І және ІІ қосымшаларына енгізілген жануарларды қолдан өсіруді жүзеге асыратын заңды тұлғаны тіркеу (қайта тіркеу) туралы, дара кәсіпкерді тіркеу туралы не дара кәсіпкер ретінде қызметінің басталғаны туралы куәліктің нөмірі және күні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реттеуге жататын балық және басқа да су жануарларын алып қоюға рұқсат беру" мемлекеттік қызмет көрсету қағидаларын бекіту туралы" Қазақстан Республикасы Ауыл шаруашылығы министрінің 2026 жылғы 15 сәуірдегі № 138 бұйрығымен (Нормативтік құқықтық актілерді мемлекеттік тіркеу тізілімінде № 38471 болып тіркелген) бекітілген "Саны реттеуге жататын балық және басқа да су жануарларын алып қоюға рұқсат беру" мемлекеттік қызметін көрсету қағидаларына сәйкес саны реттеуге жататын балық және басқа да су жануарларын алып қоюға рұқсат берудің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p>
            <w:pPr>
              <w:spacing w:after="20"/>
              <w:ind w:left="20"/>
              <w:jc w:val="both"/>
            </w:pPr>
            <w:r>
              <w:rPr>
                <w:rFonts w:ascii="Times New Roman"/>
                <w:b w:val="false"/>
                <w:i w:val="false"/>
                <w:color w:val="000000"/>
                <w:sz w:val="20"/>
              </w:rPr>
              <w:t xml:space="preserve">
заңды тұлғалар үшін – толық атауы, бизнес-сәйкестендіру нөмірі (бұдан әрі - БСН), бірінші басшының орыс және ағылшын тілдерінде аты, әкесінің аты (бар болса), тегі және жеке сәйкестендіру нөмірі (бұдан әрі - ЖСН), олардың телефондары немесе факстары; </w:t>
            </w:r>
          </w:p>
          <w:p>
            <w:pPr>
              <w:spacing w:after="20"/>
              <w:ind w:left="20"/>
              <w:jc w:val="both"/>
            </w:pPr>
            <w:r>
              <w:rPr>
                <w:rFonts w:ascii="Times New Roman"/>
                <w:b w:val="false"/>
                <w:i w:val="false"/>
                <w:color w:val="000000"/>
                <w:sz w:val="20"/>
              </w:rPr>
              <w:t>
жеке тұлғалар үшін - өтініш берушінің деректемелері (жеке тұлғалар үшін - ЖСН, дара кәсіпкер үшін – БСН, паспорттағы деректері (аты, әкесінің аты (бар болса), тегі, мекенжайы (индексі, облысы, қаласы, ауданы, көшесі, үйдің нөмірі, пәтер нөмірі (бар болса), орыс және ағылшын тілдерінде телефоны, олардың телефондары немесе факстары.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Ұсынылған ақпараттың дұрыстығын растаймын және қорғалатын құпияны құрайтын мәліметтерді пайдалануға, сондай-ақ "Дербес деректер және оларды қорғау туралы" Қазақстан Республикасы Заңына сәйкес дербес деректерді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Өтініш берілген күн 20____жылғы "___" 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 қолы, мөрдің (бар болса) орны</w:t>
      </w:r>
    </w:p>
    <w:bookmarkStart w:name="z72" w:id="65"/>
    <w:p>
      <w:pPr>
        <w:spacing w:after="0"/>
        <w:ind w:left="0"/>
        <w:jc w:val="both"/>
      </w:pPr>
      <w:r>
        <w:rPr>
          <w:rFonts w:ascii="Times New Roman"/>
          <w:b w:val="false"/>
          <w:i w:val="false"/>
          <w:color w:val="000000"/>
          <w:sz w:val="28"/>
        </w:rPr>
        <w:t>
      (дара кәсіпкерлік субъектілері болып табылатын адамдарды қоспағанда)</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 сауда</w:t>
            </w:r>
            <w:r>
              <w:br/>
            </w:r>
            <w:r>
              <w:rPr>
                <w:rFonts w:ascii="Times New Roman"/>
                <w:b w:val="false"/>
                <w:i w:val="false"/>
                <w:color w:val="000000"/>
                <w:sz w:val="20"/>
              </w:rPr>
              <w:t>туралы конвенцияның</w:t>
            </w:r>
            <w:r>
              <w:br/>
            </w:r>
            <w:r>
              <w:rPr>
                <w:rFonts w:ascii="Times New Roman"/>
                <w:b w:val="false"/>
                <w:i w:val="false"/>
                <w:color w:val="000000"/>
                <w:sz w:val="20"/>
              </w:rPr>
              <w:t>қолданылылу аясына кіретін</w:t>
            </w:r>
            <w:r>
              <w:br/>
            </w:r>
            <w:r>
              <w:rPr>
                <w:rFonts w:ascii="Times New Roman"/>
                <w:b w:val="false"/>
                <w:i w:val="false"/>
                <w:color w:val="000000"/>
                <w:sz w:val="20"/>
              </w:rPr>
              <w:t>балықтар мен басқа да су</w:t>
            </w:r>
            <w:r>
              <w:br/>
            </w:r>
            <w:r>
              <w:rPr>
                <w:rFonts w:ascii="Times New Roman"/>
                <w:b w:val="false"/>
                <w:i w:val="false"/>
                <w:color w:val="000000"/>
                <w:sz w:val="20"/>
              </w:rPr>
              <w:t>жануарларының түрлерін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әкімшілік органның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101" w:id="66"/>
    <w:p>
      <w:pPr>
        <w:spacing w:after="0"/>
        <w:ind w:left="0"/>
        <w:jc w:val="left"/>
      </w:pPr>
      <w:r>
        <w:rPr>
          <w:rFonts w:ascii="Times New Roman"/>
          <w:b/>
          <w:i w:val="false"/>
          <w:color w:val="000000"/>
        </w:rPr>
        <w:t xml:space="preserve"> </w:t>
      </w:r>
      <w:r>
        <w:rPr>
          <w:rFonts w:ascii="Times New Roman"/>
          <w:b/>
          <w:i w:val="false"/>
          <w:color w:val="000000"/>
        </w:rPr>
        <w:t>"Құрып кету қаупі төнген жабайы фауна мен флора түрлерімен халықаралық сауда туралы конвенцияның қолданылу аясына кіретін балықтармен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беруі" мемлекеттік қызметін көрсетуге қойылатын негізгі талаптардың тізбесі</w:t>
      </w:r>
    </w:p>
    <w:bookmarkEnd w:id="66"/>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21.07.2026 </w:t>
      </w:r>
      <w:r>
        <w:rPr>
          <w:rFonts w:ascii="Times New Roman"/>
          <w:b w:val="false"/>
          <w:i w:val="false"/>
          <w:color w:val="ff0000"/>
          <w:sz w:val="28"/>
        </w:rPr>
        <w:t xml:space="preserve">№ 290 </w:t>
      </w:r>
      <w:r>
        <w:rPr>
          <w:rFonts w:ascii="Times New Roman"/>
          <w:b w:val="false"/>
          <w:i w:val="false"/>
          <w:color w:val="ff0000"/>
          <w:sz w:val="28"/>
        </w:rPr>
        <w:t>(12.07.2026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Балық шаруашылығы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"цифрлық үкіметтің" www.egov.kz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7"/>
          <w:p>
            <w:pPr>
              <w:spacing w:after="20"/>
              <w:ind w:left="20"/>
              <w:jc w:val="both"/>
            </w:pPr>
            <w:r>
              <w:rPr>
                <w:rFonts w:ascii="Times New Roman"/>
                <w:b w:val="false"/>
                <w:i w:val="false"/>
                <w:color w:val="000000"/>
                <w:sz w:val="20"/>
              </w:rPr>
              <w:t>
Қағидаларға 4-қосымшаға сәйкес нысан бойынша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 беру не мемлекеттік қызмет көрсетуден уәжді бас тарту.</w:t>
            </w:r>
          </w:p>
          <w:bookmarkEnd w:id="67"/>
          <w:p>
            <w:pPr>
              <w:spacing w:after="20"/>
              <w:ind w:left="20"/>
              <w:jc w:val="both"/>
            </w:pPr>
            <w:r>
              <w:rPr>
                <w:rFonts w:ascii="Times New Roman"/>
                <w:b w:val="false"/>
                <w:i w:val="false"/>
                <w:color w:val="000000"/>
                <w:sz w:val="20"/>
              </w:rPr>
              <w:t>
Көрсетілетін қызметті берушінің уәкілетті адамының ЭЦҚ-сы қойылған электрондық құжат нысанындағы мемлекеттік қызметті көрсету нәтижесі туралы хабарлама көрсетілетін қызметті алушының порталдағы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8"/>
          <w:p>
            <w:pPr>
              <w:spacing w:after="20"/>
              <w:ind w:left="20"/>
              <w:jc w:val="both"/>
            </w:pPr>
            <w:r>
              <w:rPr>
                <w:rFonts w:ascii="Times New Roman"/>
                <w:b w:val="false"/>
                <w:i w:val="false"/>
                <w:color w:val="000000"/>
                <w:sz w:val="20"/>
              </w:rPr>
              <w:t>
Көрсетілетін қызметті беруші – Қазақстан Республикасының еңбек заңнамасына және "Қазақстан Республикасындағы мерекелер туралы" Қазақстан Республикасы Заңының 5-бабына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8.00-ден 17.30-ға дейін.</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жөндеу жұмыстарын жүргізуге байланысты техникалық үзілістерді қоспағанда, тәулік бойы (көрсетілетін қызметті алушы сағат 17.00-ден кейін немесе Қазақстан Республикасының еңбек заңнамасына және "Қазақстан Республикасындағы мерекелер туралы" Қазақстан Республикасы Заңының 5-бабына сәйкес демалыс және мереке күндері жүгінген кезде, өтінішті қабылдау және мемлекеттік көрсетілетін қызмет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Ауыл шаруашылығы министрлігінің - www.minagri.gov.kz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9"/>
          <w:p>
            <w:pPr>
              <w:spacing w:after="20"/>
              <w:ind w:left="20"/>
              <w:jc w:val="both"/>
            </w:pPr>
            <w:r>
              <w:rPr>
                <w:rFonts w:ascii="Times New Roman"/>
                <w:b w:val="false"/>
                <w:i w:val="false"/>
                <w:color w:val="000000"/>
                <w:sz w:val="20"/>
              </w:rPr>
              <w:t>
1) көрсетілетін қызметті алушының ЭЦҚ-сымен куәландырылған, электрондық құжат нысанындағы, Қағидаларға 2-қосымшаға сәйкес нысан бойынша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арналған өтініш;</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2) экспорттаушы мен импорттаушы арасындағы импортты, экспортты және (немесе) кері экспортты жасау туралы ниетті растайтын келісімшарттың немесе 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үлгілерді Қазақстан Республикасының аумағына импорттау кезінде, егер үлгі Құрып кету қаупі төнген жабайы фауна мен флора түрлерімен халықаралық сауда туралы конвенцияның 1, 2, 3-қосымшаларына енгізілген жағдайда, экспорттауға және (немесе) кері экспорттауға арналған рұқсаттың немесе сертификаттың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ғылыми ұйым қорытындысының электрондық көшірмесі.</w:t>
            </w:r>
          </w:p>
          <w:p>
            <w:pPr>
              <w:spacing w:after="20"/>
              <w:ind w:left="20"/>
              <w:jc w:val="both"/>
            </w:pPr>
            <w:r>
              <w:rPr>
                <w:rFonts w:ascii="Times New Roman"/>
                <w:b w:val="false"/>
                <w:i w:val="false"/>
                <w:color w:val="000000"/>
                <w:sz w:val="20"/>
              </w:rPr>
              <w:t>
Заңды тұлғаны тіркеу (қайта тіркеу) туралы анықтама,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0"/>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Қағидалардың талаптарына сәйкес келмеуі;</w:t>
            </w:r>
          </w:p>
          <w:p>
            <w:pPr>
              <w:spacing w:after="20"/>
              <w:ind w:left="20"/>
              <w:jc w:val="both"/>
            </w:pPr>
            <w:r>
              <w:rPr>
                <w:rFonts w:ascii="Times New Roman"/>
                <w:b w:val="false"/>
                <w:i w:val="false"/>
                <w:color w:val="000000"/>
                <w:sz w:val="20"/>
              </w:rPr>
              <w:t>
3) "Дербес деректер және оларды қорғау туралы" Қазақстан Республикасы Заңының 8-бабына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1"/>
          <w:p>
            <w:pPr>
              <w:spacing w:after="20"/>
              <w:ind w:left="20"/>
              <w:jc w:val="both"/>
            </w:pPr>
            <w:r>
              <w:rPr>
                <w:rFonts w:ascii="Times New Roman"/>
                <w:b w:val="false"/>
                <w:i w:val="false"/>
                <w:color w:val="000000"/>
                <w:sz w:val="20"/>
              </w:rPr>
              <w:t>
Көрсетілетін қызметті алушының порталдың "жеке кабинеті", сондай-ақ Бірыңғай байланыс орталығы арқылы қашықтан қол жеткізу режимінде мемлекеттік қызметті орындау сатысы туралы ақпарат алу мүмкіндігі бар.</w:t>
            </w:r>
          </w:p>
          <w:bookmarkEnd w:id="71"/>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қызметтің байланыс телефондары: 8 (7172) 701 998, Бірыңғай байланыс орталығы: 1414, 8 800 080 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 сауда</w:t>
            </w:r>
            <w:r>
              <w:br/>
            </w:r>
            <w:r>
              <w:rPr>
                <w:rFonts w:ascii="Times New Roman"/>
                <w:b w:val="false"/>
                <w:i w:val="false"/>
                <w:color w:val="000000"/>
                <w:sz w:val="20"/>
              </w:rPr>
              <w:t>туралы конвенцияның</w:t>
            </w:r>
            <w:r>
              <w:br/>
            </w:r>
            <w:r>
              <w:rPr>
                <w:rFonts w:ascii="Times New Roman"/>
                <w:b w:val="false"/>
                <w:i w:val="false"/>
                <w:color w:val="000000"/>
                <w:sz w:val="20"/>
              </w:rPr>
              <w:t>қолданылылу аясына кіретін</w:t>
            </w:r>
            <w:r>
              <w:br/>
            </w:r>
            <w:r>
              <w:rPr>
                <w:rFonts w:ascii="Times New Roman"/>
                <w:b w:val="false"/>
                <w:i w:val="false"/>
                <w:color w:val="000000"/>
                <w:sz w:val="20"/>
              </w:rPr>
              <w:t>балықтар мен басқа да су</w:t>
            </w:r>
            <w:r>
              <w:br/>
            </w:r>
            <w:r>
              <w:rPr>
                <w:rFonts w:ascii="Times New Roman"/>
                <w:b w:val="false"/>
                <w:i w:val="false"/>
                <w:color w:val="000000"/>
                <w:sz w:val="20"/>
              </w:rPr>
              <w:t>жануарларының түрлерін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әкімшілік органның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bookmarkStart w:name="z115" w:id="72"/>
    <w:p>
      <w:pPr>
        <w:spacing w:after="0"/>
        <w:ind w:left="0"/>
        <w:jc w:val="both"/>
      </w:pPr>
      <w:r>
        <w:rPr>
          <w:rFonts w:ascii="Times New Roman"/>
          <w:b w:val="false"/>
          <w:i w:val="false"/>
          <w:color w:val="000000"/>
          <w:sz w:val="28"/>
        </w:rPr>
        <w:t>
      Нысан</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 берушінің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 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тұлғаның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индекс, облыс, қала, аудан, көше, үй №, № пәтер (бар</w:t>
            </w:r>
            <w:r>
              <w:br/>
            </w:r>
            <w:r>
              <w:rPr>
                <w:rFonts w:ascii="Times New Roman"/>
                <w:b w:val="false"/>
                <w:i w:val="false"/>
                <w:color w:val="000000"/>
                <w:sz w:val="20"/>
              </w:rPr>
              <w:t>болса), телефон) өтініш</w:t>
            </w:r>
            <w:r>
              <w:br/>
            </w:r>
            <w:r>
              <w:rPr>
                <w:rFonts w:ascii="Times New Roman"/>
                <w:b w:val="false"/>
                <w:i w:val="false"/>
                <w:color w:val="000000"/>
                <w:sz w:val="20"/>
              </w:rPr>
              <w:t>берушініңң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жеке сәйкестендіру нөмірі)</w:t>
            </w:r>
          </w:p>
        </w:tc>
      </w:tr>
    </w:tbl>
    <w:bookmarkStart w:name="z133" w:id="73"/>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рұқсат алуға арналған өтініш</w:t>
      </w:r>
    </w:p>
    <w:bookmarkEnd w:id="73"/>
    <w:p>
      <w:pPr>
        <w:spacing w:after="0"/>
        <w:ind w:left="0"/>
        <w:jc w:val="both"/>
      </w:pPr>
      <w:r>
        <w:rPr>
          <w:rFonts w:ascii="Times New Roman"/>
          <w:b w:val="false"/>
          <w:i w:val="false"/>
          <w:color w:val="ff0000"/>
          <w:sz w:val="28"/>
        </w:rPr>
        <w:t xml:space="preserve">
      Ескерту. 3-қосымшаға өзгеріс енгізілді  – ҚР Ауыл шаруашылығы министрінің 21.07.2026 </w:t>
      </w:r>
      <w:r>
        <w:rPr>
          <w:rFonts w:ascii="Times New Roman"/>
          <w:b w:val="false"/>
          <w:i w:val="false"/>
          <w:color w:val="ff0000"/>
          <w:sz w:val="28"/>
        </w:rPr>
        <w:t xml:space="preserve">№ 290 </w:t>
      </w:r>
      <w:r>
        <w:rPr>
          <w:rFonts w:ascii="Times New Roman"/>
          <w:b w:val="false"/>
          <w:i w:val="false"/>
          <w:color w:val="ff0000"/>
          <w:sz w:val="28"/>
        </w:rPr>
        <w:t xml:space="preserve"> (12.07.2026 бастап  қолданысқа енгізіледі) бұйрығымен.</w:t>
      </w:r>
    </w:p>
    <w:bookmarkStart w:name="z134" w:id="74"/>
    <w:p>
      <w:pPr>
        <w:spacing w:after="0"/>
        <w:ind w:left="0"/>
        <w:jc w:val="both"/>
      </w:pPr>
      <w:r>
        <w:rPr>
          <w:rFonts w:ascii="Times New Roman"/>
          <w:b w:val="false"/>
          <w:i w:val="false"/>
          <w:color w:val="000000"/>
          <w:sz w:val="28"/>
        </w:rPr>
        <w:t>
      Үлгілерді импорттауға, экспорттауға және (немесе) кері экспорттауға рұқсат беруді сұраймын.</w:t>
      </w:r>
    </w:p>
    <w:bookmarkEnd w:id="74"/>
    <w:bookmarkStart w:name="z135" w:id="75"/>
    <w:p>
      <w:pPr>
        <w:spacing w:after="0"/>
        <w:ind w:left="0"/>
        <w:jc w:val="both"/>
      </w:pPr>
      <w:r>
        <w:rPr>
          <w:rFonts w:ascii="Times New Roman"/>
          <w:b w:val="false"/>
          <w:i w:val="false"/>
          <w:color w:val="000000"/>
          <w:sz w:val="28"/>
        </w:rPr>
        <w:t>
      ___________________________________________________________________</w:t>
      </w:r>
    </w:p>
    <w:bookmarkEnd w:id="7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 импорт, экспортт және (немесе) кері экспорт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орыс және латын тілдерінде атауы көрсетілген үлгі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сипаттамасы (тірі жануарлар (жынысы мен жасы) немесе олардың дериваттары (сәйкестендіру белгілерінің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Үлгілердің саны және (немесе) салмағы (уылдырықты экспорттау және (немесе) кері экспорттау кезінде түрлері бойынша сыйымдылықтардың саны мен көлемін қосымша көрсету)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шығу тегі (табиғаттан алынды, жасанды жағдайларда шығарылған немесе өсірілген, басқа елден қандай құжаттардың негізінде импортталды, тәркіленді, сатып алынды, сый немесе мұра ретінде алынды және тағы басқалар)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үлгілер Қазақстан Республикасының аумағында қолдан өсірілген болса, 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қолдан өсіру жөніндегі қызметтің басталғаны немесе тоқтатылғаны туралы хабарламаның (-лардың) нөмірі және күні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реттеуге жататын балық және басқа да су жануарларын алып қоюға рұқсат беру" мемлекеттік қызмет көрсету қағидаларын бекіту туралы" Қазақстан Республикасы Ауыл шаруашылығы министрінің 2026 жылғы 15 сәуірдегі № 138 бұйрығымен (Нормативтік құқықтық актілерді мемлекеттік тіркеу тізілімінде № 38471 болып тіркелген) бекітілген "Саны реттеуге жататын балық және басқа да су жануарларын алып қоюға рұқсат беру" мемлекеттік қызметін көрсету </w:t>
            </w:r>
            <w:r>
              <w:rPr>
                <w:rFonts w:ascii="Times New Roman"/>
                <w:b w:val="false"/>
                <w:i w:val="false"/>
                <w:color w:val="000000"/>
                <w:sz w:val="20"/>
              </w:rPr>
              <w:t>қағидаларына</w:t>
            </w:r>
            <w:r>
              <w:rPr>
                <w:rFonts w:ascii="Times New Roman"/>
                <w:b w:val="false"/>
                <w:i w:val="false"/>
                <w:color w:val="000000"/>
                <w:sz w:val="20"/>
              </w:rPr>
              <w:t xml:space="preserve"> сәйкес саны реттеуге жататын балық және басқа да су жануарларын алып қоюға рұқсат берудің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76"/>
          <w:p>
            <w:pPr>
              <w:spacing w:after="20"/>
              <w:ind w:left="20"/>
              <w:jc w:val="both"/>
            </w:pPr>
            <w:r>
              <w:rPr>
                <w:rFonts w:ascii="Times New Roman"/>
                <w:b w:val="false"/>
                <w:i w:val="false"/>
                <w:color w:val="000000"/>
                <w:sz w:val="20"/>
              </w:rPr>
              <w:t>
Деректемелер:</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тұлғалар үшін – толық атауы, бизнес-сәйкестендіру нөмірі (бұдан әрі - БСН), бірінші басшының орыс және ағылшын тілдерінде аты, әкесінің аты (бар болса), тегі және жеке сәйкестендіру нөмірі (бұдан әрі - ЖСН), олардың телефондары немесе факстары;</w:t>
            </w:r>
          </w:p>
          <w:p>
            <w:pPr>
              <w:spacing w:after="20"/>
              <w:ind w:left="20"/>
              <w:jc w:val="both"/>
            </w:pPr>
            <w:r>
              <w:rPr>
                <w:rFonts w:ascii="Times New Roman"/>
                <w:b w:val="false"/>
                <w:i w:val="false"/>
                <w:color w:val="000000"/>
                <w:sz w:val="20"/>
              </w:rPr>
              <w:t>
жеке тұлғалар үшін - өтініш берушінің деректемелері (жеке тұлғалар үшін - ЖСН, дара кәсіпкер үшін – БСН, паспорттағы деректері (аты, әкесінің аты (бар болса), тегі, мекенжайы (индексі, облысы, қаласы, ауданы, көшесі, үйдің нөмірі, пәтер нөмірі (бар болса), орыс және ағылшын тілдерінде телефоны, олардың телефондары немесе факстары.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 сауда</w:t>
            </w:r>
            <w:r>
              <w:br/>
            </w:r>
            <w:r>
              <w:rPr>
                <w:rFonts w:ascii="Times New Roman"/>
                <w:b w:val="false"/>
                <w:i w:val="false"/>
                <w:color w:val="000000"/>
                <w:sz w:val="20"/>
              </w:rPr>
              <w:t>туралы конвенцияның</w:t>
            </w:r>
            <w:r>
              <w:br/>
            </w:r>
            <w:r>
              <w:rPr>
                <w:rFonts w:ascii="Times New Roman"/>
                <w:b w:val="false"/>
                <w:i w:val="false"/>
                <w:color w:val="000000"/>
                <w:sz w:val="20"/>
              </w:rPr>
              <w:t>қолданылылу аясына кіретін</w:t>
            </w:r>
            <w:r>
              <w:br/>
            </w:r>
            <w:r>
              <w:rPr>
                <w:rFonts w:ascii="Times New Roman"/>
                <w:b w:val="false"/>
                <w:i w:val="false"/>
                <w:color w:val="000000"/>
                <w:sz w:val="20"/>
              </w:rPr>
              <w:t>балықтар мен басқа да су</w:t>
            </w:r>
            <w:r>
              <w:br/>
            </w:r>
            <w:r>
              <w:rPr>
                <w:rFonts w:ascii="Times New Roman"/>
                <w:b w:val="false"/>
                <w:i w:val="false"/>
                <w:color w:val="000000"/>
                <w:sz w:val="20"/>
              </w:rPr>
              <w:t>жануарларының түрлерін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әкімшілік органның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bookmarkStart w:name="z139" w:id="77"/>
    <w:p>
      <w:pPr>
        <w:spacing w:after="0"/>
        <w:ind w:left="0"/>
        <w:jc w:val="both"/>
      </w:pPr>
      <w:r>
        <w:rPr>
          <w:rFonts w:ascii="Times New Roman"/>
          <w:b w:val="false"/>
          <w:i w:val="false"/>
          <w:color w:val="000000"/>
          <w:sz w:val="28"/>
        </w:rPr>
        <w:t>
      Нысан</w:t>
      </w:r>
    </w:p>
    <w:bookmarkEnd w:id="77"/>
    <w:bookmarkStart w:name="z140" w:id="78"/>
    <w:p>
      <w:pPr>
        <w:spacing w:after="0"/>
        <w:ind w:left="0"/>
        <w:jc w:val="left"/>
      </w:pPr>
      <w:r>
        <w:rPr>
          <w:rFonts w:ascii="Times New Roman"/>
          <w:b/>
          <w:i w:val="false"/>
          <w:color w:val="000000"/>
        </w:rPr>
        <w:t xml:space="preserve"> Құрып кету қаупі төнген жабайы фауна мен флора түрлері мен халықаралық сауда туралы конвенцияның қолданылу аясына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рұқсат</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Конвенция о международной торговле видами дикой фауны и флоры, находящимися под угрозой исчезновения (СИТЕС)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Original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Convention on International Trade in Endangered Species of Wild Fauna and Flora (CITES)</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79"/>
          <w:p>
            <w:pPr>
              <w:spacing w:after="20"/>
              <w:ind w:left="20"/>
              <w:jc w:val="both"/>
            </w:pPr>
            <w:r>
              <w:rPr>
                <w:rFonts w:ascii="Times New Roman"/>
                <w:b w:val="false"/>
                <w:i w:val="false"/>
                <w:color w:val="000000"/>
                <w:sz w:val="20"/>
              </w:rPr>
              <w:t>
Қазақстан Республикасы Ауыл шаруашылығы министрлігі</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Министерство сельского хозяйства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Ministry of Agriculture of the Republic of Kazakhstan</w:t>
            </w:r>
          </w:p>
          <w:p>
            <w:pPr>
              <w:spacing w:after="20"/>
              <w:ind w:left="20"/>
              <w:jc w:val="both"/>
            </w:pPr>
          </w:p>
          <w:p>
            <w:pPr>
              <w:spacing w:after="20"/>
              <w:ind w:left="20"/>
              <w:jc w:val="both"/>
            </w:pPr>
          </w:p>
          <w:p>
            <w:pPr>
              <w:spacing w:after="20"/>
              <w:ind w:left="20"/>
              <w:jc w:val="both"/>
            </w:pPr>
            <w:r>
              <w:drawing>
                <wp:inline distT="0" distB="0" distL="0" distR="0">
                  <wp:extent cx="19050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05000" cy="17780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80"/>
          <w:p>
            <w:pPr>
              <w:spacing w:after="20"/>
              <w:ind w:left="20"/>
              <w:jc w:val="both"/>
            </w:pPr>
            <w:r>
              <w:rPr>
                <w:rFonts w:ascii="Times New Roman"/>
                <w:b w:val="false"/>
                <w:i w:val="false"/>
                <w:color w:val="000000"/>
                <w:sz w:val="20"/>
              </w:rPr>
              <w:t>
Қазақстан Республикасындағы СИТЕС әкімшілік органы</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Административный орган СИТЕС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Management Authorities for CITES in the Republic of Kazakhstan</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002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00200" cy="16510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010000, Ministry House, Mangilik El 8, Astana city, Republic of Kazakhstan Tel.: (+7172) 749935 Fax: (+7172) 749926</w:t>
                  </w:r>
                </w:p>
              </w:tc>
            </w:tr>
          </w:tbl>
          <w:p/>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Export</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Other</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Экспортер / Реэкспортер: Exporter / Re-exporter: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81"/>
          <w:p>
            <w:pPr>
              <w:spacing w:after="20"/>
              <w:ind w:left="20"/>
              <w:jc w:val="both"/>
            </w:pPr>
            <w:r>
              <w:rPr>
                <w:rFonts w:ascii="Times New Roman"/>
                <w:b w:val="false"/>
                <w:i w:val="false"/>
                <w:color w:val="000000"/>
                <w:sz w:val="20"/>
              </w:rPr>
              <w:t>
Разрешение №</w:t>
            </w:r>
          </w:p>
          <w:bookmarkEnd w:id="81"/>
          <w:p>
            <w:pPr>
              <w:spacing w:after="20"/>
              <w:ind w:left="20"/>
              <w:jc w:val="both"/>
            </w:pPr>
            <w:r>
              <w:rPr>
                <w:rFonts w:ascii="Times New Roman"/>
                <w:b w:val="false"/>
                <w:i w:val="false"/>
                <w:color w:val="000000"/>
                <w:sz w:val="20"/>
              </w:rPr>
              <w:t>
Permit №</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82"/>
          <w:p>
            <w:pPr>
              <w:spacing w:after="20"/>
              <w:ind w:left="20"/>
              <w:jc w:val="both"/>
            </w:pPr>
            <w:r>
              <w:rPr>
                <w:rFonts w:ascii="Times New Roman"/>
                <w:b w:val="false"/>
                <w:i w:val="false"/>
                <w:color w:val="000000"/>
                <w:sz w:val="20"/>
              </w:rPr>
              <w:t>
Защитная марка №</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Security stamp №</w:t>
            </w:r>
          </w:p>
          <w:p>
            <w:pPr>
              <w:spacing w:after="20"/>
              <w:ind w:left="20"/>
              <w:jc w:val="both"/>
            </w:pPr>
            <w:r>
              <w:rPr>
                <w:rFonts w:ascii="Times New Roman"/>
                <w:b w:val="false"/>
                <w:i w:val="false"/>
                <w:color w:val="000000"/>
                <w:sz w:val="20"/>
              </w:rPr>
              <w:t>
</w:t>
            </w:r>
            <w:r>
              <w:rPr>
                <w:rFonts w:ascii="Times New Roman"/>
                <w:b w:val="false"/>
                <w:i w:val="false"/>
                <w:color w:val="000000"/>
                <w:sz w:val="20"/>
              </w:rPr>
              <w:t>Действительно до:</w:t>
            </w:r>
          </w:p>
          <w:p>
            <w:pPr>
              <w:spacing w:after="20"/>
              <w:ind w:left="20"/>
              <w:jc w:val="both"/>
            </w:pPr>
            <w:r>
              <w:rPr>
                <w:rFonts w:ascii="Times New Roman"/>
                <w:b w:val="false"/>
                <w:i w:val="false"/>
                <w:color w:val="000000"/>
                <w:sz w:val="20"/>
              </w:rPr>
              <w:t>
Valid until:</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Импортер: Importer: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83"/>
          <w:p>
            <w:pPr>
              <w:spacing w:after="20"/>
              <w:ind w:left="20"/>
              <w:jc w:val="both"/>
            </w:pPr>
            <w:r>
              <w:rPr>
                <w:rFonts w:ascii="Times New Roman"/>
                <w:b w:val="false"/>
                <w:i w:val="false"/>
                <w:color w:val="000000"/>
                <w:sz w:val="20"/>
              </w:rPr>
              <w:t>
Особые условия:</w:t>
            </w:r>
          </w:p>
          <w:bookmarkEnd w:id="83"/>
          <w:p>
            <w:pPr>
              <w:spacing w:after="20"/>
              <w:ind w:left="20"/>
              <w:jc w:val="both"/>
            </w:pPr>
            <w:r>
              <w:rPr>
                <w:rFonts w:ascii="Times New Roman"/>
                <w:b w:val="false"/>
                <w:i w:val="false"/>
                <w:color w:val="000000"/>
                <w:sz w:val="20"/>
              </w:rPr>
              <w:t>
Special conditions:</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84"/>
          <w:p>
            <w:pPr>
              <w:spacing w:after="20"/>
              <w:ind w:left="20"/>
              <w:jc w:val="both"/>
            </w:pPr>
            <w:r>
              <w:rPr>
                <w:rFonts w:ascii="Times New Roman"/>
                <w:b w:val="false"/>
                <w:i w:val="false"/>
                <w:color w:val="000000"/>
                <w:sz w:val="20"/>
              </w:rPr>
              <w:t>
Для живых животных данное разрешение действительно только, если условия транспортировки соответствуют рекомендациям СИТЕС, а в случае авиаперевозки правилам ИАТА</w:t>
            </w:r>
          </w:p>
          <w:bookmarkEnd w:id="84"/>
          <w:p>
            <w:pPr>
              <w:spacing w:after="20"/>
              <w:ind w:left="20"/>
              <w:jc w:val="both"/>
            </w:pPr>
            <w:r>
              <w:rPr>
                <w:rFonts w:ascii="Times New Roman"/>
                <w:b w:val="false"/>
                <w:i w:val="false"/>
                <w:color w:val="000000"/>
                <w:sz w:val="20"/>
              </w:rPr>
              <w:t>
For live animals this permit is only valid if the transport conditions conform to the CITES Guidelines for Transport of Live or, in the case of air transport, to the IATA Live Animal Regulations</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85"/>
          <w:p>
            <w:pPr>
              <w:spacing w:after="20"/>
              <w:ind w:left="20"/>
              <w:jc w:val="both"/>
            </w:pPr>
            <w:r>
              <w:rPr>
                <w:rFonts w:ascii="Times New Roman"/>
                <w:b w:val="false"/>
                <w:i w:val="false"/>
                <w:color w:val="000000"/>
                <w:sz w:val="20"/>
              </w:rPr>
              <w:t>
Русское и латинское название животного</w:t>
            </w:r>
          </w:p>
          <w:bookmarkEnd w:id="85"/>
          <w:p>
            <w:pPr>
              <w:spacing w:after="20"/>
              <w:ind w:left="20"/>
              <w:jc w:val="both"/>
            </w:pPr>
            <w:r>
              <w:rPr>
                <w:rFonts w:ascii="Times New Roman"/>
                <w:b w:val="false"/>
                <w:i w:val="false"/>
                <w:color w:val="000000"/>
                <w:sz w:val="20"/>
              </w:rPr>
              <w:t>
Russian and scientific name of animal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образца, включая метки Description of specimens, including identifying marks or numbers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ППриложение Appendix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86"/>
          <w:p>
            <w:pPr>
              <w:spacing w:after="20"/>
              <w:ind w:left="20"/>
              <w:jc w:val="both"/>
            </w:pPr>
            <w:r>
              <w:rPr>
                <w:rFonts w:ascii="Times New Roman"/>
                <w:b w:val="false"/>
                <w:i w:val="false"/>
                <w:color w:val="000000"/>
                <w:sz w:val="20"/>
              </w:rPr>
              <w:t>
Источник</w:t>
            </w:r>
          </w:p>
          <w:bookmarkEnd w:id="86"/>
          <w:p>
            <w:pPr>
              <w:spacing w:after="20"/>
              <w:ind w:left="20"/>
              <w:jc w:val="both"/>
            </w:pPr>
            <w:r>
              <w:rPr>
                <w:rFonts w:ascii="Times New Roman"/>
                <w:b w:val="false"/>
                <w:i w:val="false"/>
                <w:color w:val="000000"/>
                <w:sz w:val="20"/>
              </w:rPr>
              <w:t>
Source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Purpose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экземпляров или вес Quantity: number of specimens or weight</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87"/>
          <w:p>
            <w:pPr>
              <w:spacing w:after="20"/>
              <w:ind w:left="20"/>
              <w:jc w:val="both"/>
            </w:pPr>
            <w:r>
              <w:rPr>
                <w:rFonts w:ascii="Times New Roman"/>
                <w:b w:val="false"/>
                <w:i w:val="false"/>
                <w:color w:val="000000"/>
                <w:sz w:val="20"/>
              </w:rPr>
              <w:t>
Страна происхождения</w:t>
            </w:r>
          </w:p>
          <w:bookmarkEnd w:id="87"/>
          <w:p>
            <w:pPr>
              <w:spacing w:after="20"/>
              <w:ind w:left="20"/>
              <w:jc w:val="both"/>
            </w:pPr>
            <w:r>
              <w:rPr>
                <w:rFonts w:ascii="Times New Roman"/>
                <w:b w:val="false"/>
                <w:i w:val="false"/>
                <w:color w:val="000000"/>
                <w:sz w:val="20"/>
              </w:rPr>
              <w:t>
Country of origin</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88"/>
          <w:p>
            <w:pPr>
              <w:spacing w:after="20"/>
              <w:ind w:left="20"/>
              <w:jc w:val="both"/>
            </w:pPr>
            <w:r>
              <w:rPr>
                <w:rFonts w:ascii="Times New Roman"/>
                <w:b w:val="false"/>
                <w:i w:val="false"/>
                <w:color w:val="000000"/>
                <w:sz w:val="20"/>
              </w:rPr>
              <w:t xml:space="preserve">
Номер разрешения и дата </w:t>
            </w:r>
          </w:p>
          <w:bookmarkEnd w:id="88"/>
          <w:p>
            <w:pPr>
              <w:spacing w:after="20"/>
              <w:ind w:left="20"/>
              <w:jc w:val="both"/>
            </w:pPr>
            <w:r>
              <w:rPr>
                <w:rFonts w:ascii="Times New Roman"/>
                <w:b w:val="false"/>
                <w:i w:val="false"/>
                <w:color w:val="000000"/>
                <w:sz w:val="20"/>
              </w:rPr>
              <w:t>
Permit № and date</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 Country of origin</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89"/>
          <w:p>
            <w:pPr>
              <w:spacing w:after="20"/>
              <w:ind w:left="20"/>
              <w:jc w:val="both"/>
            </w:pPr>
            <w:r>
              <w:rPr>
                <w:rFonts w:ascii="Times New Roman"/>
                <w:b w:val="false"/>
                <w:i w:val="false"/>
                <w:color w:val="000000"/>
                <w:sz w:val="20"/>
              </w:rPr>
              <w:t>
Номер разрешения и дата</w:t>
            </w:r>
          </w:p>
          <w:bookmarkEnd w:id="89"/>
          <w:p>
            <w:pPr>
              <w:spacing w:after="20"/>
              <w:ind w:left="20"/>
              <w:jc w:val="both"/>
            </w:pPr>
            <w:r>
              <w:rPr>
                <w:rFonts w:ascii="Times New Roman"/>
                <w:b w:val="false"/>
                <w:i w:val="false"/>
                <w:color w:val="000000"/>
                <w:sz w:val="20"/>
              </w:rPr>
              <w:t>
Permit № and date</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90"/>
          <w:p>
            <w:pPr>
              <w:spacing w:after="20"/>
              <w:ind w:left="20"/>
              <w:jc w:val="both"/>
            </w:pPr>
            <w:r>
              <w:rPr>
                <w:rFonts w:ascii="Times New Roman"/>
                <w:b w:val="false"/>
                <w:i w:val="false"/>
                <w:color w:val="000000"/>
                <w:sz w:val="20"/>
              </w:rPr>
              <w:t>
Настоящее разрешение выдано:</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This permit was issued 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 Date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Защитная марка, подпись и печать Security stamp, signature and official seal Казахстан / Kazakhstan</w:t>
                  </w:r>
                </w:p>
              </w:tc>
            </w:tr>
          </w:tbl>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экспорта / реэкспорта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91"/>
          <w:p>
            <w:pPr>
              <w:spacing w:after="20"/>
              <w:ind w:left="20"/>
              <w:jc w:val="both"/>
            </w:pPr>
            <w:r>
              <w:rPr>
                <w:rFonts w:ascii="Times New Roman"/>
                <w:b w:val="false"/>
                <w:i w:val="false"/>
                <w:color w:val="000000"/>
                <w:sz w:val="20"/>
              </w:rPr>
              <w:t>
Заполняется в пункте пересечения таможенной границы Республики Казахстан</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Пункт пропуска:____________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должностного лица и печать:_________________</w:t>
            </w:r>
          </w:p>
          <w:p>
            <w:pPr>
              <w:spacing w:after="20"/>
              <w:ind w:left="20"/>
              <w:jc w:val="both"/>
            </w:pPr>
            <w:r>
              <w:rPr>
                <w:rFonts w:ascii="Times New Roman"/>
                <w:b w:val="false"/>
                <w:i w:val="false"/>
                <w:color w:val="000000"/>
                <w:sz w:val="20"/>
              </w:rPr>
              <w:t>
Номер коносамента/авианакладной:___ 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образца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CITES PERMIT/CERTIFICATE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 сауда</w:t>
            </w:r>
            <w:r>
              <w:br/>
            </w:r>
            <w:r>
              <w:rPr>
                <w:rFonts w:ascii="Times New Roman"/>
                <w:b w:val="false"/>
                <w:i w:val="false"/>
                <w:color w:val="000000"/>
                <w:sz w:val="20"/>
              </w:rPr>
              <w:t>туралы конвенцияның</w:t>
            </w:r>
            <w:r>
              <w:br/>
            </w:r>
            <w:r>
              <w:rPr>
                <w:rFonts w:ascii="Times New Roman"/>
                <w:b w:val="false"/>
                <w:i w:val="false"/>
                <w:color w:val="000000"/>
                <w:sz w:val="20"/>
              </w:rPr>
              <w:t>қолданылылу аясына кіретін</w:t>
            </w:r>
            <w:r>
              <w:br/>
            </w:r>
            <w:r>
              <w:rPr>
                <w:rFonts w:ascii="Times New Roman"/>
                <w:b w:val="false"/>
                <w:i w:val="false"/>
                <w:color w:val="000000"/>
                <w:sz w:val="20"/>
              </w:rPr>
              <w:t>балықтар мен басқа да су</w:t>
            </w:r>
            <w:r>
              <w:br/>
            </w:r>
            <w:r>
              <w:rPr>
                <w:rFonts w:ascii="Times New Roman"/>
                <w:b w:val="false"/>
                <w:i w:val="false"/>
                <w:color w:val="000000"/>
                <w:sz w:val="20"/>
              </w:rPr>
              <w:t>жануарларының түрлерін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әкімшілік органның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bl>
    <w:bookmarkStart w:name="z165" w:id="92"/>
    <w:p>
      <w:pPr>
        <w:spacing w:after="0"/>
        <w:ind w:left="0"/>
        <w:jc w:val="both"/>
      </w:pPr>
      <w:r>
        <w:rPr>
          <w:rFonts w:ascii="Times New Roman"/>
          <w:b w:val="false"/>
          <w:i w:val="false"/>
          <w:color w:val="000000"/>
          <w:sz w:val="28"/>
        </w:rPr>
        <w:t>
      Нысан</w:t>
      </w:r>
    </w:p>
    <w:bookmarkEnd w:id="92"/>
    <w:bookmarkStart w:name="z166" w:id="93"/>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қолданылу асяна кіретін балықтар мен басқа да су жануарларының түрлерін Қазақстан Республикасының аумағына импорттауға, Қазақстан Республикасының аумағынан экспорттауға және (немесе)кері экспорттауға әкімшілік органның рұқсаттар беру журналы</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94"/>
          <w:p>
            <w:pPr>
              <w:spacing w:after="20"/>
              <w:ind w:left="20"/>
              <w:jc w:val="both"/>
            </w:pPr>
            <w:r>
              <w:rPr>
                <w:rFonts w:ascii="Times New Roman"/>
                <w:b w:val="false"/>
                <w:i w:val="false"/>
                <w:color w:val="000000"/>
                <w:sz w:val="20"/>
              </w:rPr>
              <w:t>
Р/с</w:t>
            </w:r>
          </w:p>
          <w:bookmarkEnd w:id="94"/>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Қайда/қайдан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күні және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аты, әкесінің аты (бар болса) тегі,сенімхат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Құрып кету қаупі төнген</w:t>
            </w:r>
            <w:r>
              <w:br/>
            </w:r>
            <w:r>
              <w:rPr>
                <w:rFonts w:ascii="Times New Roman"/>
                <w:b w:val="false"/>
                <w:i w:val="false"/>
                <w:color w:val="000000"/>
                <w:sz w:val="20"/>
              </w:rPr>
              <w:t>жабайы фауна мен флора</w:t>
            </w:r>
            <w:r>
              <w:br/>
            </w:r>
            <w:r>
              <w:rPr>
                <w:rFonts w:ascii="Times New Roman"/>
                <w:b w:val="false"/>
                <w:i w:val="false"/>
                <w:color w:val="000000"/>
                <w:sz w:val="20"/>
              </w:rPr>
              <w:t>түрлерімен халықаралық сауда</w:t>
            </w:r>
            <w:r>
              <w:br/>
            </w:r>
            <w:r>
              <w:rPr>
                <w:rFonts w:ascii="Times New Roman"/>
                <w:b w:val="false"/>
                <w:i w:val="false"/>
                <w:color w:val="000000"/>
                <w:sz w:val="20"/>
              </w:rPr>
              <w:t>туралы конвенцияның</w:t>
            </w:r>
            <w:r>
              <w:br/>
            </w:r>
            <w:r>
              <w:rPr>
                <w:rFonts w:ascii="Times New Roman"/>
                <w:b w:val="false"/>
                <w:i w:val="false"/>
                <w:color w:val="000000"/>
                <w:sz w:val="20"/>
              </w:rPr>
              <w:t>қолданылылу аясына кіретін</w:t>
            </w:r>
            <w:r>
              <w:br/>
            </w:r>
            <w:r>
              <w:rPr>
                <w:rFonts w:ascii="Times New Roman"/>
                <w:b w:val="false"/>
                <w:i w:val="false"/>
                <w:color w:val="000000"/>
                <w:sz w:val="20"/>
              </w:rPr>
              <w:t>балықтар мен басқа да су</w:t>
            </w:r>
            <w:r>
              <w:br/>
            </w:r>
            <w:r>
              <w:rPr>
                <w:rFonts w:ascii="Times New Roman"/>
                <w:b w:val="false"/>
                <w:i w:val="false"/>
                <w:color w:val="000000"/>
                <w:sz w:val="20"/>
              </w:rPr>
              <w:t>жануарларының түрлерін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импорттауға,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экспорттауға және</w:t>
            </w:r>
            <w:r>
              <w:br/>
            </w:r>
            <w:r>
              <w:rPr>
                <w:rFonts w:ascii="Times New Roman"/>
                <w:b w:val="false"/>
                <w:i w:val="false"/>
                <w:color w:val="000000"/>
                <w:sz w:val="20"/>
              </w:rPr>
              <w:t>(немесе) кері экспорттауға</w:t>
            </w:r>
            <w:r>
              <w:br/>
            </w:r>
            <w:r>
              <w:rPr>
                <w:rFonts w:ascii="Times New Roman"/>
                <w:b w:val="false"/>
                <w:i w:val="false"/>
                <w:color w:val="000000"/>
                <w:sz w:val="20"/>
              </w:rPr>
              <w:t>әкімшілік органның рұқсаттар</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bl>
    <w:bookmarkStart w:name="z169" w:id="95"/>
    <w:p>
      <w:pPr>
        <w:spacing w:after="0"/>
        <w:ind w:left="0"/>
        <w:jc w:val="both"/>
      </w:pPr>
      <w:r>
        <w:rPr>
          <w:rFonts w:ascii="Times New Roman"/>
          <w:b w:val="false"/>
          <w:i w:val="false"/>
          <w:color w:val="000000"/>
          <w:sz w:val="28"/>
        </w:rPr>
        <w:t>
      Нысан</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170" w:id="96"/>
          <w:p>
            <w:pPr>
              <w:spacing w:after="20"/>
              <w:ind w:left="20"/>
              <w:jc w:val="both"/>
            </w:pPr>
          </w:p>
          <w:bookmarkEnd w:id="96"/>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r>
    </w:tbl>
    <w:bookmarkStart w:name="z171" w:id="97"/>
    <w:p>
      <w:pPr>
        <w:spacing w:after="0"/>
        <w:ind w:left="0"/>
        <w:jc w:val="left"/>
      </w:pPr>
      <w:r>
        <w:rPr>
          <w:rFonts w:ascii="Times New Roman"/>
          <w:b/>
          <w:i w:val="false"/>
          <w:color w:val="000000"/>
        </w:rPr>
        <w:t xml:space="preserve"> Мемлекеттік қызмет көрсетуден уәжді бас тарту</w:t>
      </w:r>
    </w:p>
    <w:bookmarkEnd w:id="97"/>
    <w:bookmarkStart w:name="z172" w:id="98"/>
    <w:p>
      <w:pPr>
        <w:spacing w:after="0"/>
        <w:ind w:left="0"/>
        <w:jc w:val="both"/>
      </w:pPr>
      <w:r>
        <w:rPr>
          <w:rFonts w:ascii="Times New Roman"/>
          <w:b w:val="false"/>
          <w:i w:val="false"/>
          <w:color w:val="000000"/>
          <w:sz w:val="28"/>
        </w:rPr>
        <w:t>
      Берілген күні: [берілген күні]</w:t>
      </w:r>
    </w:p>
    <w:bookmarkEnd w:id="98"/>
    <w:bookmarkStart w:name="z173" w:id="99"/>
    <w:p>
      <w:pPr>
        <w:spacing w:after="0"/>
        <w:ind w:left="0"/>
        <w:jc w:val="both"/>
      </w:pPr>
      <w:r>
        <w:rPr>
          <w:rFonts w:ascii="Times New Roman"/>
          <w:b w:val="false"/>
          <w:i w:val="false"/>
          <w:color w:val="000000"/>
          <w:sz w:val="28"/>
        </w:rPr>
        <w:t>
      [Көрсетілетін қызметті алушының атауы]</w:t>
      </w:r>
    </w:p>
    <w:bookmarkEnd w:id="99"/>
    <w:bookmarkStart w:name="z174" w:id="100"/>
    <w:p>
      <w:pPr>
        <w:spacing w:after="0"/>
        <w:ind w:left="0"/>
        <w:jc w:val="both"/>
      </w:pPr>
      <w:r>
        <w:rPr>
          <w:rFonts w:ascii="Times New Roman"/>
          <w:b w:val="false"/>
          <w:i w:val="false"/>
          <w:color w:val="000000"/>
          <w:sz w:val="28"/>
        </w:rPr>
        <w:t>
      Тіркеу орны: облыс:</w:t>
      </w:r>
    </w:p>
    <w:bookmarkEnd w:id="100"/>
    <w:bookmarkStart w:name="z175" w:id="101"/>
    <w:p>
      <w:pPr>
        <w:spacing w:after="0"/>
        <w:ind w:left="0"/>
        <w:jc w:val="both"/>
      </w:pPr>
      <w:r>
        <w:rPr>
          <w:rFonts w:ascii="Times New Roman"/>
          <w:b w:val="false"/>
          <w:i w:val="false"/>
          <w:color w:val="000000"/>
          <w:sz w:val="28"/>
        </w:rPr>
        <w:t>
      [Облыс] Ауданы: [Аудан]</w:t>
      </w:r>
    </w:p>
    <w:bookmarkEnd w:id="101"/>
    <w:bookmarkStart w:name="z176" w:id="102"/>
    <w:p>
      <w:pPr>
        <w:spacing w:after="0"/>
        <w:ind w:left="0"/>
        <w:jc w:val="both"/>
      </w:pPr>
      <w:r>
        <w:rPr>
          <w:rFonts w:ascii="Times New Roman"/>
          <w:b w:val="false"/>
          <w:i w:val="false"/>
          <w:color w:val="000000"/>
          <w:sz w:val="28"/>
        </w:rPr>
        <w:t>
      Қала / елді мекен: [қала/елді мекен]</w:t>
      </w:r>
    </w:p>
    <w:bookmarkEnd w:id="102"/>
    <w:bookmarkStart w:name="z177" w:id="103"/>
    <w:p>
      <w:pPr>
        <w:spacing w:after="0"/>
        <w:ind w:left="0"/>
        <w:jc w:val="both"/>
      </w:pPr>
      <w:r>
        <w:rPr>
          <w:rFonts w:ascii="Times New Roman"/>
          <w:b w:val="false"/>
          <w:i w:val="false"/>
          <w:color w:val="000000"/>
          <w:sz w:val="28"/>
        </w:rPr>
        <w:t>
      [жеке сәйкестендіру нөмірі / бизнес-сәйкестендіру нөмірі] [БСН/ЖСН]</w:t>
      </w:r>
    </w:p>
    <w:bookmarkEnd w:id="103"/>
    <w:bookmarkStart w:name="z178" w:id="104"/>
    <w:p>
      <w:pPr>
        <w:spacing w:after="0"/>
        <w:ind w:left="0"/>
        <w:jc w:val="both"/>
      </w:pPr>
      <w:r>
        <w:rPr>
          <w:rFonts w:ascii="Times New Roman"/>
          <w:b w:val="false"/>
          <w:i w:val="false"/>
          <w:color w:val="000000"/>
          <w:sz w:val="28"/>
        </w:rPr>
        <w:t>
      Мемлекеттік тіркеу күні [күні]</w:t>
      </w:r>
    </w:p>
    <w:bookmarkEnd w:id="104"/>
    <w:bookmarkStart w:name="z179" w:id="105"/>
    <w:p>
      <w:pPr>
        <w:spacing w:after="0"/>
        <w:ind w:left="0"/>
        <w:jc w:val="both"/>
      </w:pPr>
      <w:r>
        <w:rPr>
          <w:rFonts w:ascii="Times New Roman"/>
          <w:b w:val="false"/>
          <w:i w:val="false"/>
          <w:color w:val="000000"/>
          <w:sz w:val="28"/>
        </w:rPr>
        <w:t>
      Бас тарту себебі:</w:t>
      </w:r>
    </w:p>
    <w:bookmarkEnd w:id="105"/>
    <w:bookmarkStart w:name="z180" w:id="106"/>
    <w:p>
      <w:pPr>
        <w:spacing w:after="0"/>
        <w:ind w:left="0"/>
        <w:jc w:val="both"/>
      </w:pPr>
      <w:r>
        <w:rPr>
          <w:rFonts w:ascii="Times New Roman"/>
          <w:b w:val="false"/>
          <w:i w:val="false"/>
          <w:color w:val="000000"/>
          <w:sz w:val="28"/>
        </w:rPr>
        <w:t>
      [Бас тарту себебі] [қол қоюшы лауазымы]</w:t>
      </w:r>
    </w:p>
    <w:bookmarkEnd w:id="106"/>
    <w:bookmarkStart w:name="z181" w:id="107"/>
    <w:p>
      <w:pPr>
        <w:spacing w:after="0"/>
        <w:ind w:left="0"/>
        <w:jc w:val="both"/>
      </w:pPr>
      <w:r>
        <w:rPr>
          <w:rFonts w:ascii="Times New Roman"/>
          <w:b w:val="false"/>
          <w:i w:val="false"/>
          <w:color w:val="000000"/>
          <w:sz w:val="28"/>
        </w:rPr>
        <w:t>
      [Қол қоюшының аты, әкесінің аты (бар болса), тегі]</w:t>
      </w:r>
    </w:p>
    <w:bookmarkEnd w:id="107"/>
    <w:bookmarkStart w:name="z182" w:id="108"/>
    <w:p>
      <w:pPr>
        <w:spacing w:after="0"/>
        <w:ind w:left="0"/>
        <w:jc w:val="both"/>
      </w:pPr>
      <w:r>
        <w:rPr>
          <w:rFonts w:ascii="Times New Roman"/>
          <w:b w:val="false"/>
          <w:i w:val="false"/>
          <w:color w:val="000000"/>
          <w:sz w:val="28"/>
        </w:rPr>
        <w:t xml:space="preserve">
      ____________ ___________________________________ </w:t>
      </w:r>
    </w:p>
    <w:bookmarkEnd w:id="108"/>
    <w:bookmarkStart w:name="z183" w:id="109"/>
    <w:p>
      <w:pPr>
        <w:spacing w:after="0"/>
        <w:ind w:left="0"/>
        <w:jc w:val="both"/>
      </w:pPr>
      <w:r>
        <w:rPr>
          <w:rFonts w:ascii="Times New Roman"/>
          <w:b w:val="false"/>
          <w:i w:val="false"/>
          <w:color w:val="000000"/>
          <w:sz w:val="28"/>
        </w:rPr>
        <w:t>
      ______________________________</w:t>
      </w:r>
    </w:p>
    <w:bookmarkEnd w:id="109"/>
    <w:bookmarkStart w:name="z184" w:id="110"/>
    <w:p>
      <w:pPr>
        <w:spacing w:after="0"/>
        <w:ind w:left="0"/>
        <w:jc w:val="both"/>
      </w:pPr>
      <w:r>
        <w:rPr>
          <w:rFonts w:ascii="Times New Roman"/>
          <w:b w:val="false"/>
          <w:i w:val="false"/>
          <w:color w:val="000000"/>
          <w:sz w:val="28"/>
        </w:rPr>
        <w:t>
      (лауазымы) ( аты, әкесінің аты (бар болса), тегі) (электрондық цифрлық қолтаңбасы)</w:t>
      </w:r>
    </w:p>
    <w:bookmarkEnd w:id="110"/>
    <w:bookmarkStart w:name="z185" w:id="111"/>
    <w:p>
      <w:pPr>
        <w:spacing w:after="0"/>
        <w:ind w:left="0"/>
        <w:jc w:val="both"/>
      </w:pPr>
      <w:r>
        <w:rPr>
          <w:rFonts w:ascii="Times New Roman"/>
          <w:b w:val="false"/>
          <w:i w:val="false"/>
          <w:color w:val="000000"/>
          <w:sz w:val="28"/>
        </w:rPr>
        <w:t>
      20___ жылғы "____" _____</w:t>
      </w:r>
    </w:p>
    <w:bookmarkEnd w:id="1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