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9944" w14:textId="ba99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29 қазандағы № 292 бұйрығы. Қазақстан Республикасының Әділет министрлігінде 2025 жылғы 30 қазанда № 37261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Экология және табиғи ресурстар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29 қазандағы № 292</w:t>
            </w:r>
            <w:r>
              <w:br/>
            </w:r>
            <w:r>
              <w:rPr>
                <w:rFonts w:ascii="Times New Roman"/>
                <w:b w:val="false"/>
                <w:i w:val="false"/>
                <w:color w:val="000000"/>
                <w:sz w:val="20"/>
              </w:rPr>
              <w:t>бұйрығына қосымша</w:t>
            </w:r>
          </w:p>
        </w:tc>
      </w:tr>
    </w:tbl>
    <w:bookmarkStart w:name="z17" w:id="11"/>
    <w:p>
      <w:pPr>
        <w:spacing w:after="0"/>
        <w:ind w:left="0"/>
        <w:jc w:val="left"/>
      </w:pPr>
      <w:r>
        <w:rPr>
          <w:rFonts w:ascii="Times New Roman"/>
          <w:b/>
          <w:i w:val="false"/>
          <w:color w:val="000000"/>
        </w:rPr>
        <w:t xml:space="preserve"> Қазақстан Республикасы Экология және табиғи ресурстар министрінің өзгерістер енгізілетін кейбір бұйрықтарының тізбесі</w:t>
      </w:r>
    </w:p>
    <w:bookmarkEnd w:id="11"/>
    <w:bookmarkStart w:name="z18" w:id="12"/>
    <w:p>
      <w:pPr>
        <w:spacing w:after="0"/>
        <w:ind w:left="0"/>
        <w:jc w:val="both"/>
      </w:pPr>
      <w:r>
        <w:rPr>
          <w:rFonts w:ascii="Times New Roman"/>
          <w:b w:val="false"/>
          <w:i w:val="false"/>
          <w:color w:val="000000"/>
          <w:sz w:val="28"/>
        </w:rPr>
        <w:t xml:space="preserve">
      1. "Жануарлар дүниесін пайдалануға рұқсаттар беру қағидаларын бекіту туралы"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10168 болып тіркелген) мынадай өзгерістер енгізілсін:</w:t>
      </w:r>
    </w:p>
    <w:bookmarkEnd w:id="12"/>
    <w:bookmarkStart w:name="z19" w:id="13"/>
    <w:p>
      <w:pPr>
        <w:spacing w:after="0"/>
        <w:ind w:left="0"/>
        <w:jc w:val="both"/>
      </w:pPr>
      <w:r>
        <w:rPr>
          <w:rFonts w:ascii="Times New Roman"/>
          <w:b w:val="false"/>
          <w:i w:val="false"/>
          <w:color w:val="000000"/>
          <w:sz w:val="28"/>
        </w:rPr>
        <w:t xml:space="preserve">
      көрсетілген бұйрықпен бекітілген Жануарлар дүниесін пайдалануға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3"/>
    <w:bookmarkStart w:name="z20" w:id="14"/>
    <w:p>
      <w:pPr>
        <w:spacing w:after="0"/>
        <w:ind w:left="0"/>
        <w:jc w:val="both"/>
      </w:pPr>
      <w:r>
        <w:rPr>
          <w:rFonts w:ascii="Times New Roman"/>
          <w:b w:val="false"/>
          <w:i w:val="false"/>
          <w:color w:val="000000"/>
          <w:sz w:val="28"/>
        </w:rPr>
        <w:t xml:space="preserve">
      2. "Аңшылық алқаптар мен балық шаруашылығы су айдындарын және (немесе) учаскелерін бекітіп беру жөніндегі конкурсты өткізу қағидаларын және конкурсқа қатысушыларға қойылатын біліктілік талаптарын бекіту туралы" Қазақстан Республикасы Ауыл шаруашылығы министрінің 2015 жылғы 19 наурыздағы № 18-04/245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11227 болып тіркелген) мынадай өзгерістер енгізілсін:</w:t>
      </w:r>
    </w:p>
    <w:bookmarkEnd w:id="14"/>
    <w:bookmarkStart w:name="z21" w:id="15"/>
    <w:p>
      <w:pPr>
        <w:spacing w:after="0"/>
        <w:ind w:left="0"/>
        <w:jc w:val="both"/>
      </w:pPr>
      <w:r>
        <w:rPr>
          <w:rFonts w:ascii="Times New Roman"/>
          <w:b w:val="false"/>
          <w:i w:val="false"/>
          <w:color w:val="000000"/>
          <w:sz w:val="28"/>
        </w:rPr>
        <w:t>
      тақырыбы жаңа редакцияда жазылсын:</w:t>
      </w:r>
    </w:p>
    <w:bookmarkEnd w:id="15"/>
    <w:bookmarkStart w:name="z22" w:id="16"/>
    <w:p>
      <w:pPr>
        <w:spacing w:after="0"/>
        <w:ind w:left="0"/>
        <w:jc w:val="both"/>
      </w:pPr>
      <w:r>
        <w:rPr>
          <w:rFonts w:ascii="Times New Roman"/>
          <w:b w:val="false"/>
          <w:i w:val="false"/>
          <w:color w:val="000000"/>
          <w:sz w:val="28"/>
        </w:rPr>
        <w:t>
      "Аңшылық алқаптарын бекітіп беру жөніндегі конкурсты өткізу қағидаларын және конкурсқа қатысушыларға қойылатын біліктілік талаптарын бекіту туралы".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24" w:id="17"/>
    <w:p>
      <w:pPr>
        <w:spacing w:after="0"/>
        <w:ind w:left="0"/>
        <w:jc w:val="both"/>
      </w:pPr>
      <w:r>
        <w:rPr>
          <w:rFonts w:ascii="Times New Roman"/>
          <w:b w:val="false"/>
          <w:i w:val="false"/>
          <w:color w:val="000000"/>
          <w:sz w:val="28"/>
        </w:rPr>
        <w:t xml:space="preserve">
      "Қазақстан Республикасы Үкіметінің 2019 жылғы 5 шілдедегі № 479 қаулысымен бекітілген Қазақстан Республикасының Экология және табиғи ресурстар министрлігі туралы ереженің 15-тармағының </w:t>
      </w:r>
      <w:r>
        <w:rPr>
          <w:rFonts w:ascii="Times New Roman"/>
          <w:b w:val="false"/>
          <w:i w:val="false"/>
          <w:color w:val="000000"/>
          <w:sz w:val="28"/>
        </w:rPr>
        <w:t>168)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"1. Мыналар:</w:t>
      </w:r>
    </w:p>
    <w:bookmarkEnd w:id="18"/>
    <w:bookmarkStart w:name="z27" w:id="19"/>
    <w:p>
      <w:pPr>
        <w:spacing w:after="0"/>
        <w:ind w:left="0"/>
        <w:jc w:val="both"/>
      </w:pPr>
      <w:r>
        <w:rPr>
          <w:rFonts w:ascii="Times New Roman"/>
          <w:b w:val="false"/>
          <w:i w:val="false"/>
          <w:color w:val="000000"/>
          <w:sz w:val="28"/>
        </w:rPr>
        <w:t xml:space="preserve">
      1) Аңшылық алқаптарын бекітіп беру жөнінде конкурс өткізу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19"/>
    <w:bookmarkStart w:name="z28" w:id="20"/>
    <w:p>
      <w:pPr>
        <w:spacing w:after="0"/>
        <w:ind w:left="0"/>
        <w:jc w:val="both"/>
      </w:pPr>
      <w:r>
        <w:rPr>
          <w:rFonts w:ascii="Times New Roman"/>
          <w:b w:val="false"/>
          <w:i w:val="false"/>
          <w:color w:val="000000"/>
          <w:sz w:val="28"/>
        </w:rPr>
        <w:t xml:space="preserve">
      2) Аңшылық алқаптарын бекітіп беру жөніндегі конкурсқа қатысушыларға қойылатын біліктілік талаптары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20"/>
    <w:bookmarkStart w:name="z29" w:id="21"/>
    <w:p>
      <w:pPr>
        <w:spacing w:after="0"/>
        <w:ind w:left="0"/>
        <w:jc w:val="both"/>
      </w:pPr>
      <w:r>
        <w:rPr>
          <w:rFonts w:ascii="Times New Roman"/>
          <w:b w:val="false"/>
          <w:i w:val="false"/>
          <w:color w:val="000000"/>
          <w:sz w:val="28"/>
        </w:rPr>
        <w:t xml:space="preserve">
      көрсетілген бұйрықпен бекітілген Аңшылық алқаптарын бекітіп беру жөнінде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1"/>
    <w:bookmarkStart w:name="z30" w:id="22"/>
    <w:p>
      <w:pPr>
        <w:spacing w:after="0"/>
        <w:ind w:left="0"/>
        <w:jc w:val="both"/>
      </w:pPr>
      <w:r>
        <w:rPr>
          <w:rFonts w:ascii="Times New Roman"/>
          <w:b w:val="false"/>
          <w:i w:val="false"/>
          <w:color w:val="000000"/>
          <w:sz w:val="28"/>
        </w:rPr>
        <w:t xml:space="preserve">
      көрсетілген бұйрықпен бекітілген Аңшылық алқаптарын бекітіп беру жөніндегі конкурсқа қатысушыларға қойылатын біліктілік талаптары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xml:space="preserve">
      3.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қағидаларын бекіту туралы" Қазақстан Республикасы Премьер-Министрінің орынбасары - Қазақстан Республикасы Ауыл шаруашылығы министрінің 2017 жылғы 25 тамыздағы № 354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15772 болып тіркелген) мынадай өзгеріс енгізілсін:</w:t>
      </w:r>
    </w:p>
    <w:bookmarkEnd w:id="23"/>
    <w:bookmarkStart w:name="z32" w:id="24"/>
    <w:p>
      <w:pPr>
        <w:spacing w:after="0"/>
        <w:ind w:left="0"/>
        <w:jc w:val="both"/>
      </w:pPr>
      <w:r>
        <w:rPr>
          <w:rFonts w:ascii="Times New Roman"/>
          <w:b w:val="false"/>
          <w:i w:val="false"/>
          <w:color w:val="000000"/>
          <w:sz w:val="28"/>
        </w:rPr>
        <w:t xml:space="preserve">
      көрсетілген бұйрықпен бекітілген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69) тармақшасына</w:t>
      </w:r>
      <w:r>
        <w:rPr>
          <w:rFonts w:ascii="Times New Roman"/>
          <w:b w:val="false"/>
          <w:i w:val="false"/>
          <w:color w:val="000000"/>
          <w:sz w:val="28"/>
        </w:rPr>
        <w:t xml:space="preserve"> сәйкес </w:t>
      </w:r>
      <w:r>
        <w:rPr>
          <w:rFonts w:ascii="Times New Roman"/>
          <w:b/>
          <w:i w:val="false"/>
          <w:color w:val="000000"/>
          <w:sz w:val="28"/>
        </w:rPr>
        <w:t>БҰЙЫРАМЫ</w:t>
      </w:r>
      <w:r>
        <w:rPr>
          <w:rFonts w:ascii="Times New Roman"/>
          <w:b/>
          <w:i w:val="false"/>
          <w:color w:val="000000"/>
          <w:sz w:val="28"/>
        </w:rPr>
        <w:t>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xml:space="preserve">
      "1. Осы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 (бұдан әрі - Қағидалар)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69) тармақшасына</w:t>
      </w:r>
      <w:r>
        <w:rPr>
          <w:rFonts w:ascii="Times New Roman"/>
          <w:b w:val="false"/>
          <w:i w:val="false"/>
          <w:color w:val="000000"/>
          <w:sz w:val="28"/>
        </w:rPr>
        <w:t xml:space="preserve"> сәйкес әзірленді және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тәртібін айқындайды.".</w:t>
      </w:r>
    </w:p>
    <w:bookmarkEnd w:id="26"/>
    <w:bookmarkStart w:name="z37" w:id="27"/>
    <w:p>
      <w:pPr>
        <w:spacing w:after="0"/>
        <w:ind w:left="0"/>
        <w:jc w:val="both"/>
      </w:pPr>
      <w:r>
        <w:rPr>
          <w:rFonts w:ascii="Times New Roman"/>
          <w:b w:val="false"/>
          <w:i w:val="false"/>
          <w:color w:val="000000"/>
          <w:sz w:val="28"/>
        </w:rPr>
        <w:t xml:space="preserve">
      4. "Cирек кездесетіндерден және жойылып кету қаупі төнгендерден басқа жануарларды эпизоотияны болғызбау мақсатында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28 тамыздағы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15827 болып тіркелген) мынадай өзгеріс енгізілсін:</w:t>
      </w:r>
    </w:p>
    <w:bookmarkEnd w:id="27"/>
    <w:bookmarkStart w:name="z38" w:id="28"/>
    <w:p>
      <w:pPr>
        <w:spacing w:after="0"/>
        <w:ind w:left="0"/>
        <w:jc w:val="both"/>
      </w:pPr>
      <w:r>
        <w:rPr>
          <w:rFonts w:ascii="Times New Roman"/>
          <w:b w:val="false"/>
          <w:i w:val="false"/>
          <w:color w:val="000000"/>
          <w:sz w:val="28"/>
        </w:rPr>
        <w:t xml:space="preserve">
      көрсетілген бұйрықпен бекітілген Cирек кездесетіндерден және жойылып кету қаупі төнгендерден басқа жануарларды эпизоотияны болғызбау мақсатында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77-8)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xml:space="preserve">
      "1. Cирек кездесетіндерден және жойылып кету қаупі төнгендерден, сондай-ақ балық ресурстарын және басқа да су жануарларынан басқа жануарларды эпизоотияны болғызбау мақсатында пайдалану қағидалары (бұдан әрі – Қағидалар) "Жануарлар дүниесін қорғау, өсiмін молайту және пайдалану туралы" Қазақстан Республикасы Заңының 9-бабы 1-тармағының </w:t>
      </w:r>
      <w:r>
        <w:rPr>
          <w:rFonts w:ascii="Times New Roman"/>
          <w:b w:val="false"/>
          <w:i w:val="false"/>
          <w:color w:val="000000"/>
          <w:sz w:val="28"/>
        </w:rPr>
        <w:t>77-8) тармақшасына</w:t>
      </w:r>
      <w:r>
        <w:rPr>
          <w:rFonts w:ascii="Times New Roman"/>
          <w:b w:val="false"/>
          <w:i w:val="false"/>
          <w:color w:val="000000"/>
          <w:sz w:val="28"/>
        </w:rPr>
        <w:t xml:space="preserve"> сәйкес әзірленді және сирек кездесетіндерден және жойылып кету қаупі төнгендерден басқа жануарларды эпизоотияны болғызбау мақсатында пайдалану тәртібін айқындайды.".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xml:space="preserve">
      "3. Cирек кездесетіндерден және жойылып кету қаупі төнгендерден басқа жануарларды эпизоотияны болғызбау мақсатында пайдалану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9891 болып тіркелген) жануарлардың аса қауіпті аурулары тізбесіне енгізілген жануарлардың аса қауіпті аурулары бойынша:</w:t>
      </w:r>
    </w:p>
    <w:bookmarkEnd w:id="31"/>
    <w:bookmarkStart w:name="z45" w:id="32"/>
    <w:p>
      <w:pPr>
        <w:spacing w:after="0"/>
        <w:ind w:left="0"/>
        <w:jc w:val="both"/>
      </w:pPr>
      <w:r>
        <w:rPr>
          <w:rFonts w:ascii="Times New Roman"/>
          <w:b w:val="false"/>
          <w:i w:val="false"/>
          <w:color w:val="000000"/>
          <w:sz w:val="28"/>
        </w:rPr>
        <w:t>
      1) жыл сайын көктем кезінде аң аулау маусымы басталар алдында, негізгі қоныс аудару жолдары бойында жабайы құстардың ұшып келу уақытында олар алғаш келіп қонатын жерлерде (аса қауіпті ауруларды әкелу ықтималдығын бағалау);</w:t>
      </w:r>
    </w:p>
    <w:bookmarkEnd w:id="32"/>
    <w:bookmarkStart w:name="z46" w:id="33"/>
    <w:p>
      <w:pPr>
        <w:spacing w:after="0"/>
        <w:ind w:left="0"/>
        <w:jc w:val="both"/>
      </w:pPr>
      <w:r>
        <w:rPr>
          <w:rFonts w:ascii="Times New Roman"/>
          <w:b w:val="false"/>
          <w:i w:val="false"/>
          <w:color w:val="000000"/>
          <w:sz w:val="28"/>
        </w:rPr>
        <w:t>
      африкалық және оңтүстік еуропалық қыстау орындарынан ұшып келе жатқанда (Маңғыстау, Атырау және Батыс Қазақстан облыстары);</w:t>
      </w:r>
    </w:p>
    <w:bookmarkEnd w:id="33"/>
    <w:bookmarkStart w:name="z47" w:id="34"/>
    <w:p>
      <w:pPr>
        <w:spacing w:after="0"/>
        <w:ind w:left="0"/>
        <w:jc w:val="both"/>
      </w:pPr>
      <w:r>
        <w:rPr>
          <w:rFonts w:ascii="Times New Roman"/>
          <w:b w:val="false"/>
          <w:i w:val="false"/>
          <w:color w:val="000000"/>
          <w:sz w:val="28"/>
        </w:rPr>
        <w:t>
      пәкістандық қыстау орындарынан ұшып келе жатқанда (Түркістан, Қызылорда, Қостанай және Солтүстік Қазақстан облыстары);</w:t>
      </w:r>
    </w:p>
    <w:bookmarkEnd w:id="34"/>
    <w:bookmarkStart w:name="z48" w:id="35"/>
    <w:p>
      <w:pPr>
        <w:spacing w:after="0"/>
        <w:ind w:left="0"/>
        <w:jc w:val="both"/>
      </w:pPr>
      <w:r>
        <w:rPr>
          <w:rFonts w:ascii="Times New Roman"/>
          <w:b w:val="false"/>
          <w:i w:val="false"/>
          <w:color w:val="000000"/>
          <w:sz w:val="28"/>
        </w:rPr>
        <w:t>
      үнділік қыстау орындарынан ұшып келе жатқанда (Алматы, Шығыс Қазақстан, Жетісу, Абай және Павлодар облыстары) эпизоотиялық мониторинг жүргізу жолымен жүзеге асырылады:</w:t>
      </w:r>
    </w:p>
    <w:bookmarkEnd w:id="35"/>
    <w:bookmarkStart w:name="z49" w:id="36"/>
    <w:p>
      <w:pPr>
        <w:spacing w:after="0"/>
        <w:ind w:left="0"/>
        <w:jc w:val="both"/>
      </w:pPr>
      <w:r>
        <w:rPr>
          <w:rFonts w:ascii="Times New Roman"/>
          <w:b w:val="false"/>
          <w:i w:val="false"/>
          <w:color w:val="000000"/>
          <w:sz w:val="28"/>
        </w:rPr>
        <w:t>
      2) жыл сайын тіршілік етуі кезінде диагностика жасaу үшін сезімтал жабайы жануарлар арасында мониторинг жүргізу мақсатында олардың мекендеу орындарынан биологиялық материалдың (қалдықтардың) сынамаларын іріктеп алады.".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тізімге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2014 жылғы 19 желтоқсандағы № 18-04/675</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51" w:id="37"/>
    <w:p>
      <w:pPr>
        <w:spacing w:after="0"/>
        <w:ind w:left="0"/>
        <w:jc w:val="left"/>
      </w:pPr>
      <w:r>
        <w:rPr>
          <w:rFonts w:ascii="Times New Roman"/>
          <w:b/>
          <w:i w:val="false"/>
          <w:color w:val="000000"/>
        </w:rPr>
        <w:t xml:space="preserve"> Жануарлар дүниесін пайдалануға рұқсаттар беру қағидалары</w:t>
      </w:r>
    </w:p>
    <w:bookmarkEnd w:id="37"/>
    <w:bookmarkStart w:name="z52" w:id="38"/>
    <w:p>
      <w:pPr>
        <w:spacing w:after="0"/>
        <w:ind w:left="0"/>
        <w:jc w:val="left"/>
      </w:pPr>
      <w:r>
        <w:rPr>
          <w:rFonts w:ascii="Times New Roman"/>
          <w:b/>
          <w:i w:val="false"/>
          <w:color w:val="000000"/>
        </w:rPr>
        <w:t xml:space="preserve"> 1-тарау. Жалпы ережелер</w:t>
      </w:r>
    </w:p>
    <w:bookmarkEnd w:id="38"/>
    <w:bookmarkStart w:name="z53" w:id="39"/>
    <w:p>
      <w:pPr>
        <w:spacing w:after="0"/>
        <w:ind w:left="0"/>
        <w:jc w:val="both"/>
      </w:pPr>
      <w:r>
        <w:rPr>
          <w:rFonts w:ascii="Times New Roman"/>
          <w:b w:val="false"/>
          <w:i w:val="false"/>
          <w:color w:val="000000"/>
          <w:sz w:val="28"/>
        </w:rPr>
        <w:t xml:space="preserve">
      1. Осы Жануарлар дүниесін пайдалануға рұқсаттар беру қағидалары (бұдан әрі – Қағидалар)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59) тармақшасына</w:t>
      </w: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(бұдан әрі – Мемлекеттік көрсетілетін қызметтер туралы заң) сәйкес әзірленді және жеке және заңды тұлғаларға (бұдан әрі - көрсетілетін қызметті алушы) Қазақстан Республикасының аумағында жануарлар дүниесін пайдалануға рұқсаттар беру (бұдан әрі – мемлекеттік көрсетілетін қызмет) тәртібін айқындайды.</w:t>
      </w:r>
    </w:p>
    <w:bookmarkEnd w:id="39"/>
    <w:bookmarkStart w:name="z54" w:id="4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0"/>
    <w:bookmarkStart w:name="z55" w:id="41"/>
    <w:p>
      <w:pPr>
        <w:spacing w:after="0"/>
        <w:ind w:left="0"/>
        <w:jc w:val="both"/>
      </w:pPr>
      <w:r>
        <w:rPr>
          <w:rFonts w:ascii="Times New Roman"/>
          <w:b w:val="false"/>
          <w:i w:val="false"/>
          <w:color w:val="000000"/>
          <w:sz w:val="28"/>
        </w:rPr>
        <w:t>
      1) аң аулау – аң аулау объектiсi болып табылатын жануарлар түрлерiн мекендейтiн ортасынан алуды жүзеге асыру арқылы жануарлар дүниесiн арнайы пайдалану түрi;</w:t>
      </w:r>
    </w:p>
    <w:bookmarkEnd w:id="41"/>
    <w:bookmarkStart w:name="z56" w:id="42"/>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ведомство – Қазақстан Республикасы Экология және табиғи ресурстар министрлігінің Орман шаруашылығы және жануарлар дүниесі комитеті (бұдан әрі – ведомство).</w:t>
      </w:r>
    </w:p>
    <w:bookmarkEnd w:id="42"/>
    <w:bookmarkStart w:name="z57" w:id="43"/>
    <w:p>
      <w:pPr>
        <w:spacing w:after="0"/>
        <w:ind w:left="0"/>
        <w:jc w:val="both"/>
      </w:pPr>
      <w:r>
        <w:rPr>
          <w:rFonts w:ascii="Times New Roman"/>
          <w:b w:val="false"/>
          <w:i w:val="false"/>
          <w:color w:val="000000"/>
          <w:sz w:val="28"/>
        </w:rPr>
        <w:t>
      3. Жануарлар дүниесін пайдалануға рұқсаттар (бұдан әрі – рұқсаттар) жануарлар дүниесін арнайы пайдаланудың мынадай:</w:t>
      </w:r>
    </w:p>
    <w:bookmarkEnd w:id="43"/>
    <w:bookmarkStart w:name="z58" w:id="44"/>
    <w:p>
      <w:pPr>
        <w:spacing w:after="0"/>
        <w:ind w:left="0"/>
        <w:jc w:val="both"/>
      </w:pPr>
      <w:r>
        <w:rPr>
          <w:rFonts w:ascii="Times New Roman"/>
          <w:b w:val="false"/>
          <w:i w:val="false"/>
          <w:color w:val="000000"/>
          <w:sz w:val="28"/>
        </w:rPr>
        <w:t>
      1) аң аулау;</w:t>
      </w:r>
    </w:p>
    <w:bookmarkEnd w:id="44"/>
    <w:bookmarkStart w:name="z59" w:id="45"/>
    <w:p>
      <w:pPr>
        <w:spacing w:after="0"/>
        <w:ind w:left="0"/>
        <w:jc w:val="both"/>
      </w:pPr>
      <w:r>
        <w:rPr>
          <w:rFonts w:ascii="Times New Roman"/>
          <w:b w:val="false"/>
          <w:i w:val="false"/>
          <w:color w:val="000000"/>
          <w:sz w:val="28"/>
        </w:rPr>
        <w:t>
      2) жануарларды ғылыми, мәдени-ағартушылық, тәрбиелік, эстетикалық мақсаттарда, сондай-ақ індеттің алдын алу мақсатында пайдалану;</w:t>
      </w:r>
    </w:p>
    <w:bookmarkEnd w:id="45"/>
    <w:bookmarkStart w:name="z60" w:id="46"/>
    <w:p>
      <w:pPr>
        <w:spacing w:after="0"/>
        <w:ind w:left="0"/>
        <w:jc w:val="both"/>
      </w:pPr>
      <w:r>
        <w:rPr>
          <w:rFonts w:ascii="Times New Roman"/>
          <w:b w:val="false"/>
          <w:i w:val="false"/>
          <w:color w:val="000000"/>
          <w:sz w:val="28"/>
        </w:rPr>
        <w:t>
      3) жануарлар түрлерін өсімін молайту мақсатында пайдалану түрлеріне беріледі.</w:t>
      </w:r>
    </w:p>
    <w:bookmarkEnd w:id="46"/>
    <w:bookmarkStart w:name="z61" w:id="47"/>
    <w:p>
      <w:pPr>
        <w:spacing w:after="0"/>
        <w:ind w:left="0"/>
        <w:jc w:val="both"/>
      </w:pPr>
      <w:r>
        <w:rPr>
          <w:rFonts w:ascii="Times New Roman"/>
          <w:b w:val="false"/>
          <w:i w:val="false"/>
          <w:color w:val="000000"/>
          <w:sz w:val="28"/>
        </w:rPr>
        <w:t xml:space="preserve">
      4. Аң аулауға, ғылыми-зерттеу, мәдени-ағартушылық, тәрбиелік, эстетикалық мақсаттарда, сондай-ақ індеттің алдын алу мақсатында пайдалануға, жануарлар түрлерін өсімін молайту мақсатында пайдалануға рұқсаттар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беріледі.</w:t>
      </w:r>
    </w:p>
    <w:bookmarkEnd w:id="47"/>
    <w:bookmarkStart w:name="z62" w:id="48"/>
    <w:p>
      <w:pPr>
        <w:spacing w:after="0"/>
        <w:ind w:left="0"/>
        <w:jc w:val="left"/>
      </w:pPr>
      <w:r>
        <w:rPr>
          <w:rFonts w:ascii="Times New Roman"/>
          <w:b/>
          <w:i w:val="false"/>
          <w:color w:val="000000"/>
        </w:rPr>
        <w:t xml:space="preserve"> 2-тарау. Мемлекеттік қызмет көрсету тәртібі</w:t>
      </w:r>
    </w:p>
    <w:bookmarkEnd w:id="48"/>
    <w:bookmarkStart w:name="z63" w:id="49"/>
    <w:p>
      <w:pPr>
        <w:spacing w:after="0"/>
        <w:ind w:left="0"/>
        <w:jc w:val="both"/>
      </w:pPr>
      <w:r>
        <w:rPr>
          <w:rFonts w:ascii="Times New Roman"/>
          <w:b w:val="false"/>
          <w:i w:val="false"/>
          <w:color w:val="000000"/>
          <w:sz w:val="28"/>
        </w:rPr>
        <w:t>
      5. Мемлекеттік қызметті жергілікті атқарушы органдар жануарларды алудың белгіленген лимиттері мен квоталары шегінде көрсетеді.</w:t>
      </w:r>
    </w:p>
    <w:bookmarkEnd w:id="49"/>
    <w:bookmarkStart w:name="z64" w:id="50"/>
    <w:p>
      <w:pPr>
        <w:spacing w:after="0"/>
        <w:ind w:left="0"/>
        <w:jc w:val="both"/>
      </w:pPr>
      <w:r>
        <w:rPr>
          <w:rFonts w:ascii="Times New Roman"/>
          <w:b w:val="false"/>
          <w:i w:val="false"/>
          <w:color w:val="000000"/>
          <w:sz w:val="28"/>
        </w:rPr>
        <w:t>
      6. Көрсетілетін қызметті беруші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"электрондық үкіметтің" ақпараттық-комуникациялық инфрақұрылымның операторына және бірыңғай байланыс орталығына жібереді.</w:t>
      </w:r>
    </w:p>
    <w:bookmarkEnd w:id="50"/>
    <w:bookmarkStart w:name="z65" w:id="51"/>
    <w:p>
      <w:pPr>
        <w:spacing w:after="0"/>
        <w:ind w:left="0"/>
        <w:jc w:val="both"/>
      </w:pPr>
      <w:r>
        <w:rPr>
          <w:rFonts w:ascii="Times New Roman"/>
          <w:b w:val="false"/>
          <w:i w:val="false"/>
          <w:color w:val="000000"/>
          <w:sz w:val="28"/>
        </w:rPr>
        <w:t>
      7.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6-қосымшаға сәйкес нысанда жазылған.</w:t>
      </w:r>
    </w:p>
    <w:bookmarkEnd w:id="51"/>
    <w:bookmarkStart w:name="z66" w:id="52"/>
    <w:p>
      <w:pPr>
        <w:spacing w:after="0"/>
        <w:ind w:left="0"/>
        <w:jc w:val="both"/>
      </w:pPr>
      <w:r>
        <w:rPr>
          <w:rFonts w:ascii="Times New Roman"/>
          <w:b w:val="false"/>
          <w:i w:val="false"/>
          <w:color w:val="000000"/>
          <w:sz w:val="28"/>
        </w:rPr>
        <w:t>
      8. Көрсетілетін қызметті берушінің кеңсесі құжаттар келіп түскен күні оларды қабылдауды, тіркеуді жүзеге асырады және көрсетілетін қызметті берушінің қарауына жібереді.</w:t>
      </w:r>
    </w:p>
    <w:bookmarkEnd w:id="52"/>
    <w:bookmarkStart w:name="z67" w:id="53"/>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құжаттарды қабылдау Қазақстан Республикасы Еңбек кодексінің </w:t>
      </w:r>
      <w:r>
        <w:rPr>
          <w:rFonts w:ascii="Times New Roman"/>
          <w:b w:val="false"/>
          <w:i w:val="false"/>
          <w:color w:val="000000"/>
          <w:sz w:val="28"/>
        </w:rPr>
        <w:t>84-бабына</w:t>
      </w:r>
      <w:r>
        <w:rPr>
          <w:rFonts w:ascii="Times New Roman"/>
          <w:b w:val="false"/>
          <w:i w:val="false"/>
          <w:color w:val="000000"/>
          <w:sz w:val="28"/>
        </w:rPr>
        <w:t xml:space="preserve"> сәйкес келесі жұмыс күні жүзеге асырылады.</w:t>
      </w:r>
    </w:p>
    <w:bookmarkEnd w:id="53"/>
    <w:bookmarkStart w:name="z68" w:id="54"/>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ұсынылған құжаттардың толықтығын тексереді.</w:t>
      </w:r>
    </w:p>
    <w:bookmarkEnd w:id="54"/>
    <w:bookmarkStart w:name="z69" w:id="55"/>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көрсетілетін қызметті беруші басшысының электрондық-цифрлы қолтаңбасы қойылған электрондық құжат нысанында өтінімді одан әрі қараудан дәлелді бас тарту дайындайды және көрсетілетін қызметті алушының "жеке кабинетіне" жібереді.</w:t>
      </w:r>
    </w:p>
    <w:bookmarkEnd w:id="55"/>
    <w:bookmarkStart w:name="z70" w:id="56"/>
    <w:p>
      <w:pPr>
        <w:spacing w:after="0"/>
        <w:ind w:left="0"/>
        <w:jc w:val="both"/>
      </w:pPr>
      <w:r>
        <w:rPr>
          <w:rFonts w:ascii="Times New Roman"/>
          <w:b w:val="false"/>
          <w:i w:val="false"/>
          <w:color w:val="000000"/>
          <w:sz w:val="28"/>
        </w:rPr>
        <w:t xml:space="preserve">
      9. Көрсетілетін қызметті алушы құжаттардың толық топтамасын ұсынған жағдайда көрсетілетін қызметті беруші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өтінімді және оған қоса берілетін құжаттарды өтінімде көрсетілген деректер мен мәліметтердің және ұсынылған құжаттарда көрсетілген мәліметтердің сәйкестігі тұрғысынан қарайды және өтінім келіп түскен сәттен бастап 1 (бір) жұмыс күні ішінде көрсетілетін қызметті беруші басшысының ЭЦҚ қойылған электрондық құжат нысанында рұқсат не мемлекеттік қызметті көрсетуден дәлелді бас тартуды қалыптастырады.</w:t>
      </w:r>
    </w:p>
    <w:bookmarkEnd w:id="56"/>
    <w:bookmarkStart w:name="z71" w:id="57"/>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жазылған.</w:t>
      </w:r>
    </w:p>
    <w:bookmarkEnd w:id="57"/>
    <w:bookmarkStart w:name="z72" w:id="58"/>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көрсетуден бас тарту үшін негіздер анықталған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bookmarkEnd w:id="58"/>
    <w:bookmarkStart w:name="z73" w:id="59"/>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bookmarkEnd w:id="59"/>
    <w:bookmarkStart w:name="z74" w:id="60"/>
    <w:p>
      <w:pPr>
        <w:spacing w:after="0"/>
        <w:ind w:left="0"/>
        <w:jc w:val="both"/>
      </w:pPr>
      <w:r>
        <w:rPr>
          <w:rFonts w:ascii="Times New Roman"/>
          <w:b w:val="false"/>
          <w:i w:val="false"/>
          <w:color w:val="000000"/>
          <w:sz w:val="28"/>
        </w:rPr>
        <w:t>
      Тыңдау хабарлама жасалған күннен бастап 2 (екі) жұмыс күнінен кешіктірілмей жүргізіледі. Тыңдау нәтижелері бойынша көрсетілетін қызметті беруші оң нәтиже немесе мемлекеттік қызмет көрсетуден бас тарту туралы дәлелді жауап береді.</w:t>
      </w:r>
    </w:p>
    <w:bookmarkEnd w:id="60"/>
    <w:bookmarkStart w:name="z75" w:id="61"/>
    <w:p>
      <w:pPr>
        <w:spacing w:after="0"/>
        <w:ind w:left="0"/>
        <w:jc w:val="both"/>
      </w:pPr>
      <w:r>
        <w:rPr>
          <w:rFonts w:ascii="Times New Roman"/>
          <w:b w:val="false"/>
          <w:i w:val="false"/>
          <w:color w:val="000000"/>
          <w:sz w:val="28"/>
        </w:rPr>
        <w:t xml:space="preserve">
      10. Мемлекеттік көрсетілетін қызметтер туралы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көрсетілетін қызметтер көрсету сатысы туралы деректердің "Мемлекеттік көрсетілетін қызметтер көрсету сатысы туралы мемлекеттік қызметтер көрсету мониторингінің ақпараттық жүйесіне деректерді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тәртіппен мемлекеттік қызметтер көрсету мониторингінің ақпараттық жүйесіне енгізілуін қамтамасыз етеді.</w:t>
      </w:r>
    </w:p>
    <w:bookmarkEnd w:id="61"/>
    <w:bookmarkStart w:name="z76" w:id="62"/>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қызметтер көрсету кезінде мемлекеттік көрсетілетін қызметтер көрсету сатысы туралы деректер мемлекеттік қызметтер көрсету мониторингінің ақпараттық жүйесіне автоматты режимде келіп түседі.</w:t>
      </w:r>
    </w:p>
    <w:bookmarkEnd w:id="62"/>
    <w:bookmarkStart w:name="z77" w:id="63"/>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63"/>
    <w:bookmarkStart w:name="z78" w:id="64"/>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64"/>
    <w:bookmarkStart w:name="z79" w:id="6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65"/>
    <w:bookmarkStart w:name="z80" w:id="66"/>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66"/>
    <w:bookmarkStart w:name="z81" w:id="67"/>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67"/>
    <w:bookmarkStart w:name="z82" w:id="68"/>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жатады.</w:t>
      </w:r>
    </w:p>
    <w:bookmarkEnd w:id="68"/>
    <w:bookmarkStart w:name="z83" w:id="6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bookmarkEnd w:id="69"/>
    <w:bookmarkStart w:name="z84" w:id="70"/>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1-қосымша</w:t>
            </w:r>
          </w:p>
        </w:tc>
      </w:tr>
    </w:tbl>
    <w:bookmarkStart w:name="z86" w:id="71"/>
    <w:p>
      <w:pPr>
        <w:spacing w:after="0"/>
        <w:ind w:left="0"/>
        <w:jc w:val="both"/>
      </w:pPr>
      <w:r>
        <w:rPr>
          <w:rFonts w:ascii="Times New Roman"/>
          <w:b w:val="false"/>
          <w:i w:val="false"/>
          <w:color w:val="000000"/>
          <w:sz w:val="28"/>
        </w:rPr>
        <w:t>
      Нысан</w:t>
      </w:r>
    </w:p>
    <w:bookmarkEnd w:id="71"/>
    <w:bookmarkStart w:name="z87" w:id="72"/>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 xml:space="preserve">       (жергілікті атқарушы органның атауы)</w:t>
      </w:r>
      <w:r>
        <w:br/>
      </w:r>
      <w:r>
        <w:rPr>
          <w:rFonts w:ascii="Times New Roman"/>
          <w:b/>
          <w:i w:val="false"/>
          <w:color w:val="000000"/>
        </w:rPr>
        <w:t xml:space="preserve"> (наименование местного исполнительного органа)</w:t>
      </w:r>
    </w:p>
    <w:bookmarkEnd w:id="72"/>
    <w:bookmarkStart w:name="z88" w:id="73"/>
    <w:p>
      <w:pPr>
        <w:spacing w:after="0"/>
        <w:ind w:left="0"/>
        <w:jc w:val="both"/>
      </w:pPr>
      <w:r>
        <w:rPr>
          <w:rFonts w:ascii="Times New Roman"/>
          <w:b w:val="false"/>
          <w:i w:val="false"/>
          <w:color w:val="000000"/>
          <w:sz w:val="28"/>
        </w:rPr>
        <w:t>
      Жануарлар дүниесін пайдалануға РҰҚСАТ №_______________</w:t>
      </w:r>
    </w:p>
    <w:bookmarkEnd w:id="73"/>
    <w:bookmarkStart w:name="z89" w:id="74"/>
    <w:p>
      <w:pPr>
        <w:spacing w:after="0"/>
        <w:ind w:left="0"/>
        <w:jc w:val="both"/>
      </w:pPr>
      <w:r>
        <w:rPr>
          <w:rFonts w:ascii="Times New Roman"/>
          <w:b w:val="false"/>
          <w:i w:val="false"/>
          <w:color w:val="000000"/>
          <w:sz w:val="28"/>
        </w:rPr>
        <w:t>
      РАЗРЕШЕНИЕ на пользование животным миром (аң аулауға)</w:t>
      </w:r>
    </w:p>
    <w:bookmarkEnd w:id="74"/>
    <w:bookmarkStart w:name="z90" w:id="75"/>
    <w:p>
      <w:pPr>
        <w:spacing w:after="0"/>
        <w:ind w:left="0"/>
        <w:jc w:val="both"/>
      </w:pPr>
      <w:r>
        <w:rPr>
          <w:rFonts w:ascii="Times New Roman"/>
          <w:b w:val="false"/>
          <w:i w:val="false"/>
          <w:color w:val="000000"/>
          <w:sz w:val="28"/>
        </w:rPr>
        <w:t>
      1. Берілді/выдано:____________________________________________</w:t>
      </w:r>
    </w:p>
    <w:bookmarkEnd w:id="75"/>
    <w:bookmarkStart w:name="z91" w:id="76"/>
    <w:p>
      <w:pPr>
        <w:spacing w:after="0"/>
        <w:ind w:left="0"/>
        <w:jc w:val="both"/>
      </w:pPr>
      <w:r>
        <w:rPr>
          <w:rFonts w:ascii="Times New Roman"/>
          <w:b w:val="false"/>
          <w:i w:val="false"/>
          <w:color w:val="000000"/>
          <w:sz w:val="28"/>
        </w:rPr>
        <w:t>
      (заңдытұлғаныңатауыжәне бизнес-сәйкестендірунөмірі, жеке тұлғаның, тегі, аты, әкесініңаты (бар болса) және жеке сәйкестендіру нөмірі/ наименование организации и бизнес-идентификационный номер юридического лица, фамилия, имя, отчество (при его наличии) и индивидуальный идентификационный номер физического лица) Аңаулау орны (аңшылық шаруашылығы, участке)/место охоты (охотничье хозяйство, участок)</w:t>
      </w:r>
    </w:p>
    <w:bookmarkEnd w:id="76"/>
    <w:bookmarkStart w:name="z92" w:id="77"/>
    <w:p>
      <w:pPr>
        <w:spacing w:after="0"/>
        <w:ind w:left="0"/>
        <w:jc w:val="both"/>
      </w:pPr>
      <w:r>
        <w:rPr>
          <w:rFonts w:ascii="Times New Roman"/>
          <w:b w:val="false"/>
          <w:i w:val="false"/>
          <w:color w:val="000000"/>
          <w:sz w:val="28"/>
        </w:rPr>
        <w:t>
      _________________________________________________________________</w:t>
      </w:r>
    </w:p>
    <w:bookmarkEnd w:id="77"/>
    <w:bookmarkStart w:name="z93" w:id="78"/>
    <w:p>
      <w:pPr>
        <w:spacing w:after="0"/>
        <w:ind w:left="0"/>
        <w:jc w:val="both"/>
      </w:pPr>
      <w:r>
        <w:rPr>
          <w:rFonts w:ascii="Times New Roman"/>
          <w:b w:val="false"/>
          <w:i w:val="false"/>
          <w:color w:val="000000"/>
          <w:sz w:val="28"/>
        </w:rPr>
        <w:t>
      Аулау мақсаты: (әуесқойлық (спорттық), кәсіпшілік аңаулау, олжалау/ цель изъятия: (любительская (спортивная), промысловая охота, добыча трофея)</w:t>
      </w:r>
    </w:p>
    <w:bookmarkEnd w:id="78"/>
    <w:bookmarkStart w:name="z94" w:id="79"/>
    <w:p>
      <w:pPr>
        <w:spacing w:after="0"/>
        <w:ind w:left="0"/>
        <w:jc w:val="both"/>
      </w:pPr>
      <w:r>
        <w:rPr>
          <w:rFonts w:ascii="Times New Roman"/>
          <w:b w:val="false"/>
          <w:i w:val="false"/>
          <w:color w:val="000000"/>
          <w:sz w:val="28"/>
        </w:rPr>
        <w:t>
      _________________________________________________________________</w:t>
      </w:r>
    </w:p>
    <w:bookmarkEnd w:id="79"/>
    <w:bookmarkStart w:name="z95" w:id="80"/>
    <w:p>
      <w:pPr>
        <w:spacing w:after="0"/>
        <w:ind w:left="0"/>
        <w:jc w:val="both"/>
      </w:pPr>
      <w:r>
        <w:rPr>
          <w:rFonts w:ascii="Times New Roman"/>
          <w:b w:val="false"/>
          <w:i w:val="false"/>
          <w:color w:val="000000"/>
          <w:sz w:val="28"/>
        </w:rPr>
        <w:t>
      _________________________________________________________________</w:t>
      </w:r>
    </w:p>
    <w:bookmarkEnd w:id="80"/>
    <w:bookmarkStart w:name="z96" w:id="81"/>
    <w:p>
      <w:pPr>
        <w:spacing w:after="0"/>
        <w:ind w:left="0"/>
        <w:jc w:val="both"/>
      </w:pPr>
      <w:r>
        <w:rPr>
          <w:rFonts w:ascii="Times New Roman"/>
          <w:b w:val="false"/>
          <w:i w:val="false"/>
          <w:color w:val="000000"/>
          <w:sz w:val="28"/>
        </w:rPr>
        <w:t>
      Алып қойылатын жануарлар объектілері/добываемые объекты животного мира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w:t>
            </w:r>
            <w:r>
              <w:rPr>
                <w:rFonts w:ascii="Times New Roman"/>
                <w:b w:val="false"/>
                <w:i w:val="false"/>
                <w:color w:val="000000"/>
                <w:sz w:val="20"/>
              </w:rPr>
              <w:t xml:space="preserve"> </w:t>
            </w:r>
            <w:r>
              <w:rPr>
                <w:rFonts w:ascii="Times New Roman"/>
                <w:b/>
                <w:i w:val="false"/>
                <w:color w:val="000000"/>
                <w:sz w:val="20"/>
              </w:rPr>
              <w:t>түрі</w:t>
            </w:r>
            <w:r>
              <w:rPr>
                <w:rFonts w:ascii="Times New Roman"/>
                <w:b/>
                <w:i w:val="false"/>
                <w:color w:val="000000"/>
                <w:sz w:val="20"/>
              </w:rPr>
              <w:t>/ Вид животного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Жыныстық-жасқұрамы</w:t>
            </w:r>
            <w:r>
              <w:rPr>
                <w:rFonts w:ascii="Times New Roman"/>
                <w:b/>
                <w:i w:val="false"/>
                <w:color w:val="000000"/>
                <w:sz w:val="20"/>
              </w:rPr>
              <w:t xml:space="preserve"> (</w:t>
            </w:r>
            <w:r>
              <w:rPr>
                <w:rFonts w:ascii="Times New Roman"/>
                <w:b/>
                <w:i w:val="false"/>
                <w:color w:val="000000"/>
                <w:sz w:val="20"/>
              </w:rPr>
              <w:t>қоңыр</w:t>
            </w:r>
            <w:r>
              <w:rPr>
                <w:rFonts w:ascii="Times New Roman"/>
                <w:b w:val="false"/>
                <w:i w:val="false"/>
                <w:color w:val="000000"/>
                <w:sz w:val="20"/>
              </w:rPr>
              <w:t xml:space="preserve"> </w:t>
            </w:r>
            <w:r>
              <w:rPr>
                <w:rFonts w:ascii="Times New Roman"/>
                <w:b/>
                <w:i w:val="false"/>
                <w:color w:val="000000"/>
                <w:sz w:val="20"/>
              </w:rPr>
              <w:t>аю</w:t>
            </w:r>
            <w:r>
              <w:rPr>
                <w:rFonts w:ascii="Times New Roman"/>
                <w:b/>
                <w:i w:val="false"/>
                <w:color w:val="000000"/>
                <w:sz w:val="20"/>
              </w:rPr>
              <w:t xml:space="preserve">, </w:t>
            </w:r>
            <w:r>
              <w:rPr>
                <w:rFonts w:ascii="Times New Roman"/>
                <w:b/>
                <w:i w:val="false"/>
                <w:color w:val="000000"/>
                <w:sz w:val="20"/>
              </w:rPr>
              <w:t>тұяқты</w:t>
            </w:r>
            <w:r>
              <w:rPr>
                <w:rFonts w:ascii="Times New Roman"/>
                <w:b w:val="false"/>
                <w:i w:val="false"/>
                <w:color w:val="000000"/>
                <w:sz w:val="20"/>
              </w:rPr>
              <w:t xml:space="preserve"> </w:t>
            </w:r>
            <w:r>
              <w:rPr>
                <w:rFonts w:ascii="Times New Roman"/>
                <w:b/>
                <w:i w:val="false"/>
                <w:color w:val="000000"/>
                <w:sz w:val="20"/>
              </w:rPr>
              <w:t>жануа</w:t>
            </w:r>
            <w:r>
              <w:rPr>
                <w:rFonts w:ascii="Times New Roman"/>
                <w:b/>
                <w:i w:val="false"/>
                <w:color w:val="000000"/>
                <w:sz w:val="20"/>
              </w:rPr>
              <w:t>рлардың</w:t>
            </w:r>
            <w:r>
              <w:rPr>
                <w:rFonts w:ascii="Times New Roman"/>
                <w:b w:val="false"/>
                <w:i w:val="false"/>
                <w:color w:val="000000"/>
                <w:sz w:val="20"/>
              </w:rPr>
              <w:t xml:space="preserve"> </w:t>
            </w:r>
            <w:r>
              <w:rPr>
                <w:rFonts w:ascii="Times New Roman"/>
                <w:b/>
                <w:i w:val="false"/>
                <w:color w:val="000000"/>
                <w:sz w:val="20"/>
              </w:rPr>
              <w:t>жыныстықжас-құрамы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құсқа</w:t>
            </w:r>
            <w:r>
              <w:rPr>
                <w:rFonts w:ascii="Times New Roman"/>
                <w:b/>
                <w:i w:val="false"/>
                <w:color w:val="000000"/>
                <w:sz w:val="20"/>
              </w:rPr>
              <w:t>)/</w:t>
            </w:r>
            <w:r>
              <w:rPr>
                <w:rFonts w:ascii="Times New Roman"/>
                <w:b/>
                <w:i w:val="false"/>
                <w:color w:val="000000"/>
                <w:sz w:val="20"/>
              </w:rPr>
              <w:t>половозрастнойсостав</w:t>
            </w:r>
            <w:r>
              <w:rPr>
                <w:rFonts w:ascii="Times New Roman"/>
                <w:b/>
                <w:i w:val="false"/>
                <w:color w:val="000000"/>
                <w:sz w:val="20"/>
              </w:rPr>
              <w:t xml:space="preserve"> (для бурого медведя, копытных животных, и в случае необходимости для дичи)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w:t>
            </w:r>
            <w:r>
              <w:rPr>
                <w:rFonts w:ascii="Times New Roman"/>
                <w:b/>
                <w:i w:val="false"/>
                <w:color w:val="000000"/>
                <w:sz w:val="20"/>
              </w:rPr>
              <w:t>дарақ</w:t>
            </w:r>
            <w:r>
              <w:rPr>
                <w:rFonts w:ascii="Times New Roman"/>
                <w:b/>
                <w:i w:val="false"/>
                <w:color w:val="000000"/>
                <w:sz w:val="20"/>
              </w:rPr>
              <w:t>)/ количество (особей)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Аулау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 сроки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___ж. "__" ___ ___ж. "__"____</w:t>
            </w:r>
          </w:p>
          <w:bookmarkEnd w:id="82"/>
          <w:p>
            <w:pPr>
              <w:spacing w:after="20"/>
              <w:ind w:left="20"/>
              <w:jc w:val="both"/>
            </w:pPr>
            <w:r>
              <w:rPr>
                <w:rFonts w:ascii="Times New Roman"/>
                <w:b w:val="false"/>
                <w:i w:val="false"/>
                <w:color w:val="000000"/>
                <w:sz w:val="20"/>
              </w:rPr>
              <w:t>
с "__" ___ ___г по "__" __ ___г</w:t>
            </w:r>
          </w:p>
        </w:tc>
      </w:tr>
    </w:tbl>
    <w:bookmarkStart w:name="z98" w:id="83"/>
    <w:p>
      <w:pPr>
        <w:spacing w:after="0"/>
        <w:ind w:left="0"/>
        <w:jc w:val="both"/>
      </w:pPr>
      <w:r>
        <w:rPr>
          <w:rFonts w:ascii="Times New Roman"/>
          <w:b w:val="false"/>
          <w:i w:val="false"/>
          <w:color w:val="000000"/>
          <w:sz w:val="28"/>
        </w:rPr>
        <w:t>
      Берілген күні/дата выдачи "____" _____________ ________ж./г.</w:t>
      </w:r>
    </w:p>
    <w:bookmarkEnd w:id="83"/>
    <w:bookmarkStart w:name="z99" w:id="84"/>
    <w:p>
      <w:pPr>
        <w:spacing w:after="0"/>
        <w:ind w:left="0"/>
        <w:jc w:val="both"/>
      </w:pPr>
      <w:r>
        <w:rPr>
          <w:rFonts w:ascii="Times New Roman"/>
          <w:b w:val="false"/>
          <w:i w:val="false"/>
          <w:color w:val="000000"/>
          <w:sz w:val="28"/>
        </w:rPr>
        <w:t>
      Берген/выдал:_____________________________________________________</w:t>
      </w:r>
    </w:p>
    <w:bookmarkEnd w:id="84"/>
    <w:bookmarkStart w:name="z100" w:id="85"/>
    <w:p>
      <w:pPr>
        <w:spacing w:after="0"/>
        <w:ind w:left="0"/>
        <w:jc w:val="both"/>
      </w:pPr>
      <w:r>
        <w:rPr>
          <w:rFonts w:ascii="Times New Roman"/>
          <w:b w:val="false"/>
          <w:i w:val="false"/>
          <w:color w:val="000000"/>
          <w:sz w:val="28"/>
        </w:rPr>
        <w:t>
      Атқарушы органның мөрі /Место печати местного исполнительного</w:t>
      </w:r>
    </w:p>
    <w:bookmarkEnd w:id="85"/>
    <w:bookmarkStart w:name="z101" w:id="86"/>
    <w:p>
      <w:pPr>
        <w:spacing w:after="0"/>
        <w:ind w:left="0"/>
        <w:jc w:val="both"/>
      </w:pPr>
      <w:r>
        <w:rPr>
          <w:rFonts w:ascii="Times New Roman"/>
          <w:b w:val="false"/>
          <w:i w:val="false"/>
          <w:color w:val="000000"/>
          <w:sz w:val="28"/>
        </w:rPr>
        <w:t>
      органа ___________________________________________________________</w:t>
      </w:r>
    </w:p>
    <w:bookmarkEnd w:id="86"/>
    <w:bookmarkStart w:name="z102" w:id="87"/>
    <w:p>
      <w:pPr>
        <w:spacing w:after="0"/>
        <w:ind w:left="0"/>
        <w:jc w:val="both"/>
      </w:pPr>
      <w:r>
        <w:rPr>
          <w:rFonts w:ascii="Times New Roman"/>
          <w:b w:val="false"/>
          <w:i w:val="false"/>
          <w:color w:val="000000"/>
          <w:sz w:val="28"/>
        </w:rPr>
        <w:t>
      (Төменгі бөлігін аңшыға рұқсат берген ұйым толтырады/заполняется</w:t>
      </w:r>
    </w:p>
    <w:bookmarkEnd w:id="87"/>
    <w:bookmarkStart w:name="z103" w:id="88"/>
    <w:p>
      <w:pPr>
        <w:spacing w:after="0"/>
        <w:ind w:left="0"/>
        <w:jc w:val="both"/>
      </w:pPr>
      <w:r>
        <w:rPr>
          <w:rFonts w:ascii="Times New Roman"/>
          <w:b w:val="false"/>
          <w:i w:val="false"/>
          <w:color w:val="000000"/>
          <w:sz w:val="28"/>
        </w:rPr>
        <w:t>
      организацией, получившей разрешение на пользование животным миром)</w:t>
      </w:r>
    </w:p>
    <w:bookmarkEnd w:id="88"/>
    <w:bookmarkStart w:name="z104" w:id="89"/>
    <w:p>
      <w:pPr>
        <w:spacing w:after="0"/>
        <w:ind w:left="0"/>
        <w:jc w:val="both"/>
      </w:pPr>
      <w:r>
        <w:rPr>
          <w:rFonts w:ascii="Times New Roman"/>
          <w:b w:val="false"/>
          <w:i w:val="false"/>
          <w:color w:val="000000"/>
          <w:sz w:val="28"/>
        </w:rPr>
        <w:t>
      2. Аңшы/охотник _____________________________________________</w:t>
      </w:r>
    </w:p>
    <w:bookmarkEnd w:id="89"/>
    <w:bookmarkStart w:name="z105" w:id="90"/>
    <w:p>
      <w:pPr>
        <w:spacing w:after="0"/>
        <w:ind w:left="0"/>
        <w:jc w:val="both"/>
      </w:pPr>
      <w:r>
        <w:rPr>
          <w:rFonts w:ascii="Times New Roman"/>
          <w:b w:val="false"/>
          <w:i w:val="false"/>
          <w:color w:val="000000"/>
          <w:sz w:val="28"/>
        </w:rPr>
        <w:t>
      (тегі, аты, әкесінің аты (бар болса) / (фамилия, имя, отчество (при его наличии)</w:t>
      </w:r>
    </w:p>
    <w:bookmarkEnd w:id="90"/>
    <w:bookmarkStart w:name="z106" w:id="91"/>
    <w:p>
      <w:pPr>
        <w:spacing w:after="0"/>
        <w:ind w:left="0"/>
        <w:jc w:val="both"/>
      </w:pPr>
      <w:r>
        <w:rPr>
          <w:rFonts w:ascii="Times New Roman"/>
          <w:b w:val="false"/>
          <w:i w:val="false"/>
          <w:color w:val="000000"/>
          <w:sz w:val="28"/>
        </w:rPr>
        <w:t>
      Аңшы куәлігі (сериясы, нөмірі, берілген күні)/удостоверение охотника</w:t>
      </w:r>
    </w:p>
    <w:bookmarkEnd w:id="91"/>
    <w:bookmarkStart w:name="z107" w:id="92"/>
    <w:p>
      <w:pPr>
        <w:spacing w:after="0"/>
        <w:ind w:left="0"/>
        <w:jc w:val="both"/>
      </w:pPr>
      <w:r>
        <w:rPr>
          <w:rFonts w:ascii="Times New Roman"/>
          <w:b w:val="false"/>
          <w:i w:val="false"/>
          <w:color w:val="000000"/>
          <w:sz w:val="28"/>
        </w:rPr>
        <w:t>
      (серия, номер, дата выдачи) __________________________________________</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рұқсаттар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1" w:id="93"/>
    <w:p>
      <w:pPr>
        <w:spacing w:after="0"/>
        <w:ind w:left="0"/>
        <w:jc w:val="both"/>
      </w:pPr>
      <w:r>
        <w:rPr>
          <w:rFonts w:ascii="Times New Roman"/>
          <w:b w:val="false"/>
          <w:i w:val="false"/>
          <w:color w:val="000000"/>
          <w:sz w:val="28"/>
        </w:rPr>
        <w:t>
      Нысан</w:t>
      </w:r>
    </w:p>
    <w:bookmarkEnd w:id="93"/>
    <w:bookmarkStart w:name="z112" w:id="94"/>
    <w:p>
      <w:pPr>
        <w:spacing w:after="0"/>
        <w:ind w:left="0"/>
        <w:jc w:val="left"/>
      </w:pPr>
      <w:r>
        <w:rPr>
          <w:rFonts w:ascii="Times New Roman"/>
          <w:b/>
          <w:i w:val="false"/>
          <w:color w:val="000000"/>
        </w:rPr>
        <w:t xml:space="preserve"> ______________________________________________________________ </w:t>
      </w:r>
      <w:r>
        <w:br/>
      </w:r>
      <w:r>
        <w:rPr>
          <w:rFonts w:ascii="Times New Roman"/>
          <w:b/>
          <w:i w:val="false"/>
          <w:color w:val="000000"/>
        </w:rPr>
        <w:t>(жергілікті атқарушы органның атауы)</w:t>
      </w:r>
    </w:p>
    <w:bookmarkEnd w:id="94"/>
    <w:bookmarkStart w:name="z113" w:id="95"/>
    <w:p>
      <w:pPr>
        <w:spacing w:after="0"/>
        <w:ind w:left="0"/>
        <w:jc w:val="both"/>
      </w:pPr>
      <w:r>
        <w:rPr>
          <w:rFonts w:ascii="Times New Roman"/>
          <w:b w:val="false"/>
          <w:i w:val="false"/>
          <w:color w:val="000000"/>
          <w:sz w:val="28"/>
        </w:rPr>
        <w:t>
      Жануарлар дүниесін ғылыми, мәдени-ағартушылық, тәрбиелік, эстетикалық мақсаттарда, сондай-ақ індеттің алдын алу мақсатында пайдалануға арналған рұқсат</w:t>
      </w:r>
    </w:p>
    <w:bookmarkEnd w:id="95"/>
    <w:bookmarkStart w:name="z114" w:id="96"/>
    <w:p>
      <w:pPr>
        <w:spacing w:after="0"/>
        <w:ind w:left="0"/>
        <w:jc w:val="both"/>
      </w:pPr>
      <w:r>
        <w:rPr>
          <w:rFonts w:ascii="Times New Roman"/>
          <w:b w:val="false"/>
          <w:i w:val="false"/>
          <w:color w:val="000000"/>
          <w:sz w:val="28"/>
        </w:rPr>
        <w:t>
      Нөмірі: __________ Берілген күні: __________</w:t>
      </w:r>
    </w:p>
    <w:bookmarkEnd w:id="96"/>
    <w:bookmarkStart w:name="z115" w:id="97"/>
    <w:p>
      <w:pPr>
        <w:spacing w:after="0"/>
        <w:ind w:left="0"/>
        <w:jc w:val="both"/>
      </w:pPr>
      <w:r>
        <w:rPr>
          <w:rFonts w:ascii="Times New Roman"/>
          <w:b w:val="false"/>
          <w:i w:val="false"/>
          <w:color w:val="000000"/>
          <w:sz w:val="28"/>
        </w:rPr>
        <w:t>
      Жануарлар дүниесін пайдалануға арналған рұқсат (кәсіпшілік аулау, әуесқойлық (спорттық) аулау, ғылыми-зерттемелік аулау, мелиорациялық аулау, өсімін молайту мақсатында аулау)</w:t>
      </w:r>
    </w:p>
    <w:bookmarkEnd w:id="97"/>
    <w:bookmarkStart w:name="z116" w:id="98"/>
    <w:p>
      <w:pPr>
        <w:spacing w:after="0"/>
        <w:ind w:left="0"/>
        <w:jc w:val="both"/>
      </w:pPr>
      <w:r>
        <w:rPr>
          <w:rFonts w:ascii="Times New Roman"/>
          <w:b w:val="false"/>
          <w:i w:val="false"/>
          <w:color w:val="000000"/>
          <w:sz w:val="28"/>
        </w:rPr>
        <w:t>
      Берілді:________________________________________________________</w:t>
      </w:r>
    </w:p>
    <w:bookmarkEnd w:id="98"/>
    <w:bookmarkStart w:name="z117" w:id="99"/>
    <w:p>
      <w:pPr>
        <w:spacing w:after="0"/>
        <w:ind w:left="0"/>
        <w:jc w:val="both"/>
      </w:pPr>
      <w:r>
        <w:rPr>
          <w:rFonts w:ascii="Times New Roman"/>
          <w:b w:val="false"/>
          <w:i w:val="false"/>
          <w:color w:val="000000"/>
          <w:sz w:val="28"/>
        </w:rPr>
        <w:t>
      Пайдалану түрі:_________________________________________________</w:t>
      </w:r>
    </w:p>
    <w:bookmarkEnd w:id="99"/>
    <w:bookmarkStart w:name="z118" w:id="100"/>
    <w:p>
      <w:pPr>
        <w:spacing w:after="0"/>
        <w:ind w:left="0"/>
        <w:jc w:val="both"/>
      </w:pPr>
      <w:r>
        <w:rPr>
          <w:rFonts w:ascii="Times New Roman"/>
          <w:b w:val="false"/>
          <w:i w:val="false"/>
          <w:color w:val="000000"/>
          <w:sz w:val="28"/>
        </w:rPr>
        <w:t>
      Aлу мақсаты: ___________________________________________________</w:t>
      </w:r>
    </w:p>
    <w:bookmarkEnd w:id="100"/>
    <w:bookmarkStart w:name="z119" w:id="101"/>
    <w:p>
      <w:pPr>
        <w:spacing w:after="0"/>
        <w:ind w:left="0"/>
        <w:jc w:val="both"/>
      </w:pPr>
      <w:r>
        <w:rPr>
          <w:rFonts w:ascii="Times New Roman"/>
          <w:b w:val="false"/>
          <w:i w:val="false"/>
          <w:color w:val="000000"/>
          <w:sz w:val="28"/>
        </w:rPr>
        <w:t>
      Aлу тәсілдері: ___________________________________________________</w:t>
      </w:r>
    </w:p>
    <w:bookmarkEnd w:id="101"/>
    <w:bookmarkStart w:name="z120" w:id="102"/>
    <w:p>
      <w:pPr>
        <w:spacing w:after="0"/>
        <w:ind w:left="0"/>
        <w:jc w:val="both"/>
      </w:pPr>
      <w:r>
        <w:rPr>
          <w:rFonts w:ascii="Times New Roman"/>
          <w:b w:val="false"/>
          <w:i w:val="false"/>
          <w:color w:val="000000"/>
          <w:sz w:val="28"/>
        </w:rPr>
        <w:t>
      Рұқсатты пайдалану үшін жауапты адамдар: _________________________</w:t>
      </w:r>
    </w:p>
    <w:bookmarkEnd w:id="102"/>
    <w:bookmarkStart w:name="z121" w:id="103"/>
    <w:p>
      <w:pPr>
        <w:spacing w:after="0"/>
        <w:ind w:left="0"/>
        <w:jc w:val="both"/>
      </w:pPr>
      <w:r>
        <w:rPr>
          <w:rFonts w:ascii="Times New Roman"/>
          <w:b w:val="false"/>
          <w:i w:val="false"/>
          <w:color w:val="000000"/>
          <w:sz w:val="28"/>
        </w:rPr>
        <w:t>
      Алынуы жоспарланып отырған объектілердің тізбесі мен саны: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Aудан (аумақ) және учаске шекаралары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04"/>
    <w:p>
      <w:pPr>
        <w:spacing w:after="0"/>
        <w:ind w:left="0"/>
        <w:jc w:val="both"/>
      </w:pPr>
      <w:r>
        <w:rPr>
          <w:rFonts w:ascii="Times New Roman"/>
          <w:b w:val="false"/>
          <w:i w:val="false"/>
          <w:color w:val="000000"/>
          <w:sz w:val="28"/>
        </w:rPr>
        <w:t>
      Төлемнің жиынтық сомасы ____________________________________</w:t>
      </w:r>
    </w:p>
    <w:bookmarkEnd w:id="104"/>
    <w:bookmarkStart w:name="z123" w:id="105"/>
    <w:p>
      <w:pPr>
        <w:spacing w:after="0"/>
        <w:ind w:left="0"/>
        <w:jc w:val="both"/>
      </w:pPr>
      <w:r>
        <w:rPr>
          <w:rFonts w:ascii="Times New Roman"/>
          <w:b w:val="false"/>
          <w:i w:val="false"/>
          <w:color w:val="000000"/>
          <w:sz w:val="28"/>
        </w:rPr>
        <w:t>
      Жыныстық-жас құрамы (қажет болған жағдайда): _________________</w:t>
      </w:r>
    </w:p>
    <w:bookmarkEnd w:id="105"/>
    <w:bookmarkStart w:name="z124" w:id="106"/>
    <w:p>
      <w:pPr>
        <w:spacing w:after="0"/>
        <w:ind w:left="0"/>
        <w:jc w:val="both"/>
      </w:pPr>
      <w:r>
        <w:rPr>
          <w:rFonts w:ascii="Times New Roman"/>
          <w:b w:val="false"/>
          <w:i w:val="false"/>
          <w:color w:val="000000"/>
          <w:sz w:val="28"/>
        </w:rPr>
        <w:t>
      Aлу мерзімі: ______________ бастап ______________________дейін</w:t>
      </w:r>
    </w:p>
    <w:bookmarkEnd w:id="106"/>
    <w:bookmarkStart w:name="z125" w:id="107"/>
    <w:p>
      <w:pPr>
        <w:spacing w:after="0"/>
        <w:ind w:left="0"/>
        <w:jc w:val="both"/>
      </w:pPr>
      <w:r>
        <w:rPr>
          <w:rFonts w:ascii="Times New Roman"/>
          <w:b w:val="false"/>
          <w:i w:val="false"/>
          <w:color w:val="000000"/>
          <w:sz w:val="28"/>
        </w:rPr>
        <w:t>
      Aлу тәсілі: __________________________________________________</w:t>
      </w:r>
    </w:p>
    <w:bookmarkEnd w:id="107"/>
    <w:bookmarkStart w:name="z126" w:id="108"/>
    <w:p>
      <w:pPr>
        <w:spacing w:after="0"/>
        <w:ind w:left="0"/>
        <w:jc w:val="both"/>
      </w:pPr>
      <w:r>
        <w:rPr>
          <w:rFonts w:ascii="Times New Roman"/>
          <w:b w:val="false"/>
          <w:i w:val="false"/>
          <w:color w:val="000000"/>
          <w:sz w:val="28"/>
        </w:rPr>
        <w:t>
      Рұқсатты пайдалану туралы есептің берілетін мерзімі: _____________</w:t>
      </w:r>
    </w:p>
    <w:bookmarkEnd w:id="108"/>
    <w:bookmarkStart w:name="z127" w:id="109"/>
    <w:p>
      <w:pPr>
        <w:spacing w:after="0"/>
        <w:ind w:left="0"/>
        <w:jc w:val="both"/>
      </w:pPr>
      <w:r>
        <w:rPr>
          <w:rFonts w:ascii="Times New Roman"/>
          <w:b w:val="false"/>
          <w:i w:val="false"/>
          <w:color w:val="000000"/>
          <w:sz w:val="28"/>
        </w:rPr>
        <w:t>
      Бақылау: __________________________________________ жүктеледі.</w:t>
      </w:r>
    </w:p>
    <w:bookmarkEnd w:id="109"/>
    <w:bookmarkStart w:name="z128" w:id="110"/>
    <w:p>
      <w:pPr>
        <w:spacing w:after="0"/>
        <w:ind w:left="0"/>
        <w:jc w:val="both"/>
      </w:pPr>
      <w:r>
        <w:rPr>
          <w:rFonts w:ascii="Times New Roman"/>
          <w:b w:val="false"/>
          <w:i w:val="false"/>
          <w:color w:val="000000"/>
          <w:sz w:val="28"/>
        </w:rPr>
        <w:t>
      Уәкілетті тұлға: _____________________________________________</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3-қосымша</w:t>
            </w:r>
          </w:p>
        </w:tc>
      </w:tr>
    </w:tbl>
    <w:bookmarkStart w:name="z130" w:id="111"/>
    <w:p>
      <w:pPr>
        <w:spacing w:after="0"/>
        <w:ind w:left="0"/>
        <w:jc w:val="both"/>
      </w:pPr>
      <w:r>
        <w:rPr>
          <w:rFonts w:ascii="Times New Roman"/>
          <w:b w:val="false"/>
          <w:i w:val="false"/>
          <w:color w:val="000000"/>
          <w:sz w:val="28"/>
        </w:rPr>
        <w:t>
      Нысан</w:t>
      </w:r>
    </w:p>
    <w:bookmarkEnd w:id="111"/>
    <w:bookmarkStart w:name="z131" w:id="112"/>
    <w:p>
      <w:pPr>
        <w:spacing w:after="0"/>
        <w:ind w:left="0"/>
        <w:jc w:val="left"/>
      </w:pPr>
      <w:r>
        <w:rPr>
          <w:rFonts w:ascii="Times New Roman"/>
          <w:b/>
          <w:i w:val="false"/>
          <w:color w:val="000000"/>
        </w:rPr>
        <w:t xml:space="preserve"> ________________________________________________________________</w:t>
      </w:r>
      <w:r>
        <w:br/>
      </w:r>
      <w:r>
        <w:rPr>
          <w:rFonts w:ascii="Times New Roman"/>
          <w:b/>
          <w:i w:val="false"/>
          <w:color w:val="000000"/>
        </w:rPr>
        <w:t xml:space="preserve"> (жергілікті атқарушы органның атауы)</w:t>
      </w:r>
    </w:p>
    <w:bookmarkEnd w:id="112"/>
    <w:bookmarkStart w:name="z132" w:id="113"/>
    <w:p>
      <w:pPr>
        <w:spacing w:after="0"/>
        <w:ind w:left="0"/>
        <w:jc w:val="both"/>
      </w:pPr>
      <w:r>
        <w:rPr>
          <w:rFonts w:ascii="Times New Roman"/>
          <w:b w:val="false"/>
          <w:i w:val="false"/>
          <w:color w:val="000000"/>
          <w:sz w:val="28"/>
        </w:rPr>
        <w:t>
      Нөмірі: __________ Берілген күні: __________</w:t>
      </w:r>
    </w:p>
    <w:bookmarkEnd w:id="113"/>
    <w:bookmarkStart w:name="z133" w:id="114"/>
    <w:p>
      <w:pPr>
        <w:spacing w:after="0"/>
        <w:ind w:left="0"/>
        <w:jc w:val="both"/>
      </w:pPr>
      <w:r>
        <w:rPr>
          <w:rFonts w:ascii="Times New Roman"/>
          <w:b w:val="false"/>
          <w:i w:val="false"/>
          <w:color w:val="000000"/>
          <w:sz w:val="28"/>
        </w:rPr>
        <w:t>
      Жануарлар дүниесін пайдалануға арналған рұқсат</w:t>
      </w:r>
    </w:p>
    <w:bookmarkEnd w:id="114"/>
    <w:bookmarkStart w:name="z134" w:id="115"/>
    <w:p>
      <w:pPr>
        <w:spacing w:after="0"/>
        <w:ind w:left="0"/>
        <w:jc w:val="both"/>
      </w:pPr>
      <w:r>
        <w:rPr>
          <w:rFonts w:ascii="Times New Roman"/>
          <w:b w:val="false"/>
          <w:i w:val="false"/>
          <w:color w:val="000000"/>
          <w:sz w:val="28"/>
        </w:rPr>
        <w:t>
      Берілді: ________________________________________________________</w:t>
      </w:r>
    </w:p>
    <w:bookmarkEnd w:id="115"/>
    <w:bookmarkStart w:name="z135" w:id="116"/>
    <w:p>
      <w:pPr>
        <w:spacing w:after="0"/>
        <w:ind w:left="0"/>
        <w:jc w:val="both"/>
      </w:pPr>
      <w:r>
        <w:rPr>
          <w:rFonts w:ascii="Times New Roman"/>
          <w:b w:val="false"/>
          <w:i w:val="false"/>
          <w:color w:val="000000"/>
          <w:sz w:val="28"/>
        </w:rPr>
        <w:t>
      Пайдалану түрі:__________________________________________________</w:t>
      </w:r>
    </w:p>
    <w:bookmarkEnd w:id="116"/>
    <w:bookmarkStart w:name="z136" w:id="117"/>
    <w:p>
      <w:pPr>
        <w:spacing w:after="0"/>
        <w:ind w:left="0"/>
        <w:jc w:val="both"/>
      </w:pPr>
      <w:r>
        <w:rPr>
          <w:rFonts w:ascii="Times New Roman"/>
          <w:b w:val="false"/>
          <w:i w:val="false"/>
          <w:color w:val="000000"/>
          <w:sz w:val="28"/>
        </w:rPr>
        <w:t>
      Aлу мақсаты: ____________________________________________________</w:t>
      </w:r>
    </w:p>
    <w:bookmarkEnd w:id="117"/>
    <w:bookmarkStart w:name="z137" w:id="118"/>
    <w:p>
      <w:pPr>
        <w:spacing w:after="0"/>
        <w:ind w:left="0"/>
        <w:jc w:val="both"/>
      </w:pPr>
      <w:r>
        <w:rPr>
          <w:rFonts w:ascii="Times New Roman"/>
          <w:b w:val="false"/>
          <w:i w:val="false"/>
          <w:color w:val="000000"/>
          <w:sz w:val="28"/>
        </w:rPr>
        <w:t>
      Aлу тәсілдері: ___________________________________________________</w:t>
      </w:r>
    </w:p>
    <w:bookmarkEnd w:id="118"/>
    <w:bookmarkStart w:name="z138" w:id="119"/>
    <w:p>
      <w:pPr>
        <w:spacing w:after="0"/>
        <w:ind w:left="0"/>
        <w:jc w:val="both"/>
      </w:pPr>
      <w:r>
        <w:rPr>
          <w:rFonts w:ascii="Times New Roman"/>
          <w:b w:val="false"/>
          <w:i w:val="false"/>
          <w:color w:val="000000"/>
          <w:sz w:val="28"/>
        </w:rPr>
        <w:t>
      Рұқсатты пайдалану үшін жауапты адамдар: _________________________</w:t>
      </w:r>
    </w:p>
    <w:bookmarkEnd w:id="119"/>
    <w:bookmarkStart w:name="z139" w:id="120"/>
    <w:p>
      <w:pPr>
        <w:spacing w:after="0"/>
        <w:ind w:left="0"/>
        <w:jc w:val="both"/>
      </w:pPr>
      <w:r>
        <w:rPr>
          <w:rFonts w:ascii="Times New Roman"/>
          <w:b w:val="false"/>
          <w:i w:val="false"/>
          <w:color w:val="000000"/>
          <w:sz w:val="28"/>
        </w:rPr>
        <w:t>
      Алынуы жоспарланып отырған объектілердің тізбесі мен саны: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w:t>
            </w:r>
            <w:r>
              <w:rPr>
                <w:rFonts w:ascii="Times New Roman"/>
                <w:b w:val="false"/>
                <w:i w:val="false"/>
                <w:color w:val="000000"/>
                <w:sz w:val="20"/>
              </w:rPr>
              <w:t xml:space="preserve"> </w:t>
            </w:r>
            <w:r>
              <w:rPr>
                <w:rFonts w:ascii="Times New Roman"/>
                <w:b/>
                <w:i w:val="false"/>
                <w:color w:val="000000"/>
                <w:sz w:val="20"/>
              </w:rPr>
              <w:t>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w:t>
            </w:r>
            <w:r>
              <w:rPr>
                <w:rFonts w:ascii="Times New Roman"/>
                <w:b/>
                <w:i w:val="false"/>
                <w:color w:val="000000"/>
                <w:sz w:val="20"/>
              </w:rPr>
              <w:t>дарақтар</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Aудан</w:t>
            </w:r>
            <w:r>
              <w:rPr>
                <w:rFonts w:ascii="Times New Roman"/>
                <w:b/>
                <w:i w:val="false"/>
                <w:color w:val="000000"/>
                <w:sz w:val="20"/>
              </w:rPr>
              <w:t xml:space="preserve"> (</w:t>
            </w:r>
            <w:r>
              <w:rPr>
                <w:rFonts w:ascii="Times New Roman"/>
                <w:b/>
                <w:i w:val="false"/>
                <w:color w:val="000000"/>
                <w:sz w:val="20"/>
              </w:rPr>
              <w:t>аумақ</w:t>
            </w:r>
            <w:r>
              <w:rPr>
                <w:rFonts w:ascii="Times New Roman"/>
                <w:b/>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учаске</w:t>
            </w:r>
            <w:r>
              <w:rPr>
                <w:rFonts w:ascii="Times New Roman"/>
                <w:b w:val="false"/>
                <w:i w:val="false"/>
                <w:color w:val="000000"/>
                <w:sz w:val="20"/>
              </w:rPr>
              <w:t xml:space="preserve"> </w:t>
            </w:r>
            <w:r>
              <w:rPr>
                <w:rFonts w:ascii="Times New Roman"/>
                <w:b/>
                <w:i w:val="false"/>
                <w:color w:val="000000"/>
                <w:sz w:val="20"/>
              </w:rPr>
              <w:t>шекаралары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1"/>
    <w:p>
      <w:pPr>
        <w:spacing w:after="0"/>
        <w:ind w:left="0"/>
        <w:jc w:val="both"/>
      </w:pPr>
      <w:r>
        <w:rPr>
          <w:rFonts w:ascii="Times New Roman"/>
          <w:b w:val="false"/>
          <w:i w:val="false"/>
          <w:color w:val="000000"/>
          <w:sz w:val="28"/>
        </w:rPr>
        <w:t>
      Төлемнің жиынтық сомасы ____________________________________</w:t>
      </w:r>
    </w:p>
    <w:bookmarkEnd w:id="121"/>
    <w:bookmarkStart w:name="z141" w:id="122"/>
    <w:p>
      <w:pPr>
        <w:spacing w:after="0"/>
        <w:ind w:left="0"/>
        <w:jc w:val="both"/>
      </w:pPr>
      <w:r>
        <w:rPr>
          <w:rFonts w:ascii="Times New Roman"/>
          <w:b w:val="false"/>
          <w:i w:val="false"/>
          <w:color w:val="000000"/>
          <w:sz w:val="28"/>
        </w:rPr>
        <w:t>
      Жыныстық-жас құрамы (қажет болған жағдайда): _________________</w:t>
      </w:r>
    </w:p>
    <w:bookmarkEnd w:id="122"/>
    <w:bookmarkStart w:name="z142" w:id="123"/>
    <w:p>
      <w:pPr>
        <w:spacing w:after="0"/>
        <w:ind w:left="0"/>
        <w:jc w:val="both"/>
      </w:pPr>
      <w:r>
        <w:rPr>
          <w:rFonts w:ascii="Times New Roman"/>
          <w:b w:val="false"/>
          <w:i w:val="false"/>
          <w:color w:val="000000"/>
          <w:sz w:val="28"/>
        </w:rPr>
        <w:t>
      Aлу мерзімі: ______________ бастап ______________________дейін</w:t>
      </w:r>
    </w:p>
    <w:bookmarkEnd w:id="123"/>
    <w:bookmarkStart w:name="z143" w:id="124"/>
    <w:p>
      <w:pPr>
        <w:spacing w:after="0"/>
        <w:ind w:left="0"/>
        <w:jc w:val="both"/>
      </w:pPr>
      <w:r>
        <w:rPr>
          <w:rFonts w:ascii="Times New Roman"/>
          <w:b w:val="false"/>
          <w:i w:val="false"/>
          <w:color w:val="000000"/>
          <w:sz w:val="28"/>
        </w:rPr>
        <w:t>
      Aлу тәсілі: ___________________________________________________</w:t>
      </w:r>
    </w:p>
    <w:bookmarkEnd w:id="124"/>
    <w:bookmarkStart w:name="z144" w:id="125"/>
    <w:p>
      <w:pPr>
        <w:spacing w:after="0"/>
        <w:ind w:left="0"/>
        <w:jc w:val="both"/>
      </w:pPr>
      <w:r>
        <w:rPr>
          <w:rFonts w:ascii="Times New Roman"/>
          <w:b w:val="false"/>
          <w:i w:val="false"/>
          <w:color w:val="000000"/>
          <w:sz w:val="28"/>
        </w:rPr>
        <w:t>
      Рұқсатты пайдалану туралы есептің берілетін мерзімі: _____________</w:t>
      </w:r>
    </w:p>
    <w:bookmarkEnd w:id="125"/>
    <w:bookmarkStart w:name="z145" w:id="126"/>
    <w:p>
      <w:pPr>
        <w:spacing w:after="0"/>
        <w:ind w:left="0"/>
        <w:jc w:val="both"/>
      </w:pPr>
      <w:r>
        <w:rPr>
          <w:rFonts w:ascii="Times New Roman"/>
          <w:b w:val="false"/>
          <w:i w:val="false"/>
          <w:color w:val="000000"/>
          <w:sz w:val="28"/>
        </w:rPr>
        <w:t>
      Бақылау: __________________________________________ жүктеледі.</w:t>
      </w:r>
    </w:p>
    <w:bookmarkEnd w:id="126"/>
    <w:bookmarkStart w:name="z146" w:id="127"/>
    <w:p>
      <w:pPr>
        <w:spacing w:after="0"/>
        <w:ind w:left="0"/>
        <w:jc w:val="both"/>
      </w:pPr>
      <w:r>
        <w:rPr>
          <w:rFonts w:ascii="Times New Roman"/>
          <w:b w:val="false"/>
          <w:i w:val="false"/>
          <w:color w:val="000000"/>
          <w:sz w:val="28"/>
        </w:rPr>
        <w:t>
      Уәкілетті тұлға: ______________________________________________</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4-қосымша</w:t>
            </w:r>
          </w:p>
        </w:tc>
      </w:tr>
    </w:tbl>
    <w:bookmarkStart w:name="z148" w:id="128"/>
    <w:p>
      <w:pPr>
        <w:spacing w:after="0"/>
        <w:ind w:left="0"/>
        <w:jc w:val="both"/>
      </w:pPr>
      <w:r>
        <w:rPr>
          <w:rFonts w:ascii="Times New Roman"/>
          <w:b w:val="false"/>
          <w:i w:val="false"/>
          <w:color w:val="000000"/>
          <w:sz w:val="28"/>
        </w:rPr>
        <w:t>
      Жануарлар дүниесін пайдаланғаны үшін төлемақы мөлшерлемелері</w:t>
      </w:r>
    </w:p>
    <w:bookmarkEnd w:id="128"/>
    <w:bookmarkStart w:name="z149" w:id="129"/>
    <w:p>
      <w:pPr>
        <w:spacing w:after="0"/>
        <w:ind w:left="0"/>
        <w:jc w:val="both"/>
      </w:pPr>
      <w:r>
        <w:rPr>
          <w:rFonts w:ascii="Times New Roman"/>
          <w:b w:val="false"/>
          <w:i w:val="false"/>
          <w:color w:val="000000"/>
          <w:sz w:val="28"/>
        </w:rPr>
        <w:t>
      Қазақстан Республикасында кәсіпшілік, әуесқойлық және спорттық аң аулауды жүргізу кезінде төлемақы мөлшерлемелері мыналарды құрайды: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w:t>
            </w:r>
            <w:r>
              <w:rPr>
                <w:rFonts w:ascii="Times New Roman"/>
                <w:b w:val="false"/>
                <w:i w:val="false"/>
                <w:color w:val="000000"/>
                <w:sz w:val="20"/>
              </w:rPr>
              <w:t xml:space="preserve"> </w:t>
            </w:r>
            <w:r>
              <w:rPr>
                <w:rFonts w:ascii="Times New Roman"/>
                <w:b/>
                <w:i w:val="false"/>
                <w:color w:val="000000"/>
                <w:sz w:val="20"/>
              </w:rPr>
              <w:t>жануарлардың</w:t>
            </w:r>
            <w:r>
              <w:rPr>
                <w:rFonts w:ascii="Times New Roman"/>
                <w:b w:val="false"/>
                <w:i w:val="false"/>
                <w:color w:val="000000"/>
                <w:sz w:val="20"/>
              </w:rPr>
              <w:t xml:space="preserve"> </w:t>
            </w:r>
            <w:r>
              <w:rPr>
                <w:rFonts w:ascii="Times New Roman"/>
                <w:b/>
                <w:i w:val="false"/>
                <w:color w:val="000000"/>
                <w:sz w:val="20"/>
              </w:rPr>
              <w:t>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xml:space="preserve">, </w:t>
            </w:r>
            <w:r>
              <w:rPr>
                <w:rFonts w:ascii="Times New Roman"/>
                <w:b/>
                <w:i w:val="false"/>
                <w:color w:val="000000"/>
                <w:sz w:val="20"/>
              </w:rPr>
              <w:t>бір</w:t>
            </w:r>
            <w:r>
              <w:rPr>
                <w:rFonts w:ascii="Times New Roman"/>
                <w:b/>
                <w:i w:val="false"/>
                <w:color w:val="000000"/>
                <w:sz w:val="20"/>
              </w:rPr>
              <w:t xml:space="preserve"> дара </w:t>
            </w:r>
            <w:r>
              <w:rPr>
                <w:rFonts w:ascii="Times New Roman"/>
                <w:b/>
                <w:i w:val="false"/>
                <w:color w:val="000000"/>
                <w:sz w:val="20"/>
              </w:rPr>
              <w:t>нұсқасы</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w:t>
            </w:r>
            <w:r>
              <w:rPr>
                <w:rFonts w:ascii="Times New Roman"/>
                <w:b/>
                <w:i w:val="false"/>
                <w:color w:val="000000"/>
                <w:sz w:val="20"/>
              </w:rPr>
              <w:t>айлық</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көрсеткіш</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аң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және спорттық аң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(ұрғашысы)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(ұрғашысы)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(ұрғашысы)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солтүстiк бөлiгi,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солтүстiк бөлiгi, ұрғашысы,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оңтүстiк бөлiгi,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оңтүстiк бөлiгi, ұрғашысы,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тау ешкiсi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тау ешкiсi (ұрғашысы,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(ұрғашысы,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киiк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киiк (ұрғашысы,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(Тянь-Шань аюынан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құндызы, кәмшат (ортаазиялықтан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суырлар (Мензбир суырынан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 түлкi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су күзенi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сiлеусiн (Түркiстан сілеусінінен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 (құмқоян, орқоян, ақ қоян)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тектес ит, шайқағыш жанат, құну, сарғыш күзен, ақ қалақ, ақкiс, сары күзен, сасық күзен, кәдімгі тиiн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саршұнақ (құм саршұнағы)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шибөрі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маймақ қаз (қызыл жемсаулы, қара жемсаулы)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(сұр қаз, ақмаңдайлы қаз, қырманқаз), қарашақаз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(сарыалақаз, италақаз, барылдауық, қырылдақ шүрегей, ысылдақ шүрегей, боз үйрек, сары айдар үйрек, қылқұйрық, даурықпа шүрегей, жалпақ тұмсық, қызылтұмсық сүңгуiр, бізқұйрық сүңгуiр, айдарлы сүңгуiр, теңіз сүңгуiрі, ұшқыр үйрек, сусылдақ, мамыққаз, қара тұрпан, кiшi бейнарық, секпiлтөс бейнарық, үлкен бейнарық)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 қызғыш, шiлдер (аққұр, тундра шілі, дала шілі, сұр шiл, сақалды шіл), кекiлiк, сұр құр, кептерлер (дыркептер, түзкептер, көк кептер, құз кептер), түркептер (кәдiмгi, үлкен түркептер), шалшықшылар (күржікей, шаушалшық, тауқұдiрет, орман маңқысы, азиялық тауқұдiрет, тау маңқысы, маңқы, жылқышы, үлкен шалшықшы, қасқа шалшықшы, үлкен шырғалақ, кiшi шырғалақ)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bl>
    <w:bookmarkStart w:name="z150" w:id="130"/>
    <w:p>
      <w:pPr>
        <w:spacing w:after="0"/>
        <w:ind w:left="0"/>
        <w:jc w:val="both"/>
      </w:pPr>
      <w:r>
        <w:rPr>
          <w:rFonts w:ascii="Times New Roman"/>
          <w:b w:val="false"/>
          <w:i w:val="false"/>
          <w:color w:val="000000"/>
          <w:sz w:val="28"/>
        </w:rPr>
        <w:t>
      * Қазақстан Республикасының Қызыл кітабына енгізілген түрлерінен басқа.</w:t>
      </w:r>
    </w:p>
    <w:bookmarkEnd w:id="130"/>
    <w:bookmarkStart w:name="z151" w:id="131"/>
    <w:p>
      <w:pPr>
        <w:spacing w:after="0"/>
        <w:ind w:left="0"/>
        <w:jc w:val="both"/>
      </w:pPr>
      <w:r>
        <w:rPr>
          <w:rFonts w:ascii="Times New Roman"/>
          <w:b w:val="false"/>
          <w:i w:val="false"/>
          <w:color w:val="000000"/>
          <w:sz w:val="28"/>
        </w:rPr>
        <w:t>
      Өзге де шаруашылық мақсаттарда (аң аулаудан басқа) пайдаланылатын жануарлар түрлеріндың пайдаланғаны үшін төлемақы мөлшерлемелері мыналарды құрайды: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2"/>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32"/>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Жануарлардың</w:t>
            </w:r>
            <w:r>
              <w:rPr>
                <w:rFonts w:ascii="Times New Roman"/>
                <w:b w:val="false"/>
                <w:i w:val="false"/>
                <w:color w:val="000000"/>
                <w:sz w:val="20"/>
              </w:rPr>
              <w:t xml:space="preserve"> </w:t>
            </w:r>
            <w:r>
              <w:rPr>
                <w:rFonts w:ascii="Times New Roman"/>
                <w:b/>
                <w:i w:val="false"/>
                <w:color w:val="000000"/>
                <w:sz w:val="20"/>
              </w:rPr>
              <w:t>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Төлемақы</w:t>
            </w:r>
            <w:r>
              <w:rPr>
                <w:rFonts w:ascii="Times New Roman"/>
                <w:b w:val="false"/>
                <w:i w:val="false"/>
                <w:color w:val="000000"/>
                <w:sz w:val="20"/>
              </w:rPr>
              <w:t xml:space="preserve"> </w:t>
            </w:r>
            <w:r>
              <w:rPr>
                <w:rFonts w:ascii="Times New Roman"/>
                <w:b/>
                <w:i w:val="false"/>
                <w:color w:val="000000"/>
                <w:sz w:val="20"/>
              </w:rPr>
              <w:t>мөлшерлемел</w:t>
            </w:r>
            <w:r>
              <w:rPr>
                <w:rFonts w:ascii="Times New Roman"/>
                <w:b/>
                <w:i w:val="false"/>
                <w:color w:val="000000"/>
                <w:sz w:val="20"/>
              </w:rPr>
              <w:t>ері</w:t>
            </w:r>
            <w:r>
              <w:rPr>
                <w:rFonts w:ascii="Times New Roman"/>
                <w:b/>
                <w:i w:val="false"/>
                <w:color w:val="000000"/>
                <w:sz w:val="20"/>
              </w:rPr>
              <w:t xml:space="preserve"> (</w:t>
            </w:r>
            <w:r>
              <w:rPr>
                <w:rFonts w:ascii="Times New Roman"/>
                <w:b/>
                <w:i w:val="false"/>
                <w:color w:val="000000"/>
                <w:sz w:val="20"/>
              </w:rPr>
              <w:t>айлық</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көрсеткіш</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дара нұсқа-сы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мысық немесе дала мысығы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кiшкене, қарамойын, қызылмойын, сұржақ, үлкен сұқсыр, үлкен суқұзғын, үлкен көлбұқа, бақылдақ құтан, көкқұтан және қошқыл құтан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аққұтан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маусымқұс, қошқылқанат және алтынжон татрең, шүрілдек, шаушүрiлдек, моңғол шүрiлдегi, сарысағақ шүрiлдек, шығыс шүрiлдегi, теңiз шүрілдегi, алқалы татрең, тасшарлаған, сутартар, тартар, кiшкене тартар, титтей тартар, қызылқасқа сутартар, дала қарақасы, қарала балшықшы, сауысқан, бұлыңғыр, бөрте балшықшы, үлкен балшықшы, шөпiлдек, тәкiлдек балшықшы, бұлақшы, мамырқұс, қайқытұмсық балшықшы, ақжағал қалытқы, ақтамақ қалытқы, құмғақша, қызылмойын құмдауық, ұзынсаусақ құмдауық, аққұйрық құмдауық, қызылтөс құмдауық, қаратөс құмдауық, бізқұйрық құмдауық, құмқұс, тұнбашы, шабындық және дала қарақасы, сақиналы түркептер, сарыжағал қараторғай, сарытұмсық шауқарға, қараторғай, пайызторғай, қызылтелпектi құнақ, көкқарға, бозторғайлар (айдарлы, теңбiлтөс, нәзіктұмсықты, сұр, сор, дала бозторғайы, қостеңбілді, аққанат, қара, құлақты, орман бозторғайы, шабындық бозторғайы, үнді бозторғайы), қызылтұмсық шауқарға, алабажақ сайрауық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қырғи, маубас жапалақ, байғыз, жүнбалақ байғыз, құлақты жапалақ, саз жапалағы, жамансары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тасбақасы, саз тасбақасы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ешкіемер, бат-бат кесiртке, жұмырбас құм кесiртке, сығыркөз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 жылан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өрнектi қарашұбар жылан, шығыс және құм жыланы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3" w:id="133"/>
    <w:p>
      <w:pPr>
        <w:spacing w:after="0"/>
        <w:ind w:left="0"/>
        <w:jc w:val="both"/>
      </w:pPr>
      <w:r>
        <w:rPr>
          <w:rFonts w:ascii="Times New Roman"/>
          <w:b w:val="false"/>
          <w:i w:val="false"/>
          <w:color w:val="000000"/>
          <w:sz w:val="28"/>
        </w:rPr>
        <w:t>
      Ескерту:</w:t>
      </w:r>
    </w:p>
    <w:bookmarkEnd w:id="133"/>
    <w:bookmarkStart w:name="z154" w:id="134"/>
    <w:p>
      <w:pPr>
        <w:spacing w:after="0"/>
        <w:ind w:left="0"/>
        <w:jc w:val="both"/>
      </w:pPr>
      <w:r>
        <w:rPr>
          <w:rFonts w:ascii="Times New Roman"/>
          <w:b w:val="false"/>
          <w:i w:val="false"/>
          <w:color w:val="000000"/>
          <w:sz w:val="28"/>
        </w:rPr>
        <w:t>
      1. Жануарлар дүниесiн пайдаланғаны үшiн төлемақы (бұдан әрi осы тармақтың мақсаттары үшiн – төлемақы) жануарлар дүниесiн арнайы пайдалану тәртiбiмен жануарлар дүниесiн пайдаланғаны үшiн алынады.</w:t>
      </w:r>
    </w:p>
    <w:bookmarkEnd w:id="134"/>
    <w:bookmarkStart w:name="z155" w:id="135"/>
    <w:p>
      <w:pPr>
        <w:spacing w:after="0"/>
        <w:ind w:left="0"/>
        <w:jc w:val="both"/>
      </w:pPr>
      <w:r>
        <w:rPr>
          <w:rFonts w:ascii="Times New Roman"/>
          <w:b w:val="false"/>
          <w:i w:val="false"/>
          <w:color w:val="000000"/>
          <w:sz w:val="28"/>
        </w:rPr>
        <w:t>
      2. Жануарлардың сирек кездесетiн және құрып кету қаупi төнген түрлерiн пайдаланғаны үшiн төлемақыны осы жануарларды табиғи ортадан әкетуге рұқсат беру кезiнде Қазақстан Республикасының Үкiметi әрбiр жеке жағдайда белгiлейдi.</w:t>
      </w:r>
    </w:p>
    <w:bookmarkEnd w:id="135"/>
    <w:bookmarkStart w:name="z156" w:id="136"/>
    <w:p>
      <w:pPr>
        <w:spacing w:after="0"/>
        <w:ind w:left="0"/>
        <w:jc w:val="both"/>
      </w:pPr>
      <w:r>
        <w:rPr>
          <w:rFonts w:ascii="Times New Roman"/>
          <w:b w:val="false"/>
          <w:i w:val="false"/>
          <w:color w:val="000000"/>
          <w:sz w:val="28"/>
        </w:rPr>
        <w:t>
      3. Төлем алынбайды:</w:t>
      </w:r>
    </w:p>
    <w:bookmarkEnd w:id="136"/>
    <w:bookmarkStart w:name="z157" w:id="137"/>
    <w:p>
      <w:pPr>
        <w:spacing w:after="0"/>
        <w:ind w:left="0"/>
        <w:jc w:val="both"/>
      </w:pPr>
      <w:r>
        <w:rPr>
          <w:rFonts w:ascii="Times New Roman"/>
          <w:b w:val="false"/>
          <w:i w:val="false"/>
          <w:color w:val="000000"/>
          <w:sz w:val="28"/>
        </w:rPr>
        <w:t>
      1) жануарларды кейіннен табиғи ортаға жібере отырып, ғылыми-зерттеу және шаруашылық мақсаттарда таңбалау, жүзу, қоныстандыру, жасанды өсіру және шағылыстыру мақсатында табиғи ортадан алып қою кезінде;</w:t>
      </w:r>
    </w:p>
    <w:bookmarkEnd w:id="137"/>
    <w:bookmarkStart w:name="z158" w:id="138"/>
    <w:p>
      <w:pPr>
        <w:spacing w:after="0"/>
        <w:ind w:left="0"/>
        <w:jc w:val="both"/>
      </w:pPr>
      <w:r>
        <w:rPr>
          <w:rFonts w:ascii="Times New Roman"/>
          <w:b w:val="false"/>
          <w:i w:val="false"/>
          <w:color w:val="000000"/>
          <w:sz w:val="28"/>
        </w:rPr>
        <w:t>
      2) жеке және заңды тұлғалардың меншiгi болып табылатын, жасанды түрде өсiрiлген және ерiксiз және (немесе) жартылай еркiн жағдайларда ұсталатын жануарлар дүниесi объектiлерiн пайдаланған кезде;</w:t>
      </w:r>
    </w:p>
    <w:bookmarkEnd w:id="138"/>
    <w:bookmarkStart w:name="z159" w:id="139"/>
    <w:p>
      <w:pPr>
        <w:spacing w:after="0"/>
        <w:ind w:left="0"/>
        <w:jc w:val="both"/>
      </w:pPr>
      <w:r>
        <w:rPr>
          <w:rFonts w:ascii="Times New Roman"/>
          <w:b w:val="false"/>
          <w:i w:val="false"/>
          <w:color w:val="000000"/>
          <w:sz w:val="28"/>
        </w:rPr>
        <w:t>
      3) халықтың денсаулығын сақтау, ауыл шаруашылығы және басқа да үй жануарларының ауруларының алдын алу, қоршаған ортаға залал келтiрудi болдырмау, ауыл шаруашылығы қызметiне елеулi зиян келтiру қаупiн болдырмау мақсатында саны реттелуге жататын жануарлар түрлерiн алып қою кезiнде.</w:t>
      </w:r>
    </w:p>
    <w:bookmarkEnd w:id="139"/>
    <w:bookmarkStart w:name="z160" w:id="140"/>
    <w:p>
      <w:pPr>
        <w:spacing w:after="0"/>
        <w:ind w:left="0"/>
        <w:jc w:val="both"/>
      </w:pPr>
      <w:r>
        <w:rPr>
          <w:rFonts w:ascii="Times New Roman"/>
          <w:b w:val="false"/>
          <w:i w:val="false"/>
          <w:color w:val="000000"/>
          <w:sz w:val="28"/>
        </w:rPr>
        <w:t>
      4. Жергiлiктi атқарушы органдар тоқсан сайын, есептi тоқсаннан кейiнгi айдың 15-iнен кешiктiрiлмей, олардың орналасқан жерi бойынша салық органдарына уәкілетті орган белгілеген нысан бойынша алымдарды төлеушілер мен салық салу объектілері бойынша мәлімет ұсынады.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5-қосымша</w:t>
            </w:r>
          </w:p>
        </w:tc>
      </w:tr>
    </w:tbl>
    <w:bookmarkStart w:name="z162" w:id="141"/>
    <w:p>
      <w:pPr>
        <w:spacing w:after="0"/>
        <w:ind w:left="0"/>
        <w:jc w:val="both"/>
      </w:pPr>
      <w:r>
        <w:rPr>
          <w:rFonts w:ascii="Times New Roman"/>
          <w:b w:val="false"/>
          <w:i w:val="false"/>
          <w:color w:val="000000"/>
          <w:sz w:val="28"/>
        </w:rPr>
        <w:t>
      Нысан</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(кімнен) 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алушының толық атауы)</w:t>
            </w:r>
            <w:r>
              <w:br/>
            </w:r>
            <w:r>
              <w:rPr>
                <w:rFonts w:ascii="Times New Roman"/>
                <w:b w:val="false"/>
                <w:i w:val="false"/>
                <w:color w:val="000000"/>
                <w:sz w:val="20"/>
              </w:rPr>
              <w:t>мекенжайы __________________</w:t>
            </w:r>
            <w:r>
              <w:br/>
            </w:r>
            <w:r>
              <w:rPr>
                <w:rFonts w:ascii="Times New Roman"/>
                <w:b w:val="false"/>
                <w:i w:val="false"/>
                <w:color w:val="000000"/>
                <w:sz w:val="20"/>
              </w:rPr>
              <w:t>(индексі, облыс, қала,</w:t>
            </w:r>
            <w:r>
              <w:br/>
            </w:r>
            <w:r>
              <w:rPr>
                <w:rFonts w:ascii="Times New Roman"/>
                <w:b w:val="false"/>
                <w:i w:val="false"/>
                <w:color w:val="000000"/>
                <w:sz w:val="20"/>
              </w:rPr>
              <w:t>аудан, көше, үй №,</w:t>
            </w:r>
            <w:r>
              <w:br/>
            </w:r>
            <w:r>
              <w:rPr>
                <w:rFonts w:ascii="Times New Roman"/>
                <w:b w:val="false"/>
                <w:i w:val="false"/>
                <w:color w:val="000000"/>
                <w:sz w:val="20"/>
              </w:rPr>
              <w:t>пәтер № (бар болса), телефон)</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bookmarkStart w:name="z164" w:id="142"/>
    <w:p>
      <w:pPr>
        <w:spacing w:after="0"/>
        <w:ind w:left="0"/>
        <w:jc w:val="left"/>
      </w:pPr>
      <w:r>
        <w:rPr>
          <w:rFonts w:ascii="Times New Roman"/>
          <w:b/>
          <w:i w:val="false"/>
          <w:color w:val="000000"/>
        </w:rPr>
        <w:t xml:space="preserve"> Өтінім</w:t>
      </w:r>
    </w:p>
    <w:bookmarkEnd w:id="142"/>
    <w:bookmarkStart w:name="z165" w:id="143"/>
    <w:p>
      <w:pPr>
        <w:spacing w:after="0"/>
        <w:ind w:left="0"/>
        <w:jc w:val="both"/>
      </w:pPr>
      <w:r>
        <w:rPr>
          <w:rFonts w:ascii="Times New Roman"/>
          <w:b w:val="false"/>
          <w:i w:val="false"/>
          <w:color w:val="000000"/>
          <w:sz w:val="28"/>
        </w:rPr>
        <w:t>
      "Жануарлар дүниесін пайдалануға рұқсат" беруді сұраймын (аң аулауға, өсімін молайту мақсатына, жануарларды ғылыми, мәдени-ағарту, тәрбиелік, эстетикалық мақсаттарда, сондай-ақ індеттің алдын алу мақсатында пайдалануға)</w:t>
      </w:r>
    </w:p>
    <w:bookmarkEnd w:id="143"/>
    <w:bookmarkStart w:name="z166" w:id="144"/>
    <w:p>
      <w:pPr>
        <w:spacing w:after="0"/>
        <w:ind w:left="0"/>
        <w:jc w:val="both"/>
      </w:pPr>
      <w:r>
        <w:rPr>
          <w:rFonts w:ascii="Times New Roman"/>
          <w:b w:val="false"/>
          <w:i w:val="false"/>
          <w:color w:val="000000"/>
          <w:sz w:val="28"/>
        </w:rPr>
        <w:t>
      ______________________________________________________________</w:t>
      </w:r>
    </w:p>
    <w:bookmarkEnd w:id="144"/>
    <w:bookmarkStart w:name="z167" w:id="145"/>
    <w:p>
      <w:pPr>
        <w:spacing w:after="0"/>
        <w:ind w:left="0"/>
        <w:jc w:val="both"/>
      </w:pPr>
      <w:r>
        <w:rPr>
          <w:rFonts w:ascii="Times New Roman"/>
          <w:b w:val="false"/>
          <w:i w:val="false"/>
          <w:color w:val="000000"/>
          <w:sz w:val="28"/>
        </w:rPr>
        <w:t>
      Пайдалану түрі: ________________________________________________</w:t>
      </w:r>
    </w:p>
    <w:bookmarkEnd w:id="145"/>
    <w:bookmarkStart w:name="z168" w:id="146"/>
    <w:p>
      <w:pPr>
        <w:spacing w:after="0"/>
        <w:ind w:left="0"/>
        <w:jc w:val="both"/>
      </w:pPr>
      <w:r>
        <w:rPr>
          <w:rFonts w:ascii="Times New Roman"/>
          <w:b w:val="false"/>
          <w:i w:val="false"/>
          <w:color w:val="000000"/>
          <w:sz w:val="28"/>
        </w:rPr>
        <w:t>
      Алу мақсаты: __________________________________________________</w:t>
      </w:r>
    </w:p>
    <w:bookmarkEnd w:id="146"/>
    <w:bookmarkStart w:name="z169" w:id="147"/>
    <w:p>
      <w:pPr>
        <w:spacing w:after="0"/>
        <w:ind w:left="0"/>
        <w:jc w:val="both"/>
      </w:pPr>
      <w:r>
        <w:rPr>
          <w:rFonts w:ascii="Times New Roman"/>
          <w:b w:val="false"/>
          <w:i w:val="false"/>
          <w:color w:val="000000"/>
          <w:sz w:val="28"/>
        </w:rPr>
        <w:t>
      Алу тәсілдері: __________________________________________________</w:t>
      </w:r>
    </w:p>
    <w:bookmarkEnd w:id="147"/>
    <w:bookmarkStart w:name="z170" w:id="148"/>
    <w:p>
      <w:pPr>
        <w:spacing w:after="0"/>
        <w:ind w:left="0"/>
        <w:jc w:val="both"/>
      </w:pPr>
      <w:r>
        <w:rPr>
          <w:rFonts w:ascii="Times New Roman"/>
          <w:b w:val="false"/>
          <w:i w:val="false"/>
          <w:color w:val="000000"/>
          <w:sz w:val="28"/>
        </w:rPr>
        <w:t>
      Аңшылық шаруашылығын жүргізу шартының нөмірі мен күні: _________</w:t>
      </w:r>
    </w:p>
    <w:bookmarkEnd w:id="148"/>
    <w:bookmarkStart w:name="z171" w:id="149"/>
    <w:p>
      <w:pPr>
        <w:spacing w:after="0"/>
        <w:ind w:left="0"/>
        <w:jc w:val="both"/>
      </w:pPr>
      <w:r>
        <w:rPr>
          <w:rFonts w:ascii="Times New Roman"/>
          <w:b w:val="false"/>
          <w:i w:val="false"/>
          <w:color w:val="000000"/>
          <w:sz w:val="28"/>
        </w:rPr>
        <w:t>
      _______________________________________________________________</w:t>
      </w:r>
    </w:p>
    <w:bookmarkEnd w:id="149"/>
    <w:bookmarkStart w:name="z172" w:id="150"/>
    <w:p>
      <w:pPr>
        <w:spacing w:after="0"/>
        <w:ind w:left="0"/>
        <w:jc w:val="both"/>
      </w:pPr>
      <w:r>
        <w:rPr>
          <w:rFonts w:ascii="Times New Roman"/>
          <w:b w:val="false"/>
          <w:i w:val="false"/>
          <w:color w:val="000000"/>
          <w:sz w:val="28"/>
        </w:rPr>
        <w:t>
      Рұқсатты пайдалану үшін жауапты адамдар: _________________________</w:t>
      </w:r>
    </w:p>
    <w:bookmarkEnd w:id="150"/>
    <w:bookmarkStart w:name="z173" w:id="151"/>
    <w:p>
      <w:pPr>
        <w:spacing w:after="0"/>
        <w:ind w:left="0"/>
        <w:jc w:val="both"/>
      </w:pPr>
      <w:r>
        <w:rPr>
          <w:rFonts w:ascii="Times New Roman"/>
          <w:b w:val="false"/>
          <w:i w:val="false"/>
          <w:color w:val="000000"/>
          <w:sz w:val="28"/>
        </w:rPr>
        <w:t>
      _____________________________________________________________________</w:t>
      </w:r>
    </w:p>
    <w:bookmarkEnd w:id="151"/>
    <w:bookmarkStart w:name="z174" w:id="152"/>
    <w:p>
      <w:pPr>
        <w:spacing w:after="0"/>
        <w:ind w:left="0"/>
        <w:jc w:val="both"/>
      </w:pPr>
      <w:r>
        <w:rPr>
          <w:rFonts w:ascii="Times New Roman"/>
          <w:b w:val="false"/>
          <w:i w:val="false"/>
          <w:color w:val="000000"/>
          <w:sz w:val="28"/>
        </w:rPr>
        <w:t>
      (тегі, аты, әкесінің аты (бар болса), жеке сәйкестендіру нөмірі)</w:t>
      </w:r>
    </w:p>
    <w:bookmarkEnd w:id="152"/>
    <w:bookmarkStart w:name="z175" w:id="153"/>
    <w:p>
      <w:pPr>
        <w:spacing w:after="0"/>
        <w:ind w:left="0"/>
        <w:jc w:val="both"/>
      </w:pPr>
      <w:r>
        <w:rPr>
          <w:rFonts w:ascii="Times New Roman"/>
          <w:b w:val="false"/>
          <w:i w:val="false"/>
          <w:color w:val="000000"/>
          <w:sz w:val="28"/>
        </w:rPr>
        <w:t>
      Аң аулауды қоспағанда, жануарлар дүниесі объектілерін алып қоюға</w:t>
      </w:r>
    </w:p>
    <w:bookmarkEnd w:id="153"/>
    <w:bookmarkStart w:name="z176" w:id="154"/>
    <w:p>
      <w:pPr>
        <w:spacing w:after="0"/>
        <w:ind w:left="0"/>
        <w:jc w:val="both"/>
      </w:pPr>
      <w:r>
        <w:rPr>
          <w:rFonts w:ascii="Times New Roman"/>
          <w:b w:val="false"/>
          <w:i w:val="false"/>
          <w:color w:val="000000"/>
          <w:sz w:val="28"/>
        </w:rPr>
        <w:t>
      қатысатын адамдардың тізімі:___________________________________________</w:t>
      </w:r>
    </w:p>
    <w:bookmarkEnd w:id="154"/>
    <w:bookmarkStart w:name="z177" w:id="155"/>
    <w:p>
      <w:pPr>
        <w:spacing w:after="0"/>
        <w:ind w:left="0"/>
        <w:jc w:val="both"/>
      </w:pPr>
      <w:r>
        <w:rPr>
          <w:rFonts w:ascii="Times New Roman"/>
          <w:b w:val="false"/>
          <w:i w:val="false"/>
          <w:color w:val="000000"/>
          <w:sz w:val="28"/>
        </w:rPr>
        <w:t>
      _____________________________________________________________________</w:t>
      </w:r>
    </w:p>
    <w:bookmarkEnd w:id="155"/>
    <w:bookmarkStart w:name="z178" w:id="156"/>
    <w:p>
      <w:pPr>
        <w:spacing w:after="0"/>
        <w:ind w:left="0"/>
        <w:jc w:val="both"/>
      </w:pPr>
      <w:r>
        <w:rPr>
          <w:rFonts w:ascii="Times New Roman"/>
          <w:b w:val="false"/>
          <w:i w:val="false"/>
          <w:color w:val="000000"/>
          <w:sz w:val="28"/>
        </w:rPr>
        <w:t>
      (тегі, аты, әкесінің аты (бар болса), жеке сәйкестендіру нөмірі)</w:t>
      </w:r>
    </w:p>
    <w:bookmarkEnd w:id="156"/>
    <w:bookmarkStart w:name="z179" w:id="157"/>
    <w:p>
      <w:pPr>
        <w:spacing w:after="0"/>
        <w:ind w:left="0"/>
        <w:jc w:val="both"/>
      </w:pPr>
      <w:r>
        <w:rPr>
          <w:rFonts w:ascii="Times New Roman"/>
          <w:b w:val="false"/>
          <w:i w:val="false"/>
          <w:color w:val="000000"/>
          <w:sz w:val="28"/>
        </w:rPr>
        <w:t>
      Мекендеу ортасынан алу үшін жоспарланып отырған объектілердің тізбесі мен саны: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Жануарлардың</w:t>
            </w:r>
            <w:r>
              <w:rPr>
                <w:rFonts w:ascii="Times New Roman"/>
                <w:b w:val="false"/>
                <w:i w:val="false"/>
                <w:color w:val="000000"/>
                <w:sz w:val="20"/>
              </w:rPr>
              <w:t xml:space="preserve"> </w:t>
            </w:r>
            <w:r>
              <w:rPr>
                <w:rFonts w:ascii="Times New Roman"/>
                <w:b/>
                <w:i w:val="false"/>
                <w:color w:val="000000"/>
                <w:sz w:val="20"/>
              </w:rPr>
              <w:t>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w:t>
            </w:r>
            <w:r>
              <w:rPr>
                <w:rFonts w:ascii="Times New Roman"/>
                <w:b/>
                <w:i w:val="false"/>
                <w:color w:val="000000"/>
                <w:sz w:val="20"/>
              </w:rPr>
              <w:t>дарақтар</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Aудан</w:t>
            </w:r>
            <w:r>
              <w:rPr>
                <w:rFonts w:ascii="Times New Roman"/>
                <w:b/>
                <w:i w:val="false"/>
                <w:color w:val="000000"/>
                <w:sz w:val="20"/>
              </w:rPr>
              <w:t xml:space="preserve"> (</w:t>
            </w:r>
            <w:r>
              <w:rPr>
                <w:rFonts w:ascii="Times New Roman"/>
                <w:b/>
                <w:i w:val="false"/>
                <w:color w:val="000000"/>
                <w:sz w:val="20"/>
              </w:rPr>
              <w:t>аумақ</w:t>
            </w:r>
            <w:r>
              <w:rPr>
                <w:rFonts w:ascii="Times New Roman"/>
                <w:b/>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учаске</w:t>
            </w:r>
            <w:r>
              <w:rPr>
                <w:rFonts w:ascii="Times New Roman"/>
                <w:b w:val="false"/>
                <w:i w:val="false"/>
                <w:color w:val="000000"/>
                <w:sz w:val="20"/>
              </w:rPr>
              <w:t xml:space="preserve"> </w:t>
            </w:r>
            <w:r>
              <w:rPr>
                <w:rFonts w:ascii="Times New Roman"/>
                <w:b/>
                <w:i w:val="false"/>
                <w:color w:val="000000"/>
                <w:sz w:val="20"/>
              </w:rPr>
              <w:t>шекарасы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58"/>
    <w:p>
      <w:pPr>
        <w:spacing w:after="0"/>
        <w:ind w:left="0"/>
        <w:jc w:val="both"/>
      </w:pPr>
      <w:r>
        <w:rPr>
          <w:rFonts w:ascii="Times New Roman"/>
          <w:b w:val="false"/>
          <w:i w:val="false"/>
          <w:color w:val="000000"/>
          <w:sz w:val="28"/>
        </w:rPr>
        <w:t>
      Жалпы құны (теңге) __________________________________________________</w:t>
      </w:r>
    </w:p>
    <w:bookmarkEnd w:id="158"/>
    <w:bookmarkStart w:name="z181" w:id="159"/>
    <w:p>
      <w:pPr>
        <w:spacing w:after="0"/>
        <w:ind w:left="0"/>
        <w:jc w:val="both"/>
      </w:pPr>
      <w:r>
        <w:rPr>
          <w:rFonts w:ascii="Times New Roman"/>
          <w:b w:val="false"/>
          <w:i w:val="false"/>
          <w:color w:val="000000"/>
          <w:sz w:val="28"/>
        </w:rPr>
        <w:t>
      Жыныстық-жас құрамы (қажет болған жағдайда): ________________________</w:t>
      </w:r>
    </w:p>
    <w:bookmarkEnd w:id="159"/>
    <w:bookmarkStart w:name="z182" w:id="160"/>
    <w:p>
      <w:pPr>
        <w:spacing w:after="0"/>
        <w:ind w:left="0"/>
        <w:jc w:val="both"/>
      </w:pPr>
      <w:r>
        <w:rPr>
          <w:rFonts w:ascii="Times New Roman"/>
          <w:b w:val="false"/>
          <w:i w:val="false"/>
          <w:color w:val="000000"/>
          <w:sz w:val="28"/>
        </w:rPr>
        <w:t>
      Aлу мерзімі: _____________________ бастап _______________________ дейін.</w:t>
      </w:r>
    </w:p>
    <w:bookmarkEnd w:id="160"/>
    <w:bookmarkStart w:name="z183" w:id="161"/>
    <w:p>
      <w:pPr>
        <w:spacing w:after="0"/>
        <w:ind w:left="0"/>
        <w:jc w:val="both"/>
      </w:pPr>
      <w:r>
        <w:rPr>
          <w:rFonts w:ascii="Times New Roman"/>
          <w:b w:val="false"/>
          <w:i w:val="false"/>
          <w:color w:val="000000"/>
          <w:sz w:val="28"/>
        </w:rPr>
        <w:t>
      Ұсынылған ақпараттың дұрыстығын растаймын және теріс мәліметтер ұсынғаным үшін Қазақстан Республикасының заңнамасына сәйкес жауапкершілік жайында хабардармын. Ақпараттық жүйелерде қамтылған заңмен қорғалатын құпияны құрайтын мәліметтерді пайдалануға келісемін.</w:t>
      </w:r>
    </w:p>
    <w:bookmarkEnd w:id="161"/>
    <w:bookmarkStart w:name="z184" w:id="162"/>
    <w:p>
      <w:pPr>
        <w:spacing w:after="0"/>
        <w:ind w:left="0"/>
        <w:jc w:val="both"/>
      </w:pPr>
      <w:r>
        <w:rPr>
          <w:rFonts w:ascii="Times New Roman"/>
          <w:b w:val="false"/>
          <w:i w:val="false"/>
          <w:color w:val="000000"/>
          <w:sz w:val="28"/>
        </w:rPr>
        <w:t>
      Өтінімнің берілген күні 20___жылғы "___" ________________</w:t>
      </w:r>
    </w:p>
    <w:bookmarkEnd w:id="162"/>
    <w:bookmarkStart w:name="z185" w:id="163"/>
    <w:p>
      <w:pPr>
        <w:spacing w:after="0"/>
        <w:ind w:left="0"/>
        <w:jc w:val="both"/>
      </w:pPr>
      <w:r>
        <w:rPr>
          <w:rFonts w:ascii="Times New Roman"/>
          <w:b w:val="false"/>
          <w:i w:val="false"/>
          <w:color w:val="000000"/>
          <w:sz w:val="28"/>
        </w:rPr>
        <w:t>
      _____________________________________________________________</w:t>
      </w:r>
    </w:p>
    <w:bookmarkEnd w:id="163"/>
    <w:bookmarkStart w:name="z186" w:id="164"/>
    <w:p>
      <w:pPr>
        <w:spacing w:after="0"/>
        <w:ind w:left="0"/>
        <w:jc w:val="both"/>
      </w:pPr>
      <w:r>
        <w:rPr>
          <w:rFonts w:ascii="Times New Roman"/>
          <w:b w:val="false"/>
          <w:i w:val="false"/>
          <w:color w:val="000000"/>
          <w:sz w:val="28"/>
        </w:rPr>
        <w:t>
      (тегі, аты, әкесінің аты (бар болса), ЭЦҚ)</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5"/>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i w:val="false"/>
                <w:color w:val="000000"/>
                <w:sz w:val="20"/>
              </w:rPr>
              <w:t xml:space="preserve"> беру"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bookmarkEnd w:id="165"/>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Аң</w:t>
            </w:r>
            <w:r>
              <w:rPr>
                <w:rFonts w:ascii="Times New Roman"/>
                <w:b w:val="false"/>
                <w:i w:val="false"/>
                <w:color w:val="000000"/>
                <w:sz w:val="20"/>
              </w:rPr>
              <w:t xml:space="preserve"> </w:t>
            </w:r>
            <w:r>
              <w:rPr>
                <w:rFonts w:ascii="Times New Roman"/>
                <w:b/>
                <w:i w:val="false"/>
                <w:color w:val="000000"/>
                <w:sz w:val="20"/>
              </w:rPr>
              <w:t>аулау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Жануарларды</w:t>
            </w:r>
            <w:r>
              <w:rPr>
                <w:rFonts w:ascii="Times New Roman"/>
                <w:b w:val="false"/>
                <w:i w:val="false"/>
                <w:color w:val="000000"/>
                <w:sz w:val="20"/>
              </w:rPr>
              <w:t xml:space="preserve"> </w:t>
            </w:r>
            <w:r>
              <w:rPr>
                <w:rFonts w:ascii="Times New Roman"/>
                <w:b/>
                <w:i w:val="false"/>
                <w:color w:val="000000"/>
                <w:sz w:val="20"/>
              </w:rPr>
              <w:t>ғылыми</w:t>
            </w:r>
            <w:r>
              <w:rPr>
                <w:rFonts w:ascii="Times New Roman"/>
                <w:b/>
                <w:i w:val="false"/>
                <w:color w:val="000000"/>
                <w:sz w:val="20"/>
              </w:rPr>
              <w:t xml:space="preserve">, </w:t>
            </w:r>
            <w:r>
              <w:rPr>
                <w:rFonts w:ascii="Times New Roman"/>
                <w:b/>
                <w:i w:val="false"/>
                <w:color w:val="000000"/>
                <w:sz w:val="20"/>
              </w:rPr>
              <w:t>мәдени-ағартушылық</w:t>
            </w:r>
            <w:r>
              <w:rPr>
                <w:rFonts w:ascii="Times New Roman"/>
                <w:b/>
                <w:i w:val="false"/>
                <w:color w:val="000000"/>
                <w:sz w:val="20"/>
              </w:rPr>
              <w:t xml:space="preserve">, </w:t>
            </w:r>
            <w:r>
              <w:rPr>
                <w:rFonts w:ascii="Times New Roman"/>
                <w:b/>
                <w:i w:val="false"/>
                <w:color w:val="000000"/>
                <w:sz w:val="20"/>
              </w:rPr>
              <w:t>тәрбиелік</w:t>
            </w:r>
            <w:r>
              <w:rPr>
                <w:rFonts w:ascii="Times New Roman"/>
                <w:b/>
                <w:i w:val="false"/>
                <w:color w:val="000000"/>
                <w:sz w:val="20"/>
              </w:rPr>
              <w:t xml:space="preserve">, </w:t>
            </w:r>
            <w:r>
              <w:rPr>
                <w:rFonts w:ascii="Times New Roman"/>
                <w:b/>
                <w:i w:val="false"/>
                <w:color w:val="000000"/>
                <w:sz w:val="20"/>
              </w:rPr>
              <w:t>эстетикалық</w:t>
            </w:r>
            <w:r>
              <w:rPr>
                <w:rFonts w:ascii="Times New Roman"/>
                <w:b w:val="false"/>
                <w:i w:val="false"/>
                <w:color w:val="000000"/>
                <w:sz w:val="20"/>
              </w:rPr>
              <w:t xml:space="preserve"> </w:t>
            </w:r>
            <w:r>
              <w:rPr>
                <w:rFonts w:ascii="Times New Roman"/>
                <w:b/>
                <w:i w:val="false"/>
                <w:color w:val="000000"/>
                <w:sz w:val="20"/>
              </w:rPr>
              <w:t>мақсаттарда</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эпизоотияны</w:t>
            </w:r>
            <w:r>
              <w:rPr>
                <w:rFonts w:ascii="Times New Roman"/>
                <w:b w:val="false"/>
                <w:i w:val="false"/>
                <w:color w:val="000000"/>
                <w:sz w:val="20"/>
              </w:rPr>
              <w:t xml:space="preserve"> </w:t>
            </w:r>
            <w:r>
              <w:rPr>
                <w:rFonts w:ascii="Times New Roman"/>
                <w:b/>
                <w:i w:val="false"/>
                <w:color w:val="000000"/>
                <w:sz w:val="20"/>
              </w:rPr>
              <w:t>болдырмау</w:t>
            </w:r>
            <w:r>
              <w:rPr>
                <w:rFonts w:ascii="Times New Roman"/>
                <w:b w:val="false"/>
                <w:i w:val="false"/>
                <w:color w:val="000000"/>
                <w:sz w:val="20"/>
              </w:rPr>
              <w:t xml:space="preserve"> </w:t>
            </w:r>
            <w:r>
              <w:rPr>
                <w:rFonts w:ascii="Times New Roman"/>
                <w:b/>
                <w:i w:val="false"/>
                <w:color w:val="000000"/>
                <w:sz w:val="20"/>
              </w:rPr>
              <w:t>мақсатында</w:t>
            </w:r>
            <w:r>
              <w:rPr>
                <w:rFonts w:ascii="Times New Roman"/>
                <w:b w:val="false"/>
                <w:i w:val="false"/>
                <w:color w:val="000000"/>
                <w:sz w:val="20"/>
              </w:rPr>
              <w:t xml:space="preserve"> </w:t>
            </w:r>
            <w:r>
              <w:rPr>
                <w:rFonts w:ascii="Times New Roman"/>
                <w:b/>
                <w:i w:val="false"/>
                <w:color w:val="000000"/>
                <w:sz w:val="20"/>
              </w:rPr>
              <w:t>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өсімін</w:t>
            </w:r>
            <w:r>
              <w:rPr>
                <w:rFonts w:ascii="Times New Roman"/>
                <w:b w:val="false"/>
                <w:i w:val="false"/>
                <w:color w:val="000000"/>
                <w:sz w:val="20"/>
              </w:rPr>
              <w:t xml:space="preserve"> </w:t>
            </w:r>
            <w:r>
              <w:rPr>
                <w:rFonts w:ascii="Times New Roman"/>
                <w:b/>
                <w:i w:val="false"/>
                <w:color w:val="000000"/>
                <w:sz w:val="20"/>
              </w:rPr>
              <w:t>молайту</w:t>
            </w:r>
            <w:r>
              <w:rPr>
                <w:rFonts w:ascii="Times New Roman"/>
                <w:b w:val="false"/>
                <w:i w:val="false"/>
                <w:color w:val="000000"/>
                <w:sz w:val="20"/>
              </w:rPr>
              <w:t xml:space="preserve"> </w:t>
            </w:r>
            <w:r>
              <w:rPr>
                <w:rFonts w:ascii="Times New Roman"/>
                <w:b/>
                <w:i w:val="false"/>
                <w:color w:val="000000"/>
                <w:sz w:val="20"/>
              </w:rPr>
              <w:t>мақсатында</w:t>
            </w:r>
            <w:r>
              <w:rPr>
                <w:rFonts w:ascii="Times New Roman"/>
                <w:b w:val="false"/>
                <w:i w:val="false"/>
                <w:color w:val="000000"/>
                <w:sz w:val="20"/>
              </w:rPr>
              <w:t xml:space="preserve"> </w:t>
            </w:r>
            <w:r>
              <w:rPr>
                <w:rFonts w:ascii="Times New Roman"/>
                <w:b/>
                <w:i w:val="false"/>
                <w:color w:val="000000"/>
                <w:sz w:val="20"/>
              </w:rPr>
              <w:t>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6"/>
          <w:p>
            <w:pPr>
              <w:spacing w:after="20"/>
              <w:ind w:left="20"/>
              <w:jc w:val="both"/>
            </w:pPr>
            <w:r>
              <w:rPr>
                <w:rFonts w:ascii="Times New Roman"/>
                <w:b w:val="false"/>
                <w:i w:val="false"/>
                <w:color w:val="000000"/>
                <w:sz w:val="20"/>
              </w:rPr>
              <w:t>
Жануарлар дүниесін пайдалануға рұқсат жануарлар дүниесін арнайы пайдаланудың мынадай түрлеріне беріледі:</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аң 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 түрлерін өсімін молайту мақсатында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 ғылыми, мәдени-ағартушылық, тәрбиелік, эстетикалық мақсаттарда, сондай-ақ індетті болдырмау мақсатында пайдалану;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7"/>
          <w:p>
            <w:pPr>
              <w:spacing w:after="20"/>
              <w:ind w:left="20"/>
              <w:jc w:val="both"/>
            </w:pPr>
            <w:r>
              <w:rPr>
                <w:rFonts w:ascii="Times New Roman"/>
                <w:b w:val="false"/>
                <w:i w:val="false"/>
                <w:color w:val="000000"/>
                <w:sz w:val="20"/>
              </w:rPr>
              <w:t>
Мемлекеттік қызмет ақылы/ақысыз негізде көрсетіледі.</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Жануарлар дүниесін пайдаланғаны үшін төлемақы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сондай-ақ "электрондық үкіметтің" төлем шлюзі (бұдан әрі – ЭҮТШ) арқылы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Төлемақы сомасы жануарлар дүниесін пайдалануға рұқсат алған жер бойынша бюджетке төленеді.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Төлемақы: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 кейіннен табиғи ортаға шығара отырып, ғылыми-зерттеу және шаруашылық мақсаттарда оларды таңбалау, сақиналау, қоныс аудару, жерсіндіру, жасанды жолмен өсіру және будандастыру мақсатында табиғи ортадан алу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заңды тұлғалардың жасанды жолмен өсірілген, еріксіз және (немесе) жартылай ерікті жағдайларда ұсталатын меншігі болып табылатын жануарлар дүниесі объектілерін пайдалану кезінде;</w:t>
            </w:r>
          </w:p>
          <w:p>
            <w:pPr>
              <w:spacing w:after="20"/>
              <w:ind w:left="20"/>
              <w:jc w:val="both"/>
            </w:pPr>
            <w:r>
              <w:rPr>
                <w:rFonts w:ascii="Times New Roman"/>
                <w:b w:val="false"/>
                <w:i w:val="false"/>
                <w:color w:val="000000"/>
                <w:sz w:val="20"/>
              </w:rPr>
              <w:t>
3) халықтың денсаулығын қорғау, ауылшаруашылық және басқа да үй жануарларын аурулардан сақтау, қоршаған ортаға залал келтірудің алдын алу, ауылшаруашылық қызметіне елеулі залал келтіру қаупінің алдын алу мақсатында саны реттелуге жататын жануарлар түрлерін алып қою кезінде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8"/>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сәйкес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9"/>
          <w:p>
            <w:pPr>
              <w:spacing w:after="20"/>
              <w:ind w:left="20"/>
              <w:jc w:val="both"/>
            </w:pPr>
            <w:r>
              <w:rPr>
                <w:rFonts w:ascii="Times New Roman"/>
                <w:b w:val="false"/>
                <w:i w:val="false"/>
                <w:color w:val="000000"/>
                <w:sz w:val="20"/>
              </w:rPr>
              <w:t xml:space="preserve">
Көрсетілетін қызметті алушының электрондық-цифрлы қолтаңбасымен (бұдан әрі – ЭЦҚ) куәландырылған электрондық құжат нысанындағы өтініш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жануарлар дүниесін пайдалануға (аң аулауға, жануарларды ғылыми, мәдени-ағартушылық, тәрбиелік, эстетикалық мақсаттарда, сондай-ақ індетті болдырмау мақсатында, жануарлар түрлерін өсімін молайту мақсатында пайдалануға) рұқсаттар беру кезінде.</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 түріне байланысты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аң аулауға (алғаш рет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жануарлар дүниесі объектілерін алып қою шетелдіктердің қатысуымен жүргізілген жағдайда – аңшылық шаруашылығы субъектісінің шетелдіктермен аң аулауды ұйымдастыруға арналған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 түрлерін өсімін молайту мақсатында пайдалануға: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жануарлар дүниесі объектілерін алып қоюды негіздейтін материалдардың электрондық көшірмесі (бар биологиялық негіздеме)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 ғылыми, мәдени-ағартушылық, тәрбиелік, эстетикалық мақсаттарда, сондай-ақ індеттің алдын алу мақсатында пайдалануға: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індет мониторингінен басқа, бейіндеуші ғылыми ұйымның ғылыми кеңесі бекіткен ғылыми-тақырыптық жоспардан үзіндінің және ғылыми-зерттеу жұмыстары бағдарламасының электрондық көшірмесі, жануарлар дүниесі объектілерін алып қоюды негіздейтін материалдардың электрондық көшірмесі (биологиялық негіздеме);</w:t>
            </w:r>
          </w:p>
          <w:p>
            <w:pPr>
              <w:spacing w:after="20"/>
              <w:ind w:left="20"/>
              <w:jc w:val="both"/>
            </w:pPr>
            <w:r>
              <w:rPr>
                <w:rFonts w:ascii="Times New Roman"/>
                <w:b w:val="false"/>
                <w:i w:val="false"/>
                <w:color w:val="000000"/>
                <w:sz w:val="20"/>
              </w:rPr>
              <w:t>
</w:t>
            </w:r>
            <w:r>
              <w:rPr>
                <w:rFonts w:ascii="Times New Roman"/>
                <w:b w:val="false"/>
                <w:i w:val="false"/>
                <w:color w:val="000000"/>
                <w:sz w:val="20"/>
              </w:rPr>
              <w:t>індетті болдырмау мақсатында Қазақстан Республикасында жануарлар аурулары індетінің мониторингі үшін ветеринария саласындағы уәкілетті органның мемлекеттік ветеринариялық ұйымының жыл сайынғы жұмыс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Қағидалардың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құжаттарды тапсырған кезде көрсетілетін қызметті алушының "жеке кабинетіне" портал арқылы нәтижені беру күнін көрсете отырып, мемлекеттік қызметті көрсету үшін сұрау салудың қабылданғаны туралы мәртебе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 басшысының не оны алмастыратын тұлғаның электрондық цифрлық қолтаңбасымен қойылады және портал арқылы көрсетілетін қызметті алушының "жеке кабинетіне"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0"/>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2015жылғы 19 наурыздағы № 18-04/245</w:t>
            </w:r>
            <w:r>
              <w:br/>
            </w:r>
            <w:r>
              <w:rPr>
                <w:rFonts w:ascii="Times New Roman"/>
                <w:b w:val="false"/>
                <w:i w:val="false"/>
                <w:color w:val="000000"/>
                <w:sz w:val="20"/>
              </w:rPr>
              <w:t xml:space="preserve"> бұйрығымен</w:t>
            </w:r>
            <w:r>
              <w:br/>
            </w:r>
            <w:r>
              <w:rPr>
                <w:rFonts w:ascii="Times New Roman"/>
                <w:b w:val="false"/>
                <w:i w:val="false"/>
                <w:color w:val="000000"/>
                <w:sz w:val="20"/>
              </w:rPr>
              <w:t>бекітілген</w:t>
            </w:r>
          </w:p>
        </w:tc>
      </w:tr>
    </w:tbl>
    <w:bookmarkStart w:name="z219" w:id="171"/>
    <w:p>
      <w:pPr>
        <w:spacing w:after="0"/>
        <w:ind w:left="0"/>
        <w:jc w:val="left"/>
      </w:pPr>
      <w:r>
        <w:rPr>
          <w:rFonts w:ascii="Times New Roman"/>
          <w:b/>
          <w:i w:val="false"/>
          <w:color w:val="000000"/>
        </w:rPr>
        <w:t xml:space="preserve"> Аңшылық алқаптарын бекітіп беру жөнiнде конкурс өткiзу қағидалары</w:t>
      </w:r>
    </w:p>
    <w:bookmarkEnd w:id="171"/>
    <w:bookmarkStart w:name="z220" w:id="172"/>
    <w:p>
      <w:pPr>
        <w:spacing w:after="0"/>
        <w:ind w:left="0"/>
        <w:jc w:val="left"/>
      </w:pPr>
      <w:r>
        <w:rPr>
          <w:rFonts w:ascii="Times New Roman"/>
          <w:b/>
          <w:i w:val="false"/>
          <w:color w:val="000000"/>
        </w:rPr>
        <w:t xml:space="preserve"> 1-тарау. Жалпы ережелер</w:t>
      </w:r>
    </w:p>
    <w:bookmarkEnd w:id="172"/>
    <w:bookmarkStart w:name="z221" w:id="173"/>
    <w:p>
      <w:pPr>
        <w:spacing w:after="0"/>
        <w:ind w:left="0"/>
        <w:jc w:val="both"/>
      </w:pPr>
      <w:r>
        <w:rPr>
          <w:rFonts w:ascii="Times New Roman"/>
          <w:b w:val="false"/>
          <w:i w:val="false"/>
          <w:color w:val="000000"/>
          <w:sz w:val="28"/>
        </w:rPr>
        <w:t xml:space="preserve">
      1. Осы Аңшылық алқаптарын бекiтiп беру жөнiнде конкурс өткiзу қағидалары (бұдан әрі – Қағидалар) "Қазақстан Республикасы Экология және табиғи ресурстар министрлігінің мәселелері" Қазақстан Республикасы Үкіметінің 2019 жылғы 5 шілдедегі № 479 қаулысының 1-тармағының </w:t>
      </w:r>
      <w:r>
        <w:rPr>
          <w:rFonts w:ascii="Times New Roman"/>
          <w:b w:val="false"/>
          <w:i w:val="false"/>
          <w:color w:val="000000"/>
          <w:sz w:val="28"/>
        </w:rPr>
        <w:t>168) тармақшасына</w:t>
      </w:r>
      <w:r>
        <w:rPr>
          <w:rFonts w:ascii="Times New Roman"/>
          <w:b w:val="false"/>
          <w:i w:val="false"/>
          <w:color w:val="000000"/>
          <w:sz w:val="28"/>
        </w:rPr>
        <w:t xml:space="preserve"> сәйкес әзiрлендi және аңшылық алқаптарын бекiтiп беру жөнiнде конкурс (бұдан әрi – Конкурс) ұйымдастыру және өткізу тәртібін айқындайды.</w:t>
      </w:r>
    </w:p>
    <w:bookmarkEnd w:id="173"/>
    <w:bookmarkStart w:name="z222" w:id="174"/>
    <w:p>
      <w:pPr>
        <w:spacing w:after="0"/>
        <w:ind w:left="0"/>
        <w:jc w:val="both"/>
      </w:pPr>
      <w:r>
        <w:rPr>
          <w:rFonts w:ascii="Times New Roman"/>
          <w:b w:val="false"/>
          <w:i w:val="false"/>
          <w:color w:val="000000"/>
          <w:sz w:val="28"/>
        </w:rPr>
        <w:t>
      2. Конкурсты өткізудің мақсаты Қазақстан Республикасының жеке немесе заңды тұлғаларына бекітіліп берілетін аңшылық алқаптарда аңшылық шаруашылығын жүргізу құқығын беру болып табылады.</w:t>
      </w:r>
    </w:p>
    <w:bookmarkEnd w:id="174"/>
    <w:bookmarkStart w:name="z223" w:id="175"/>
    <w:p>
      <w:pPr>
        <w:spacing w:after="0"/>
        <w:ind w:left="0"/>
        <w:jc w:val="both"/>
      </w:pPr>
      <w:r>
        <w:rPr>
          <w:rFonts w:ascii="Times New Roman"/>
          <w:b w:val="false"/>
          <w:i w:val="false"/>
          <w:color w:val="000000"/>
          <w:sz w:val="28"/>
        </w:rPr>
        <w:t>
      3. Жеке және мемлекеттік емес заңды тұлғалардың жеке меншігіндегі немесе уақытша жер пайдалануындағы жер учаскелерінде толық орналасқан аңшылық алқаптар оларға белгіленген біліктілік талаптарына сәйкес келген жағдайда, олардың өтініші бойынша облыстың жергілікті атқарушы органының қаулысымен конкурс өткізілмей бекітіліп беріледі.</w:t>
      </w:r>
    </w:p>
    <w:bookmarkEnd w:id="175"/>
    <w:bookmarkStart w:name="z224" w:id="176"/>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76"/>
    <w:bookmarkStart w:name="z225" w:id="177"/>
    <w:p>
      <w:pPr>
        <w:spacing w:after="0"/>
        <w:ind w:left="0"/>
        <w:jc w:val="both"/>
      </w:pPr>
      <w:r>
        <w:rPr>
          <w:rFonts w:ascii="Times New Roman"/>
          <w:b w:val="false"/>
          <w:i w:val="false"/>
          <w:color w:val="000000"/>
          <w:sz w:val="28"/>
        </w:rPr>
        <w:t>
      1) ағымдағы баға – конкурстың екінші кезеңі барысында қалыптасатын конкурс нысанасының бағасы;</w:t>
      </w:r>
    </w:p>
    <w:bookmarkEnd w:id="177"/>
    <w:bookmarkStart w:name="z226" w:id="178"/>
    <w:p>
      <w:pPr>
        <w:spacing w:after="0"/>
        <w:ind w:left="0"/>
        <w:jc w:val="both"/>
      </w:pPr>
      <w:r>
        <w:rPr>
          <w:rFonts w:ascii="Times New Roman"/>
          <w:b w:val="false"/>
          <w:i w:val="false"/>
          <w:color w:val="000000"/>
          <w:sz w:val="28"/>
        </w:rPr>
        <w:t>
      2) аукциондық зал – конкурстың екінші кезеңін өткізу үшін қажетті ақпаратты енгізу, сақтау және өңдеу мүмкіндігін қамтамасыз ететін тізілім веб-порталының бөлімі;</w:t>
      </w:r>
    </w:p>
    <w:bookmarkEnd w:id="178"/>
    <w:bookmarkStart w:name="z227" w:id="179"/>
    <w:p>
      <w:pPr>
        <w:spacing w:after="0"/>
        <w:ind w:left="0"/>
        <w:jc w:val="both"/>
      </w:pPr>
      <w:r>
        <w:rPr>
          <w:rFonts w:ascii="Times New Roman"/>
          <w:b w:val="false"/>
          <w:i w:val="false"/>
          <w:color w:val="000000"/>
          <w:sz w:val="28"/>
        </w:rPr>
        <w:t>
      3) аумақтық бөлімшелер – ведомствоның аумақтық бөлімшелері;</w:t>
      </w:r>
    </w:p>
    <w:bookmarkEnd w:id="179"/>
    <w:bookmarkStart w:name="z228" w:id="180"/>
    <w:p>
      <w:pPr>
        <w:spacing w:after="0"/>
        <w:ind w:left="0"/>
        <w:jc w:val="both"/>
      </w:pPr>
      <w:r>
        <w:rPr>
          <w:rFonts w:ascii="Times New Roman"/>
          <w:b w:val="false"/>
          <w:i w:val="false"/>
          <w:color w:val="000000"/>
          <w:sz w:val="28"/>
        </w:rPr>
        <w:t>
      4) басталатын баға – конкурстың әрбір нысаны бойынша конкурстың екінші кезеңі басталатын баға;</w:t>
      </w:r>
    </w:p>
    <w:bookmarkEnd w:id="180"/>
    <w:bookmarkStart w:name="z229" w:id="181"/>
    <w:p>
      <w:pPr>
        <w:spacing w:after="0"/>
        <w:ind w:left="0"/>
        <w:jc w:val="both"/>
      </w:pPr>
      <w:r>
        <w:rPr>
          <w:rFonts w:ascii="Times New Roman"/>
          <w:b w:val="false"/>
          <w:i w:val="false"/>
          <w:color w:val="000000"/>
          <w:sz w:val="28"/>
        </w:rPr>
        <w:t xml:space="preserve">
      5) бастапқы баға –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 тармақтарына</w:t>
      </w:r>
      <w:r>
        <w:rPr>
          <w:rFonts w:ascii="Times New Roman"/>
          <w:b w:val="false"/>
          <w:i w:val="false"/>
          <w:color w:val="000000"/>
          <w:sz w:val="28"/>
        </w:rPr>
        <w:t xml:space="preserve"> сәйкес конкурс ұйымдастырушылары айқындайтын және белгілейтін баға;</w:t>
      </w:r>
    </w:p>
    <w:bookmarkEnd w:id="181"/>
    <w:bookmarkStart w:name="z230" w:id="182"/>
    <w:p>
      <w:pPr>
        <w:spacing w:after="0"/>
        <w:ind w:left="0"/>
        <w:jc w:val="both"/>
      </w:pPr>
      <w:r>
        <w:rPr>
          <w:rFonts w:ascii="Times New Roman"/>
          <w:b w:val="false"/>
          <w:i w:val="false"/>
          <w:color w:val="000000"/>
          <w:sz w:val="28"/>
        </w:rPr>
        <w:t>
      6) ведомство – уәкілетті органның құзыреті шегінде жануарлар дүниесін қорғау, өсімін молайту және пайдалану саласындағы стратегиялық, реттеуші, іске асыру және бақылау функцияларын жүзеге асыратын мемлекеттік орган;</w:t>
      </w:r>
    </w:p>
    <w:bookmarkEnd w:id="182"/>
    <w:bookmarkStart w:name="z231" w:id="183"/>
    <w:p>
      <w:pPr>
        <w:spacing w:after="0"/>
        <w:ind w:left="0"/>
        <w:jc w:val="both"/>
      </w:pPr>
      <w:r>
        <w:rPr>
          <w:rFonts w:ascii="Times New Roman"/>
          <w:b w:val="false"/>
          <w:i w:val="false"/>
          <w:color w:val="000000"/>
          <w:sz w:val="28"/>
        </w:rPr>
        <w:t>
      7) геоақпараттық сервис – жүргізілген шаруашылықаралық аңшылықты ұйымдастыру бойынша электрондық картада графикалық және мәтіндік түрдегі ақпаратты орналастыруға арналған автоматтандырылған ақпараттық жүйенің сервисі;</w:t>
      </w:r>
    </w:p>
    <w:bookmarkEnd w:id="183"/>
    <w:bookmarkStart w:name="z232" w:id="184"/>
    <w:p>
      <w:pPr>
        <w:spacing w:after="0"/>
        <w:ind w:left="0"/>
        <w:jc w:val="both"/>
      </w:pPr>
      <w:r>
        <w:rPr>
          <w:rFonts w:ascii="Times New Roman"/>
          <w:b w:val="false"/>
          <w:i w:val="false"/>
          <w:color w:val="000000"/>
          <w:sz w:val="28"/>
        </w:rPr>
        <w:t>
      8) жануарлар дүниесiн пайдаланушылар – "Жануарлар дүниесiн қорғау, өсiмiн молайту және пайдалану туралы" Заңға сәйкес жануарлар дүниесiн пайдалану құқығы берiлген жеке және заңды тұлғалар;</w:t>
      </w:r>
    </w:p>
    <w:bookmarkEnd w:id="184"/>
    <w:bookmarkStart w:name="z233" w:id="185"/>
    <w:p>
      <w:pPr>
        <w:spacing w:after="0"/>
        <w:ind w:left="0"/>
        <w:jc w:val="both"/>
      </w:pPr>
      <w:r>
        <w:rPr>
          <w:rFonts w:ascii="Times New Roman"/>
          <w:b w:val="false"/>
          <w:i w:val="false"/>
          <w:color w:val="000000"/>
          <w:sz w:val="28"/>
        </w:rPr>
        <w:t>
      9) жеңімпаз – конкурс нысанасы үшін ең жоғары баға ұсынған конкурсқа қатысушы;</w:t>
      </w:r>
    </w:p>
    <w:bookmarkEnd w:id="185"/>
    <w:bookmarkStart w:name="z234" w:id="186"/>
    <w:p>
      <w:pPr>
        <w:spacing w:after="0"/>
        <w:ind w:left="0"/>
        <w:jc w:val="both"/>
      </w:pPr>
      <w:r>
        <w:rPr>
          <w:rFonts w:ascii="Times New Roman"/>
          <w:b w:val="false"/>
          <w:i w:val="false"/>
          <w:color w:val="000000"/>
          <w:sz w:val="28"/>
        </w:rPr>
        <w:t>
      10) кепілдік жарна – қатысушы конкурсқа қатысу үшін енгізетін ақша сомасы;</w:t>
      </w:r>
    </w:p>
    <w:bookmarkEnd w:id="186"/>
    <w:bookmarkStart w:name="z235" w:id="187"/>
    <w:p>
      <w:pPr>
        <w:spacing w:after="0"/>
        <w:ind w:left="0"/>
        <w:jc w:val="both"/>
      </w:pPr>
      <w:r>
        <w:rPr>
          <w:rFonts w:ascii="Times New Roman"/>
          <w:b w:val="false"/>
          <w:i w:val="false"/>
          <w:color w:val="000000"/>
          <w:sz w:val="28"/>
        </w:rPr>
        <w:t>
      11) конкурстың нысанасы – конкурс жеңімпазына бекітіліп берілетін аңшылық алқапта аңшылық шаруашылығын жүргізу құқығы;</w:t>
      </w:r>
    </w:p>
    <w:bookmarkEnd w:id="187"/>
    <w:bookmarkStart w:name="z236" w:id="188"/>
    <w:p>
      <w:pPr>
        <w:spacing w:after="0"/>
        <w:ind w:left="0"/>
        <w:jc w:val="both"/>
      </w:pPr>
      <w:r>
        <w:rPr>
          <w:rFonts w:ascii="Times New Roman"/>
          <w:b w:val="false"/>
          <w:i w:val="false"/>
          <w:color w:val="000000"/>
          <w:sz w:val="28"/>
        </w:rPr>
        <w:t>
      12) конкурс – конкурс жеңімпазына аңшылық шаруашылығын жүргізу құқығын беруге бағытталған сауда-саттық нысаны, бұл ретте жеңімпазды айқындаудың басты өлшемі қатысушылар ұсынатын баға болып табылады;</w:t>
      </w:r>
    </w:p>
    <w:bookmarkEnd w:id="188"/>
    <w:bookmarkStart w:name="z237" w:id="189"/>
    <w:p>
      <w:pPr>
        <w:spacing w:after="0"/>
        <w:ind w:left="0"/>
        <w:jc w:val="both"/>
      </w:pPr>
      <w:r>
        <w:rPr>
          <w:rFonts w:ascii="Times New Roman"/>
          <w:b w:val="false"/>
          <w:i w:val="false"/>
          <w:color w:val="000000"/>
          <w:sz w:val="28"/>
        </w:rPr>
        <w:t>
      13) конкурсқа қатысушының нөмірі – Қазақстан Республикасының Ұлттық куәландырушы орталығы берген электрондық цифрлық қолтаңба болған кезде конкурсқа қатысу үшін қатысушыға тізілім веб-порталы беретін бірегей нөмір;</w:t>
      </w:r>
    </w:p>
    <w:bookmarkEnd w:id="189"/>
    <w:bookmarkStart w:name="z238" w:id="190"/>
    <w:p>
      <w:pPr>
        <w:spacing w:after="0"/>
        <w:ind w:left="0"/>
        <w:jc w:val="both"/>
      </w:pPr>
      <w:r>
        <w:rPr>
          <w:rFonts w:ascii="Times New Roman"/>
          <w:b w:val="false"/>
          <w:i w:val="false"/>
          <w:color w:val="000000"/>
          <w:sz w:val="28"/>
        </w:rPr>
        <w:t>
      14) конкурсты ұйымдастырушы – конкурсты дайындау және өткізу жөніндегі ұйымдастыру іс-шараларын жүзеге асыратын және Мемлекеттік сатып алу туралы заңнамасына сәйкес бірыңғай оператормен өзара іс-қимыл жасайтын облыстық жергілікті атқарушы орган;</w:t>
      </w:r>
    </w:p>
    <w:bookmarkEnd w:id="190"/>
    <w:bookmarkStart w:name="z239" w:id="191"/>
    <w:p>
      <w:pPr>
        <w:spacing w:after="0"/>
        <w:ind w:left="0"/>
        <w:jc w:val="both"/>
      </w:pPr>
      <w:r>
        <w:rPr>
          <w:rFonts w:ascii="Times New Roman"/>
          <w:b w:val="false"/>
          <w:i w:val="false"/>
          <w:color w:val="000000"/>
          <w:sz w:val="28"/>
        </w:rPr>
        <w:t>
      15) қатысушы – конкурсқа қатысу үшін белгіленген тәртіппен тіркелген және өтінімді тізілімнің веб-порталы арқылы ұсынған жеке немесе заңды тұлға;</w:t>
      </w:r>
    </w:p>
    <w:bookmarkEnd w:id="191"/>
    <w:bookmarkStart w:name="z240" w:id="192"/>
    <w:p>
      <w:pPr>
        <w:spacing w:after="0"/>
        <w:ind w:left="0"/>
        <w:jc w:val="both"/>
      </w:pPr>
      <w:r>
        <w:rPr>
          <w:rFonts w:ascii="Times New Roman"/>
          <w:b w:val="false"/>
          <w:i w:val="false"/>
          <w:color w:val="000000"/>
          <w:sz w:val="28"/>
        </w:rPr>
        <w:t>
      16) мемлекеттік мүлікті есепке алу саласындағы бірыңғай оператор (бұдан әрі – бірыңғай оператор) – Қазақстан Республикасы Үкіметінің шешімі бойынша айқындалған, мемлекеттік мүлікті ұйымдастыру және есепке алу саласындағы бірыңғай техникалық саясатты іске асыру жөніндегі міндеттер, сондай-ақ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 жарғылық капиталына мемлекет қатысатын заңды тұлға;</w:t>
      </w:r>
    </w:p>
    <w:bookmarkEnd w:id="192"/>
    <w:bookmarkStart w:name="z241" w:id="193"/>
    <w:p>
      <w:pPr>
        <w:spacing w:after="0"/>
        <w:ind w:left="0"/>
        <w:jc w:val="both"/>
      </w:pPr>
      <w:r>
        <w:rPr>
          <w:rFonts w:ascii="Times New Roman"/>
          <w:b w:val="false"/>
          <w:i w:val="false"/>
          <w:color w:val="000000"/>
          <w:sz w:val="28"/>
        </w:rPr>
        <w:t>
      17) объект – аңшылық алқаптар;</w:t>
      </w:r>
    </w:p>
    <w:bookmarkEnd w:id="193"/>
    <w:bookmarkStart w:name="z242" w:id="194"/>
    <w:p>
      <w:pPr>
        <w:spacing w:after="0"/>
        <w:ind w:left="0"/>
        <w:jc w:val="both"/>
      </w:pPr>
      <w:r>
        <w:rPr>
          <w:rFonts w:ascii="Times New Roman"/>
          <w:b w:val="false"/>
          <w:i w:val="false"/>
          <w:color w:val="000000"/>
          <w:sz w:val="28"/>
        </w:rPr>
        <w:t>
      18) объектінің электрондық паспорты (бұдан әрі – электрондық паспорт) – объект туралы толық ақпаратты қамтитын электрондық құжат;</w:t>
      </w:r>
    </w:p>
    <w:bookmarkEnd w:id="194"/>
    <w:bookmarkStart w:name="z243" w:id="195"/>
    <w:p>
      <w:pPr>
        <w:spacing w:after="0"/>
        <w:ind w:left="0"/>
        <w:jc w:val="both"/>
      </w:pPr>
      <w:r>
        <w:rPr>
          <w:rFonts w:ascii="Times New Roman"/>
          <w:b w:val="false"/>
          <w:i w:val="false"/>
          <w:color w:val="000000"/>
          <w:sz w:val="28"/>
        </w:rPr>
        <w:t>
      19) түпкілікті баға – конкурстың екінші кезеңін аяқтау нәтижесінде белгіленген конкурс мәнінің бағасы;</w:t>
      </w:r>
    </w:p>
    <w:bookmarkEnd w:id="195"/>
    <w:bookmarkStart w:name="z244" w:id="196"/>
    <w:p>
      <w:pPr>
        <w:spacing w:after="0"/>
        <w:ind w:left="0"/>
        <w:jc w:val="both"/>
      </w:pPr>
      <w:r>
        <w:rPr>
          <w:rFonts w:ascii="Times New Roman"/>
          <w:b w:val="false"/>
          <w:i w:val="false"/>
          <w:color w:val="000000"/>
          <w:sz w:val="28"/>
        </w:rPr>
        <w:t>
      20) тізілімнің веб-порталы (бұдан әрі – веб портал) – www.gosreestr.kz мекенжайы бойынша Интернет желісінде орналасқан, тізілім деректеріне бірыңғай қол жеткізу нүктесін беретін интернет-ресурс;</w:t>
      </w:r>
    </w:p>
    <w:bookmarkEnd w:id="196"/>
    <w:bookmarkStart w:name="z245" w:id="197"/>
    <w:p>
      <w:pPr>
        <w:spacing w:after="0"/>
        <w:ind w:left="0"/>
        <w:jc w:val="both"/>
      </w:pPr>
      <w:r>
        <w:rPr>
          <w:rFonts w:ascii="Times New Roman"/>
          <w:b w:val="false"/>
          <w:i w:val="false"/>
          <w:color w:val="000000"/>
          <w:sz w:val="28"/>
        </w:rPr>
        <w:t>
      21) уәкілетті орган – мемлекеттік саясатты қалыптастыру және іске асыру, басқару процестерін үйлестіру салаларында, оның ішінде орман шаруашылығы, жануарлар дүниесін қорғау, өсімін молайту және пайдалану және ерекше қорғалатын табиғи аумақтар салаларында басшылықты жүзеге асыратын Қазақстан Республикасының орталық атқарушы органы;</w:t>
      </w:r>
    </w:p>
    <w:bookmarkEnd w:id="197"/>
    <w:bookmarkStart w:name="z246" w:id="198"/>
    <w:p>
      <w:pPr>
        <w:spacing w:after="0"/>
        <w:ind w:left="0"/>
        <w:jc w:val="both"/>
      </w:pPr>
      <w:r>
        <w:rPr>
          <w:rFonts w:ascii="Times New Roman"/>
          <w:b w:val="false"/>
          <w:i w:val="false"/>
          <w:color w:val="000000"/>
          <w:sz w:val="28"/>
        </w:rPr>
        <w:t>
      22) шарт –ведомствоның аумақтық бөлімшесі мен конкурс қорытындысы бойынша жеңімпаз арасында веб-порталда электрондық түрде жасалатын аңшылық шаруашылығын жүргізуге арналған екі жақты келісім;</w:t>
      </w:r>
    </w:p>
    <w:bookmarkEnd w:id="198"/>
    <w:bookmarkStart w:name="z247" w:id="199"/>
    <w:p>
      <w:pPr>
        <w:spacing w:after="0"/>
        <w:ind w:left="0"/>
        <w:jc w:val="both"/>
      </w:pPr>
      <w:r>
        <w:rPr>
          <w:rFonts w:ascii="Times New Roman"/>
          <w:b w:val="false"/>
          <w:i w:val="false"/>
          <w:color w:val="000000"/>
          <w:sz w:val="28"/>
        </w:rPr>
        <w:t>
      23) электрондық құжат – ақпарат электрондық-цифрлық нысанда берілген және электрондық цифрлық қолтаңба арқылы куәландырылған құжат;</w:t>
      </w:r>
    </w:p>
    <w:bookmarkEnd w:id="199"/>
    <w:bookmarkStart w:name="z248" w:id="200"/>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 құралдарымен жасалған және электрондық құжаттың дұрыстығын, оның тиесілілегін және мазмұнының өзгермейтіндігін растайтын электрондық цифрлық нышандар терімі.</w:t>
      </w:r>
    </w:p>
    <w:bookmarkEnd w:id="200"/>
    <w:bookmarkStart w:name="z249" w:id="201"/>
    <w:p>
      <w:pPr>
        <w:spacing w:after="0"/>
        <w:ind w:left="0"/>
        <w:jc w:val="both"/>
      </w:pPr>
      <w:r>
        <w:rPr>
          <w:rFonts w:ascii="Times New Roman"/>
          <w:b w:val="false"/>
          <w:i w:val="false"/>
          <w:color w:val="000000"/>
          <w:sz w:val="28"/>
        </w:rPr>
        <w:t>
      5. Конкурсқа шаруашылықаралық аңшылықты ұйымдастыру негізінде аңшылық шаруашылығын жүргізу үшін перспективалы деп танылатын резервтік қордың аңшылық алқаптары қойылады.</w:t>
      </w:r>
    </w:p>
    <w:bookmarkEnd w:id="201"/>
    <w:bookmarkStart w:name="z250" w:id="202"/>
    <w:p>
      <w:pPr>
        <w:spacing w:after="0"/>
        <w:ind w:left="0"/>
        <w:jc w:val="both"/>
      </w:pPr>
      <w:r>
        <w:rPr>
          <w:rFonts w:ascii="Times New Roman"/>
          <w:b w:val="false"/>
          <w:i w:val="false"/>
          <w:color w:val="000000"/>
          <w:sz w:val="28"/>
        </w:rPr>
        <w:t>
      6. Аңшылық алқаптарды бекітіп беру осы Қағидаға сәйкес өткізілетін конкурстың қорытындылары негізінде облыстардың жергілікті атқарушы органдарының шешімімен жүзеге асырылады.</w:t>
      </w:r>
    </w:p>
    <w:bookmarkEnd w:id="202"/>
    <w:bookmarkStart w:name="z251" w:id="203"/>
    <w:p>
      <w:pPr>
        <w:spacing w:after="0"/>
        <w:ind w:left="0"/>
        <w:jc w:val="both"/>
      </w:pPr>
      <w:r>
        <w:rPr>
          <w:rFonts w:ascii="Times New Roman"/>
          <w:b w:val="false"/>
          <w:i w:val="false"/>
          <w:color w:val="000000"/>
          <w:sz w:val="28"/>
        </w:rPr>
        <w:t>
      7. Аңшылық шаруашылығын жүргізу құқығына бастапқы бағасы мынадай формула бойынша айқындалады:</w:t>
      </w:r>
    </w:p>
    <w:bookmarkEnd w:id="203"/>
    <w:bookmarkStart w:name="z252" w:id="204"/>
    <w:p>
      <w:pPr>
        <w:spacing w:after="0"/>
        <w:ind w:left="0"/>
        <w:jc w:val="both"/>
      </w:pPr>
      <w:r>
        <w:rPr>
          <w:rFonts w:ascii="Times New Roman"/>
          <w:b w:val="false"/>
          <w:i w:val="false"/>
          <w:color w:val="000000"/>
          <w:sz w:val="28"/>
        </w:rPr>
        <w:t>
      Р= T*V, мұндағы:</w:t>
      </w:r>
    </w:p>
    <w:bookmarkEnd w:id="204"/>
    <w:bookmarkStart w:name="z253" w:id="205"/>
    <w:p>
      <w:pPr>
        <w:spacing w:after="0"/>
        <w:ind w:left="0"/>
        <w:jc w:val="both"/>
      </w:pPr>
      <w:r>
        <w:rPr>
          <w:rFonts w:ascii="Times New Roman"/>
          <w:b w:val="false"/>
          <w:i w:val="false"/>
          <w:color w:val="000000"/>
          <w:sz w:val="28"/>
        </w:rPr>
        <w:t>
      Р – аңшылық шаруашылығын жүргізу құқығын беруге бастапқы бағасы;</w:t>
      </w:r>
    </w:p>
    <w:bookmarkEnd w:id="205"/>
    <w:bookmarkStart w:name="z254" w:id="206"/>
    <w:p>
      <w:pPr>
        <w:spacing w:after="0"/>
        <w:ind w:left="0"/>
        <w:jc w:val="both"/>
      </w:pPr>
      <w:r>
        <w:rPr>
          <w:rFonts w:ascii="Times New Roman"/>
          <w:b w:val="false"/>
          <w:i w:val="false"/>
          <w:color w:val="000000"/>
          <w:sz w:val="28"/>
        </w:rPr>
        <w:t>
      Т – "Салық және бюджетке төленетін басқа да міндетті төлемдер туралы" Қазақстан Республикасының 2017 жылғы 25 желтоқсандағы кодексінің 582-бабына сәйкес айқындалатын аңшылық жануардың ерекше түрі үшін төлемақы мөлшерлемесінің белгіленген мөлшері;</w:t>
      </w:r>
    </w:p>
    <w:bookmarkEnd w:id="206"/>
    <w:bookmarkStart w:name="z255" w:id="207"/>
    <w:p>
      <w:pPr>
        <w:spacing w:after="0"/>
        <w:ind w:left="0"/>
        <w:jc w:val="both"/>
      </w:pPr>
      <w:r>
        <w:rPr>
          <w:rFonts w:ascii="Times New Roman"/>
          <w:b w:val="false"/>
          <w:i w:val="false"/>
          <w:color w:val="000000"/>
          <w:sz w:val="28"/>
        </w:rPr>
        <w:t>
      V – аңшылық жануардың паспортында көрсетілген жануарлардың аңшылық түрлерінің түрлік құрамының саны.</w:t>
      </w:r>
    </w:p>
    <w:bookmarkEnd w:id="207"/>
    <w:bookmarkStart w:name="z256" w:id="208"/>
    <w:p>
      <w:pPr>
        <w:spacing w:after="0"/>
        <w:ind w:left="0"/>
        <w:jc w:val="left"/>
      </w:pPr>
      <w:r>
        <w:rPr>
          <w:rFonts w:ascii="Times New Roman"/>
          <w:b/>
          <w:i w:val="false"/>
          <w:color w:val="000000"/>
        </w:rPr>
        <w:t xml:space="preserve"> 2-тарау. Ұйымдастырушы</w:t>
      </w:r>
    </w:p>
    <w:bookmarkEnd w:id="208"/>
    <w:bookmarkStart w:name="z257" w:id="209"/>
    <w:p>
      <w:pPr>
        <w:spacing w:after="0"/>
        <w:ind w:left="0"/>
        <w:jc w:val="both"/>
      </w:pPr>
      <w:r>
        <w:rPr>
          <w:rFonts w:ascii="Times New Roman"/>
          <w:b w:val="false"/>
          <w:i w:val="false"/>
          <w:color w:val="000000"/>
          <w:sz w:val="28"/>
        </w:rPr>
        <w:t>
      8. Аңшылық шаруашылығы мұқтажы үшін жануарлар дүниесін пайдаланушыларға аңшылық алқаптарды бекітіп беру жөніндегі конкурсты облыстың жергілікті атқарушы органы өткізеді.</w:t>
      </w:r>
    </w:p>
    <w:bookmarkEnd w:id="209"/>
    <w:bookmarkStart w:name="z258" w:id="210"/>
    <w:p>
      <w:pPr>
        <w:spacing w:after="0"/>
        <w:ind w:left="0"/>
        <w:jc w:val="both"/>
      </w:pPr>
      <w:r>
        <w:rPr>
          <w:rFonts w:ascii="Times New Roman"/>
          <w:b w:val="false"/>
          <w:i w:val="false"/>
          <w:color w:val="000000"/>
          <w:sz w:val="28"/>
        </w:rPr>
        <w:t>
      9. Конкурсты дайындау және өткізу кезінде ұйымдастырушы:</w:t>
      </w:r>
    </w:p>
    <w:bookmarkEnd w:id="210"/>
    <w:bookmarkStart w:name="z259" w:id="211"/>
    <w:p>
      <w:pPr>
        <w:spacing w:after="0"/>
        <w:ind w:left="0"/>
        <w:jc w:val="both"/>
      </w:pPr>
      <w:r>
        <w:rPr>
          <w:rFonts w:ascii="Times New Roman"/>
          <w:b w:val="false"/>
          <w:i w:val="false"/>
          <w:color w:val="000000"/>
          <w:sz w:val="28"/>
        </w:rPr>
        <w:t>
      1) конкурстық комиссияны қалыптастырады;</w:t>
      </w:r>
    </w:p>
    <w:bookmarkEnd w:id="211"/>
    <w:bookmarkStart w:name="z260" w:id="212"/>
    <w:p>
      <w:pPr>
        <w:spacing w:after="0"/>
        <w:ind w:left="0"/>
        <w:jc w:val="both"/>
      </w:pPr>
      <w:r>
        <w:rPr>
          <w:rFonts w:ascii="Times New Roman"/>
          <w:b w:val="false"/>
          <w:i w:val="false"/>
          <w:color w:val="000000"/>
          <w:sz w:val="28"/>
        </w:rPr>
        <w:t>
      2) конкурсты өткізу мерзімін және оның шарттарын айқындайды;</w:t>
      </w:r>
    </w:p>
    <w:bookmarkEnd w:id="212"/>
    <w:bookmarkStart w:name="z261" w:id="213"/>
    <w:p>
      <w:pPr>
        <w:spacing w:after="0"/>
        <w:ind w:left="0"/>
        <w:jc w:val="both"/>
      </w:pPr>
      <w:r>
        <w:rPr>
          <w:rFonts w:ascii="Times New Roman"/>
          <w:b w:val="false"/>
          <w:i w:val="false"/>
          <w:color w:val="000000"/>
          <w:sz w:val="28"/>
        </w:rPr>
        <w:t>
      3) конкурс өткізу туралы хабарлама жариялайды;</w:t>
      </w:r>
    </w:p>
    <w:bookmarkEnd w:id="213"/>
    <w:bookmarkStart w:name="z262" w:id="214"/>
    <w:p>
      <w:pPr>
        <w:spacing w:after="0"/>
        <w:ind w:left="0"/>
        <w:jc w:val="both"/>
      </w:pPr>
      <w:r>
        <w:rPr>
          <w:rFonts w:ascii="Times New Roman"/>
          <w:b w:val="false"/>
          <w:i w:val="false"/>
          <w:color w:val="000000"/>
          <w:sz w:val="28"/>
        </w:rPr>
        <w:t>
      4) аңшылық шаруашылығы субъектілерін дамыту жоспарын әзірлейді;</w:t>
      </w:r>
    </w:p>
    <w:bookmarkEnd w:id="214"/>
    <w:bookmarkStart w:name="z263" w:id="215"/>
    <w:p>
      <w:pPr>
        <w:spacing w:after="0"/>
        <w:ind w:left="0"/>
        <w:jc w:val="both"/>
      </w:pPr>
      <w:r>
        <w:rPr>
          <w:rFonts w:ascii="Times New Roman"/>
          <w:b w:val="false"/>
          <w:i w:val="false"/>
          <w:color w:val="000000"/>
          <w:sz w:val="28"/>
        </w:rPr>
        <w:t>
      5) конкурс нысанасының бастапқы бағасын айқындайды;</w:t>
      </w:r>
    </w:p>
    <w:bookmarkEnd w:id="215"/>
    <w:bookmarkStart w:name="z264" w:id="216"/>
    <w:p>
      <w:pPr>
        <w:spacing w:after="0"/>
        <w:ind w:left="0"/>
        <w:jc w:val="both"/>
      </w:pPr>
      <w:r>
        <w:rPr>
          <w:rFonts w:ascii="Times New Roman"/>
          <w:b w:val="false"/>
          <w:i w:val="false"/>
          <w:color w:val="000000"/>
          <w:sz w:val="28"/>
        </w:rPr>
        <w:t>
      6) конкурс жеңімпазының шарт талаптарын орындауына мониторинг жүргізу жөніндегі іс-шараларды жүзеге асырады;</w:t>
      </w:r>
    </w:p>
    <w:bookmarkEnd w:id="216"/>
    <w:bookmarkStart w:name="z265" w:id="217"/>
    <w:p>
      <w:pPr>
        <w:spacing w:after="0"/>
        <w:ind w:left="0"/>
        <w:jc w:val="both"/>
      </w:pPr>
      <w:r>
        <w:rPr>
          <w:rFonts w:ascii="Times New Roman"/>
          <w:b w:val="false"/>
          <w:i w:val="false"/>
          <w:color w:val="000000"/>
          <w:sz w:val="28"/>
        </w:rPr>
        <w:t xml:space="preserve">
      Аңшылық алқаптарды бекітіп беру мерзімі Қазақстан Республикасы Ауыл шаруашылығы министрінің міндетін атқарушысының 2015 жылғы 29 мамырдағы № 18-2/501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шаруашылығын жүргізу қағидаларына қосымшада қарастырылған (Нормативтік құқықтық актілерді мемлекеттік тіркеу тізілімінде № 11551 тіркелген);</w:t>
      </w:r>
    </w:p>
    <w:bookmarkEnd w:id="217"/>
    <w:bookmarkStart w:name="z266" w:id="218"/>
    <w:p>
      <w:pPr>
        <w:spacing w:after="0"/>
        <w:ind w:left="0"/>
        <w:jc w:val="both"/>
      </w:pPr>
      <w:r>
        <w:rPr>
          <w:rFonts w:ascii="Times New Roman"/>
          <w:b w:val="false"/>
          <w:i w:val="false"/>
          <w:color w:val="000000"/>
          <w:sz w:val="28"/>
        </w:rPr>
        <w:t>
      10. Конкурсты ұйымдастырушы оны өткізгенге дейін геоақпараттық сервисте өткізілген шаруашылықаралық аңшылықты ұйымдастыру жөніндегі толық ақпаратты, сондай-ақ комиссия қабылдаған шешімдер бойынша ақпаратты, оның ішінде: барлық орман алқабы мен әрбір алқаптың координаттары мен шекараларын суреттейтін аңшылық алқаптарының орналасқан жері туралы нақты деректердің электрондық картасы.</w:t>
      </w:r>
    </w:p>
    <w:bookmarkEnd w:id="218"/>
    <w:bookmarkStart w:name="z267" w:id="219"/>
    <w:p>
      <w:pPr>
        <w:spacing w:after="0"/>
        <w:ind w:left="0"/>
        <w:jc w:val="both"/>
      </w:pPr>
      <w:r>
        <w:rPr>
          <w:rFonts w:ascii="Times New Roman"/>
          <w:b w:val="false"/>
          <w:i w:val="false"/>
          <w:color w:val="000000"/>
          <w:sz w:val="28"/>
        </w:rPr>
        <w:t>
      Электрондық карта сондай-ақ межелік нүктелер, есеп алаңдары және жануарлар маршруттары (бар болса) бойынша ақпаратты қамтиды;</w:t>
      </w:r>
    </w:p>
    <w:bookmarkEnd w:id="219"/>
    <w:bookmarkStart w:name="z268" w:id="220"/>
    <w:p>
      <w:pPr>
        <w:spacing w:after="0"/>
        <w:ind w:left="0"/>
        <w:jc w:val="both"/>
      </w:pPr>
      <w:r>
        <w:rPr>
          <w:rFonts w:ascii="Times New Roman"/>
          <w:b w:val="false"/>
          <w:i w:val="false"/>
          <w:color w:val="000000"/>
          <w:sz w:val="28"/>
        </w:rPr>
        <w:t>
      аңшылық шаруашылығының және барлық орман алқабының және әрбір алқаптың жеке электрондық паспорты;</w:t>
      </w:r>
    </w:p>
    <w:bookmarkEnd w:id="220"/>
    <w:bookmarkStart w:name="z269" w:id="221"/>
    <w:p>
      <w:pPr>
        <w:spacing w:after="0"/>
        <w:ind w:left="0"/>
        <w:jc w:val="both"/>
      </w:pPr>
      <w:r>
        <w:rPr>
          <w:rFonts w:ascii="Times New Roman"/>
          <w:b w:val="false"/>
          <w:i w:val="false"/>
          <w:color w:val="000000"/>
          <w:sz w:val="28"/>
        </w:rPr>
        <w:t>
      11. Аңшылық алқаптың электрондық паспорты алқаптың бірегей сәйкестендіру нөмірін, оның ауданын, бір қорықшыға қорғалатын алаңның жүктеме нормасын, санатын, жануарлар дүниесінің жай-күйін (түрін, санын) қамтиды.</w:t>
      </w:r>
    </w:p>
    <w:bookmarkEnd w:id="221"/>
    <w:bookmarkStart w:name="z270" w:id="222"/>
    <w:p>
      <w:pPr>
        <w:spacing w:after="0"/>
        <w:ind w:left="0"/>
        <w:jc w:val="both"/>
      </w:pPr>
      <w:r>
        <w:rPr>
          <w:rFonts w:ascii="Times New Roman"/>
          <w:b w:val="false"/>
          <w:i w:val="false"/>
          <w:color w:val="000000"/>
          <w:sz w:val="28"/>
        </w:rPr>
        <w:t>
      12. Ұйымдастырушы конкурс өткізгенге дейін күнтізбелік он бес күннен кешіктірмей веб-порталда мемлекеттік және орыс тілдерінде конкурс өткізу туралы хабарламаны орналастырады, онда мынадай мәліметтер қамтылады:</w:t>
      </w:r>
    </w:p>
    <w:bookmarkEnd w:id="222"/>
    <w:bookmarkStart w:name="z271" w:id="223"/>
    <w:p>
      <w:pPr>
        <w:spacing w:after="0"/>
        <w:ind w:left="0"/>
        <w:jc w:val="both"/>
      </w:pPr>
      <w:r>
        <w:rPr>
          <w:rFonts w:ascii="Times New Roman"/>
          <w:b w:val="false"/>
          <w:i w:val="false"/>
          <w:color w:val="000000"/>
          <w:sz w:val="28"/>
        </w:rPr>
        <w:t>
      1) конкурсты өткізу күні мен уақыты;</w:t>
      </w:r>
    </w:p>
    <w:bookmarkEnd w:id="223"/>
    <w:bookmarkStart w:name="z272" w:id="224"/>
    <w:p>
      <w:pPr>
        <w:spacing w:after="0"/>
        <w:ind w:left="0"/>
        <w:jc w:val="both"/>
      </w:pPr>
      <w:r>
        <w:rPr>
          <w:rFonts w:ascii="Times New Roman"/>
          <w:b w:val="false"/>
          <w:i w:val="false"/>
          <w:color w:val="000000"/>
          <w:sz w:val="28"/>
        </w:rPr>
        <w:t>
      2) ұйымдастырушының толық атауы;</w:t>
      </w:r>
    </w:p>
    <w:bookmarkEnd w:id="224"/>
    <w:bookmarkStart w:name="z273" w:id="225"/>
    <w:p>
      <w:pPr>
        <w:spacing w:after="0"/>
        <w:ind w:left="0"/>
        <w:jc w:val="both"/>
      </w:pPr>
      <w:r>
        <w:rPr>
          <w:rFonts w:ascii="Times New Roman"/>
          <w:b w:val="false"/>
          <w:i w:val="false"/>
          <w:color w:val="000000"/>
          <w:sz w:val="28"/>
        </w:rPr>
        <w:t>
      3) объект туралы мәліметтер;</w:t>
      </w:r>
    </w:p>
    <w:bookmarkEnd w:id="225"/>
    <w:bookmarkStart w:name="z274" w:id="226"/>
    <w:p>
      <w:pPr>
        <w:spacing w:after="0"/>
        <w:ind w:left="0"/>
        <w:jc w:val="both"/>
      </w:pPr>
      <w:r>
        <w:rPr>
          <w:rFonts w:ascii="Times New Roman"/>
          <w:b w:val="false"/>
          <w:i w:val="false"/>
          <w:color w:val="000000"/>
          <w:sz w:val="28"/>
        </w:rPr>
        <w:t>
      4) аңшылық шаруашылығы субъектілерін дамыту жоспары;</w:t>
      </w:r>
    </w:p>
    <w:bookmarkEnd w:id="226"/>
    <w:bookmarkStart w:name="z275" w:id="227"/>
    <w:p>
      <w:pPr>
        <w:spacing w:after="0"/>
        <w:ind w:left="0"/>
        <w:jc w:val="both"/>
      </w:pPr>
      <w:r>
        <w:rPr>
          <w:rFonts w:ascii="Times New Roman"/>
          <w:b w:val="false"/>
          <w:i w:val="false"/>
          <w:color w:val="000000"/>
          <w:sz w:val="28"/>
        </w:rPr>
        <w:t>
      5) конкурстық өтінімдерді қабылдау мерзімдері;</w:t>
      </w:r>
    </w:p>
    <w:bookmarkEnd w:id="227"/>
    <w:bookmarkStart w:name="z276" w:id="228"/>
    <w:p>
      <w:pPr>
        <w:spacing w:after="0"/>
        <w:ind w:left="0"/>
        <w:jc w:val="both"/>
      </w:pPr>
      <w:r>
        <w:rPr>
          <w:rFonts w:ascii="Times New Roman"/>
          <w:b w:val="false"/>
          <w:i w:val="false"/>
          <w:color w:val="000000"/>
          <w:sz w:val="28"/>
        </w:rPr>
        <w:t>
      6) объектіні бекіту мерзімдері;</w:t>
      </w:r>
    </w:p>
    <w:bookmarkEnd w:id="228"/>
    <w:bookmarkStart w:name="z277" w:id="229"/>
    <w:p>
      <w:pPr>
        <w:spacing w:after="0"/>
        <w:ind w:left="0"/>
        <w:jc w:val="both"/>
      </w:pPr>
      <w:r>
        <w:rPr>
          <w:rFonts w:ascii="Times New Roman"/>
          <w:b w:val="false"/>
          <w:i w:val="false"/>
          <w:color w:val="000000"/>
          <w:sz w:val="28"/>
        </w:rPr>
        <w:t>
      7) конкурсты өткізу тәртібі;</w:t>
      </w:r>
    </w:p>
    <w:bookmarkEnd w:id="229"/>
    <w:bookmarkStart w:name="z278" w:id="230"/>
    <w:p>
      <w:pPr>
        <w:spacing w:after="0"/>
        <w:ind w:left="0"/>
        <w:jc w:val="both"/>
      </w:pPr>
      <w:r>
        <w:rPr>
          <w:rFonts w:ascii="Times New Roman"/>
          <w:b w:val="false"/>
          <w:i w:val="false"/>
          <w:color w:val="000000"/>
          <w:sz w:val="28"/>
        </w:rPr>
        <w:t>
      8) объект бойынша кепілдік жарнаның мөлшері және оны енгізу үшін банк деректемелері;</w:t>
      </w:r>
    </w:p>
    <w:bookmarkEnd w:id="230"/>
    <w:bookmarkStart w:name="z279" w:id="231"/>
    <w:p>
      <w:pPr>
        <w:spacing w:after="0"/>
        <w:ind w:left="0"/>
        <w:jc w:val="both"/>
      </w:pPr>
      <w:r>
        <w:rPr>
          <w:rFonts w:ascii="Times New Roman"/>
          <w:b w:val="false"/>
          <w:i w:val="false"/>
          <w:color w:val="000000"/>
          <w:sz w:val="28"/>
        </w:rPr>
        <w:t>
      9) бастапқы баға.</w:t>
      </w:r>
    </w:p>
    <w:bookmarkEnd w:id="231"/>
    <w:bookmarkStart w:name="z280" w:id="232"/>
    <w:p>
      <w:pPr>
        <w:spacing w:after="0"/>
        <w:ind w:left="0"/>
        <w:jc w:val="both"/>
      </w:pPr>
      <w:r>
        <w:rPr>
          <w:rFonts w:ascii="Times New Roman"/>
          <w:b w:val="false"/>
          <w:i w:val="false"/>
          <w:color w:val="000000"/>
          <w:sz w:val="28"/>
        </w:rPr>
        <w:t>
      13. Хабарлама жарияланғаннан кейін ұйымдастырушы конкурсқа барлық әлеуетті қатысушыларға объектіге еркін қол жеткізуді қамтамасыз етеді.</w:t>
      </w:r>
    </w:p>
    <w:bookmarkEnd w:id="232"/>
    <w:bookmarkStart w:name="z281" w:id="233"/>
    <w:p>
      <w:pPr>
        <w:spacing w:after="0"/>
        <w:ind w:left="0"/>
        <w:jc w:val="left"/>
      </w:pPr>
      <w:r>
        <w:rPr>
          <w:rFonts w:ascii="Times New Roman"/>
          <w:b/>
          <w:i w:val="false"/>
          <w:color w:val="000000"/>
        </w:rPr>
        <w:t xml:space="preserve"> 3-тарау. Комиссия</w:t>
      </w:r>
    </w:p>
    <w:bookmarkEnd w:id="233"/>
    <w:bookmarkStart w:name="z282" w:id="234"/>
    <w:p>
      <w:pPr>
        <w:spacing w:after="0"/>
        <w:ind w:left="0"/>
        <w:jc w:val="both"/>
      </w:pPr>
      <w:r>
        <w:rPr>
          <w:rFonts w:ascii="Times New Roman"/>
          <w:b w:val="false"/>
          <w:i w:val="false"/>
          <w:color w:val="000000"/>
          <w:sz w:val="28"/>
        </w:rPr>
        <w:t>
      14. Конкурстық комиссия мынадай функцияларды жүзеге асырады:</w:t>
      </w:r>
    </w:p>
    <w:bookmarkEnd w:id="234"/>
    <w:bookmarkStart w:name="z283" w:id="235"/>
    <w:p>
      <w:pPr>
        <w:spacing w:after="0"/>
        <w:ind w:left="0"/>
        <w:jc w:val="both"/>
      </w:pPr>
      <w:r>
        <w:rPr>
          <w:rFonts w:ascii="Times New Roman"/>
          <w:b w:val="false"/>
          <w:i w:val="false"/>
          <w:color w:val="000000"/>
          <w:sz w:val="28"/>
        </w:rPr>
        <w:t>
      1) объект бойынша бекітудің барлық ұсынылатын кезеңіне аңшылық шаруашылығы субъектілерін дамыту жоспарын бекітеді;</w:t>
      </w:r>
    </w:p>
    <w:bookmarkEnd w:id="235"/>
    <w:bookmarkStart w:name="z284" w:id="236"/>
    <w:p>
      <w:pPr>
        <w:spacing w:after="0"/>
        <w:ind w:left="0"/>
        <w:jc w:val="both"/>
      </w:pPr>
      <w:r>
        <w:rPr>
          <w:rFonts w:ascii="Times New Roman"/>
          <w:b w:val="false"/>
          <w:i w:val="false"/>
          <w:color w:val="000000"/>
          <w:sz w:val="28"/>
        </w:rPr>
        <w:t>
      2) веб-порталда конкурсқа қатысушылардың өтінішін және құжаттарын қарайды және қатысушыларды конкурстың екінші кезеңіне жібереді.</w:t>
      </w:r>
    </w:p>
    <w:bookmarkEnd w:id="236"/>
    <w:bookmarkStart w:name="z285" w:id="237"/>
    <w:p>
      <w:pPr>
        <w:spacing w:after="0"/>
        <w:ind w:left="0"/>
        <w:jc w:val="both"/>
      </w:pPr>
      <w:r>
        <w:rPr>
          <w:rFonts w:ascii="Times New Roman"/>
          <w:b w:val="false"/>
          <w:i w:val="false"/>
          <w:color w:val="000000"/>
          <w:sz w:val="28"/>
        </w:rPr>
        <w:t>
      15. Комиссия мүшелерінің жалпы саны тақ санды құрайды және бес адамнан кем емес.</w:t>
      </w:r>
    </w:p>
    <w:bookmarkEnd w:id="237"/>
    <w:bookmarkStart w:name="z286" w:id="238"/>
    <w:p>
      <w:pPr>
        <w:spacing w:after="0"/>
        <w:ind w:left="0"/>
        <w:jc w:val="both"/>
      </w:pPr>
      <w:r>
        <w:rPr>
          <w:rFonts w:ascii="Times New Roman"/>
          <w:b w:val="false"/>
          <w:i w:val="false"/>
          <w:color w:val="000000"/>
          <w:sz w:val="28"/>
        </w:rPr>
        <w:t>
      16. Аңшылық алқаптарды бекітіп беру бойынша облыстық деңгейдегі жергілікті атқарушы органдар құратын комиссияның мүшелері:</w:t>
      </w:r>
    </w:p>
    <w:bookmarkEnd w:id="238"/>
    <w:bookmarkStart w:name="z287" w:id="239"/>
    <w:p>
      <w:pPr>
        <w:spacing w:after="0"/>
        <w:ind w:left="0"/>
        <w:jc w:val="both"/>
      </w:pPr>
      <w:r>
        <w:rPr>
          <w:rFonts w:ascii="Times New Roman"/>
          <w:b w:val="false"/>
          <w:i w:val="false"/>
          <w:color w:val="000000"/>
          <w:sz w:val="28"/>
        </w:rPr>
        <w:t>
      1) облыстардың жергілікті атқарушы органдарының (облыс әкімінің орынбасарынан төмен емес), комиссия төрағасы;</w:t>
      </w:r>
    </w:p>
    <w:bookmarkEnd w:id="239"/>
    <w:bookmarkStart w:name="z288" w:id="240"/>
    <w:p>
      <w:pPr>
        <w:spacing w:after="0"/>
        <w:ind w:left="0"/>
        <w:jc w:val="both"/>
      </w:pPr>
      <w:r>
        <w:rPr>
          <w:rFonts w:ascii="Times New Roman"/>
          <w:b w:val="false"/>
          <w:i w:val="false"/>
          <w:color w:val="000000"/>
          <w:sz w:val="28"/>
        </w:rPr>
        <w:t>
      2) облыстардың жергілікті атқарушы органдарының құрылымдық бөлімшелері (басшыдан төмен емес);</w:t>
      </w:r>
    </w:p>
    <w:bookmarkEnd w:id="240"/>
    <w:bookmarkStart w:name="z289" w:id="241"/>
    <w:p>
      <w:pPr>
        <w:spacing w:after="0"/>
        <w:ind w:left="0"/>
        <w:jc w:val="both"/>
      </w:pPr>
      <w:r>
        <w:rPr>
          <w:rFonts w:ascii="Times New Roman"/>
          <w:b w:val="false"/>
          <w:i w:val="false"/>
          <w:color w:val="000000"/>
          <w:sz w:val="28"/>
        </w:rPr>
        <w:t>
      3) ведомствоның аумақтық бөлімшелері (басшының орынбасарынан төмен емес);</w:t>
      </w:r>
    </w:p>
    <w:bookmarkEnd w:id="241"/>
    <w:bookmarkStart w:name="z290" w:id="242"/>
    <w:p>
      <w:pPr>
        <w:spacing w:after="0"/>
        <w:ind w:left="0"/>
        <w:jc w:val="both"/>
      </w:pPr>
      <w:r>
        <w:rPr>
          <w:rFonts w:ascii="Times New Roman"/>
          <w:b w:val="false"/>
          <w:i w:val="false"/>
          <w:color w:val="000000"/>
          <w:sz w:val="28"/>
        </w:rPr>
        <w:t>
      4) аңшылық шаруашылығы саласындағы ғылыми ұйымдардың;</w:t>
      </w:r>
    </w:p>
    <w:bookmarkEnd w:id="242"/>
    <w:bookmarkStart w:name="z291" w:id="243"/>
    <w:p>
      <w:pPr>
        <w:spacing w:after="0"/>
        <w:ind w:left="0"/>
        <w:jc w:val="both"/>
      </w:pPr>
      <w:r>
        <w:rPr>
          <w:rFonts w:ascii="Times New Roman"/>
          <w:b w:val="false"/>
          <w:i w:val="false"/>
          <w:color w:val="000000"/>
          <w:sz w:val="28"/>
        </w:rPr>
        <w:t>
      5) аңшылар және аңшылық шаруашылығы субъектілері қоғамдық бірлестіктерінің аккредиттелген республикалық қауымдастықтары.</w:t>
      </w:r>
    </w:p>
    <w:bookmarkEnd w:id="243"/>
    <w:bookmarkStart w:name="z292" w:id="244"/>
    <w:p>
      <w:pPr>
        <w:spacing w:after="0"/>
        <w:ind w:left="0"/>
        <w:jc w:val="both"/>
      </w:pPr>
      <w:r>
        <w:rPr>
          <w:rFonts w:ascii="Times New Roman"/>
          <w:b w:val="false"/>
          <w:i w:val="false"/>
          <w:color w:val="000000"/>
          <w:sz w:val="28"/>
        </w:rPr>
        <w:t>
      17. Егер тізілімнің веб-порталында дауыс беруге конкурстық комиссия мүшелерінің 2/3-нен кем қатысса, тізілімнің веб-порталы рұқсат беру хаттамасын қалыптастырудан бас тартады және ұйымдастырушыға өткізілмеген конкурс туралы хабарлама жібереді.</w:t>
      </w:r>
    </w:p>
    <w:bookmarkEnd w:id="244"/>
    <w:bookmarkStart w:name="z293" w:id="245"/>
    <w:p>
      <w:pPr>
        <w:spacing w:after="0"/>
        <w:ind w:left="0"/>
        <w:jc w:val="both"/>
      </w:pPr>
      <w:r>
        <w:rPr>
          <w:rFonts w:ascii="Times New Roman"/>
          <w:b w:val="false"/>
          <w:i w:val="false"/>
          <w:color w:val="000000"/>
          <w:sz w:val="28"/>
        </w:rPr>
        <w:t>
      Комиссия мүшелерінің өз өкілеттіктері басқа адамдарға берілмейді.</w:t>
      </w:r>
    </w:p>
    <w:bookmarkEnd w:id="245"/>
    <w:bookmarkStart w:name="z294" w:id="246"/>
    <w:p>
      <w:pPr>
        <w:spacing w:after="0"/>
        <w:ind w:left="0"/>
        <w:jc w:val="both"/>
      </w:pPr>
      <w:r>
        <w:rPr>
          <w:rFonts w:ascii="Times New Roman"/>
          <w:b w:val="false"/>
          <w:i w:val="false"/>
          <w:color w:val="000000"/>
          <w:sz w:val="28"/>
        </w:rPr>
        <w:t>
      18. Конкурстық комиссиялардың ұйымдастырушылық қызметін комиссия хатшысы (бұдан әрі – хатшы) қамтамасыз етеді. Комиссия мүшесі болып табылмайтын және комиссия шешім қабылдаған кезде дауысы жоқ ұйымдастырушының өкілі хатшы болып табылады.</w:t>
      </w:r>
    </w:p>
    <w:bookmarkEnd w:id="246"/>
    <w:bookmarkStart w:name="z295" w:id="247"/>
    <w:p>
      <w:pPr>
        <w:spacing w:after="0"/>
        <w:ind w:left="0"/>
        <w:jc w:val="left"/>
      </w:pPr>
      <w:r>
        <w:rPr>
          <w:rFonts w:ascii="Times New Roman"/>
          <w:b/>
          <w:i w:val="false"/>
          <w:color w:val="000000"/>
        </w:rPr>
        <w:t xml:space="preserve"> 4-тарау. Аңшылық алқаптарын бекітіп беру жөніндегі конкурсты өткізу тәртібі</w:t>
      </w:r>
    </w:p>
    <w:bookmarkEnd w:id="247"/>
    <w:bookmarkStart w:name="z296" w:id="248"/>
    <w:p>
      <w:pPr>
        <w:spacing w:after="0"/>
        <w:ind w:left="0"/>
        <w:jc w:val="both"/>
      </w:pPr>
      <w:r>
        <w:rPr>
          <w:rFonts w:ascii="Times New Roman"/>
          <w:b w:val="false"/>
          <w:i w:val="false"/>
          <w:color w:val="000000"/>
          <w:sz w:val="28"/>
        </w:rPr>
        <w:t>
      19. Қатысушылар:</w:t>
      </w:r>
    </w:p>
    <w:bookmarkEnd w:id="248"/>
    <w:bookmarkStart w:name="z297" w:id="249"/>
    <w:p>
      <w:pPr>
        <w:spacing w:after="0"/>
        <w:ind w:left="0"/>
        <w:jc w:val="both"/>
      </w:pPr>
      <w:r>
        <w:rPr>
          <w:rFonts w:ascii="Times New Roman"/>
          <w:b w:val="false"/>
          <w:i w:val="false"/>
          <w:color w:val="000000"/>
          <w:sz w:val="28"/>
        </w:rPr>
        <w:t>
      1) Конкурс басталғанға дейін ұйымдастырушыдан объект бойынша қосымша мәліметтерді, нақтылауларды алады;</w:t>
      </w:r>
    </w:p>
    <w:bookmarkEnd w:id="249"/>
    <w:bookmarkStart w:name="z298" w:id="250"/>
    <w:p>
      <w:pPr>
        <w:spacing w:after="0"/>
        <w:ind w:left="0"/>
        <w:jc w:val="both"/>
      </w:pPr>
      <w:r>
        <w:rPr>
          <w:rFonts w:ascii="Times New Roman"/>
          <w:b w:val="false"/>
          <w:i w:val="false"/>
          <w:color w:val="000000"/>
          <w:sz w:val="28"/>
        </w:rPr>
        <w:t>
      2) өз құқықтары бұзылған кезде сотқа жүгінеді;</w:t>
      </w:r>
    </w:p>
    <w:bookmarkEnd w:id="250"/>
    <w:bookmarkStart w:name="z299" w:id="251"/>
    <w:p>
      <w:pPr>
        <w:spacing w:after="0"/>
        <w:ind w:left="0"/>
        <w:jc w:val="both"/>
      </w:pPr>
      <w:r>
        <w:rPr>
          <w:rFonts w:ascii="Times New Roman"/>
          <w:b w:val="false"/>
          <w:i w:val="false"/>
          <w:color w:val="000000"/>
          <w:sz w:val="28"/>
        </w:rPr>
        <w:t>
      3) конкурс басталғанға дейін өздерінің конкурсқа қатысуға өтінімдерін кері қайтарып алады.</w:t>
      </w:r>
    </w:p>
    <w:bookmarkEnd w:id="251"/>
    <w:bookmarkStart w:name="z300" w:id="252"/>
    <w:p>
      <w:pPr>
        <w:spacing w:after="0"/>
        <w:ind w:left="0"/>
        <w:jc w:val="both"/>
      </w:pPr>
      <w:r>
        <w:rPr>
          <w:rFonts w:ascii="Times New Roman"/>
          <w:b w:val="false"/>
          <w:i w:val="false"/>
          <w:color w:val="000000"/>
          <w:sz w:val="28"/>
        </w:rPr>
        <w:t>
      20. Конкурсқа қатысу үшін веб-порталда алдын ала тіркелу қажет:</w:t>
      </w:r>
    </w:p>
    <w:bookmarkEnd w:id="252"/>
    <w:bookmarkStart w:name="z301" w:id="253"/>
    <w:p>
      <w:pPr>
        <w:spacing w:after="0"/>
        <w:ind w:left="0"/>
        <w:jc w:val="both"/>
      </w:pPr>
      <w:r>
        <w:rPr>
          <w:rFonts w:ascii="Times New Roman"/>
          <w:b w:val="false"/>
          <w:i w:val="false"/>
          <w:color w:val="000000"/>
          <w:sz w:val="28"/>
        </w:rPr>
        <w:t>
      1) жеке тұлғалар үшін:</w:t>
      </w:r>
    </w:p>
    <w:bookmarkEnd w:id="253"/>
    <w:bookmarkStart w:name="z302" w:id="254"/>
    <w:p>
      <w:pPr>
        <w:spacing w:after="0"/>
        <w:ind w:left="0"/>
        <w:jc w:val="both"/>
      </w:pPr>
      <w:r>
        <w:rPr>
          <w:rFonts w:ascii="Times New Roman"/>
          <w:b w:val="false"/>
          <w:i w:val="false"/>
          <w:color w:val="000000"/>
          <w:sz w:val="28"/>
        </w:rPr>
        <w:t>
      жеке сәйкестендіру нөмірі, тегі, аты және әкесінің аты (бар болса);</w:t>
      </w:r>
    </w:p>
    <w:bookmarkEnd w:id="254"/>
    <w:bookmarkStart w:name="z303" w:id="255"/>
    <w:p>
      <w:pPr>
        <w:spacing w:after="0"/>
        <w:ind w:left="0"/>
        <w:jc w:val="both"/>
      </w:pPr>
      <w:r>
        <w:rPr>
          <w:rFonts w:ascii="Times New Roman"/>
          <w:b w:val="false"/>
          <w:i w:val="false"/>
          <w:color w:val="000000"/>
          <w:sz w:val="28"/>
        </w:rPr>
        <w:t>
      2) заңды тұлғалар үшін:</w:t>
      </w:r>
    </w:p>
    <w:bookmarkEnd w:id="255"/>
    <w:bookmarkStart w:name="z304" w:id="256"/>
    <w:p>
      <w:pPr>
        <w:spacing w:after="0"/>
        <w:ind w:left="0"/>
        <w:jc w:val="both"/>
      </w:pPr>
      <w:r>
        <w:rPr>
          <w:rFonts w:ascii="Times New Roman"/>
          <w:b w:val="false"/>
          <w:i w:val="false"/>
          <w:color w:val="000000"/>
          <w:sz w:val="28"/>
        </w:rPr>
        <w:t>
      бизнес-сәйкестендіру нөмірі, толық атауы, бірінші басшының тегі, аты және әкесінің аты (бар болса);</w:t>
      </w:r>
    </w:p>
    <w:bookmarkEnd w:id="256"/>
    <w:bookmarkStart w:name="z305" w:id="257"/>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w:t>
      </w:r>
    </w:p>
    <w:bookmarkEnd w:id="257"/>
    <w:bookmarkStart w:name="z306" w:id="258"/>
    <w:p>
      <w:pPr>
        <w:spacing w:after="0"/>
        <w:ind w:left="0"/>
        <w:jc w:val="both"/>
      </w:pPr>
      <w:r>
        <w:rPr>
          <w:rFonts w:ascii="Times New Roman"/>
          <w:b w:val="false"/>
          <w:i w:val="false"/>
          <w:color w:val="000000"/>
          <w:sz w:val="28"/>
        </w:rPr>
        <w:t>
      4) байланыс деректері (пошталық мекенжайы, телефон, факс, e-mail).</w:t>
      </w:r>
    </w:p>
    <w:bookmarkEnd w:id="258"/>
    <w:bookmarkStart w:name="z307" w:id="259"/>
    <w:p>
      <w:pPr>
        <w:spacing w:after="0"/>
        <w:ind w:left="0"/>
        <w:jc w:val="both"/>
      </w:pPr>
      <w:r>
        <w:rPr>
          <w:rFonts w:ascii="Times New Roman"/>
          <w:b w:val="false"/>
          <w:i w:val="false"/>
          <w:color w:val="000000"/>
          <w:sz w:val="28"/>
        </w:rPr>
        <w:t>
      Жоғарыда көрсетілген деректер өзгерген кезде қатысушы өтінімді тіркегенге дейін веб-порталға енгізілген деректерді өзгертеді.</w:t>
      </w:r>
    </w:p>
    <w:bookmarkEnd w:id="259"/>
    <w:bookmarkStart w:name="z308" w:id="260"/>
    <w:p>
      <w:pPr>
        <w:spacing w:after="0"/>
        <w:ind w:left="0"/>
        <w:jc w:val="both"/>
      </w:pPr>
      <w:r>
        <w:rPr>
          <w:rFonts w:ascii="Times New Roman"/>
          <w:b w:val="false"/>
          <w:i w:val="false"/>
          <w:color w:val="000000"/>
          <w:sz w:val="28"/>
        </w:rPr>
        <w:t>
      21. Конкурсқа қатысушы веб-порталы арқылы осы Қағидаларға 1-қосымшаға сәйкес нысан бойынша аңшылық алқаптарды бекітіп беру жөніндегі конкурсқа қатысуға өтінім береді.</w:t>
      </w:r>
    </w:p>
    <w:bookmarkEnd w:id="260"/>
    <w:bookmarkStart w:name="z309" w:id="261"/>
    <w:p>
      <w:pPr>
        <w:spacing w:after="0"/>
        <w:ind w:left="0"/>
        <w:jc w:val="both"/>
      </w:pPr>
      <w:r>
        <w:rPr>
          <w:rFonts w:ascii="Times New Roman"/>
          <w:b w:val="false"/>
          <w:i w:val="false"/>
          <w:color w:val="000000"/>
          <w:sz w:val="28"/>
        </w:rPr>
        <w:t>
      22. Бірыңғай оператор веб-порталдың жұмыс істеуін қамтамасыз етеді, сондай-ақ конкурсқа қатысушылардың кепілдік жарналарын қабылдайды.</w:t>
      </w:r>
    </w:p>
    <w:bookmarkEnd w:id="261"/>
    <w:bookmarkStart w:name="z310" w:id="262"/>
    <w:p>
      <w:pPr>
        <w:spacing w:after="0"/>
        <w:ind w:left="0"/>
        <w:jc w:val="both"/>
      </w:pPr>
      <w:r>
        <w:rPr>
          <w:rFonts w:ascii="Times New Roman"/>
          <w:b w:val="false"/>
          <w:i w:val="false"/>
          <w:color w:val="000000"/>
          <w:sz w:val="28"/>
        </w:rPr>
        <w:t>
      23. Кепілдік жарнаны қатысушы не қатысушының атынан кез келген жеке немесе заңды тұлға конкурс өткізу туралы хабарламада көрсетілген мөлшерде және мерзімде бірыңғай оператордың шотына енгізеді. Кепілдік жарнаның мөлшері хабарлама жарияланғаннан кейін өзгермейді.</w:t>
      </w:r>
    </w:p>
    <w:bookmarkEnd w:id="262"/>
    <w:bookmarkStart w:name="z311" w:id="263"/>
    <w:p>
      <w:pPr>
        <w:spacing w:after="0"/>
        <w:ind w:left="0"/>
        <w:jc w:val="both"/>
      </w:pPr>
      <w:r>
        <w:rPr>
          <w:rFonts w:ascii="Times New Roman"/>
          <w:b w:val="false"/>
          <w:i w:val="false"/>
          <w:color w:val="000000"/>
          <w:sz w:val="28"/>
        </w:rPr>
        <w:t>
      24. Конкурсқа қатысу үшін кепілдік жарна бастапқы бағаның 15 (он бес пайызын) құрайды, бірақ 50 (елу мың) айлық есептік көрсеткіштен (бұдан әрі - АЕК) кем емес және 30 (отыз мың) АЕК-тен аспайды.</w:t>
      </w:r>
    </w:p>
    <w:bookmarkEnd w:id="263"/>
    <w:bookmarkStart w:name="z312" w:id="264"/>
    <w:p>
      <w:pPr>
        <w:spacing w:after="0"/>
        <w:ind w:left="0"/>
        <w:jc w:val="both"/>
      </w:pPr>
      <w:r>
        <w:rPr>
          <w:rFonts w:ascii="Times New Roman"/>
          <w:b w:val="false"/>
          <w:i w:val="false"/>
          <w:color w:val="000000"/>
          <w:sz w:val="28"/>
        </w:rPr>
        <w:t>
      25. Өтінімді веб-портал тіркегеннен кейін үш минут ішінде тізілім дерекқорында өтінім берілген объект бойынша кепілдік жарнаның түскені туралы мәліметтердің бар-жоғына автоматты түрде тексеру жүргізіледі.</w:t>
      </w:r>
    </w:p>
    <w:bookmarkEnd w:id="264"/>
    <w:bookmarkStart w:name="z313" w:id="265"/>
    <w:p>
      <w:pPr>
        <w:spacing w:after="0"/>
        <w:ind w:left="0"/>
        <w:jc w:val="both"/>
      </w:pPr>
      <w:r>
        <w:rPr>
          <w:rFonts w:ascii="Times New Roman"/>
          <w:b w:val="false"/>
          <w:i w:val="false"/>
          <w:color w:val="000000"/>
          <w:sz w:val="28"/>
        </w:rPr>
        <w:t>
      26. Тізілімнің дерекқорында бірыңғай оператордың шотына кепілдік жарнаның түскені туралы мәліметтер болған жағдайда, веб-портал өтінімді қабылдауды және конкурс нәтижелері анықталғанға дейін кепілдік жарнаның сомасын оқшаулауды жүзеге асырады. Тізілімнің дерекқорында бірыңғай оператордың шотына кепілдік жарнаның түскені туралы мәліметтер болмаған кезде веб-портал қатысушының өтінімін қабылдамайды.</w:t>
      </w:r>
    </w:p>
    <w:bookmarkEnd w:id="265"/>
    <w:bookmarkStart w:name="z314" w:id="266"/>
    <w:p>
      <w:pPr>
        <w:spacing w:after="0"/>
        <w:ind w:left="0"/>
        <w:jc w:val="both"/>
      </w:pPr>
      <w:r>
        <w:rPr>
          <w:rFonts w:ascii="Times New Roman"/>
          <w:b w:val="false"/>
          <w:i w:val="false"/>
          <w:color w:val="000000"/>
          <w:sz w:val="28"/>
        </w:rPr>
        <w:t>
      27. Қазақстан Республикасы Премьер-Министрі орынбасарының бұйрығымен бекітілген нысан бойынша ведомствоның аумақтық бөлімшесімен аңшылық шаруашылықтарын жүргізуге шарт жасасқан қатысушының кепілдік жарнасы "Жануарлар дүниесін қорғау, өсімін молайту және пайдалану туралы" Қазақстан Республикасының Заңының 9-бабы 1-тармағының 12) тармақшасына сәйкес уәкілетті органның бекітілген нысанына сәйкес конкурс нәтижелері бойынша белгіленген және шартта көрсетілген түпкілікті баға есебіне жатады және бірыңғай оператор веб-порталда кепілдік жарнаны аударуға арналған өтінішке қол қойғаннан кейін тиісті бюджетке жібереді.</w:t>
      </w:r>
    </w:p>
    <w:bookmarkEnd w:id="266"/>
    <w:bookmarkStart w:name="z315" w:id="267"/>
    <w:p>
      <w:pPr>
        <w:spacing w:after="0"/>
        <w:ind w:left="0"/>
        <w:jc w:val="both"/>
      </w:pPr>
      <w:r>
        <w:rPr>
          <w:rFonts w:ascii="Times New Roman"/>
          <w:b w:val="false"/>
          <w:i w:val="false"/>
          <w:color w:val="000000"/>
          <w:sz w:val="28"/>
        </w:rPr>
        <w:t>
      28. Конкурс нәтижелері туралы хаттамаға немесе шартқа қол қойылмаған жағдайда, кепілдік жарна жеңімпазға қайтарылмайды. Бұл жағдайда конкурс жеңімпазының кепілдік жарнасын ұйымдастырушы веб-порталда конкурс нәтижелерінің күшін жою туралы актіге қол қойғаннан кейін бірыңғай оператор тиісті бюджетке жібереді.</w:t>
      </w:r>
    </w:p>
    <w:bookmarkEnd w:id="267"/>
    <w:bookmarkStart w:name="z316" w:id="268"/>
    <w:p>
      <w:pPr>
        <w:spacing w:after="0"/>
        <w:ind w:left="0"/>
        <w:jc w:val="both"/>
      </w:pPr>
      <w:r>
        <w:rPr>
          <w:rFonts w:ascii="Times New Roman"/>
          <w:b w:val="false"/>
          <w:i w:val="false"/>
          <w:color w:val="000000"/>
          <w:sz w:val="28"/>
        </w:rPr>
        <w:t>
      Барлық қалған жағдайларда кепілдік жарналарды бірыңғай оператор конкурс өткізілген күннен бастап үш жұмыс күні ішінде веб-порталда ЭЦҚ-ны пайдалана отырып, қатысушылар қол қойған кепілдік жарналарды қайтаруға өтініштерде конкурсқа қатысушылар көрсететін деректемелерге қайтарады.</w:t>
      </w:r>
    </w:p>
    <w:bookmarkEnd w:id="268"/>
    <w:bookmarkStart w:name="z317" w:id="269"/>
    <w:p>
      <w:pPr>
        <w:spacing w:after="0"/>
        <w:ind w:left="0"/>
        <w:jc w:val="both"/>
      </w:pPr>
      <w:r>
        <w:rPr>
          <w:rFonts w:ascii="Times New Roman"/>
          <w:b w:val="false"/>
          <w:i w:val="false"/>
          <w:color w:val="000000"/>
          <w:sz w:val="28"/>
        </w:rPr>
        <w:t>
      29. Қатысушыларды тіркеу конкурс өткізу туралы хабарлама жарияланған күннен бастап жүргізіледі және конкурс басталғанға дейін бес минут бұрын аяқталады.</w:t>
      </w:r>
    </w:p>
    <w:bookmarkEnd w:id="269"/>
    <w:bookmarkStart w:name="z318" w:id="270"/>
    <w:p>
      <w:pPr>
        <w:spacing w:after="0"/>
        <w:ind w:left="0"/>
        <w:jc w:val="both"/>
      </w:pPr>
      <w:r>
        <w:rPr>
          <w:rFonts w:ascii="Times New Roman"/>
          <w:b w:val="false"/>
          <w:i w:val="false"/>
          <w:color w:val="000000"/>
          <w:sz w:val="28"/>
        </w:rPr>
        <w:t>
      30. Қатысушы ретінде тіркелу үшін веб-порталда конкурс шарттарымен келісімі бар өтінімді тіркеу қажет. Өтінімге қатысушының ЭЦҚ-сы қол қойылады.</w:t>
      </w:r>
    </w:p>
    <w:bookmarkEnd w:id="270"/>
    <w:bookmarkStart w:name="z319" w:id="271"/>
    <w:p>
      <w:pPr>
        <w:spacing w:after="0"/>
        <w:ind w:left="0"/>
        <w:jc w:val="both"/>
      </w:pPr>
      <w:r>
        <w:rPr>
          <w:rFonts w:ascii="Times New Roman"/>
          <w:b w:val="false"/>
          <w:i w:val="false"/>
          <w:color w:val="000000"/>
          <w:sz w:val="28"/>
        </w:rPr>
        <w:t>
      31. Өтінімдер тізілімнің дерекқорында сақталады және конкурс өткізу туралы хабарламада көрсетілген уақыт пен күнге дейін жүктеу және қарау үшін қол жетімді емес.</w:t>
      </w:r>
    </w:p>
    <w:bookmarkEnd w:id="271"/>
    <w:bookmarkStart w:name="z320" w:id="272"/>
    <w:p>
      <w:pPr>
        <w:spacing w:after="0"/>
        <w:ind w:left="0"/>
        <w:jc w:val="both"/>
      </w:pPr>
      <w:r>
        <w:rPr>
          <w:rFonts w:ascii="Times New Roman"/>
          <w:b w:val="false"/>
          <w:i w:val="false"/>
          <w:color w:val="000000"/>
          <w:sz w:val="28"/>
        </w:rPr>
        <w:t>
      32. Автоматты тексеру нәтижелері бойынша веб-портал қатысушының веб-порталда көрсетілген электрондық мекенжайына өтінімді қабылдау не өтінімді қабылдаудан дәлелді бас тарту туралы электрондық хабарлама жібереді.</w:t>
      </w:r>
    </w:p>
    <w:bookmarkEnd w:id="272"/>
    <w:bookmarkStart w:name="z321" w:id="273"/>
    <w:p>
      <w:pPr>
        <w:spacing w:after="0"/>
        <w:ind w:left="0"/>
        <w:jc w:val="both"/>
      </w:pPr>
      <w:r>
        <w:rPr>
          <w:rFonts w:ascii="Times New Roman"/>
          <w:b w:val="false"/>
          <w:i w:val="false"/>
          <w:color w:val="000000"/>
          <w:sz w:val="28"/>
        </w:rPr>
        <w:t>
      33. Веб-порталының өтінімді қабылдаудан бас тартуына конкурс басталғанға дейін бес минут бұрын бірыңғай оператордың шотына конкурс өткізу туралы хабарламада көрсетілген кепілдік жарнаның түспеуі болып табылады.</w:t>
      </w:r>
    </w:p>
    <w:bookmarkEnd w:id="273"/>
    <w:bookmarkStart w:name="z322" w:id="274"/>
    <w:p>
      <w:pPr>
        <w:spacing w:after="0"/>
        <w:ind w:left="0"/>
        <w:jc w:val="both"/>
      </w:pPr>
      <w:r>
        <w:rPr>
          <w:rFonts w:ascii="Times New Roman"/>
          <w:b w:val="false"/>
          <w:i w:val="false"/>
          <w:color w:val="000000"/>
          <w:sz w:val="28"/>
        </w:rPr>
        <w:t xml:space="preserve">
      34. Ұйымдастырушы веб-порталдағы конкурсты Қазақстан Республикасының еңбек заңнамасына және "Қазақстан Республикасындағы мерекелер туралы" 2001 жылғы 13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Мерекелер туралы заң) 5-бабына сәйкес демалыс және мереке күндерін қоспағанда, сейсенбіден жұмаға дейін айқындалады және тоқсанына бір реттен кем емес өткізіледі.</w:t>
      </w:r>
    </w:p>
    <w:bookmarkEnd w:id="274"/>
    <w:bookmarkStart w:name="z323" w:id="275"/>
    <w:p>
      <w:pPr>
        <w:spacing w:after="0"/>
        <w:ind w:left="0"/>
        <w:jc w:val="both"/>
      </w:pPr>
      <w:r>
        <w:rPr>
          <w:rFonts w:ascii="Times New Roman"/>
          <w:b w:val="false"/>
          <w:i w:val="false"/>
          <w:color w:val="000000"/>
          <w:sz w:val="28"/>
        </w:rPr>
        <w:t>
      35. Егер бірінші конкурсқа өтінімдерді қабылдау мерзімі аяқталған сәтте бір өтінім тіркелген болса, мұндай конкурс өтпеді деп танылады.</w:t>
      </w:r>
    </w:p>
    <w:bookmarkEnd w:id="275"/>
    <w:bookmarkStart w:name="z324" w:id="276"/>
    <w:p>
      <w:pPr>
        <w:spacing w:after="0"/>
        <w:ind w:left="0"/>
        <w:jc w:val="both"/>
      </w:pPr>
      <w:r>
        <w:rPr>
          <w:rFonts w:ascii="Times New Roman"/>
          <w:b w:val="false"/>
          <w:i w:val="false"/>
          <w:color w:val="000000"/>
          <w:sz w:val="28"/>
        </w:rPr>
        <w:t>
      Екінші және одан кейінгі конкурстар өтінімдерді қабылдау мерзімі аяқталған сәтте біліктілік талаптарға сәйкес кемінде бір тіркелген өтінім болған кезде өтті деп танылады.</w:t>
      </w:r>
    </w:p>
    <w:bookmarkEnd w:id="276"/>
    <w:bookmarkStart w:name="z325" w:id="277"/>
    <w:p>
      <w:pPr>
        <w:spacing w:after="0"/>
        <w:ind w:left="0"/>
        <w:jc w:val="both"/>
      </w:pPr>
      <w:r>
        <w:rPr>
          <w:rFonts w:ascii="Times New Roman"/>
          <w:b w:val="false"/>
          <w:i w:val="false"/>
          <w:color w:val="000000"/>
          <w:sz w:val="28"/>
        </w:rPr>
        <w:t>
      Екінші және одан кейінгі конкурстарды өткізу кезінде конкурстың екінші кезеңіне жалғыз қатысушы жіберілгенде онымен объектінің бастапқы бағасы төленген және шарт жасасқан жағдайда мұндай қатысушы конкурстың жеңімпазы болып танылады.</w:t>
      </w:r>
    </w:p>
    <w:bookmarkEnd w:id="277"/>
    <w:bookmarkStart w:name="z326" w:id="278"/>
    <w:p>
      <w:pPr>
        <w:spacing w:after="0"/>
        <w:ind w:left="0"/>
        <w:jc w:val="both"/>
      </w:pPr>
      <w:r>
        <w:rPr>
          <w:rFonts w:ascii="Times New Roman"/>
          <w:b w:val="false"/>
          <w:i w:val="false"/>
          <w:color w:val="000000"/>
          <w:sz w:val="28"/>
        </w:rPr>
        <w:t>
      36. Егер конкурс өткізілмеді деп жарияланса, өтінімдерді ашуды жүргізбейді және ұйымдастырушы конкурс өткізілген күні ЭЦҚ-ны пайдалана отырып, веб-портал қалыптастыратын өткізілмеген конкурс туралы актіге қол қояды.</w:t>
      </w:r>
    </w:p>
    <w:bookmarkEnd w:id="278"/>
    <w:bookmarkStart w:name="z327" w:id="279"/>
    <w:p>
      <w:pPr>
        <w:spacing w:after="0"/>
        <w:ind w:left="0"/>
        <w:jc w:val="both"/>
      </w:pPr>
      <w:r>
        <w:rPr>
          <w:rFonts w:ascii="Times New Roman"/>
          <w:b w:val="false"/>
          <w:i w:val="false"/>
          <w:color w:val="000000"/>
          <w:sz w:val="28"/>
        </w:rPr>
        <w:t>
      37. Өтінімдерді ашу конкурс өткізу туралы хабарламада көрсетілген конкурстың күні мен уақыты басталғаннан кейін веб-портал арқылы автоматты түрде жүргізіледі.</w:t>
      </w:r>
    </w:p>
    <w:bookmarkEnd w:id="279"/>
    <w:bookmarkStart w:name="z328" w:id="280"/>
    <w:p>
      <w:pPr>
        <w:spacing w:after="0"/>
        <w:ind w:left="0"/>
        <w:jc w:val="both"/>
      </w:pPr>
      <w:r>
        <w:rPr>
          <w:rFonts w:ascii="Times New Roman"/>
          <w:b w:val="false"/>
          <w:i w:val="false"/>
          <w:color w:val="000000"/>
          <w:sz w:val="28"/>
        </w:rPr>
        <w:t>
      38. Байқау екі кезеңде өткізіледі.</w:t>
      </w:r>
    </w:p>
    <w:bookmarkEnd w:id="280"/>
    <w:bookmarkStart w:name="z329" w:id="281"/>
    <w:p>
      <w:pPr>
        <w:spacing w:after="0"/>
        <w:ind w:left="0"/>
        <w:jc w:val="both"/>
      </w:pPr>
      <w:r>
        <w:rPr>
          <w:rFonts w:ascii="Times New Roman"/>
          <w:b w:val="false"/>
          <w:i w:val="false"/>
          <w:color w:val="000000"/>
          <w:sz w:val="28"/>
        </w:rPr>
        <w:t>
      Қатысушылардың өтінімдерін бірінші кезеңде комиссия конкурс шарттарына және біліктілік талаптарына сәйкес келетін және конкурстың екінші кезеңіне қатысуға жіберілген қатысушыларды айқындау мақсатында веб-порталда қарайды.</w:t>
      </w:r>
    </w:p>
    <w:bookmarkEnd w:id="281"/>
    <w:bookmarkStart w:name="z330" w:id="282"/>
    <w:p>
      <w:pPr>
        <w:spacing w:after="0"/>
        <w:ind w:left="0"/>
        <w:jc w:val="both"/>
      </w:pPr>
      <w:r>
        <w:rPr>
          <w:rFonts w:ascii="Times New Roman"/>
          <w:b w:val="false"/>
          <w:i w:val="false"/>
          <w:color w:val="000000"/>
          <w:sz w:val="28"/>
        </w:rPr>
        <w:t>
      39. Комиссия хатшысы өтінімдерді ашқан күнінен бастап үш жұмыс күні ішінде веб-порталда комиссияның барлық мүшелерінің ЭЦҚ-ын пайдалана отырып қол қою үшін рұқсат беру хаттамасын қалыптастырады.</w:t>
      </w:r>
    </w:p>
    <w:bookmarkEnd w:id="282"/>
    <w:bookmarkStart w:name="z331" w:id="283"/>
    <w:p>
      <w:pPr>
        <w:spacing w:after="0"/>
        <w:ind w:left="0"/>
        <w:jc w:val="both"/>
      </w:pPr>
      <w:r>
        <w:rPr>
          <w:rFonts w:ascii="Times New Roman"/>
          <w:b w:val="false"/>
          <w:i w:val="false"/>
          <w:color w:val="000000"/>
          <w:sz w:val="28"/>
        </w:rPr>
        <w:t>
      Комиссия мүшесі рұқсат беру хаттамасына қол қоймаған жағдайда, Комиссия хатшысы хаттамада қолдың болмау себебі туралы ақпараты бар рұқсат беру хаттамасында қол қоймаған комиссия мүшелері көрсетіледі.</w:t>
      </w:r>
    </w:p>
    <w:bookmarkEnd w:id="283"/>
    <w:bookmarkStart w:name="z332" w:id="284"/>
    <w:p>
      <w:pPr>
        <w:spacing w:after="0"/>
        <w:ind w:left="0"/>
        <w:jc w:val="both"/>
      </w:pPr>
      <w:r>
        <w:rPr>
          <w:rFonts w:ascii="Times New Roman"/>
          <w:b w:val="false"/>
          <w:i w:val="false"/>
          <w:color w:val="000000"/>
          <w:sz w:val="28"/>
        </w:rPr>
        <w:t>
      40. Конкурсқа қатысушыларды конкурстың екінші кезеңіне жіберу хаттамасы Конкурсқа қатысуға өтінім берген барлық қатысушыларды электрондық пошта арқылы автоматты түрде хабардар ете отырып, Комиссияның барлық мүшелерінің ЭЦҚ-ны пайдалана отырып, конкурсқа жіберу хаттамасына қол қойған уақыттан бастап веб-порталда конкурсқа қатысушыларға қолжетімді болады.</w:t>
      </w:r>
    </w:p>
    <w:bookmarkEnd w:id="284"/>
    <w:bookmarkStart w:name="z333" w:id="285"/>
    <w:p>
      <w:pPr>
        <w:spacing w:after="0"/>
        <w:ind w:left="0"/>
        <w:jc w:val="both"/>
      </w:pPr>
      <w:r>
        <w:rPr>
          <w:rFonts w:ascii="Times New Roman"/>
          <w:b w:val="false"/>
          <w:i w:val="false"/>
          <w:color w:val="000000"/>
          <w:sz w:val="28"/>
        </w:rPr>
        <w:t>
      41. Конкурстың екінші кезеңіне қатысуға рұқсат беру хаттамасы мынадай ақпаратты қамтиды:</w:t>
      </w:r>
    </w:p>
    <w:bookmarkEnd w:id="285"/>
    <w:bookmarkStart w:name="z334" w:id="286"/>
    <w:p>
      <w:pPr>
        <w:spacing w:after="0"/>
        <w:ind w:left="0"/>
        <w:jc w:val="both"/>
      </w:pPr>
      <w:r>
        <w:rPr>
          <w:rFonts w:ascii="Times New Roman"/>
          <w:b w:val="false"/>
          <w:i w:val="false"/>
          <w:color w:val="000000"/>
          <w:sz w:val="28"/>
        </w:rPr>
        <w:t>
      1) себебін көрсете отырып, конкурстың екінші кезеңіне қатысуға жіберілмеген қатысушылар нөмірлерінің тізімі;</w:t>
      </w:r>
    </w:p>
    <w:bookmarkEnd w:id="286"/>
    <w:bookmarkStart w:name="z335" w:id="287"/>
    <w:p>
      <w:pPr>
        <w:spacing w:after="0"/>
        <w:ind w:left="0"/>
        <w:jc w:val="both"/>
      </w:pPr>
      <w:r>
        <w:rPr>
          <w:rFonts w:ascii="Times New Roman"/>
          <w:b w:val="false"/>
          <w:i w:val="false"/>
          <w:color w:val="000000"/>
          <w:sz w:val="28"/>
        </w:rPr>
        <w:t>
      2) конкурстың екінші кезеңін өткізу күні мен уақытын көрсете отырып, конкурстың екінші кезеңіне қатысуға жіберілген қатысушылар нөмірлерінің тізімі.</w:t>
      </w:r>
    </w:p>
    <w:bookmarkEnd w:id="287"/>
    <w:bookmarkStart w:name="z336" w:id="288"/>
    <w:p>
      <w:pPr>
        <w:spacing w:after="0"/>
        <w:ind w:left="0"/>
        <w:jc w:val="both"/>
      </w:pPr>
      <w:r>
        <w:rPr>
          <w:rFonts w:ascii="Times New Roman"/>
          <w:b w:val="false"/>
          <w:i w:val="false"/>
          <w:color w:val="000000"/>
          <w:sz w:val="28"/>
        </w:rPr>
        <w:t>
      42. Конкурстың екінші кезеңін өткізу күні мен уақытын тізілімнің веб-порталы жіберу хаттамасы веб-порталда жарияланған күннен бастап бірінші жұмыс күніне автоматты түрде тағайындайды.</w:t>
      </w:r>
    </w:p>
    <w:bookmarkEnd w:id="288"/>
    <w:bookmarkStart w:name="z337" w:id="289"/>
    <w:p>
      <w:pPr>
        <w:spacing w:after="0"/>
        <w:ind w:left="0"/>
        <w:jc w:val="both"/>
      </w:pPr>
      <w:r>
        <w:rPr>
          <w:rFonts w:ascii="Times New Roman"/>
          <w:b w:val="false"/>
          <w:i w:val="false"/>
          <w:color w:val="000000"/>
          <w:sz w:val="28"/>
        </w:rPr>
        <w:t>
      43. Конкурстың екінші кезеңіне жіберілген конкурсқа қатысушылар ол басталғанға дейін бір сағат ішінде ЭЦҚ және веб-портал беретін аукциондық нөмірді пайдалана отырып, аукциондық залға кіреді.</w:t>
      </w:r>
    </w:p>
    <w:bookmarkEnd w:id="289"/>
    <w:bookmarkStart w:name="z338" w:id="290"/>
    <w:p>
      <w:pPr>
        <w:spacing w:after="0"/>
        <w:ind w:left="0"/>
        <w:jc w:val="both"/>
      </w:pPr>
      <w:r>
        <w:rPr>
          <w:rFonts w:ascii="Times New Roman"/>
          <w:b w:val="false"/>
          <w:i w:val="false"/>
          <w:color w:val="000000"/>
          <w:sz w:val="28"/>
        </w:rPr>
        <w:t>
      44. Конкурстың екінші кезеңі веб-портал белгілеген уақытта басталады және мынадай түрде өткізіледі:</w:t>
      </w:r>
    </w:p>
    <w:bookmarkEnd w:id="290"/>
    <w:bookmarkStart w:name="z339" w:id="291"/>
    <w:p>
      <w:pPr>
        <w:spacing w:after="0"/>
        <w:ind w:left="0"/>
        <w:jc w:val="both"/>
      </w:pPr>
      <w:r>
        <w:rPr>
          <w:rFonts w:ascii="Times New Roman"/>
          <w:b w:val="false"/>
          <w:i w:val="false"/>
          <w:color w:val="000000"/>
          <w:sz w:val="28"/>
        </w:rPr>
        <w:t>
      1) екінші кезең басталған сәтте аукцион залында комиссия белгілеген бастапқы бағадан кем болмайтын өтінімде көрсетілген конкурсқа қатысушылардың баға ұсыныстары көрсетіледі және конкурс басталатын бастапқы баға қалыптастырылады;</w:t>
      </w:r>
    </w:p>
    <w:bookmarkEnd w:id="291"/>
    <w:bookmarkStart w:name="z340" w:id="292"/>
    <w:p>
      <w:pPr>
        <w:spacing w:after="0"/>
        <w:ind w:left="0"/>
        <w:jc w:val="both"/>
      </w:pPr>
      <w:r>
        <w:rPr>
          <w:rFonts w:ascii="Times New Roman"/>
          <w:b w:val="false"/>
          <w:i w:val="false"/>
          <w:color w:val="000000"/>
          <w:sz w:val="28"/>
        </w:rPr>
        <w:t>
      2) конкурстың екінші кезеңі басталған сәттен бастап қатысушыға осы Қағиданың 49-тармағына сәйкес белгіленген қадамға басқа қатысушының ең жоғары ағымдағы бағасын арттыру мүмкіндігі беріледі;</w:t>
      </w:r>
    </w:p>
    <w:bookmarkEnd w:id="292"/>
    <w:bookmarkStart w:name="z341" w:id="293"/>
    <w:p>
      <w:pPr>
        <w:spacing w:after="0"/>
        <w:ind w:left="0"/>
        <w:jc w:val="both"/>
      </w:pPr>
      <w:r>
        <w:rPr>
          <w:rFonts w:ascii="Times New Roman"/>
          <w:b w:val="false"/>
          <w:i w:val="false"/>
          <w:color w:val="000000"/>
          <w:sz w:val="28"/>
        </w:rPr>
        <w:t>
      3) Егер конкурстың екінші кезеңі басталғаннан бастап он минут ішінде қатысушылардың бірде-біреуі ағымдағы ең жоғары бағаны көтермесе, онда оны ұсынған қатысушы жеңімпаз деп танылады, ал конкурстың осы нысанасы бойынша конкурс өткізілген деп танылады;</w:t>
      </w:r>
    </w:p>
    <w:bookmarkEnd w:id="293"/>
    <w:bookmarkStart w:name="z342" w:id="294"/>
    <w:p>
      <w:pPr>
        <w:spacing w:after="0"/>
        <w:ind w:left="0"/>
        <w:jc w:val="both"/>
      </w:pPr>
      <w:r>
        <w:rPr>
          <w:rFonts w:ascii="Times New Roman"/>
          <w:b w:val="false"/>
          <w:i w:val="false"/>
          <w:color w:val="000000"/>
          <w:sz w:val="28"/>
        </w:rPr>
        <w:t>
      4) Егер аукцион залында конкурстың екінші кезеңінің басынан бастап он минут ішінде қатысушылардың бірі осы Қағиданың 49-тармағына сәйкес белгіленген қадамға басқа қатысушының ең жоғары ағымдағы бағасын арттыру жолымен конкурс нысанасын сатып алу ниетін растаса, онда ағымдағы баға белгіленген қадамға ұлғайтылады;</w:t>
      </w:r>
    </w:p>
    <w:bookmarkEnd w:id="294"/>
    <w:bookmarkStart w:name="z343" w:id="295"/>
    <w:p>
      <w:pPr>
        <w:spacing w:after="0"/>
        <w:ind w:left="0"/>
        <w:jc w:val="both"/>
      </w:pPr>
      <w:r>
        <w:rPr>
          <w:rFonts w:ascii="Times New Roman"/>
          <w:b w:val="false"/>
          <w:i w:val="false"/>
          <w:color w:val="000000"/>
          <w:sz w:val="28"/>
        </w:rPr>
        <w:t>
      5) Егер ағымдағы баға ұлғайтылғаннан кейін он минут ішінде қатысушылардың бірде-біреуі ағымдағы бағаны ұлғайту жолымен конкурс нысанасын сатып алу ниетін растамайтын болса, онда конкурс нысанасын сатып алу ниетін соңғы растаған қатысушы жеңімпаз деп танылады, ал конкурс өткізілген деп танылады;</w:t>
      </w:r>
    </w:p>
    <w:bookmarkEnd w:id="295"/>
    <w:bookmarkStart w:name="z344" w:id="296"/>
    <w:p>
      <w:pPr>
        <w:spacing w:after="0"/>
        <w:ind w:left="0"/>
        <w:jc w:val="both"/>
      </w:pPr>
      <w:r>
        <w:rPr>
          <w:rFonts w:ascii="Times New Roman"/>
          <w:b w:val="false"/>
          <w:i w:val="false"/>
          <w:color w:val="000000"/>
          <w:sz w:val="28"/>
        </w:rPr>
        <w:t>
      6) Егер конкурстың екінші кезеңі аяқталған сәтте сағат 17:00-де жеңімпаз анықталмаса, онда конкурстың нысанасын сатып алуға өзінің ниетін соңғы растаған қатысушы жеңімпаз болып танылады, ал конкурстың осы мәні бойынша конкурс өткізілген болып танылады.</w:t>
      </w:r>
    </w:p>
    <w:bookmarkEnd w:id="296"/>
    <w:bookmarkStart w:name="z345" w:id="297"/>
    <w:p>
      <w:pPr>
        <w:spacing w:after="0"/>
        <w:ind w:left="0"/>
        <w:jc w:val="both"/>
      </w:pPr>
      <w:r>
        <w:rPr>
          <w:rFonts w:ascii="Times New Roman"/>
          <w:b w:val="false"/>
          <w:i w:val="false"/>
          <w:color w:val="000000"/>
          <w:sz w:val="28"/>
        </w:rPr>
        <w:t>
      45. Егер конкурстың екінші кезеңі басталған сәтте екі және одан да көп қатысушының баға ұсыныстарында конкурс мәні үшін бірдей ең жоғары баға болған және осы ағымдағы баға он минут ішінде ұлғайтылмаған жағдайда, онда осы қатысушылардың арасында өтінімі бірдей ең жоғары бағаны қамтитын қатысушылардың басқа өтінімдерінен бұрын қабылданған қатысушы конкурстың жеңімпазы болып танылады.</w:t>
      </w:r>
    </w:p>
    <w:bookmarkEnd w:id="297"/>
    <w:bookmarkStart w:name="z346" w:id="298"/>
    <w:p>
      <w:pPr>
        <w:spacing w:after="0"/>
        <w:ind w:left="0"/>
        <w:jc w:val="both"/>
      </w:pPr>
      <w:r>
        <w:rPr>
          <w:rFonts w:ascii="Times New Roman"/>
          <w:b w:val="false"/>
          <w:i w:val="false"/>
          <w:color w:val="000000"/>
          <w:sz w:val="28"/>
        </w:rPr>
        <w:t>
      46. Конкурстың екінші кезеңі кезінде бағаны өзгерту қадамы былайша белгіленеді:</w:t>
      </w:r>
    </w:p>
    <w:bookmarkEnd w:id="298"/>
    <w:bookmarkStart w:name="z347" w:id="299"/>
    <w:p>
      <w:pPr>
        <w:spacing w:after="0"/>
        <w:ind w:left="0"/>
        <w:jc w:val="both"/>
      </w:pPr>
      <w:r>
        <w:rPr>
          <w:rFonts w:ascii="Times New Roman"/>
          <w:b w:val="false"/>
          <w:i w:val="false"/>
          <w:color w:val="000000"/>
          <w:sz w:val="28"/>
        </w:rPr>
        <w:t>
      1) айлық есептік көрсеткіштің 20 еселенген мөлшеріне дейінгі мөлшердегі ағымдағы баға кезінде өзгерту қадамы 20 пайыз мөлшерінде белгіленеді;</w:t>
      </w:r>
    </w:p>
    <w:bookmarkEnd w:id="299"/>
    <w:bookmarkStart w:name="z348" w:id="300"/>
    <w:p>
      <w:pPr>
        <w:spacing w:after="0"/>
        <w:ind w:left="0"/>
        <w:jc w:val="both"/>
      </w:pPr>
      <w:r>
        <w:rPr>
          <w:rFonts w:ascii="Times New Roman"/>
          <w:b w:val="false"/>
          <w:i w:val="false"/>
          <w:color w:val="000000"/>
          <w:sz w:val="28"/>
        </w:rPr>
        <w:t>
      2) ағымдағы баға айлық есептік көрсеткіштің 20 еселенгеннен 100 еселенгенге дейінгі мөлшерінде болған кезде өзгерту қадамы 30 пайыз мөлшерінде белгіленеді;</w:t>
      </w:r>
    </w:p>
    <w:bookmarkEnd w:id="300"/>
    <w:bookmarkStart w:name="z349" w:id="301"/>
    <w:p>
      <w:pPr>
        <w:spacing w:after="0"/>
        <w:ind w:left="0"/>
        <w:jc w:val="both"/>
      </w:pPr>
      <w:r>
        <w:rPr>
          <w:rFonts w:ascii="Times New Roman"/>
          <w:b w:val="false"/>
          <w:i w:val="false"/>
          <w:color w:val="000000"/>
          <w:sz w:val="28"/>
        </w:rPr>
        <w:t>
      3) ағымдағы баға айлық есептік көрсеткіштің 100 еселенгеннен 250 еселенгенге дейінгі мөлшерінде болған кезде өзгерту қадамы 15 пайыз мөлшерінде белгіленеді;</w:t>
      </w:r>
    </w:p>
    <w:bookmarkEnd w:id="301"/>
    <w:bookmarkStart w:name="z350" w:id="302"/>
    <w:p>
      <w:pPr>
        <w:spacing w:after="0"/>
        <w:ind w:left="0"/>
        <w:jc w:val="both"/>
      </w:pPr>
      <w:r>
        <w:rPr>
          <w:rFonts w:ascii="Times New Roman"/>
          <w:b w:val="false"/>
          <w:i w:val="false"/>
          <w:color w:val="000000"/>
          <w:sz w:val="28"/>
        </w:rPr>
        <w:t>
      4) ағымдағы баға айлық есептік көрсеткіштің 250 еселенгеннен 500 еселенгенге дейінгі мөлшерінде болған кезде өзгерту қадамы 10 пайыз мөлшерінде белгіленеді;</w:t>
      </w:r>
    </w:p>
    <w:bookmarkEnd w:id="302"/>
    <w:bookmarkStart w:name="z351" w:id="303"/>
    <w:p>
      <w:pPr>
        <w:spacing w:after="0"/>
        <w:ind w:left="0"/>
        <w:jc w:val="both"/>
      </w:pPr>
      <w:r>
        <w:rPr>
          <w:rFonts w:ascii="Times New Roman"/>
          <w:b w:val="false"/>
          <w:i w:val="false"/>
          <w:color w:val="000000"/>
          <w:sz w:val="28"/>
        </w:rPr>
        <w:t>
      5) ағымдағы баға айлық есептік көрсеткіштің 500 еселенген мөлшерінен және одан жоғары мөлшерде болған кезде өзгерту қадамы 5 пайыз мөлшерінде белгіленеді.</w:t>
      </w:r>
    </w:p>
    <w:bookmarkEnd w:id="303"/>
    <w:bookmarkStart w:name="z352" w:id="304"/>
    <w:p>
      <w:pPr>
        <w:spacing w:after="0"/>
        <w:ind w:left="0"/>
        <w:jc w:val="left"/>
      </w:pPr>
      <w:r>
        <w:rPr>
          <w:rFonts w:ascii="Times New Roman"/>
          <w:b/>
          <w:i w:val="false"/>
          <w:color w:val="000000"/>
        </w:rPr>
        <w:t xml:space="preserve"> 5-тарау. Аңшылық алқаптарын бекітіп беру жөніндегі конкурс нәтижелерін ресімдеу тәртібі</w:t>
      </w:r>
    </w:p>
    <w:bookmarkEnd w:id="304"/>
    <w:bookmarkStart w:name="z353" w:id="305"/>
    <w:p>
      <w:pPr>
        <w:spacing w:after="0"/>
        <w:ind w:left="0"/>
        <w:jc w:val="both"/>
      </w:pPr>
      <w:r>
        <w:rPr>
          <w:rFonts w:ascii="Times New Roman"/>
          <w:b w:val="false"/>
          <w:i w:val="false"/>
          <w:color w:val="000000"/>
          <w:sz w:val="28"/>
        </w:rPr>
        <w:t>
      47. Конкурстың нәтижелері туралы хаттаманы веб-портал қалыптастырады және ұйымдастырушы мен жеңімпаз ЭЦҚ-ны пайдалана отырып, ол өткізілетін күні қол қояды.</w:t>
      </w:r>
    </w:p>
    <w:bookmarkEnd w:id="305"/>
    <w:bookmarkStart w:name="z354" w:id="306"/>
    <w:p>
      <w:pPr>
        <w:spacing w:after="0"/>
        <w:ind w:left="0"/>
        <w:jc w:val="both"/>
      </w:pPr>
      <w:r>
        <w:rPr>
          <w:rFonts w:ascii="Times New Roman"/>
          <w:b w:val="false"/>
          <w:i w:val="false"/>
          <w:color w:val="000000"/>
          <w:sz w:val="28"/>
        </w:rPr>
        <w:t>
      Конкурс нәтижелері туралы хаттама конкурс нәтижелерін және жеңімпаздың және облыстың жергілікті атқарушы органының немесе ведомствоның аумақтық бөлімшесінің конкурс нәтижесі болып табылатын шарттарда шартқа қол қою міндеттемелерін тіркейтін құжат болып табылады.</w:t>
      </w:r>
    </w:p>
    <w:bookmarkEnd w:id="306"/>
    <w:bookmarkStart w:name="z355" w:id="307"/>
    <w:p>
      <w:pPr>
        <w:spacing w:after="0"/>
        <w:ind w:left="0"/>
        <w:jc w:val="both"/>
      </w:pPr>
      <w:r>
        <w:rPr>
          <w:rFonts w:ascii="Times New Roman"/>
          <w:b w:val="false"/>
          <w:i w:val="false"/>
          <w:color w:val="000000"/>
          <w:sz w:val="28"/>
        </w:rPr>
        <w:t>
      Конкурстың нәтижелерін ведомствоның аумақтық бөлімшелері және (немесе) ведомство конкурс нәтижелері туралы хаттамаға қол қойылған күннен бастап екі жұмыс күні ішінде шешім (қаулы) қабылдау үшін жергілікті атқарушы органдарға жібереді.</w:t>
      </w:r>
    </w:p>
    <w:bookmarkEnd w:id="307"/>
    <w:bookmarkStart w:name="z356" w:id="308"/>
    <w:p>
      <w:pPr>
        <w:spacing w:after="0"/>
        <w:ind w:left="0"/>
        <w:jc w:val="both"/>
      </w:pPr>
      <w:r>
        <w:rPr>
          <w:rFonts w:ascii="Times New Roman"/>
          <w:b w:val="false"/>
          <w:i w:val="false"/>
          <w:color w:val="000000"/>
          <w:sz w:val="28"/>
        </w:rPr>
        <w:t>
      48. Конкурстың нәтижелері туралы хаттамада мынадай деректер қамтылады:</w:t>
      </w:r>
    </w:p>
    <w:bookmarkEnd w:id="308"/>
    <w:bookmarkStart w:name="z357" w:id="309"/>
    <w:p>
      <w:pPr>
        <w:spacing w:after="0"/>
        <w:ind w:left="0"/>
        <w:jc w:val="both"/>
      </w:pPr>
      <w:r>
        <w:rPr>
          <w:rFonts w:ascii="Times New Roman"/>
          <w:b w:val="false"/>
          <w:i w:val="false"/>
          <w:color w:val="000000"/>
          <w:sz w:val="28"/>
        </w:rPr>
        <w:t>
      1) конкурс шарттары;</w:t>
      </w:r>
    </w:p>
    <w:bookmarkEnd w:id="309"/>
    <w:bookmarkStart w:name="z358" w:id="310"/>
    <w:p>
      <w:pPr>
        <w:spacing w:after="0"/>
        <w:ind w:left="0"/>
        <w:jc w:val="both"/>
      </w:pPr>
      <w:r>
        <w:rPr>
          <w:rFonts w:ascii="Times New Roman"/>
          <w:b w:val="false"/>
          <w:i w:val="false"/>
          <w:color w:val="000000"/>
          <w:sz w:val="28"/>
        </w:rPr>
        <w:t>
      2) объект туралы мәліметтер;</w:t>
      </w:r>
    </w:p>
    <w:bookmarkEnd w:id="310"/>
    <w:bookmarkStart w:name="z359" w:id="311"/>
    <w:p>
      <w:pPr>
        <w:spacing w:after="0"/>
        <w:ind w:left="0"/>
        <w:jc w:val="both"/>
      </w:pPr>
      <w:r>
        <w:rPr>
          <w:rFonts w:ascii="Times New Roman"/>
          <w:b w:val="false"/>
          <w:i w:val="false"/>
          <w:color w:val="000000"/>
          <w:sz w:val="28"/>
        </w:rPr>
        <w:t>
      3) конкурс жеңімпазы туралы мәліметтер;</w:t>
      </w:r>
    </w:p>
    <w:bookmarkEnd w:id="311"/>
    <w:bookmarkStart w:name="z360" w:id="312"/>
    <w:p>
      <w:pPr>
        <w:spacing w:after="0"/>
        <w:ind w:left="0"/>
        <w:jc w:val="both"/>
      </w:pPr>
      <w:r>
        <w:rPr>
          <w:rFonts w:ascii="Times New Roman"/>
          <w:b w:val="false"/>
          <w:i w:val="false"/>
          <w:color w:val="000000"/>
          <w:sz w:val="28"/>
        </w:rPr>
        <w:t>
      4) шартқа қол қою бойынша тараптардың міндеттемелері.</w:t>
      </w:r>
    </w:p>
    <w:bookmarkEnd w:id="312"/>
    <w:bookmarkStart w:name="z361" w:id="313"/>
    <w:p>
      <w:pPr>
        <w:spacing w:after="0"/>
        <w:ind w:left="0"/>
        <w:jc w:val="both"/>
      </w:pPr>
      <w:r>
        <w:rPr>
          <w:rFonts w:ascii="Times New Roman"/>
          <w:b w:val="false"/>
          <w:i w:val="false"/>
          <w:color w:val="000000"/>
          <w:sz w:val="28"/>
        </w:rPr>
        <w:t>
      49. Жеңімпаз белгіленген мерзімде конкурс нәтижелері туралы хаттамаға не шартқа қол қоймаған немесе түпкілікті бағаны төлеу мерзімін бұзған жағдайда, ұйымдастырушы веб-порталда конкурс нәтижелерінің күшін жою туралы актіні қалыптастырады және қол қояды.</w:t>
      </w:r>
    </w:p>
    <w:bookmarkEnd w:id="313"/>
    <w:bookmarkStart w:name="z362" w:id="314"/>
    <w:p>
      <w:pPr>
        <w:spacing w:after="0"/>
        <w:ind w:left="0"/>
        <w:jc w:val="both"/>
      </w:pPr>
      <w:r>
        <w:rPr>
          <w:rFonts w:ascii="Times New Roman"/>
          <w:b w:val="false"/>
          <w:i w:val="false"/>
          <w:color w:val="000000"/>
          <w:sz w:val="28"/>
        </w:rPr>
        <w:t>
      50. Конкурсты ведомство өткізген жағдайда, конкурс нәтижелері туралы хаттама ведомство мен жеңімпаз қол қойғаннан кейін объектілерді бекіту және шарт жасасу жөнінде шешім қабылдау үшін ведомствоның жеке кабинетінде қолжетімді болады.</w:t>
      </w:r>
    </w:p>
    <w:bookmarkEnd w:id="314"/>
    <w:bookmarkStart w:name="z363" w:id="315"/>
    <w:p>
      <w:pPr>
        <w:spacing w:after="0"/>
        <w:ind w:left="0"/>
        <w:jc w:val="both"/>
      </w:pPr>
      <w:r>
        <w:rPr>
          <w:rFonts w:ascii="Times New Roman"/>
          <w:b w:val="false"/>
          <w:i w:val="false"/>
          <w:color w:val="000000"/>
          <w:sz w:val="28"/>
        </w:rPr>
        <w:t>
      51. Облыстың жергілікті атқарушы органы түпкілікті бағаны төлеген күннен бастап он жұмыс күні ішінде объектілерді бекіту туралы шешім (қаулы) қабылдайды.</w:t>
      </w:r>
    </w:p>
    <w:bookmarkEnd w:id="315"/>
    <w:bookmarkStart w:name="z364" w:id="316"/>
    <w:p>
      <w:pPr>
        <w:spacing w:after="0"/>
        <w:ind w:left="0"/>
        <w:jc w:val="both"/>
      </w:pPr>
      <w:r>
        <w:rPr>
          <w:rFonts w:ascii="Times New Roman"/>
          <w:b w:val="false"/>
          <w:i w:val="false"/>
          <w:color w:val="000000"/>
          <w:sz w:val="28"/>
        </w:rPr>
        <w:t>
      52. Облыстың жергілікті атқарушы органының объектілерді бекіту туралы шешімі негізінде шешім қабылданғаннан кейін үш жұмыс күні ішінде шарт жасалады.</w:t>
      </w:r>
    </w:p>
    <w:bookmarkEnd w:id="316"/>
    <w:bookmarkStart w:name="z365" w:id="317"/>
    <w:p>
      <w:pPr>
        <w:spacing w:after="0"/>
        <w:ind w:left="0"/>
        <w:jc w:val="both"/>
      </w:pPr>
      <w:r>
        <w:rPr>
          <w:rFonts w:ascii="Times New Roman"/>
          <w:b w:val="false"/>
          <w:i w:val="false"/>
          <w:color w:val="000000"/>
          <w:sz w:val="28"/>
        </w:rPr>
        <w:t>
      53. Конкурсты жеңіп шыққан тұлға конкурстың нәтижелері туралы хаттамаға немесе шартқа қол қоюдан бас тартқан жағдайда ол енгізген кепілдік жарнаны жоғалтады.</w:t>
      </w:r>
    </w:p>
    <w:bookmarkEnd w:id="317"/>
    <w:bookmarkStart w:name="z366" w:id="318"/>
    <w:p>
      <w:pPr>
        <w:spacing w:after="0"/>
        <w:ind w:left="0"/>
        <w:jc w:val="both"/>
      </w:pPr>
      <w:r>
        <w:rPr>
          <w:rFonts w:ascii="Times New Roman"/>
          <w:b w:val="false"/>
          <w:i w:val="false"/>
          <w:color w:val="000000"/>
          <w:sz w:val="28"/>
        </w:rPr>
        <w:t>
      54. Аңшылық алқаптарды бекітіп беру кезіндегі шарт бойынша есеп айырысулар облыстың жергілікті атқарушы органы мен жеңімпаз арасында жүргізіледі.</w:t>
      </w:r>
    </w:p>
    <w:bookmarkEnd w:id="318"/>
    <w:bookmarkStart w:name="z367" w:id="319"/>
    <w:p>
      <w:pPr>
        <w:spacing w:after="0"/>
        <w:ind w:left="0"/>
        <w:jc w:val="both"/>
      </w:pPr>
      <w:r>
        <w:rPr>
          <w:rFonts w:ascii="Times New Roman"/>
          <w:b w:val="false"/>
          <w:i w:val="false"/>
          <w:color w:val="000000"/>
          <w:sz w:val="28"/>
        </w:rPr>
        <w:t>
      Түпкілікті баға конкурс нәтижелері туралы хаттамаға қол қойылған күннен бастап он жұмыс күнінен кешіктірілмей бірыңғай оператордың есеп айырысу шотына енгізіледі.</w:t>
      </w:r>
    </w:p>
    <w:bookmarkEnd w:id="319"/>
    <w:bookmarkStart w:name="z368" w:id="320"/>
    <w:p>
      <w:pPr>
        <w:spacing w:after="0"/>
        <w:ind w:left="0"/>
        <w:jc w:val="both"/>
      </w:pPr>
      <w:r>
        <w:rPr>
          <w:rFonts w:ascii="Times New Roman"/>
          <w:b w:val="false"/>
          <w:i w:val="false"/>
          <w:color w:val="000000"/>
          <w:sz w:val="28"/>
        </w:rPr>
        <w:t>
      55. Жеңімпаз конкурстың нәтижелері туралы хаттамаға, шартқа, белгіленген мерзімде қол қоюдан бас тартқан, немесе түпкілікті бағаны төлеу мерзімін бұзған жағдайда, ұйымдастырушы веб-порталда қалыптастырылатын конкурс нәтижелерінің күшін жою туралы актіге қол қояды және конкурстың осы нысанасы бойынша күші жойылған конкурстың шарттарымен конкурс қайтадан өткізіледі.</w:t>
      </w:r>
    </w:p>
    <w:bookmarkEnd w:id="320"/>
    <w:bookmarkStart w:name="z369" w:id="321"/>
    <w:p>
      <w:pPr>
        <w:spacing w:after="0"/>
        <w:ind w:left="0"/>
        <w:jc w:val="both"/>
      </w:pPr>
      <w:r>
        <w:rPr>
          <w:rFonts w:ascii="Times New Roman"/>
          <w:b w:val="false"/>
          <w:i w:val="false"/>
          <w:color w:val="000000"/>
          <w:sz w:val="28"/>
        </w:rPr>
        <w:t>
      Түпкілікті бағаны бірыңғай оператор ұйымдастырушының веб-порталда жеңімпазбен түпкілікті бағаны төлеу туралы мәліметтер енгізілген күннен бастап 3 (үш) жұмыс күні ішінде республикалық бюджеттің кірісіне аударады.</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алқаптарды</w:t>
            </w:r>
            <w:r>
              <w:br/>
            </w:r>
            <w:r>
              <w:rPr>
                <w:rFonts w:ascii="Times New Roman"/>
                <w:b w:val="false"/>
                <w:i w:val="false"/>
                <w:color w:val="000000"/>
                <w:sz w:val="20"/>
              </w:rPr>
              <w:t>бекітіп беру бойынша</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2" w:id="322"/>
    <w:p>
      <w:pPr>
        <w:spacing w:after="0"/>
        <w:ind w:left="0"/>
        <w:jc w:val="left"/>
      </w:pPr>
      <w:r>
        <w:rPr>
          <w:rFonts w:ascii="Times New Roman"/>
          <w:b/>
          <w:i w:val="false"/>
          <w:color w:val="000000"/>
        </w:rPr>
        <w:t xml:space="preserve"> Аңшылық алқаптарын бекітіп беру жөніндегі конкурсқа қатысуға өтінім</w:t>
      </w:r>
    </w:p>
    <w:bookmarkEnd w:id="322"/>
    <w:bookmarkStart w:name="z373" w:id="323"/>
    <w:p>
      <w:pPr>
        <w:spacing w:after="0"/>
        <w:ind w:left="0"/>
        <w:jc w:val="both"/>
      </w:pPr>
      <w:r>
        <w:rPr>
          <w:rFonts w:ascii="Times New Roman"/>
          <w:b w:val="false"/>
          <w:i w:val="false"/>
          <w:color w:val="000000"/>
          <w:sz w:val="28"/>
        </w:rPr>
        <w:t>
      1. Аңшылық алқаптарды бекітіп беру бойынша конкурс өткізу туралы жарияланған хабарламаны қарап:</w:t>
      </w:r>
    </w:p>
    <w:bookmarkEnd w:id="323"/>
    <w:bookmarkStart w:name="z374" w:id="324"/>
    <w:p>
      <w:pPr>
        <w:spacing w:after="0"/>
        <w:ind w:left="0"/>
        <w:jc w:val="both"/>
      </w:pPr>
      <w:r>
        <w:rPr>
          <w:rFonts w:ascii="Times New Roman"/>
          <w:b w:val="false"/>
          <w:i w:val="false"/>
          <w:color w:val="000000"/>
          <w:sz w:val="28"/>
        </w:rPr>
        <w:t xml:space="preserve">
      __________________________________________________________________ </w:t>
      </w:r>
    </w:p>
    <w:bookmarkEnd w:id="324"/>
    <w:p>
      <w:pPr>
        <w:spacing w:after="0"/>
        <w:ind w:left="0"/>
        <w:jc w:val="both"/>
      </w:pPr>
      <w:r>
        <w:rPr>
          <w:rFonts w:ascii="Times New Roman"/>
          <w:b w:val="false"/>
          <w:i w:val="false"/>
          <w:color w:val="000000"/>
          <w:sz w:val="28"/>
        </w:rPr>
        <w:t>
                   (алқаптың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(алқаптардың сәйкестендіру нөмірі, ауданы, облысы))</w:t>
      </w:r>
    </w:p>
    <w:bookmarkStart w:name="z375" w:id="325"/>
    <w:p>
      <w:pPr>
        <w:spacing w:after="0"/>
        <w:ind w:left="0"/>
        <w:jc w:val="both"/>
      </w:pPr>
      <w:r>
        <w:rPr>
          <w:rFonts w:ascii="Times New Roman"/>
          <w:b w:val="false"/>
          <w:i w:val="false"/>
          <w:color w:val="000000"/>
          <w:sz w:val="28"/>
        </w:rPr>
        <w:t>
      және аңшылық алқаптарын бекітіп беру бойынша конкурс өткізу қағидаларымен танысқан соң, мен, төменде қол қоюшы</w:t>
      </w:r>
    </w:p>
    <w:bookmarkEnd w:id="325"/>
    <w:bookmarkStart w:name="z376" w:id="326"/>
    <w:p>
      <w:pPr>
        <w:spacing w:after="0"/>
        <w:ind w:left="0"/>
        <w:jc w:val="both"/>
      </w:pPr>
      <w:r>
        <w:rPr>
          <w:rFonts w:ascii="Times New Roman"/>
          <w:b w:val="false"/>
          <w:i w:val="false"/>
          <w:color w:val="000000"/>
          <w:sz w:val="28"/>
        </w:rPr>
        <w:t>
      Интернет желісінде www.gosreestr.kz мекенжайы бойынша орналастырылған мемлекеттік мүлік тізілімінің веб-порталында 20__жылғы "____" _______ конкурсқа қатысуға өтінім қабылдауды және өткізілетін конкурсқа қатысушы ретінде тіркеуді сұраймын.</w:t>
      </w:r>
    </w:p>
    <w:bookmarkEnd w:id="326"/>
    <w:bookmarkStart w:name="z377" w:id="327"/>
    <w:p>
      <w:pPr>
        <w:spacing w:after="0"/>
        <w:ind w:left="0"/>
        <w:jc w:val="both"/>
      </w:pPr>
      <w:r>
        <w:rPr>
          <w:rFonts w:ascii="Times New Roman"/>
          <w:b w:val="false"/>
          <w:i w:val="false"/>
          <w:color w:val="000000"/>
          <w:sz w:val="28"/>
        </w:rPr>
        <w:t>
      2. Мен (біз) конкурсқа қатысу үшін кепілдік жарнаны енгіздім, оны веб-портал мынадай сома бойынша конкурс нәтижелері анықталғанға дейін бұғаттайды:</w:t>
      </w:r>
    </w:p>
    <w:bookmarkEnd w:id="327"/>
    <w:bookmarkStart w:name="z378" w:id="328"/>
    <w:p>
      <w:pPr>
        <w:spacing w:after="0"/>
        <w:ind w:left="0"/>
        <w:jc w:val="both"/>
      </w:pPr>
      <w:r>
        <w:rPr>
          <w:rFonts w:ascii="Times New Roman"/>
          <w:b w:val="false"/>
          <w:i w:val="false"/>
          <w:color w:val="000000"/>
          <w:sz w:val="28"/>
        </w:rPr>
        <w:t>
      __________________________________________________________________</w:t>
      </w:r>
    </w:p>
    <w:bookmarkEnd w:id="328"/>
    <w:bookmarkStart w:name="z379" w:id="329"/>
    <w:p>
      <w:pPr>
        <w:spacing w:after="0"/>
        <w:ind w:left="0"/>
        <w:jc w:val="both"/>
      </w:pPr>
      <w:r>
        <w:rPr>
          <w:rFonts w:ascii="Times New Roman"/>
          <w:b w:val="false"/>
          <w:i w:val="false"/>
          <w:color w:val="000000"/>
          <w:sz w:val="28"/>
        </w:rPr>
        <w:t>
      (сомасы теңгемен, оның ішінде жазумен көрсетіледі))</w:t>
      </w:r>
    </w:p>
    <w:bookmarkEnd w:id="329"/>
    <w:bookmarkStart w:name="z380" w:id="330"/>
    <w:p>
      <w:pPr>
        <w:spacing w:after="0"/>
        <w:ind w:left="0"/>
        <w:jc w:val="both"/>
      </w:pPr>
      <w:r>
        <w:rPr>
          <w:rFonts w:ascii="Times New Roman"/>
          <w:b w:val="false"/>
          <w:i w:val="false"/>
          <w:color w:val="000000"/>
          <w:sz w:val="28"/>
        </w:rPr>
        <w:t>
      хабарламада көрсетілген мемлекеттік мүлікті есепке алу саласындағы бірыңғай оператордың (бұдан әрі – бірыңғай оператор) шотына:</w:t>
      </w:r>
    </w:p>
    <w:bookmarkEnd w:id="330"/>
    <w:bookmarkStart w:name="z381" w:id="331"/>
    <w:p>
      <w:pPr>
        <w:spacing w:after="0"/>
        <w:ind w:left="0"/>
        <w:jc w:val="both"/>
      </w:pPr>
      <w:r>
        <w:rPr>
          <w:rFonts w:ascii="Times New Roman"/>
          <w:b w:val="false"/>
          <w:i w:val="false"/>
          <w:color w:val="000000"/>
          <w:sz w:val="28"/>
        </w:rPr>
        <w:t>
      ________________________________________________________________</w:t>
      </w:r>
    </w:p>
    <w:bookmarkEnd w:id="331"/>
    <w:bookmarkStart w:name="z382" w:id="332"/>
    <w:p>
      <w:pPr>
        <w:spacing w:after="0"/>
        <w:ind w:left="0"/>
        <w:jc w:val="both"/>
      </w:pPr>
      <w:r>
        <w:rPr>
          <w:rFonts w:ascii="Times New Roman"/>
          <w:b w:val="false"/>
          <w:i w:val="false"/>
          <w:color w:val="000000"/>
          <w:sz w:val="28"/>
        </w:rPr>
        <w:t>
      (жеке сәйкестендіру коды, банктік сәйкестендіру коды, төлем</w:t>
      </w:r>
    </w:p>
    <w:bookmarkEnd w:id="332"/>
    <w:bookmarkStart w:name="z383" w:id="333"/>
    <w:p>
      <w:pPr>
        <w:spacing w:after="0"/>
        <w:ind w:left="0"/>
        <w:jc w:val="both"/>
      </w:pPr>
      <w:r>
        <w:rPr>
          <w:rFonts w:ascii="Times New Roman"/>
          <w:b w:val="false"/>
          <w:i w:val="false"/>
          <w:color w:val="000000"/>
          <w:sz w:val="28"/>
        </w:rPr>
        <w:t>
      белгілеу коды, бенефициар коды)</w:t>
      </w:r>
    </w:p>
    <w:bookmarkEnd w:id="333"/>
    <w:bookmarkStart w:name="z384" w:id="334"/>
    <w:p>
      <w:pPr>
        <w:spacing w:after="0"/>
        <w:ind w:left="0"/>
        <w:jc w:val="both"/>
      </w:pPr>
      <w:r>
        <w:rPr>
          <w:rFonts w:ascii="Times New Roman"/>
          <w:b w:val="false"/>
          <w:i w:val="false"/>
          <w:color w:val="000000"/>
          <w:sz w:val="28"/>
        </w:rPr>
        <w:t>
      ________________________________________________________________</w:t>
      </w:r>
    </w:p>
    <w:bookmarkEnd w:id="334"/>
    <w:bookmarkStart w:name="z385" w:id="335"/>
    <w:p>
      <w:pPr>
        <w:spacing w:after="0"/>
        <w:ind w:left="0"/>
        <w:jc w:val="both"/>
      </w:pPr>
      <w:r>
        <w:rPr>
          <w:rFonts w:ascii="Times New Roman"/>
          <w:b w:val="false"/>
          <w:i w:val="false"/>
          <w:color w:val="000000"/>
          <w:sz w:val="28"/>
        </w:rPr>
        <w:t>
      (төлем құжатының № және күні)</w:t>
      </w:r>
    </w:p>
    <w:bookmarkEnd w:id="335"/>
    <w:bookmarkStart w:name="z386" w:id="336"/>
    <w:p>
      <w:pPr>
        <w:spacing w:after="0"/>
        <w:ind w:left="0"/>
        <w:jc w:val="both"/>
      </w:pPr>
      <w:r>
        <w:rPr>
          <w:rFonts w:ascii="Times New Roman"/>
          <w:b w:val="false"/>
          <w:i w:val="false"/>
          <w:color w:val="000000"/>
          <w:sz w:val="28"/>
        </w:rPr>
        <w:t>
      3. Біздің (менің) қатысушыға қойылатын белгіленген біліктілік талаптарына сәйкес келмеген жағдайда және (немесе) осы өтінімде мәлімделген ақпараттың дұрыс еместігі анықталған жағдайда біз (мен) конкурсқа қатысу құқығынан айырылып отырмыз, біздің (менің) конкурста жеңіске жеткен жағдайда біз (мен) қол қойған конкурс нәтижелері туралы хаттама мен аңшылық шаруашылығын жүргізу шарты жарамсыз деп танылатындығымен келісемін, кепілдік жарна қайтарылмайды.</w:t>
      </w:r>
    </w:p>
    <w:bookmarkEnd w:id="336"/>
    <w:bookmarkStart w:name="z387" w:id="337"/>
    <w:p>
      <w:pPr>
        <w:spacing w:after="0"/>
        <w:ind w:left="0"/>
        <w:jc w:val="both"/>
      </w:pPr>
      <w:r>
        <w:rPr>
          <w:rFonts w:ascii="Times New Roman"/>
          <w:b w:val="false"/>
          <w:i w:val="false"/>
          <w:color w:val="000000"/>
          <w:sz w:val="28"/>
        </w:rPr>
        <w:t>
      4. Егер біз (мен) конкурстың жеңімпазы болған жағдайда, біз (мен) хабарламада көрсетілген және біз (мен) ұсынған конкурс шарттарында конкурс нәтижелері туралы хаттамаға қол қойылған күннен бастап он жұмыс күнінен кешіктірмей конкурс нәтижелері туралы хаттамаға қол қоямыз (мын) және аңшылық шаруашылығын жүргізуге шарт жасаймыз (мын).</w:t>
      </w:r>
    </w:p>
    <w:bookmarkEnd w:id="337"/>
    <w:bookmarkStart w:name="z388" w:id="338"/>
    <w:p>
      <w:pPr>
        <w:spacing w:after="0"/>
        <w:ind w:left="0"/>
        <w:jc w:val="both"/>
      </w:pPr>
      <w:r>
        <w:rPr>
          <w:rFonts w:ascii="Times New Roman"/>
          <w:b w:val="false"/>
          <w:i w:val="false"/>
          <w:color w:val="000000"/>
          <w:sz w:val="28"/>
        </w:rPr>
        <w:t>
      5. Мені (бізді) жеңімпаз деп анықтаған жағдайда, мен (біз) енгізген кепілдік жарнаның сомасы қайтарылмайтындығымен және менің (біздің) конкурс нәтижелері туралы хаттамаға қол қоюдан не шарт жасасудан бас тартқан жағдайда, облыстың жергілікті атқарушы органында қалатындығымен келісемін.</w:t>
      </w:r>
    </w:p>
    <w:bookmarkEnd w:id="338"/>
    <w:bookmarkStart w:name="z389" w:id="339"/>
    <w:p>
      <w:pPr>
        <w:spacing w:after="0"/>
        <w:ind w:left="0"/>
        <w:jc w:val="both"/>
      </w:pPr>
      <w:r>
        <w:rPr>
          <w:rFonts w:ascii="Times New Roman"/>
          <w:b w:val="false"/>
          <w:i w:val="false"/>
          <w:color w:val="000000"/>
          <w:sz w:val="28"/>
        </w:rPr>
        <w:t>
      6. Аңшылық алқаптарын бекітіп беру бойынша конкурсқа қатысушыларға қойылатын біліктілік талаптарымен таныстым.</w:t>
      </w:r>
    </w:p>
    <w:bookmarkEnd w:id="339"/>
    <w:bookmarkStart w:name="z390" w:id="340"/>
    <w:p>
      <w:pPr>
        <w:spacing w:after="0"/>
        <w:ind w:left="0"/>
        <w:jc w:val="both"/>
      </w:pPr>
      <w:r>
        <w:rPr>
          <w:rFonts w:ascii="Times New Roman"/>
          <w:b w:val="false"/>
          <w:i w:val="false"/>
          <w:color w:val="000000"/>
          <w:sz w:val="28"/>
        </w:rPr>
        <w:t>
      7. Өткен жылдардағы (қолданыстағы шарттар бойынша) аңшылық шаруашылығын дамыту жоспарлары бойынша менде (бізде) берешектің жоқ екендігі туралы мәлімдеймін.</w:t>
      </w:r>
    </w:p>
    <w:bookmarkEnd w:id="340"/>
    <w:bookmarkStart w:name="z391" w:id="341"/>
    <w:p>
      <w:pPr>
        <w:spacing w:after="0"/>
        <w:ind w:left="0"/>
        <w:jc w:val="both"/>
      </w:pPr>
      <w:r>
        <w:rPr>
          <w:rFonts w:ascii="Times New Roman"/>
          <w:b w:val="false"/>
          <w:i w:val="false"/>
          <w:color w:val="000000"/>
          <w:sz w:val="28"/>
        </w:rPr>
        <w:t>
      8. Менің (бізде) конкурсқа қатысушының банк, филиал немесе банк бөлімшесі алдындағы міндеттемелерінің барлық түрлері бойынша берешегінің жоқтығы туралы мәлімдеймін.</w:t>
      </w:r>
    </w:p>
    <w:bookmarkEnd w:id="341"/>
    <w:bookmarkStart w:name="z392" w:id="342"/>
    <w:p>
      <w:pPr>
        <w:spacing w:after="0"/>
        <w:ind w:left="0"/>
        <w:jc w:val="both"/>
      </w:pPr>
      <w:r>
        <w:rPr>
          <w:rFonts w:ascii="Times New Roman"/>
          <w:b w:val="false"/>
          <w:i w:val="false"/>
          <w:color w:val="000000"/>
          <w:sz w:val="28"/>
        </w:rPr>
        <w:t>
      9. Менде (бізде) салық төлеушінің салық берешегінің, міндетті зейнетақы жарналары және әлеуметтік аударымдар бойынша берешегінің жоқ екендігі туралы мәлімдеймін.</w:t>
      </w:r>
    </w:p>
    <w:bookmarkEnd w:id="342"/>
    <w:bookmarkStart w:name="z393" w:id="343"/>
    <w:p>
      <w:pPr>
        <w:spacing w:after="0"/>
        <w:ind w:left="0"/>
        <w:jc w:val="both"/>
      </w:pPr>
      <w:r>
        <w:rPr>
          <w:rFonts w:ascii="Times New Roman"/>
          <w:b w:val="false"/>
          <w:i w:val="false"/>
          <w:color w:val="000000"/>
          <w:sz w:val="28"/>
        </w:rPr>
        <w:t>
      10. Ұсынылған ақпараттың дұрыстығын растаймын және Қазақстан Республикасының заңнамасына сәйкес дұрыс емес мәліметтерді бергені үшін жауапкершілік туралы хабардар етемін.</w:t>
      </w:r>
    </w:p>
    <w:bookmarkEnd w:id="343"/>
    <w:bookmarkStart w:name="z394" w:id="344"/>
    <w:p>
      <w:pPr>
        <w:spacing w:after="0"/>
        <w:ind w:left="0"/>
        <w:jc w:val="both"/>
      </w:pPr>
      <w:r>
        <w:rPr>
          <w:rFonts w:ascii="Times New Roman"/>
          <w:b w:val="false"/>
          <w:i w:val="false"/>
          <w:color w:val="000000"/>
          <w:sz w:val="28"/>
        </w:rPr>
        <w:t>
      11. Ақпараттық жүйелерде қамтылған заңмен қорғалатын құпияны құрайтын мәліметтерді пайдалануға келісемін.</w:t>
      </w:r>
    </w:p>
    <w:bookmarkEnd w:id="344"/>
    <w:bookmarkStart w:name="z395" w:id="345"/>
    <w:p>
      <w:pPr>
        <w:spacing w:after="0"/>
        <w:ind w:left="0"/>
        <w:jc w:val="both"/>
      </w:pPr>
      <w:r>
        <w:rPr>
          <w:rFonts w:ascii="Times New Roman"/>
          <w:b w:val="false"/>
          <w:i w:val="false"/>
          <w:color w:val="000000"/>
          <w:sz w:val="28"/>
        </w:rPr>
        <w:t>
      12. Осы өтінім конкурс нәтижелері туралы хаттамамен бірге аңшылық шаруашылығын жүргізуге шарт жасалғанға дейін қолданылатын шарттың күші болады.</w:t>
      </w:r>
    </w:p>
    <w:bookmarkEnd w:id="345"/>
    <w:bookmarkStart w:name="z396" w:id="346"/>
    <w:p>
      <w:pPr>
        <w:spacing w:after="0"/>
        <w:ind w:left="0"/>
        <w:jc w:val="both"/>
      </w:pPr>
      <w:r>
        <w:rPr>
          <w:rFonts w:ascii="Times New Roman"/>
          <w:b w:val="false"/>
          <w:i w:val="false"/>
          <w:color w:val="000000"/>
          <w:sz w:val="28"/>
        </w:rPr>
        <w:t>
      13. Өзі туралы мәліметтерді ұсынамын:</w:t>
      </w:r>
    </w:p>
    <w:bookmarkEnd w:id="346"/>
    <w:bookmarkStart w:name="z397" w:id="347"/>
    <w:p>
      <w:pPr>
        <w:spacing w:after="0"/>
        <w:ind w:left="0"/>
        <w:jc w:val="both"/>
      </w:pPr>
      <w:r>
        <w:rPr>
          <w:rFonts w:ascii="Times New Roman"/>
          <w:b w:val="false"/>
          <w:i w:val="false"/>
          <w:color w:val="000000"/>
          <w:sz w:val="28"/>
        </w:rPr>
        <w:t>
      Заңды тұлға үшін:</w:t>
      </w:r>
    </w:p>
    <w:bookmarkEnd w:id="347"/>
    <w:bookmarkStart w:name="z398" w:id="348"/>
    <w:p>
      <w:pPr>
        <w:spacing w:after="0"/>
        <w:ind w:left="0"/>
        <w:jc w:val="both"/>
      </w:pPr>
      <w:r>
        <w:rPr>
          <w:rFonts w:ascii="Times New Roman"/>
          <w:b w:val="false"/>
          <w:i w:val="false"/>
          <w:color w:val="000000"/>
          <w:sz w:val="28"/>
        </w:rPr>
        <w:t>
      Атауы ________________________________________</w:t>
      </w:r>
    </w:p>
    <w:bookmarkEnd w:id="348"/>
    <w:bookmarkStart w:name="z399" w:id="349"/>
    <w:p>
      <w:pPr>
        <w:spacing w:after="0"/>
        <w:ind w:left="0"/>
        <w:jc w:val="both"/>
      </w:pPr>
      <w:r>
        <w:rPr>
          <w:rFonts w:ascii="Times New Roman"/>
          <w:b w:val="false"/>
          <w:i w:val="false"/>
          <w:color w:val="000000"/>
          <w:sz w:val="28"/>
        </w:rPr>
        <w:t>
      Бизнес-сәйкестендіру нөмірі ______________________________________</w:t>
      </w:r>
    </w:p>
    <w:bookmarkEnd w:id="349"/>
    <w:bookmarkStart w:name="z400" w:id="350"/>
    <w:p>
      <w:pPr>
        <w:spacing w:after="0"/>
        <w:ind w:left="0"/>
        <w:jc w:val="both"/>
      </w:pPr>
      <w:r>
        <w:rPr>
          <w:rFonts w:ascii="Times New Roman"/>
          <w:b w:val="false"/>
          <w:i w:val="false"/>
          <w:color w:val="000000"/>
          <w:sz w:val="28"/>
        </w:rPr>
        <w:t>
      Басшының аты, тегі, әкесінің аты (бар болса) ________________________</w:t>
      </w:r>
    </w:p>
    <w:bookmarkEnd w:id="350"/>
    <w:bookmarkStart w:name="z401" w:id="351"/>
    <w:p>
      <w:pPr>
        <w:spacing w:after="0"/>
        <w:ind w:left="0"/>
        <w:jc w:val="both"/>
      </w:pPr>
      <w:r>
        <w:rPr>
          <w:rFonts w:ascii="Times New Roman"/>
          <w:b w:val="false"/>
          <w:i w:val="false"/>
          <w:color w:val="000000"/>
          <w:sz w:val="28"/>
        </w:rPr>
        <w:t>
      Мекен жайы: ___________________________________________________</w:t>
      </w:r>
    </w:p>
    <w:bookmarkEnd w:id="351"/>
    <w:bookmarkStart w:name="z402" w:id="352"/>
    <w:p>
      <w:pPr>
        <w:spacing w:after="0"/>
        <w:ind w:left="0"/>
        <w:jc w:val="both"/>
      </w:pPr>
      <w:r>
        <w:rPr>
          <w:rFonts w:ascii="Times New Roman"/>
          <w:b w:val="false"/>
          <w:i w:val="false"/>
          <w:color w:val="000000"/>
          <w:sz w:val="28"/>
        </w:rPr>
        <w:t>
      Телефон нөмірі (факс): ____________________________________</w:t>
      </w:r>
    </w:p>
    <w:bookmarkEnd w:id="352"/>
    <w:bookmarkStart w:name="z403" w:id="353"/>
    <w:p>
      <w:pPr>
        <w:spacing w:after="0"/>
        <w:ind w:left="0"/>
        <w:jc w:val="both"/>
      </w:pPr>
      <w:r>
        <w:rPr>
          <w:rFonts w:ascii="Times New Roman"/>
          <w:b w:val="false"/>
          <w:i w:val="false"/>
          <w:color w:val="000000"/>
          <w:sz w:val="28"/>
        </w:rPr>
        <w:t>
      Кепілдік жарнаны қайтару үшін банктік деректемелер:</w:t>
      </w:r>
    </w:p>
    <w:bookmarkEnd w:id="353"/>
    <w:bookmarkStart w:name="z404" w:id="354"/>
    <w:p>
      <w:pPr>
        <w:spacing w:after="0"/>
        <w:ind w:left="0"/>
        <w:jc w:val="both"/>
      </w:pPr>
      <w:r>
        <w:rPr>
          <w:rFonts w:ascii="Times New Roman"/>
          <w:b w:val="false"/>
          <w:i w:val="false"/>
          <w:color w:val="000000"/>
          <w:sz w:val="28"/>
        </w:rPr>
        <w:t>
      Жеке сәйкестендіру коды ____________________________________</w:t>
      </w:r>
    </w:p>
    <w:bookmarkEnd w:id="354"/>
    <w:bookmarkStart w:name="z405" w:id="355"/>
    <w:p>
      <w:pPr>
        <w:spacing w:after="0"/>
        <w:ind w:left="0"/>
        <w:jc w:val="both"/>
      </w:pPr>
      <w:r>
        <w:rPr>
          <w:rFonts w:ascii="Times New Roman"/>
          <w:b w:val="false"/>
          <w:i w:val="false"/>
          <w:color w:val="000000"/>
          <w:sz w:val="28"/>
        </w:rPr>
        <w:t>
      Банктік сәйкестендіру коды ___________________________________</w:t>
      </w:r>
    </w:p>
    <w:bookmarkEnd w:id="355"/>
    <w:bookmarkStart w:name="z406" w:id="356"/>
    <w:p>
      <w:pPr>
        <w:spacing w:after="0"/>
        <w:ind w:left="0"/>
        <w:jc w:val="both"/>
      </w:pPr>
      <w:r>
        <w:rPr>
          <w:rFonts w:ascii="Times New Roman"/>
          <w:b w:val="false"/>
          <w:i w:val="false"/>
          <w:color w:val="000000"/>
          <w:sz w:val="28"/>
        </w:rPr>
        <w:t>
      Банктің атауы ______________________________________</w:t>
      </w:r>
    </w:p>
    <w:bookmarkEnd w:id="356"/>
    <w:bookmarkStart w:name="z407" w:id="357"/>
    <w:p>
      <w:pPr>
        <w:spacing w:after="0"/>
        <w:ind w:left="0"/>
        <w:jc w:val="both"/>
      </w:pPr>
      <w:r>
        <w:rPr>
          <w:rFonts w:ascii="Times New Roman"/>
          <w:b w:val="false"/>
          <w:i w:val="false"/>
          <w:color w:val="000000"/>
          <w:sz w:val="28"/>
        </w:rPr>
        <w:t>
      Бенефициар коды _________________________________________</w:t>
      </w:r>
    </w:p>
    <w:bookmarkEnd w:id="357"/>
    <w:bookmarkStart w:name="z408" w:id="358"/>
    <w:p>
      <w:pPr>
        <w:spacing w:after="0"/>
        <w:ind w:left="0"/>
        <w:jc w:val="both"/>
      </w:pPr>
      <w:r>
        <w:rPr>
          <w:rFonts w:ascii="Times New Roman"/>
          <w:b w:val="false"/>
          <w:i w:val="false"/>
          <w:color w:val="000000"/>
          <w:sz w:val="28"/>
        </w:rPr>
        <w:t>
      Кепілдік жарнаны төлеген тұлғаның Жеке сәйкестендіру нөмірі/</w:t>
      </w:r>
    </w:p>
    <w:bookmarkEnd w:id="358"/>
    <w:bookmarkStart w:name="z409" w:id="359"/>
    <w:p>
      <w:pPr>
        <w:spacing w:after="0"/>
        <w:ind w:left="0"/>
        <w:jc w:val="both"/>
      </w:pPr>
      <w:r>
        <w:rPr>
          <w:rFonts w:ascii="Times New Roman"/>
          <w:b w:val="false"/>
          <w:i w:val="false"/>
          <w:color w:val="000000"/>
          <w:sz w:val="28"/>
        </w:rPr>
        <w:t>
      Бизнес-сәйкестендіру нөмірі _______________</w:t>
      </w:r>
    </w:p>
    <w:bookmarkEnd w:id="359"/>
    <w:bookmarkStart w:name="z410" w:id="360"/>
    <w:p>
      <w:pPr>
        <w:spacing w:after="0"/>
        <w:ind w:left="0"/>
        <w:jc w:val="both"/>
      </w:pPr>
      <w:r>
        <w:rPr>
          <w:rFonts w:ascii="Times New Roman"/>
          <w:b w:val="false"/>
          <w:i w:val="false"/>
          <w:color w:val="000000"/>
          <w:sz w:val="28"/>
        </w:rPr>
        <w:t>
      Жеке тұлға үшін:</w:t>
      </w:r>
    </w:p>
    <w:bookmarkEnd w:id="360"/>
    <w:bookmarkStart w:name="z411" w:id="361"/>
    <w:p>
      <w:pPr>
        <w:spacing w:after="0"/>
        <w:ind w:left="0"/>
        <w:jc w:val="both"/>
      </w:pPr>
      <w:r>
        <w:rPr>
          <w:rFonts w:ascii="Times New Roman"/>
          <w:b w:val="false"/>
          <w:i w:val="false"/>
          <w:color w:val="000000"/>
          <w:sz w:val="28"/>
        </w:rPr>
        <w:t>
      Аты, тегі, әкесінің аты (бар болса) ______________________________</w:t>
      </w:r>
    </w:p>
    <w:bookmarkEnd w:id="361"/>
    <w:bookmarkStart w:name="z412" w:id="362"/>
    <w:p>
      <w:pPr>
        <w:spacing w:after="0"/>
        <w:ind w:left="0"/>
        <w:jc w:val="both"/>
      </w:pPr>
      <w:r>
        <w:rPr>
          <w:rFonts w:ascii="Times New Roman"/>
          <w:b w:val="false"/>
          <w:i w:val="false"/>
          <w:color w:val="000000"/>
          <w:sz w:val="28"/>
        </w:rPr>
        <w:t>
      Жеке сәйкестендіру нөмірі ___________________________________</w:t>
      </w:r>
    </w:p>
    <w:bookmarkEnd w:id="362"/>
    <w:bookmarkStart w:name="z413" w:id="363"/>
    <w:p>
      <w:pPr>
        <w:spacing w:after="0"/>
        <w:ind w:left="0"/>
        <w:jc w:val="both"/>
      </w:pPr>
      <w:r>
        <w:rPr>
          <w:rFonts w:ascii="Times New Roman"/>
          <w:b w:val="false"/>
          <w:i w:val="false"/>
          <w:color w:val="000000"/>
          <w:sz w:val="28"/>
        </w:rPr>
        <w:t>
      Паспорттық деректер ________________________________________</w:t>
      </w:r>
    </w:p>
    <w:bookmarkEnd w:id="363"/>
    <w:bookmarkStart w:name="z414" w:id="364"/>
    <w:p>
      <w:pPr>
        <w:spacing w:after="0"/>
        <w:ind w:left="0"/>
        <w:jc w:val="both"/>
      </w:pPr>
      <w:r>
        <w:rPr>
          <w:rFonts w:ascii="Times New Roman"/>
          <w:b w:val="false"/>
          <w:i w:val="false"/>
          <w:color w:val="000000"/>
          <w:sz w:val="28"/>
        </w:rPr>
        <w:t>
      Мекен жайы: ________________________________________________</w:t>
      </w:r>
    </w:p>
    <w:bookmarkEnd w:id="364"/>
    <w:bookmarkStart w:name="z415" w:id="365"/>
    <w:p>
      <w:pPr>
        <w:spacing w:after="0"/>
        <w:ind w:left="0"/>
        <w:jc w:val="both"/>
      </w:pPr>
      <w:r>
        <w:rPr>
          <w:rFonts w:ascii="Times New Roman"/>
          <w:b w:val="false"/>
          <w:i w:val="false"/>
          <w:color w:val="000000"/>
          <w:sz w:val="28"/>
        </w:rPr>
        <w:t>
      Телефон нөмірі (факс): ____________________________________</w:t>
      </w:r>
    </w:p>
    <w:bookmarkEnd w:id="365"/>
    <w:bookmarkStart w:name="z416" w:id="366"/>
    <w:p>
      <w:pPr>
        <w:spacing w:after="0"/>
        <w:ind w:left="0"/>
        <w:jc w:val="both"/>
      </w:pPr>
      <w:r>
        <w:rPr>
          <w:rFonts w:ascii="Times New Roman"/>
          <w:b w:val="false"/>
          <w:i w:val="false"/>
          <w:color w:val="000000"/>
          <w:sz w:val="28"/>
        </w:rPr>
        <w:t>
      Кепілдік жарнаны қайтару үшін банктік деректемелер:</w:t>
      </w:r>
    </w:p>
    <w:bookmarkEnd w:id="366"/>
    <w:bookmarkStart w:name="z417" w:id="367"/>
    <w:p>
      <w:pPr>
        <w:spacing w:after="0"/>
        <w:ind w:left="0"/>
        <w:jc w:val="both"/>
      </w:pPr>
      <w:r>
        <w:rPr>
          <w:rFonts w:ascii="Times New Roman"/>
          <w:b w:val="false"/>
          <w:i w:val="false"/>
          <w:color w:val="000000"/>
          <w:sz w:val="28"/>
        </w:rPr>
        <w:t>
      Жеке сәйкестендіру коды _______________________________________</w:t>
      </w:r>
    </w:p>
    <w:bookmarkEnd w:id="367"/>
    <w:bookmarkStart w:name="z418" w:id="368"/>
    <w:p>
      <w:pPr>
        <w:spacing w:after="0"/>
        <w:ind w:left="0"/>
        <w:jc w:val="both"/>
      </w:pPr>
      <w:r>
        <w:rPr>
          <w:rFonts w:ascii="Times New Roman"/>
          <w:b w:val="false"/>
          <w:i w:val="false"/>
          <w:color w:val="000000"/>
          <w:sz w:val="28"/>
        </w:rPr>
        <w:t>
      Банктік сәйкестендіру коды ____________________________________</w:t>
      </w:r>
    </w:p>
    <w:bookmarkEnd w:id="368"/>
    <w:bookmarkStart w:name="z419" w:id="369"/>
    <w:p>
      <w:pPr>
        <w:spacing w:after="0"/>
        <w:ind w:left="0"/>
        <w:jc w:val="both"/>
      </w:pPr>
      <w:r>
        <w:rPr>
          <w:rFonts w:ascii="Times New Roman"/>
          <w:b w:val="false"/>
          <w:i w:val="false"/>
          <w:color w:val="000000"/>
          <w:sz w:val="28"/>
        </w:rPr>
        <w:t>
      Банктің атауы _______________________________________</w:t>
      </w:r>
    </w:p>
    <w:bookmarkEnd w:id="369"/>
    <w:bookmarkStart w:name="z420" w:id="370"/>
    <w:p>
      <w:pPr>
        <w:spacing w:after="0"/>
        <w:ind w:left="0"/>
        <w:jc w:val="both"/>
      </w:pPr>
      <w:r>
        <w:rPr>
          <w:rFonts w:ascii="Times New Roman"/>
          <w:b w:val="false"/>
          <w:i w:val="false"/>
          <w:color w:val="000000"/>
          <w:sz w:val="28"/>
        </w:rPr>
        <w:t>
      Бенефициар коды ____________________________________________</w:t>
      </w:r>
    </w:p>
    <w:bookmarkEnd w:id="370"/>
    <w:bookmarkStart w:name="z421" w:id="371"/>
    <w:p>
      <w:pPr>
        <w:spacing w:after="0"/>
        <w:ind w:left="0"/>
        <w:jc w:val="both"/>
      </w:pPr>
      <w:r>
        <w:rPr>
          <w:rFonts w:ascii="Times New Roman"/>
          <w:b w:val="false"/>
          <w:i w:val="false"/>
          <w:color w:val="000000"/>
          <w:sz w:val="28"/>
        </w:rPr>
        <w:t>
      Кепілдік жарнаны төлеген тұлғаның жеке сәйкестендіру нөмірі/</w:t>
      </w:r>
    </w:p>
    <w:bookmarkEnd w:id="371"/>
    <w:bookmarkStart w:name="z422" w:id="372"/>
    <w:p>
      <w:pPr>
        <w:spacing w:after="0"/>
        <w:ind w:left="0"/>
        <w:jc w:val="both"/>
      </w:pPr>
      <w:r>
        <w:rPr>
          <w:rFonts w:ascii="Times New Roman"/>
          <w:b w:val="false"/>
          <w:i w:val="false"/>
          <w:color w:val="000000"/>
          <w:sz w:val="28"/>
        </w:rPr>
        <w:t>
      Бизнес-сәйкестендіру нөмірі __________________</w:t>
      </w:r>
    </w:p>
    <w:bookmarkEnd w:id="372"/>
    <w:bookmarkStart w:name="z423" w:id="373"/>
    <w:p>
      <w:pPr>
        <w:spacing w:after="0"/>
        <w:ind w:left="0"/>
        <w:jc w:val="both"/>
      </w:pPr>
      <w:r>
        <w:rPr>
          <w:rFonts w:ascii="Times New Roman"/>
          <w:b w:val="false"/>
          <w:i w:val="false"/>
          <w:color w:val="000000"/>
          <w:sz w:val="28"/>
        </w:rPr>
        <w:t>
      00:00-де өтінім беруші қол қойды және жіберді "__" _______ 20__ жыл:</w:t>
      </w:r>
    </w:p>
    <w:bookmarkEnd w:id="373"/>
    <w:bookmarkStart w:name="z424" w:id="374"/>
    <w:p>
      <w:pPr>
        <w:spacing w:after="0"/>
        <w:ind w:left="0"/>
        <w:jc w:val="both"/>
      </w:pPr>
      <w:r>
        <w:rPr>
          <w:rFonts w:ascii="Times New Roman"/>
          <w:b w:val="false"/>
          <w:i w:val="false"/>
          <w:color w:val="000000"/>
          <w:sz w:val="28"/>
        </w:rPr>
        <w:t>
      ЭЦҚ деректері</w:t>
      </w:r>
    </w:p>
    <w:bookmarkEnd w:id="374"/>
    <w:bookmarkStart w:name="z425" w:id="375"/>
    <w:p>
      <w:pPr>
        <w:spacing w:after="0"/>
        <w:ind w:left="0"/>
        <w:jc w:val="both"/>
      </w:pPr>
      <w:r>
        <w:rPr>
          <w:rFonts w:ascii="Times New Roman"/>
          <w:b w:val="false"/>
          <w:i w:val="false"/>
          <w:color w:val="000000"/>
          <w:sz w:val="28"/>
        </w:rPr>
        <w:t>
      ЭЦҚ қол қойылған күні мен уақыты</w:t>
      </w:r>
    </w:p>
    <w:bookmarkEnd w:id="375"/>
    <w:bookmarkStart w:name="z426" w:id="376"/>
    <w:p>
      <w:pPr>
        <w:spacing w:after="0"/>
        <w:ind w:left="0"/>
        <w:jc w:val="both"/>
      </w:pPr>
      <w:r>
        <w:rPr>
          <w:rFonts w:ascii="Times New Roman"/>
          <w:b w:val="false"/>
          <w:i w:val="false"/>
          <w:color w:val="000000"/>
          <w:sz w:val="28"/>
        </w:rPr>
        <w:t>
      Өтінімді қабылдау туралы хабарлама:</w:t>
      </w:r>
    </w:p>
    <w:bookmarkEnd w:id="376"/>
    <w:bookmarkStart w:name="z427" w:id="377"/>
    <w:p>
      <w:pPr>
        <w:spacing w:after="0"/>
        <w:ind w:left="0"/>
        <w:jc w:val="both"/>
      </w:pPr>
      <w:r>
        <w:rPr>
          <w:rFonts w:ascii="Times New Roman"/>
          <w:b w:val="false"/>
          <w:i w:val="false"/>
          <w:color w:val="000000"/>
          <w:sz w:val="28"/>
        </w:rPr>
        <w:t>
      20__ жыл "__" ______Сағат 00:00-де:</w:t>
      </w:r>
    </w:p>
    <w:bookmarkEnd w:id="377"/>
    <w:bookmarkStart w:name="z428" w:id="378"/>
    <w:p>
      <w:pPr>
        <w:spacing w:after="0"/>
        <w:ind w:left="0"/>
        <w:jc w:val="both"/>
      </w:pPr>
      <w:r>
        <w:rPr>
          <w:rFonts w:ascii="Times New Roman"/>
          <w:b w:val="false"/>
          <w:i w:val="false"/>
          <w:color w:val="000000"/>
          <w:sz w:val="28"/>
        </w:rPr>
        <w:t>
      ЭЦҚ деректері</w:t>
      </w:r>
    </w:p>
    <w:bookmarkEnd w:id="378"/>
    <w:bookmarkStart w:name="z429" w:id="379"/>
    <w:p>
      <w:pPr>
        <w:spacing w:after="0"/>
        <w:ind w:left="0"/>
        <w:jc w:val="both"/>
      </w:pPr>
      <w:r>
        <w:rPr>
          <w:rFonts w:ascii="Times New Roman"/>
          <w:b w:val="false"/>
          <w:i w:val="false"/>
          <w:color w:val="000000"/>
          <w:sz w:val="28"/>
        </w:rPr>
        <w:t>
      ЭЦҚ қол қойылған күні мен уақыты</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2015жылғы 19 наурыздағы № 18-04/245</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432" w:id="380"/>
    <w:p>
      <w:pPr>
        <w:spacing w:after="0"/>
        <w:ind w:left="0"/>
        <w:jc w:val="left"/>
      </w:pPr>
      <w:r>
        <w:rPr>
          <w:rFonts w:ascii="Times New Roman"/>
          <w:b/>
          <w:i w:val="false"/>
          <w:color w:val="000000"/>
        </w:rPr>
        <w:t xml:space="preserve"> Аңшылық алқаптарды бекітіп беру жөніндегі конкурсқа </w:t>
      </w:r>
      <w:r>
        <w:br/>
      </w:r>
      <w:r>
        <w:rPr>
          <w:rFonts w:ascii="Times New Roman"/>
          <w:b/>
          <w:i w:val="false"/>
          <w:color w:val="000000"/>
        </w:rPr>
        <w:t xml:space="preserve"> қатысушыларға қойылатын біліктілік талаптары</w:t>
      </w:r>
    </w:p>
    <w:bookmarkEnd w:id="380"/>
    <w:bookmarkStart w:name="z433" w:id="381"/>
    <w:p>
      <w:pPr>
        <w:spacing w:after="0"/>
        <w:ind w:left="0"/>
        <w:jc w:val="both"/>
      </w:pPr>
      <w:r>
        <w:rPr>
          <w:rFonts w:ascii="Times New Roman"/>
          <w:b w:val="false"/>
          <w:i w:val="false"/>
          <w:color w:val="000000"/>
          <w:sz w:val="28"/>
        </w:rPr>
        <w:t>
      1. Аңшылық алқаптарды бекітіп беру кезінде қатысушыларға мынадай біліктілік талаптары қойылады:</w:t>
      </w:r>
    </w:p>
    <w:bookmarkEnd w:id="381"/>
    <w:bookmarkStart w:name="z434" w:id="382"/>
    <w:p>
      <w:pPr>
        <w:spacing w:after="0"/>
        <w:ind w:left="0"/>
        <w:jc w:val="both"/>
      </w:pPr>
      <w:r>
        <w:rPr>
          <w:rFonts w:ascii="Times New Roman"/>
          <w:b w:val="false"/>
          <w:i w:val="false"/>
          <w:color w:val="000000"/>
          <w:sz w:val="28"/>
        </w:rPr>
        <w:t>
      1) салық төлеушінің салық берешегінің, міндетті зейнетақы жарналары мен әлеуметтік аударымдар бойынша берешегінің болмауы;</w:t>
      </w:r>
    </w:p>
    <w:bookmarkEnd w:id="382"/>
    <w:bookmarkStart w:name="z435" w:id="383"/>
    <w:p>
      <w:pPr>
        <w:spacing w:after="0"/>
        <w:ind w:left="0"/>
        <w:jc w:val="both"/>
      </w:pPr>
      <w:r>
        <w:rPr>
          <w:rFonts w:ascii="Times New Roman"/>
          <w:b w:val="false"/>
          <w:i w:val="false"/>
          <w:color w:val="000000"/>
          <w:sz w:val="28"/>
        </w:rPr>
        <w:t>
      2) конкурсқа қатысушының банк, филиал немесе банк бөлімшесі алдындағы міндеттемелерінің барлық түрлері бойынша мерзімі өткен берешегінің болмауы;</w:t>
      </w:r>
    </w:p>
    <w:bookmarkEnd w:id="383"/>
    <w:bookmarkStart w:name="z436" w:id="384"/>
    <w:p>
      <w:pPr>
        <w:spacing w:after="0"/>
        <w:ind w:left="0"/>
        <w:jc w:val="both"/>
      </w:pPr>
      <w:r>
        <w:rPr>
          <w:rFonts w:ascii="Times New Roman"/>
          <w:b w:val="false"/>
          <w:i w:val="false"/>
          <w:color w:val="000000"/>
          <w:sz w:val="28"/>
        </w:rPr>
        <w:t>
      3) аумақтық бөлімшелерден алынатын аңшылық шаруашылығы субъектілерін дамыту жоспарларына сәйкес қаржылық және басқа да міндеттемелердің орындалуы туралы мәліметтер (аңшылық алқаптары бұрын бекітіліп берілген жеке немесе заңды тұлғалар үшін) (электрондық көшірмесі);</w:t>
      </w:r>
    </w:p>
    <w:bookmarkEnd w:id="384"/>
    <w:bookmarkStart w:name="z437" w:id="385"/>
    <w:p>
      <w:pPr>
        <w:spacing w:after="0"/>
        <w:ind w:left="0"/>
        <w:jc w:val="both"/>
      </w:pPr>
      <w:r>
        <w:rPr>
          <w:rFonts w:ascii="Times New Roman"/>
          <w:b w:val="false"/>
          <w:i w:val="false"/>
          <w:color w:val="000000"/>
          <w:sz w:val="28"/>
        </w:rPr>
        <w:t>
      4) жануарлар дүниесін қорғауға арналған меншік немесе жалға алу құқығында материалдық-техникалық құралдарының болуы туралы анықтама.</w:t>
      </w:r>
    </w:p>
    <w:bookmarkEnd w:id="3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