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9a48" w14:textId="65b9a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 құрауышты интеграцияланған жүйеге және оны есепке алуға қойылатын талаптарды, сондай-ақ оны орнату және қолдану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15 қазандағы № 606 бұйрығы. Қазақстан Республикасының Әділет министрлігінде 2025 жылғы 16 қазанда № 37144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 xml:space="preserve">01.01.2026 </w:t>
      </w:r>
      <w:r>
        <w:rPr>
          <w:rFonts w:ascii="Times New Roman"/>
          <w:b w:val="false"/>
          <w:i w:val="false"/>
          <w:color w:val="ff0000"/>
          <w:sz w:val="28"/>
        </w:rPr>
        <w:t>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111 – бабы 6 –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Үш құрауышты интеграцияланған жүйеге және оны есепке алуға қойылатын талаптар;</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Үш құрауышты интеграцияланған жүйені орнату және қолдану қағидалары бекітсін.</w:t>
      </w:r>
    </w:p>
    <w:bookmarkEnd w:id="3"/>
    <w:bookmarkStart w:name="z9"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алғашқы ресми жарияланған күнінен кейін орналастырылуын;</w:t>
      </w:r>
    </w:p>
    <w:bookmarkEnd w:id="6"/>
    <w:bookmarkStart w:name="z12"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3" w:id="8"/>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xml:space="preserve">
      "КЕЛІСІЛДІ" </w:t>
      </w:r>
    </w:p>
    <w:bookmarkEnd w:id="9"/>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Банкі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15 қазандағы № 606</w:t>
            </w:r>
            <w:r>
              <w:br/>
            </w:r>
            <w:r>
              <w:rPr>
                <w:rFonts w:ascii="Times New Roman"/>
                <w:b w:val="false"/>
                <w:i w:val="false"/>
                <w:color w:val="000000"/>
                <w:sz w:val="20"/>
              </w:rPr>
              <w:t>бұйрығына 1-қосымша</w:t>
            </w:r>
          </w:p>
        </w:tc>
      </w:tr>
    </w:tbl>
    <w:bookmarkStart w:name="z18" w:id="11"/>
    <w:p>
      <w:pPr>
        <w:spacing w:after="0"/>
        <w:ind w:left="0"/>
        <w:jc w:val="left"/>
      </w:pPr>
      <w:r>
        <w:rPr>
          <w:rFonts w:ascii="Times New Roman"/>
          <w:b/>
          <w:i w:val="false"/>
          <w:color w:val="000000"/>
        </w:rPr>
        <w:t xml:space="preserve"> Үш құрауышты интеграцияланған жүйеге және оны есепке алуға қойылатын талаптар</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Үш құрауышты интеграцияланған жүйеге және оны есепке алуға қойылатын талаптар (бұдан әрі – Талаптар) Қазақстан Республикасы Салық Кодексінің 111– бабы 6 –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13"/>
    <w:bookmarkStart w:name="z21" w:id="14"/>
    <w:p>
      <w:pPr>
        <w:spacing w:after="0"/>
        <w:ind w:left="0"/>
        <w:jc w:val="both"/>
      </w:pPr>
      <w:r>
        <w:rPr>
          <w:rFonts w:ascii="Times New Roman"/>
          <w:b w:val="false"/>
          <w:i w:val="false"/>
          <w:color w:val="000000"/>
          <w:sz w:val="28"/>
        </w:rPr>
        <w:t>
      2. Осы Талаптарда мынадай терминдер мен ұғымдар пайдаланылады:</w:t>
      </w:r>
    </w:p>
    <w:bookmarkEnd w:id="14"/>
    <w:bookmarkStart w:name="z22" w:id="15"/>
    <w:p>
      <w:pPr>
        <w:spacing w:after="0"/>
        <w:ind w:left="0"/>
        <w:jc w:val="both"/>
      </w:pPr>
      <w:r>
        <w:rPr>
          <w:rFonts w:ascii="Times New Roman"/>
          <w:b w:val="false"/>
          <w:i w:val="false"/>
          <w:color w:val="000000"/>
          <w:sz w:val="28"/>
        </w:rPr>
        <w:t xml:space="preserve">
      1) деректерді тіркеп-белгілеу және (немесе) беру функциясы бар бақылау-касса машинасы – ақшалай есеп айырысулар туралы ақпаратты тіркеу мен көрсетуді қамтамасыз ететiн, деректерді тіркеп-белгілеу және (немесе) беру функциясы бар электрондық құрылғы мен аппараттық-бағдарламалық кешен; </w:t>
      </w:r>
    </w:p>
    <w:bookmarkEnd w:id="15"/>
    <w:bookmarkStart w:name="z23" w:id="16"/>
    <w:p>
      <w:pPr>
        <w:spacing w:after="0"/>
        <w:ind w:left="0"/>
        <w:jc w:val="both"/>
      </w:pPr>
      <w:r>
        <w:rPr>
          <w:rFonts w:ascii="Times New Roman"/>
          <w:b w:val="false"/>
          <w:i w:val="false"/>
          <w:color w:val="000000"/>
          <w:sz w:val="28"/>
        </w:rPr>
        <w:t>
      2) қолма-қол ақшасыз төлемдерді қабылдауға арналған жүйелер (құрылғылар) – төлем карточкаларын қызмет көрсетуге қабылдауға арналған электрондық-механикалық құрылғылар, бір немесе әртүрлі банктерде қолма-қол ақшасыз төлем қатысушыларына қызмет көрсетуге қарамастан, бенефициардың пайдасына ақшаны жедел есептей отырып, пайдаланбай жедел төлемдерді жүзеге асыруды қамтамасыз ететін төлем ұйымдарының, банктердің веб-сервистері және мобильдік қосымшалары;</w:t>
      </w:r>
    </w:p>
    <w:bookmarkEnd w:id="16"/>
    <w:bookmarkStart w:name="z24" w:id="17"/>
    <w:p>
      <w:pPr>
        <w:spacing w:after="0"/>
        <w:ind w:left="0"/>
        <w:jc w:val="both"/>
      </w:pPr>
      <w:r>
        <w:rPr>
          <w:rFonts w:ascii="Times New Roman"/>
          <w:b w:val="false"/>
          <w:i w:val="false"/>
          <w:color w:val="000000"/>
          <w:sz w:val="28"/>
        </w:rPr>
        <w:t>
      3) үш құрауышты интеграцияланған жүйенің бірыңғай тізілімі – салық салу мақсатында Қазақстан Республикасының аумағында қолдануға рұқсат етілген үш құрауышты интеграцияланған жүйе моделдерінің тізбесі;</w:t>
      </w:r>
    </w:p>
    <w:bookmarkEnd w:id="17"/>
    <w:bookmarkStart w:name="z25" w:id="18"/>
    <w:p>
      <w:pPr>
        <w:spacing w:after="0"/>
        <w:ind w:left="0"/>
        <w:jc w:val="both"/>
      </w:pPr>
      <w:r>
        <w:rPr>
          <w:rFonts w:ascii="Times New Roman"/>
          <w:b w:val="false"/>
          <w:i w:val="false"/>
          <w:color w:val="000000"/>
          <w:sz w:val="28"/>
        </w:rPr>
        <w:t>
      4) үш құрауышты интеграцияланған жүйе интеграциялау технологиялары – серверлік аппараттық және бағдарламалық бөлігі, клиенттік бағдарламалық бөлігі бар техникалық шешімдер, бұл ретте клиенттік аппараттық бөлігі үш құрауышты интеграцияланған жүйе пайдаланушысының жеке құрылғысымен ұсынылады;</w:t>
      </w:r>
    </w:p>
    <w:bookmarkEnd w:id="18"/>
    <w:bookmarkStart w:name="z26" w:id="19"/>
    <w:p>
      <w:pPr>
        <w:spacing w:after="0"/>
        <w:ind w:left="0"/>
        <w:jc w:val="both"/>
      </w:pPr>
      <w:r>
        <w:rPr>
          <w:rFonts w:ascii="Times New Roman"/>
          <w:b w:val="false"/>
          <w:i w:val="false"/>
          <w:color w:val="000000"/>
          <w:sz w:val="28"/>
        </w:rPr>
        <w:t>
      5) үш құрауышты интеграцияланған жүйенің клиенттік модулі (үш құрауышты интеграцияланған жүйенің орталық торабымен жұмыс бойынша модулі) – сату нүктесінің жұмысын және деректерді үш құрауышты интеграцияланған жүйенің орталық торабына деректерді тұрақты үздіксіз беруді, оның ішінде үш құрауышты интеграцияланған жүйенің орталық торабымен байланысты жоғалтқан кезде 72 (жетпіс екі) сағаттан артық емес кезеңге автономды жұмыс режимін (ол болған кезде) қамтамасыз ететін үш құрауышты интеграцияланған жүйенің аппараттық-бағдарламалық кешенінің бөлігі;</w:t>
      </w:r>
    </w:p>
    <w:bookmarkEnd w:id="19"/>
    <w:bookmarkStart w:name="z27" w:id="20"/>
    <w:p>
      <w:pPr>
        <w:spacing w:after="0"/>
        <w:ind w:left="0"/>
        <w:jc w:val="both"/>
      </w:pPr>
      <w:r>
        <w:rPr>
          <w:rFonts w:ascii="Times New Roman"/>
          <w:b w:val="false"/>
          <w:i w:val="false"/>
          <w:color w:val="000000"/>
          <w:sz w:val="28"/>
        </w:rPr>
        <w:t>
      6) үш құрауышты интеграцияланған жүйенің құқык иеленушісі – үш құрауышты интеграцияланған жүйенің өндірушілері болып табылатын немесе үш құрауышты интеграцияланған жүйенің пайданушыларға сату немесе жалға беру үшін өзге де заңды негізде тиесілі жеке немесе заңды тұлғалар;</w:t>
      </w:r>
    </w:p>
    <w:bookmarkEnd w:id="20"/>
    <w:bookmarkStart w:name="z28" w:id="21"/>
    <w:p>
      <w:pPr>
        <w:spacing w:after="0"/>
        <w:ind w:left="0"/>
        <w:jc w:val="both"/>
      </w:pPr>
      <w:r>
        <w:rPr>
          <w:rFonts w:ascii="Times New Roman"/>
          <w:b w:val="false"/>
          <w:i w:val="false"/>
          <w:color w:val="000000"/>
          <w:sz w:val="28"/>
        </w:rPr>
        <w:t>
      7) үш құрауышты интеграцияланған жүйенің орталық торабы – операцияларды өңдеуді және деректерді сақтауды, сыртқы жүйелермен өзара әрекеттесуді, автономды операцияларды (олар болған кезде) қабылдау мен өңдеуді және үш құрауышты интеграцияланған жүйенің деректерін сақтауды қамтамасыз ететін аппараттық - бағдарламалық кешенінің бөлігі;</w:t>
      </w:r>
    </w:p>
    <w:bookmarkEnd w:id="21"/>
    <w:bookmarkStart w:name="z29" w:id="22"/>
    <w:p>
      <w:pPr>
        <w:spacing w:after="0"/>
        <w:ind w:left="0"/>
        <w:jc w:val="both"/>
      </w:pPr>
      <w:r>
        <w:rPr>
          <w:rFonts w:ascii="Times New Roman"/>
          <w:b w:val="false"/>
          <w:i w:val="false"/>
          <w:color w:val="000000"/>
          <w:sz w:val="28"/>
        </w:rPr>
        <w:t>
      8) үш құрауышты интеграцияланған жүйенің пайдаланушысы – үш құрауышты интеграцияланған жүйенің қызметін жүзеге асыру кезінде қолданатын салық төлеуші;</w:t>
      </w:r>
    </w:p>
    <w:bookmarkEnd w:id="22"/>
    <w:bookmarkStart w:name="z30" w:id="23"/>
    <w:p>
      <w:pPr>
        <w:spacing w:after="0"/>
        <w:ind w:left="0"/>
        <w:jc w:val="both"/>
      </w:pPr>
      <w:r>
        <w:rPr>
          <w:rFonts w:ascii="Times New Roman"/>
          <w:b w:val="false"/>
          <w:i w:val="false"/>
          <w:color w:val="000000"/>
          <w:sz w:val="28"/>
        </w:rPr>
        <w:t>
      9) үш құрауышты интеграцияланған жүйе – деректерді тіркеп-белгілеу және беру функциясы бар бақылау-касса машинасынан, қолма-қол ақшасыз төлемдерді қабылдауға арналған жүйеден (құрылғыдан), сондай-ақ сауданы басқаруды, қызметтерді көрсетуді, жұмыстарды орындауды және тауарларды есепке алуды автоматтандыру жүйесімен жарақтандырылған жабдықтан (құрылғыдан) немесе интеграцияланған жүйенің барлық үш құрауышын алмастыратын бағдарламалық-аппараттық кешеннен тұратын интеграцияланған жүйе;</w:t>
      </w:r>
    </w:p>
    <w:bookmarkEnd w:id="23"/>
    <w:bookmarkStart w:name="z31" w:id="24"/>
    <w:p>
      <w:pPr>
        <w:spacing w:after="0"/>
        <w:ind w:left="0"/>
        <w:jc w:val="both"/>
      </w:pPr>
      <w:r>
        <w:rPr>
          <w:rFonts w:ascii="Times New Roman"/>
          <w:b w:val="false"/>
          <w:i w:val="false"/>
          <w:color w:val="000000"/>
          <w:sz w:val="28"/>
        </w:rPr>
        <w:t>
      10) фискалдық деректер операторы – ортақ пайдаланылатын телекоммуникация желілері бойынша салық органдарына ақшалай есеп айырысулар туралы мәліметтерді жедел режимде беруді қамтамасыз ететін, фискалдық деректер операторларының тізбесіне енгізілген заңды тұлға;</w:t>
      </w:r>
    </w:p>
    <w:bookmarkEnd w:id="24"/>
    <w:bookmarkStart w:name="z32" w:id="25"/>
    <w:p>
      <w:pPr>
        <w:spacing w:after="0"/>
        <w:ind w:left="0"/>
        <w:jc w:val="both"/>
      </w:pPr>
      <w:r>
        <w:rPr>
          <w:rFonts w:ascii="Times New Roman"/>
          <w:b w:val="false"/>
          <w:i w:val="false"/>
          <w:color w:val="000000"/>
          <w:sz w:val="28"/>
        </w:rPr>
        <w:t>
      3. Үш құрауышты интеграцияланған жүйенің бірыңғай тізілімін жүргізуді Қазақстан Республикасы Қаржы министрлігінің Мемлекеттік кірістер комитеті (бұдан әрі - Комитет) жүзеге асырады.</w:t>
      </w:r>
    </w:p>
    <w:bookmarkEnd w:id="25"/>
    <w:bookmarkStart w:name="z33" w:id="26"/>
    <w:p>
      <w:pPr>
        <w:spacing w:after="0"/>
        <w:ind w:left="0"/>
        <w:jc w:val="both"/>
      </w:pPr>
      <w:r>
        <w:rPr>
          <w:rFonts w:ascii="Times New Roman"/>
          <w:b w:val="false"/>
          <w:i w:val="false"/>
          <w:color w:val="000000"/>
          <w:sz w:val="28"/>
        </w:rPr>
        <w:t>
      4. Ақпараттық серверлік бөлім (серверлік жабдық) және (немесе) Үш құрауышты интеграцияланған жүйенің Орталық торабының жұмыс істеуін қамтамасыз ететін жұмыс станциялары Қазақстан Республикасының аумағында мамандандырылған үй-жайда (деректерді өңдеу орталығында) орналастырылады.</w:t>
      </w:r>
    </w:p>
    <w:bookmarkEnd w:id="26"/>
    <w:bookmarkStart w:name="z34" w:id="27"/>
    <w:p>
      <w:pPr>
        <w:spacing w:after="0"/>
        <w:ind w:left="0"/>
        <w:jc w:val="left"/>
      </w:pPr>
      <w:r>
        <w:rPr>
          <w:rFonts w:ascii="Times New Roman"/>
          <w:b/>
          <w:i w:val="false"/>
          <w:color w:val="000000"/>
        </w:rPr>
        <w:t xml:space="preserve"> 2-тарау. Үш құрауышты интеграцияланған жүйеге қойылатын талаптар</w:t>
      </w:r>
    </w:p>
    <w:bookmarkEnd w:id="27"/>
    <w:bookmarkStart w:name="z35" w:id="28"/>
    <w:p>
      <w:pPr>
        <w:spacing w:after="0"/>
        <w:ind w:left="0"/>
        <w:jc w:val="left"/>
      </w:pPr>
      <w:r>
        <w:rPr>
          <w:rFonts w:ascii="Times New Roman"/>
          <w:b/>
          <w:i w:val="false"/>
          <w:color w:val="000000"/>
        </w:rPr>
        <w:t xml:space="preserve"> 1-параграф. Техникалық талаптар</w:t>
      </w:r>
    </w:p>
    <w:bookmarkEnd w:id="28"/>
    <w:bookmarkStart w:name="z36" w:id="29"/>
    <w:p>
      <w:pPr>
        <w:spacing w:after="0"/>
        <w:ind w:left="0"/>
        <w:jc w:val="both"/>
      </w:pPr>
      <w:r>
        <w:rPr>
          <w:rFonts w:ascii="Times New Roman"/>
          <w:b w:val="false"/>
          <w:i w:val="false"/>
          <w:color w:val="000000"/>
          <w:sz w:val="28"/>
        </w:rPr>
        <w:t xml:space="preserve">
      5. Жүйені техникалық қамтамасыз ету үш құрауышты интеграцияланған жүйенің (бұдан әрі – ҮИЖ) жұмыс істеуі үшін жеткілікті техникалық құралдардан тұрады. </w:t>
      </w:r>
    </w:p>
    <w:bookmarkEnd w:id="29"/>
    <w:bookmarkStart w:name="z37" w:id="30"/>
    <w:p>
      <w:pPr>
        <w:spacing w:after="0"/>
        <w:ind w:left="0"/>
        <w:jc w:val="both"/>
      </w:pPr>
      <w:r>
        <w:rPr>
          <w:rFonts w:ascii="Times New Roman"/>
          <w:b w:val="false"/>
          <w:i w:val="false"/>
          <w:color w:val="000000"/>
          <w:sz w:val="28"/>
        </w:rPr>
        <w:t>
      Техникалық қамтамасыз етудің құрамына ақпаратты жинау және дайындау құралдары, деректерді беру құралдары, ақпаратты өңдеу және шығару құралдары енеді.</w:t>
      </w:r>
    </w:p>
    <w:bookmarkEnd w:id="30"/>
    <w:bookmarkStart w:name="z38" w:id="31"/>
    <w:p>
      <w:pPr>
        <w:spacing w:after="0"/>
        <w:ind w:left="0"/>
        <w:jc w:val="both"/>
      </w:pPr>
      <w:r>
        <w:rPr>
          <w:rFonts w:ascii="Times New Roman"/>
          <w:b w:val="false"/>
          <w:i w:val="false"/>
          <w:color w:val="000000"/>
          <w:sz w:val="28"/>
        </w:rPr>
        <w:t>
      6. Жүйенің бағдарламалық қамтамасыз етуі ҮИЖ функцияларын іске асыру үшін қажетті ҮИЖ Орталық торабынан және ҮИЖ Клиенттік модулінен, техникалық қамтамасыз етудің белгіленген жұмыс істеу режимінен және ҮИЖ болжамды дамуынан тұратын бағдарламаны (бағдарламалар жиынтығы) білдіреді.</w:t>
      </w:r>
    </w:p>
    <w:bookmarkEnd w:id="31"/>
    <w:bookmarkStart w:name="z39" w:id="32"/>
    <w:p>
      <w:pPr>
        <w:spacing w:after="0"/>
        <w:ind w:left="0"/>
        <w:jc w:val="both"/>
      </w:pPr>
      <w:r>
        <w:rPr>
          <w:rFonts w:ascii="Times New Roman"/>
          <w:b w:val="false"/>
          <w:i w:val="false"/>
          <w:color w:val="000000"/>
          <w:sz w:val="28"/>
        </w:rPr>
        <w:t>
      Жалпы бағдарламалық қамтамасыз ету операциялық жүйелерді, қызметтік және стандартты бағдарламаларды қамтиды.</w:t>
      </w:r>
    </w:p>
    <w:bookmarkEnd w:id="32"/>
    <w:bookmarkStart w:name="z40" w:id="33"/>
    <w:p>
      <w:pPr>
        <w:spacing w:after="0"/>
        <w:ind w:left="0"/>
        <w:jc w:val="both"/>
      </w:pPr>
      <w:r>
        <w:rPr>
          <w:rFonts w:ascii="Times New Roman"/>
          <w:b w:val="false"/>
          <w:i w:val="false"/>
          <w:color w:val="000000"/>
          <w:sz w:val="28"/>
        </w:rPr>
        <w:t>
      7. ҮИЖ жұмысы:</w:t>
      </w:r>
    </w:p>
    <w:bookmarkEnd w:id="33"/>
    <w:bookmarkStart w:name="z41" w:id="34"/>
    <w:p>
      <w:pPr>
        <w:spacing w:after="0"/>
        <w:ind w:left="0"/>
        <w:jc w:val="both"/>
      </w:pPr>
      <w:r>
        <w:rPr>
          <w:rFonts w:ascii="Times New Roman"/>
          <w:b w:val="false"/>
          <w:i w:val="false"/>
          <w:color w:val="000000"/>
          <w:sz w:val="28"/>
        </w:rPr>
        <w:t>
      1) бақылау-касса машиналарының мемлекеттік тізіліміне енгізілген деректерді тіркеу және беру функциясы бар бір және (немесе) бірнеше бақылау-касса машиналарынан (бұдан - әрі - ДБФ бар БКМ) тұратын бақылау құрауышын;</w:t>
      </w:r>
    </w:p>
    <w:bookmarkEnd w:id="34"/>
    <w:bookmarkStart w:name="z42" w:id="35"/>
    <w:p>
      <w:pPr>
        <w:spacing w:after="0"/>
        <w:ind w:left="0"/>
        <w:jc w:val="both"/>
      </w:pPr>
      <w:r>
        <w:rPr>
          <w:rFonts w:ascii="Times New Roman"/>
          <w:b w:val="false"/>
          <w:i w:val="false"/>
          <w:color w:val="000000"/>
          <w:sz w:val="28"/>
        </w:rPr>
        <w:t>
      2) қолма-қол ақшасыз төлемдерді қабылдауға арналған бір және (немесе) бірнеше жүйеден тұратын (құрылғы) ҮИЖ төлем құрамдасын;</w:t>
      </w:r>
    </w:p>
    <w:bookmarkEnd w:id="35"/>
    <w:bookmarkStart w:name="z43" w:id="36"/>
    <w:p>
      <w:pPr>
        <w:spacing w:after="0"/>
        <w:ind w:left="0"/>
        <w:jc w:val="both"/>
      </w:pPr>
      <w:r>
        <w:rPr>
          <w:rFonts w:ascii="Times New Roman"/>
          <w:b w:val="false"/>
          <w:i w:val="false"/>
          <w:color w:val="000000"/>
          <w:sz w:val="28"/>
        </w:rPr>
        <w:t xml:space="preserve">
      3) ҮИЖ есепке алу құрауышын (сауданы, қызметтер көрсетуді, жұмыстарды орындауды және тауарларды есепке алуды басқаруды автоматтандыруға арналған, сондай-ақ осы Талаптардың 14-тармағы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модульдердің жұмыс істеуін қамтамасыз ететін бағдарлама) қамтитын АБК-ны пайдалану арқылы қамтамасыз етіледі.</w:t>
      </w:r>
    </w:p>
    <w:bookmarkEnd w:id="36"/>
    <w:bookmarkStart w:name="z44" w:id="37"/>
    <w:p>
      <w:pPr>
        <w:spacing w:after="0"/>
        <w:ind w:left="0"/>
        <w:jc w:val="both"/>
      </w:pPr>
      <w:r>
        <w:rPr>
          <w:rFonts w:ascii="Times New Roman"/>
          <w:b w:val="false"/>
          <w:i w:val="false"/>
          <w:color w:val="000000"/>
          <w:sz w:val="28"/>
        </w:rPr>
        <w:t>
      8. ҮИЖ қойылатын жүйелік талаптар:</w:t>
      </w:r>
    </w:p>
    <w:bookmarkEnd w:id="37"/>
    <w:bookmarkStart w:name="z45" w:id="38"/>
    <w:p>
      <w:pPr>
        <w:spacing w:after="0"/>
        <w:ind w:left="0"/>
        <w:jc w:val="both"/>
      </w:pPr>
      <w:r>
        <w:rPr>
          <w:rFonts w:ascii="Times New Roman"/>
          <w:b w:val="false"/>
          <w:i w:val="false"/>
          <w:color w:val="000000"/>
          <w:sz w:val="28"/>
        </w:rPr>
        <w:t>
      функционалдық үйлесімділік – осы Бұйрықта көзделген ақпараттық жүйелермен өзара әрекеттесуді және жұмыс істеуді қамтамасыз ету;</w:t>
      </w:r>
    </w:p>
    <w:bookmarkEnd w:id="38"/>
    <w:bookmarkStart w:name="z46" w:id="39"/>
    <w:p>
      <w:pPr>
        <w:spacing w:after="0"/>
        <w:ind w:left="0"/>
        <w:jc w:val="both"/>
      </w:pPr>
      <w:r>
        <w:rPr>
          <w:rFonts w:ascii="Times New Roman"/>
          <w:b w:val="false"/>
          <w:i w:val="false"/>
          <w:color w:val="000000"/>
          <w:sz w:val="28"/>
        </w:rPr>
        <w:t>
      масштабтау – өңделетін ақпарат көлемінің және бір мезгілде жұмыс істейтін пайдаланушылар санының өсуіне қарай ҮИЖ жүйенің өнімділігін ұлғайту мүмкіндігін қамтамасыз ету;</w:t>
      </w:r>
    </w:p>
    <w:bookmarkEnd w:id="39"/>
    <w:bookmarkStart w:name="z47" w:id="40"/>
    <w:p>
      <w:pPr>
        <w:spacing w:after="0"/>
        <w:ind w:left="0"/>
        <w:jc w:val="both"/>
      </w:pPr>
      <w:r>
        <w:rPr>
          <w:rFonts w:ascii="Times New Roman"/>
          <w:b w:val="false"/>
          <w:i w:val="false"/>
          <w:color w:val="000000"/>
          <w:sz w:val="28"/>
        </w:rPr>
        <w:t>
      кеңеюі – пайдаланушылардың ерекше қажеттіліктеріне сәйкес даму мен технологиялық базаның бастапқыда қабылданған тұжырымдамасы шеңберінен шықпастан, ҮИЖ жүйенің функциясын өсіру мүмкіндігін қамтамасыз ету.</w:t>
      </w:r>
    </w:p>
    <w:bookmarkEnd w:id="40"/>
    <w:bookmarkStart w:name="z48" w:id="41"/>
    <w:p>
      <w:pPr>
        <w:spacing w:after="0"/>
        <w:ind w:left="0"/>
        <w:jc w:val="both"/>
      </w:pPr>
      <w:r>
        <w:rPr>
          <w:rFonts w:ascii="Times New Roman"/>
          <w:b w:val="false"/>
          <w:i w:val="false"/>
          <w:color w:val="000000"/>
          <w:sz w:val="28"/>
        </w:rPr>
        <w:t>
      9. ҮИЖ қамтамасыз етеді:</w:t>
      </w:r>
    </w:p>
    <w:bookmarkEnd w:id="41"/>
    <w:bookmarkStart w:name="z49" w:id="42"/>
    <w:p>
      <w:pPr>
        <w:spacing w:after="0"/>
        <w:ind w:left="0"/>
        <w:jc w:val="both"/>
      </w:pPr>
      <w:r>
        <w:rPr>
          <w:rFonts w:ascii="Times New Roman"/>
          <w:b w:val="false"/>
          <w:i w:val="false"/>
          <w:color w:val="000000"/>
          <w:sz w:val="28"/>
        </w:rPr>
        <w:t>
      1) қолма-қол ақшасыз төлемдерді қолма-қол ақшасыз төлемдерді қабылдауға арналған жүйелер (немесе құрылғылар) арқылы қабылдауды;</w:t>
      </w:r>
    </w:p>
    <w:bookmarkEnd w:id="42"/>
    <w:bookmarkStart w:name="z50" w:id="43"/>
    <w:p>
      <w:pPr>
        <w:spacing w:after="0"/>
        <w:ind w:left="0"/>
        <w:jc w:val="both"/>
      </w:pPr>
      <w:r>
        <w:rPr>
          <w:rFonts w:ascii="Times New Roman"/>
          <w:b w:val="false"/>
          <w:i w:val="false"/>
          <w:color w:val="000000"/>
          <w:sz w:val="28"/>
        </w:rPr>
        <w:t>
      2 ҮИЖ-нің бөлігі болып табылатын БКМ арқылы тауарларды, жұмыстарды, қызметтерді өткізу кезінде салық төлеуші жүзеге асыратын ақшалай есеп айырысулар туралы мәліметтерді деректерді беру және фискалдық деректер операторына (бұдан - әрі ФДО) беру хаттамасы бойынша ФДО-на қосу;</w:t>
      </w:r>
    </w:p>
    <w:bookmarkEnd w:id="43"/>
    <w:bookmarkStart w:name="z51" w:id="44"/>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және </w:t>
      </w:r>
      <w:r>
        <w:rPr>
          <w:rFonts w:ascii="Times New Roman"/>
          <w:b w:val="false"/>
          <w:i w:val="false"/>
          <w:color w:val="000000"/>
          <w:sz w:val="28"/>
        </w:rPr>
        <w:t>209-бабына</w:t>
      </w:r>
      <w:r>
        <w:rPr>
          <w:rFonts w:ascii="Times New Roman"/>
          <w:b w:val="false"/>
          <w:i w:val="false"/>
          <w:color w:val="000000"/>
          <w:sz w:val="28"/>
        </w:rPr>
        <w:t xml:space="preserve"> сәйкес Комитеттің "Электрондық шот-фактуралар" ақпараттық жүйесінде (бұдан әрі – ЭШФ АЖ) тіркеуге жататын құжаттарды қалыптастыруды, оларды ЭШФ АЖ-ға беруді, сондай-ақ Виртуалды қоймаларды, тауарға ілеспе жүкқұжатты, тауарға ілеспе жүкқұжаттың негізінде электрондық шот-фактураны қалыптастыру мақсатында "Виртуалды қойма" модулінің бизнес-процестерін іске асыруды;</w:t>
      </w:r>
    </w:p>
    <w:bookmarkEnd w:id="44"/>
    <w:bookmarkStart w:name="z52" w:id="45"/>
    <w:p>
      <w:pPr>
        <w:spacing w:after="0"/>
        <w:ind w:left="0"/>
        <w:jc w:val="both"/>
      </w:pPr>
      <w:r>
        <w:rPr>
          <w:rFonts w:ascii="Times New Roman"/>
          <w:b w:val="false"/>
          <w:i w:val="false"/>
          <w:color w:val="000000"/>
          <w:sz w:val="28"/>
        </w:rPr>
        <w:t>
      4) осы Талаптарға сәйкес операцияларды немесе оқиғаларды ресімдеу үшін қолданылатын ҮИЖ-де құжаттарды қалыптастыруды;</w:t>
      </w:r>
    </w:p>
    <w:bookmarkEnd w:id="45"/>
    <w:bookmarkStart w:name="z53" w:id="46"/>
    <w:p>
      <w:pPr>
        <w:spacing w:after="0"/>
        <w:ind w:left="0"/>
        <w:jc w:val="both"/>
      </w:pPr>
      <w:r>
        <w:rPr>
          <w:rFonts w:ascii="Times New Roman"/>
          <w:b w:val="false"/>
          <w:i w:val="false"/>
          <w:color w:val="000000"/>
          <w:sz w:val="28"/>
        </w:rPr>
        <w:t>
      5) енгізілетін деректердің толықтығын бақылауды (функциялар немесе операциялар барлық ашық жолдарды толық толтырмай орындалған жағдайда, жүйе пайдаланушыны тиісті хабарламамен хабардар етеді);</w:t>
      </w:r>
    </w:p>
    <w:bookmarkEnd w:id="46"/>
    <w:bookmarkStart w:name="z54" w:id="47"/>
    <w:p>
      <w:pPr>
        <w:spacing w:after="0"/>
        <w:ind w:left="0"/>
        <w:jc w:val="both"/>
      </w:pPr>
      <w:r>
        <w:rPr>
          <w:rFonts w:ascii="Times New Roman"/>
          <w:b w:val="false"/>
          <w:i w:val="false"/>
          <w:color w:val="000000"/>
          <w:sz w:val="28"/>
        </w:rPr>
        <w:t>
      6) қоймалық және сауда жабдығымен жұмыс істеу және принтер мен штрих-код сканерін қолдау мүмкіндігін;</w:t>
      </w:r>
    </w:p>
    <w:bookmarkEnd w:id="47"/>
    <w:bookmarkStart w:name="z55" w:id="48"/>
    <w:p>
      <w:pPr>
        <w:spacing w:after="0"/>
        <w:ind w:left="0"/>
        <w:jc w:val="both"/>
      </w:pPr>
      <w:r>
        <w:rPr>
          <w:rFonts w:ascii="Times New Roman"/>
          <w:b w:val="false"/>
          <w:i w:val="false"/>
          <w:color w:val="000000"/>
          <w:sz w:val="28"/>
        </w:rPr>
        <w:t>
      7) ҮИЖ-де есепке алуды жүргізу бухгалтерлік есепке алу шоттарын қолданумен және (немесе) қолданбай жүзеге асырылуын;</w:t>
      </w:r>
    </w:p>
    <w:bookmarkEnd w:id="48"/>
    <w:bookmarkStart w:name="z56" w:id="49"/>
    <w:p>
      <w:pPr>
        <w:spacing w:after="0"/>
        <w:ind w:left="0"/>
        <w:jc w:val="both"/>
      </w:pPr>
      <w:r>
        <w:rPr>
          <w:rFonts w:ascii="Times New Roman"/>
          <w:b w:val="false"/>
          <w:i w:val="false"/>
          <w:color w:val="000000"/>
          <w:sz w:val="28"/>
        </w:rPr>
        <w:t xml:space="preserve">
      8) ҮИЖ пайдаланушылар үшін қажетті қосымша сервистерді іске асыруды қамтамасыз етеді. ҮИЖ-нің жұмыс істеу шартттары өзгерген жағдайда ҮИЖ-нің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техникалық талаптарға сәйкестігін белгілеу талап етіледі.</w:t>
      </w:r>
    </w:p>
    <w:bookmarkEnd w:id="49"/>
    <w:bookmarkStart w:name="z57" w:id="50"/>
    <w:p>
      <w:pPr>
        <w:spacing w:after="0"/>
        <w:ind w:left="0"/>
        <w:jc w:val="left"/>
      </w:pPr>
      <w:r>
        <w:rPr>
          <w:rFonts w:ascii="Times New Roman"/>
          <w:b/>
          <w:i w:val="false"/>
          <w:color w:val="000000"/>
        </w:rPr>
        <w:t xml:space="preserve"> 2-параграф. Үш құрауышты интеграцияланған жүйенің жұмыс істеу режимдеріне және архитектурасына қойылатын талаптар</w:t>
      </w:r>
    </w:p>
    <w:bookmarkEnd w:id="50"/>
    <w:bookmarkStart w:name="z58" w:id="51"/>
    <w:p>
      <w:pPr>
        <w:spacing w:after="0"/>
        <w:ind w:left="0"/>
        <w:jc w:val="both"/>
      </w:pPr>
      <w:r>
        <w:rPr>
          <w:rFonts w:ascii="Times New Roman"/>
          <w:b w:val="false"/>
          <w:i w:val="false"/>
          <w:color w:val="000000"/>
          <w:sz w:val="28"/>
        </w:rPr>
        <w:t>
      10. ҮИЖ жұмыс істеуі:</w:t>
      </w:r>
    </w:p>
    <w:bookmarkEnd w:id="51"/>
    <w:bookmarkStart w:name="z59" w:id="52"/>
    <w:p>
      <w:pPr>
        <w:spacing w:after="0"/>
        <w:ind w:left="0"/>
        <w:jc w:val="both"/>
      </w:pPr>
      <w:r>
        <w:rPr>
          <w:rFonts w:ascii="Times New Roman"/>
          <w:b w:val="false"/>
          <w:i w:val="false"/>
          <w:color w:val="000000"/>
          <w:sz w:val="28"/>
        </w:rPr>
        <w:t>
      1) фискалдық режимде (онлайн және автономды (ол болған кезде)) БКМ есебінен жүзеге асырылады;</w:t>
      </w:r>
    </w:p>
    <w:bookmarkEnd w:id="52"/>
    <w:bookmarkStart w:name="z60" w:id="53"/>
    <w:p>
      <w:pPr>
        <w:spacing w:after="0"/>
        <w:ind w:left="0"/>
        <w:jc w:val="both"/>
      </w:pPr>
      <w:r>
        <w:rPr>
          <w:rFonts w:ascii="Times New Roman"/>
          <w:b w:val="false"/>
          <w:i w:val="false"/>
          <w:color w:val="000000"/>
          <w:sz w:val="28"/>
        </w:rPr>
        <w:t>
      2) автономды режимде (ол болған кезде), мынадай:</w:t>
      </w:r>
    </w:p>
    <w:bookmarkEnd w:id="53"/>
    <w:bookmarkStart w:name="z61" w:id="54"/>
    <w:p>
      <w:pPr>
        <w:spacing w:after="0"/>
        <w:ind w:left="0"/>
        <w:jc w:val="both"/>
      </w:pPr>
      <w:r>
        <w:rPr>
          <w:rFonts w:ascii="Times New Roman"/>
          <w:b w:val="false"/>
          <w:i w:val="false"/>
          <w:color w:val="000000"/>
          <w:sz w:val="28"/>
        </w:rPr>
        <w:t>
      ҮИЖ-дің ҮИЖ Орталық торабымен байланысты жоғалтқан;</w:t>
      </w:r>
    </w:p>
    <w:bookmarkEnd w:id="54"/>
    <w:bookmarkStart w:name="z62" w:id="55"/>
    <w:p>
      <w:pPr>
        <w:spacing w:after="0"/>
        <w:ind w:left="0"/>
        <w:jc w:val="both"/>
      </w:pPr>
      <w:r>
        <w:rPr>
          <w:rFonts w:ascii="Times New Roman"/>
          <w:b w:val="false"/>
          <w:i w:val="false"/>
          <w:color w:val="000000"/>
          <w:sz w:val="28"/>
        </w:rPr>
        <w:t>
      ҮИЖ Орталық торабына қосылған кезде 3 (үш) секундтан астам кідірген жағдайларда. ҮИЖ сұрау салуы мен ҮИЖ Орталық торабынан жауап алу арасындағы уақыт аралығы кідіріс болып табылады.</w:t>
      </w:r>
    </w:p>
    <w:bookmarkEnd w:id="55"/>
    <w:bookmarkStart w:name="z63" w:id="56"/>
    <w:p>
      <w:pPr>
        <w:spacing w:after="0"/>
        <w:ind w:left="0"/>
        <w:jc w:val="both"/>
      </w:pPr>
      <w:r>
        <w:rPr>
          <w:rFonts w:ascii="Times New Roman"/>
          <w:b w:val="false"/>
          <w:i w:val="false"/>
          <w:color w:val="000000"/>
          <w:sz w:val="28"/>
        </w:rPr>
        <w:t>
      11. ҮИЖ аппараттық-бағдарламалық кешені:</w:t>
      </w:r>
    </w:p>
    <w:bookmarkEnd w:id="56"/>
    <w:bookmarkStart w:name="z64" w:id="57"/>
    <w:p>
      <w:pPr>
        <w:spacing w:after="0"/>
        <w:ind w:left="0"/>
        <w:jc w:val="both"/>
      </w:pPr>
      <w:r>
        <w:rPr>
          <w:rFonts w:ascii="Times New Roman"/>
          <w:b w:val="false"/>
          <w:i w:val="false"/>
          <w:color w:val="000000"/>
          <w:sz w:val="28"/>
        </w:rPr>
        <w:t>
      1) ҮИЖ Орталық торабынан;</w:t>
      </w:r>
    </w:p>
    <w:bookmarkEnd w:id="57"/>
    <w:bookmarkStart w:name="z65" w:id="58"/>
    <w:p>
      <w:pPr>
        <w:spacing w:after="0"/>
        <w:ind w:left="0"/>
        <w:jc w:val="both"/>
      </w:pPr>
      <w:r>
        <w:rPr>
          <w:rFonts w:ascii="Times New Roman"/>
          <w:b w:val="false"/>
          <w:i w:val="false"/>
          <w:color w:val="000000"/>
          <w:sz w:val="28"/>
        </w:rPr>
        <w:t xml:space="preserve">
      2) ҮИЖ Клиенттік модулінен (ҮИЖ Орталық торабымен жұмыс бойынша модуль) тұрады. </w:t>
      </w:r>
    </w:p>
    <w:bookmarkEnd w:id="58"/>
    <w:bookmarkStart w:name="z66" w:id="59"/>
    <w:p>
      <w:pPr>
        <w:spacing w:after="0"/>
        <w:ind w:left="0"/>
        <w:jc w:val="both"/>
      </w:pPr>
      <w:r>
        <w:rPr>
          <w:rFonts w:ascii="Times New Roman"/>
          <w:b w:val="false"/>
          <w:i w:val="false"/>
          <w:color w:val="000000"/>
          <w:sz w:val="28"/>
        </w:rPr>
        <w:t>
      12. ҮИЖ Орталық торабына қойылатын талаптар:</w:t>
      </w:r>
    </w:p>
    <w:bookmarkEnd w:id="59"/>
    <w:bookmarkStart w:name="z67" w:id="60"/>
    <w:p>
      <w:pPr>
        <w:spacing w:after="0"/>
        <w:ind w:left="0"/>
        <w:jc w:val="both"/>
      </w:pPr>
      <w:r>
        <w:rPr>
          <w:rFonts w:ascii="Times New Roman"/>
          <w:b w:val="false"/>
          <w:i w:val="false"/>
          <w:color w:val="000000"/>
          <w:sz w:val="28"/>
        </w:rPr>
        <w:t>
      1) бағдарламалық құрауыш ҮИЖ құқық иеленушісіне тиесілі серверлік жабдықта орналасады;</w:t>
      </w:r>
    </w:p>
    <w:bookmarkEnd w:id="60"/>
    <w:bookmarkStart w:name="z68" w:id="61"/>
    <w:p>
      <w:pPr>
        <w:spacing w:after="0"/>
        <w:ind w:left="0"/>
        <w:jc w:val="both"/>
      </w:pPr>
      <w:r>
        <w:rPr>
          <w:rFonts w:ascii="Times New Roman"/>
          <w:b w:val="false"/>
          <w:i w:val="false"/>
          <w:color w:val="000000"/>
          <w:sz w:val="28"/>
        </w:rPr>
        <w:t xml:space="preserve">
      2) серверлік жабдық кемінде 2 (екі) серверден (негізгі және резервтік) тұрады, резервтік сервердің негізгі серверден кем емес өнімділік параметрлері болады; </w:t>
      </w:r>
    </w:p>
    <w:bookmarkEnd w:id="61"/>
    <w:bookmarkStart w:name="z69" w:id="62"/>
    <w:p>
      <w:pPr>
        <w:spacing w:after="0"/>
        <w:ind w:left="0"/>
        <w:jc w:val="both"/>
      </w:pPr>
      <w:r>
        <w:rPr>
          <w:rFonts w:ascii="Times New Roman"/>
          <w:b w:val="false"/>
          <w:i w:val="false"/>
          <w:color w:val="000000"/>
          <w:sz w:val="28"/>
        </w:rPr>
        <w:t>
      3) серверлік жабдық Қазақстан Республикасының аумағындағы мамандандырылған деректерді өңдеу орталықтарында орналастырылады (негізгі және резервтік серверлер бір-бірінен географиялық тұрғыдан қашық орналастырылады);</w:t>
      </w:r>
    </w:p>
    <w:bookmarkEnd w:id="62"/>
    <w:bookmarkStart w:name="z70" w:id="63"/>
    <w:p>
      <w:pPr>
        <w:spacing w:after="0"/>
        <w:ind w:left="0"/>
        <w:jc w:val="both"/>
      </w:pPr>
      <w:r>
        <w:rPr>
          <w:rFonts w:ascii="Times New Roman"/>
          <w:b w:val="false"/>
          <w:i w:val="false"/>
          <w:color w:val="000000"/>
          <w:sz w:val="28"/>
        </w:rPr>
        <w:t>
      4) деректерді қарау және пайдалану үшін ҮИЖ пайдаланушысына қолжетімділік есептік жазба арқылы беріледі;</w:t>
      </w:r>
    </w:p>
    <w:bookmarkEnd w:id="63"/>
    <w:bookmarkStart w:name="z71" w:id="64"/>
    <w:p>
      <w:pPr>
        <w:spacing w:after="0"/>
        <w:ind w:left="0"/>
        <w:jc w:val="both"/>
      </w:pPr>
      <w:r>
        <w:rPr>
          <w:rFonts w:ascii="Times New Roman"/>
          <w:b w:val="false"/>
          <w:i w:val="false"/>
          <w:color w:val="000000"/>
          <w:sz w:val="28"/>
        </w:rPr>
        <w:t>
      5) ҮИЖ-бен жұмыс істеу кезінде функцияларға қолжетімділік пайдаланушының есептік жазбасы бойынша рөлдер бойынша немесе жеке пайдалану құқықтарын теру бойынша шектеледі.</w:t>
      </w:r>
    </w:p>
    <w:bookmarkEnd w:id="64"/>
    <w:bookmarkStart w:name="z72" w:id="65"/>
    <w:p>
      <w:pPr>
        <w:spacing w:after="0"/>
        <w:ind w:left="0"/>
        <w:jc w:val="both"/>
      </w:pPr>
      <w:r>
        <w:rPr>
          <w:rFonts w:ascii="Times New Roman"/>
          <w:b w:val="false"/>
          <w:i w:val="false"/>
          <w:color w:val="000000"/>
          <w:sz w:val="28"/>
        </w:rPr>
        <w:t>
      13. ҮИЖ Клиенттік модуліне (ҮИЖ Орталық торабымен жұмыс бойынша модуль) қойылатын талаптар:</w:t>
      </w:r>
    </w:p>
    <w:bookmarkEnd w:id="65"/>
    <w:bookmarkStart w:name="z73" w:id="66"/>
    <w:p>
      <w:pPr>
        <w:spacing w:after="0"/>
        <w:ind w:left="0"/>
        <w:jc w:val="both"/>
      </w:pPr>
      <w:r>
        <w:rPr>
          <w:rFonts w:ascii="Times New Roman"/>
          <w:b w:val="false"/>
          <w:i w:val="false"/>
          <w:color w:val="000000"/>
          <w:sz w:val="28"/>
        </w:rPr>
        <w:t xml:space="preserve">
      1) ҮИЖ пайдаланушы интерфейсін қазақ және орыс тілінде іске асыру; </w:t>
      </w:r>
    </w:p>
    <w:bookmarkEnd w:id="66"/>
    <w:bookmarkStart w:name="z74" w:id="67"/>
    <w:p>
      <w:pPr>
        <w:spacing w:after="0"/>
        <w:ind w:left="0"/>
        <w:jc w:val="both"/>
      </w:pPr>
      <w:r>
        <w:rPr>
          <w:rFonts w:ascii="Times New Roman"/>
          <w:b w:val="false"/>
          <w:i w:val="false"/>
          <w:color w:val="000000"/>
          <w:sz w:val="28"/>
        </w:rPr>
        <w:t>
      2) ҮИЖ пайдаланушысының талабы бойынша тілді ауыстыру функциясының болуы;</w:t>
      </w:r>
    </w:p>
    <w:bookmarkEnd w:id="67"/>
    <w:bookmarkStart w:name="z75" w:id="68"/>
    <w:p>
      <w:pPr>
        <w:spacing w:after="0"/>
        <w:ind w:left="0"/>
        <w:jc w:val="both"/>
      </w:pPr>
      <w:r>
        <w:rPr>
          <w:rFonts w:ascii="Times New Roman"/>
          <w:b w:val="false"/>
          <w:i w:val="false"/>
          <w:color w:val="000000"/>
          <w:sz w:val="28"/>
        </w:rPr>
        <w:t>
      3) ҮИЖ пайдаланушысының талабы бойынша құжаттардың баспа нысандары үшін тілді ауыстыру функциясының болуы;</w:t>
      </w:r>
    </w:p>
    <w:bookmarkEnd w:id="68"/>
    <w:bookmarkStart w:name="z76" w:id="69"/>
    <w:p>
      <w:pPr>
        <w:spacing w:after="0"/>
        <w:ind w:left="0"/>
        <w:jc w:val="both"/>
      </w:pPr>
      <w:r>
        <w:rPr>
          <w:rFonts w:ascii="Times New Roman"/>
          <w:b w:val="false"/>
          <w:i w:val="false"/>
          <w:color w:val="000000"/>
          <w:sz w:val="28"/>
        </w:rPr>
        <w:t>
      4) қандай да бір операцияны орындау мүмкін болмаған кезде, операцияны орындаудың мүмкін еместігі туралы ҮИЖ пайдаланушысына тиісті хабарламамен ескерту.</w:t>
      </w:r>
    </w:p>
    <w:bookmarkEnd w:id="69"/>
    <w:bookmarkStart w:name="z77" w:id="70"/>
    <w:p>
      <w:pPr>
        <w:spacing w:after="0"/>
        <w:ind w:left="0"/>
        <w:jc w:val="both"/>
      </w:pPr>
      <w:r>
        <w:rPr>
          <w:rFonts w:ascii="Times New Roman"/>
          <w:b w:val="false"/>
          <w:i w:val="false"/>
          <w:color w:val="000000"/>
          <w:sz w:val="28"/>
        </w:rPr>
        <w:t>
      14. ҮИЖ мынадай құрауыштарды:</w:t>
      </w:r>
    </w:p>
    <w:bookmarkEnd w:id="70"/>
    <w:bookmarkStart w:name="z78" w:id="71"/>
    <w:p>
      <w:pPr>
        <w:spacing w:after="0"/>
        <w:ind w:left="0"/>
        <w:jc w:val="both"/>
      </w:pPr>
      <w:r>
        <w:rPr>
          <w:rFonts w:ascii="Times New Roman"/>
          <w:b w:val="false"/>
          <w:i w:val="false"/>
          <w:color w:val="000000"/>
          <w:sz w:val="28"/>
        </w:rPr>
        <w:t>
      1) мынадай функционалдық модульдерден:</w:t>
      </w:r>
    </w:p>
    <w:bookmarkEnd w:id="71"/>
    <w:bookmarkStart w:name="z79" w:id="72"/>
    <w:p>
      <w:pPr>
        <w:spacing w:after="0"/>
        <w:ind w:left="0"/>
        <w:jc w:val="both"/>
      </w:pPr>
      <w:r>
        <w:rPr>
          <w:rFonts w:ascii="Times New Roman"/>
          <w:b w:val="false"/>
          <w:i w:val="false"/>
          <w:color w:val="000000"/>
          <w:sz w:val="28"/>
        </w:rPr>
        <w:t>
      қоймалық есепке алу модулінен (ТМЗ қозғалысы);</w:t>
      </w:r>
    </w:p>
    <w:bookmarkEnd w:id="72"/>
    <w:bookmarkStart w:name="z80" w:id="73"/>
    <w:p>
      <w:pPr>
        <w:spacing w:after="0"/>
        <w:ind w:left="0"/>
        <w:jc w:val="both"/>
      </w:pPr>
      <w:r>
        <w:rPr>
          <w:rFonts w:ascii="Times New Roman"/>
          <w:b w:val="false"/>
          <w:i w:val="false"/>
          <w:color w:val="000000"/>
          <w:sz w:val="28"/>
        </w:rPr>
        <w:t>
      кірістер мен ақша қаражатының қозғалысын есепке алу модулін;</w:t>
      </w:r>
    </w:p>
    <w:bookmarkEnd w:id="73"/>
    <w:bookmarkStart w:name="z81" w:id="74"/>
    <w:p>
      <w:pPr>
        <w:spacing w:after="0"/>
        <w:ind w:left="0"/>
        <w:jc w:val="both"/>
      </w:pPr>
      <w:r>
        <w:rPr>
          <w:rFonts w:ascii="Times New Roman"/>
          <w:b w:val="false"/>
          <w:i w:val="false"/>
          <w:color w:val="000000"/>
          <w:sz w:val="28"/>
        </w:rPr>
        <w:t>
      жалақы және персоналды басқару модулінен;</w:t>
      </w:r>
    </w:p>
    <w:bookmarkEnd w:id="74"/>
    <w:bookmarkStart w:name="z82" w:id="75"/>
    <w:p>
      <w:pPr>
        <w:spacing w:after="0"/>
        <w:ind w:left="0"/>
        <w:jc w:val="both"/>
      </w:pPr>
      <w:r>
        <w:rPr>
          <w:rFonts w:ascii="Times New Roman"/>
          <w:b w:val="false"/>
          <w:i w:val="false"/>
          <w:color w:val="000000"/>
          <w:sz w:val="28"/>
        </w:rPr>
        <w:t>
      салықтық есепке алу және тіркелімдер модулін;</w:t>
      </w:r>
    </w:p>
    <w:bookmarkEnd w:id="75"/>
    <w:bookmarkStart w:name="z83" w:id="76"/>
    <w:p>
      <w:pPr>
        <w:spacing w:after="0"/>
        <w:ind w:left="0"/>
        <w:jc w:val="both"/>
      </w:pPr>
      <w:r>
        <w:rPr>
          <w:rFonts w:ascii="Times New Roman"/>
          <w:b w:val="false"/>
          <w:i w:val="false"/>
          <w:color w:val="000000"/>
          <w:sz w:val="28"/>
        </w:rPr>
        <w:t>
      интеграция модулін;</w:t>
      </w:r>
    </w:p>
    <w:bookmarkEnd w:id="76"/>
    <w:bookmarkStart w:name="z84" w:id="77"/>
    <w:p>
      <w:pPr>
        <w:spacing w:after="0"/>
        <w:ind w:left="0"/>
        <w:jc w:val="both"/>
      </w:pPr>
      <w:r>
        <w:rPr>
          <w:rFonts w:ascii="Times New Roman"/>
          <w:b w:val="false"/>
          <w:i w:val="false"/>
          <w:color w:val="000000"/>
          <w:sz w:val="28"/>
        </w:rPr>
        <w:t>
      ҮИЖ Орталық торабымен жұмыс бойынша модулін;</w:t>
      </w:r>
    </w:p>
    <w:bookmarkEnd w:id="77"/>
    <w:bookmarkStart w:name="z85" w:id="78"/>
    <w:p>
      <w:pPr>
        <w:spacing w:after="0"/>
        <w:ind w:left="0"/>
        <w:jc w:val="both"/>
      </w:pPr>
      <w:r>
        <w:rPr>
          <w:rFonts w:ascii="Times New Roman"/>
          <w:b w:val="false"/>
          <w:i w:val="false"/>
          <w:color w:val="000000"/>
          <w:sz w:val="28"/>
        </w:rPr>
        <w:t>
      АБК сервері мен ҮИЖ клиенттік бөлігі арасында байланыс болмаған кезде тауар чектерін беру бойынша модулін;</w:t>
      </w:r>
    </w:p>
    <w:bookmarkEnd w:id="78"/>
    <w:bookmarkStart w:name="z86" w:id="79"/>
    <w:p>
      <w:pPr>
        <w:spacing w:after="0"/>
        <w:ind w:left="0"/>
        <w:jc w:val="both"/>
      </w:pPr>
      <w:r>
        <w:rPr>
          <w:rFonts w:ascii="Times New Roman"/>
          <w:b w:val="false"/>
          <w:i w:val="false"/>
          <w:color w:val="000000"/>
          <w:sz w:val="28"/>
        </w:rPr>
        <w:t>
      2) төлем карточкаларын қызмет көрсетуге қабылдауға арналған бір және (немесе) бірнеше электрондық-механикалық құрылғылармен, бір немесе әртүрлі банктерде төлем қатысушыларына қызмет көрсетуге қарамастан, бенефициардың пайдасына төлемдерді жедел есептей отырып, төлем карточкаларын пайдаланбай жедел төлемдерді жүзеге асыруды қамтамасыз ететін төлем ұйымдарының, банктердің веб-сервистері және (немесе) мобильдік қосымшаларымен өзара әрекеттесуді қамтамасыз ететін модульден тұратын төлем құрамдасын;</w:t>
      </w:r>
    </w:p>
    <w:bookmarkEnd w:id="79"/>
    <w:bookmarkStart w:name="z87" w:id="80"/>
    <w:p>
      <w:pPr>
        <w:spacing w:after="0"/>
        <w:ind w:left="0"/>
        <w:jc w:val="both"/>
      </w:pPr>
      <w:r>
        <w:rPr>
          <w:rFonts w:ascii="Times New Roman"/>
          <w:b w:val="false"/>
          <w:i w:val="false"/>
          <w:color w:val="000000"/>
          <w:sz w:val="28"/>
        </w:rPr>
        <w:t xml:space="preserve">
      3) Салық кодексінің 111 –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Қазақстан Республикасы Қаржы министрінің "Бақылау-кассалық машиналарды қолдануға байланысты кейбір мәселелер туралы" бұйрығымен бекітілген техникалық талаптарға сәйкес бақылау компоненті келесі функционалдық модульдерден тұрады:</w:t>
      </w:r>
    </w:p>
    <w:bookmarkEnd w:id="80"/>
    <w:bookmarkStart w:name="z88" w:id="81"/>
    <w:p>
      <w:pPr>
        <w:spacing w:after="0"/>
        <w:ind w:left="0"/>
        <w:jc w:val="both"/>
      </w:pPr>
      <w:r>
        <w:rPr>
          <w:rFonts w:ascii="Times New Roman"/>
          <w:b w:val="false"/>
          <w:i w:val="false"/>
          <w:color w:val="000000"/>
          <w:sz w:val="28"/>
        </w:rPr>
        <w:t>
      ФДО серверіне деректерді беру және фискалдау модулін;</w:t>
      </w:r>
    </w:p>
    <w:bookmarkEnd w:id="81"/>
    <w:bookmarkStart w:name="z89" w:id="82"/>
    <w:p>
      <w:pPr>
        <w:spacing w:after="0"/>
        <w:ind w:left="0"/>
        <w:jc w:val="both"/>
      </w:pPr>
      <w:r>
        <w:rPr>
          <w:rFonts w:ascii="Times New Roman"/>
          <w:b w:val="false"/>
          <w:i w:val="false"/>
          <w:color w:val="000000"/>
          <w:sz w:val="28"/>
        </w:rPr>
        <w:t>
      акцизделетін тауарларды бақылау модулін;</w:t>
      </w:r>
    </w:p>
    <w:bookmarkEnd w:id="82"/>
    <w:bookmarkStart w:name="z90" w:id="83"/>
    <w:p>
      <w:pPr>
        <w:spacing w:after="0"/>
        <w:ind w:left="0"/>
        <w:jc w:val="both"/>
      </w:pPr>
      <w:r>
        <w:rPr>
          <w:rFonts w:ascii="Times New Roman"/>
          <w:b w:val="false"/>
          <w:i w:val="false"/>
          <w:color w:val="000000"/>
          <w:sz w:val="28"/>
        </w:rPr>
        <w:t>
      тауарлардың, жұмыстардың, көрсетілетін қызметтердің электрондық паспорттары базасымен интеграциялауды пайдалану арқылы кодтарды верификациялау модулінен тұратын бақылау құрауышын қамтиды.</w:t>
      </w:r>
    </w:p>
    <w:bookmarkEnd w:id="83"/>
    <w:bookmarkStart w:name="z91" w:id="84"/>
    <w:p>
      <w:pPr>
        <w:spacing w:after="0"/>
        <w:ind w:left="0"/>
        <w:jc w:val="both"/>
      </w:pPr>
      <w:r>
        <w:rPr>
          <w:rFonts w:ascii="Times New Roman"/>
          <w:b w:val="false"/>
          <w:i w:val="false"/>
          <w:color w:val="000000"/>
          <w:sz w:val="28"/>
        </w:rPr>
        <w:t>
      15. ҮИЖ есепке алу құрамдасының қоймалық есепке алу (ТМЗ қозғалысы) модулі:</w:t>
      </w:r>
    </w:p>
    <w:bookmarkEnd w:id="84"/>
    <w:bookmarkStart w:name="z92" w:id="85"/>
    <w:p>
      <w:pPr>
        <w:spacing w:after="0"/>
        <w:ind w:left="0"/>
        <w:jc w:val="both"/>
      </w:pPr>
      <w:r>
        <w:rPr>
          <w:rFonts w:ascii="Times New Roman"/>
          <w:b w:val="false"/>
          <w:i w:val="false"/>
          <w:color w:val="000000"/>
          <w:sz w:val="28"/>
        </w:rPr>
        <w:t>
      1) сандық және құндық мәнде ТМЗ қозғалысын (кіріске алуды, есептен шығаруды, өткізуді, сатуды, сату мен сатып алуды қайтаруды, түгендеуді) жүзеге асырады;</w:t>
      </w:r>
    </w:p>
    <w:bookmarkEnd w:id="85"/>
    <w:bookmarkStart w:name="z93" w:id="86"/>
    <w:p>
      <w:pPr>
        <w:spacing w:after="0"/>
        <w:ind w:left="0"/>
        <w:jc w:val="both"/>
      </w:pPr>
      <w:r>
        <w:rPr>
          <w:rFonts w:ascii="Times New Roman"/>
          <w:b w:val="false"/>
          <w:i w:val="false"/>
          <w:color w:val="000000"/>
          <w:sz w:val="28"/>
        </w:rPr>
        <w:t>
      2) бір немесе бірнеше қоймаларда ТМЗ қозғалысын қамтамасыз етеді;</w:t>
      </w:r>
    </w:p>
    <w:bookmarkEnd w:id="86"/>
    <w:bookmarkStart w:name="z94" w:id="87"/>
    <w:p>
      <w:pPr>
        <w:spacing w:after="0"/>
        <w:ind w:left="0"/>
        <w:jc w:val="both"/>
      </w:pPr>
      <w:r>
        <w:rPr>
          <w:rFonts w:ascii="Times New Roman"/>
          <w:b w:val="false"/>
          <w:i w:val="false"/>
          <w:color w:val="000000"/>
          <w:sz w:val="28"/>
        </w:rPr>
        <w:t>
      3) қоймаларды басқару функциялары бар (құру, редакциялау, жою);</w:t>
      </w:r>
    </w:p>
    <w:bookmarkEnd w:id="87"/>
    <w:bookmarkStart w:name="z95" w:id="88"/>
    <w:p>
      <w:pPr>
        <w:spacing w:after="0"/>
        <w:ind w:left="0"/>
        <w:jc w:val="both"/>
      </w:pPr>
      <w:r>
        <w:rPr>
          <w:rFonts w:ascii="Times New Roman"/>
          <w:b w:val="false"/>
          <w:i w:val="false"/>
          <w:color w:val="000000"/>
          <w:sz w:val="28"/>
        </w:rPr>
        <w:t>
      4) қалдықтарды есепке алу функционалы бар;</w:t>
      </w:r>
    </w:p>
    <w:bookmarkEnd w:id="88"/>
    <w:bookmarkStart w:name="z96" w:id="89"/>
    <w:p>
      <w:pPr>
        <w:spacing w:after="0"/>
        <w:ind w:left="0"/>
        <w:jc w:val="both"/>
      </w:pPr>
      <w:r>
        <w:rPr>
          <w:rFonts w:ascii="Times New Roman"/>
          <w:b w:val="false"/>
          <w:i w:val="false"/>
          <w:color w:val="000000"/>
          <w:sz w:val="28"/>
        </w:rPr>
        <w:t>
      5) тауар қозғалысын қарау функционалы бар;</w:t>
      </w:r>
    </w:p>
    <w:bookmarkEnd w:id="89"/>
    <w:bookmarkStart w:name="z97" w:id="90"/>
    <w:p>
      <w:pPr>
        <w:spacing w:after="0"/>
        <w:ind w:left="0"/>
        <w:jc w:val="both"/>
      </w:pPr>
      <w:r>
        <w:rPr>
          <w:rFonts w:ascii="Times New Roman"/>
          <w:b w:val="false"/>
          <w:i w:val="false"/>
          <w:color w:val="000000"/>
          <w:sz w:val="28"/>
        </w:rPr>
        <w:t>
      6) ТМЗ қозғалысының осы операциялар үшін қоймада тауардың қажетті саны болмаған кезде пайдаланушының сұрау салуы бойынша ТМЗ қозғалысын бұғаттайды;</w:t>
      </w:r>
    </w:p>
    <w:bookmarkEnd w:id="90"/>
    <w:bookmarkStart w:name="z98" w:id="91"/>
    <w:p>
      <w:pPr>
        <w:spacing w:after="0"/>
        <w:ind w:left="0"/>
        <w:jc w:val="both"/>
      </w:pPr>
      <w:r>
        <w:rPr>
          <w:rFonts w:ascii="Times New Roman"/>
          <w:b w:val="false"/>
          <w:i w:val="false"/>
          <w:color w:val="000000"/>
          <w:sz w:val="28"/>
        </w:rPr>
        <w:t>
      7) фискализацияға есепке алу құрауыштан берілген ТМЗ қозғалысын фискализациялауды ҮИЖ (БКМ) бақылау құрауышында фискалдық белгі операциясын беру және фискалдық белгі мен фискалдау күнін бір транзакция шеңберінде есепке алу құрауышына қайта беру жолымен жүзеге асырады. Сатуды және сатуды қайтаруды БКМ арқылы фискалдау жүзіге асырады;</w:t>
      </w:r>
    </w:p>
    <w:bookmarkEnd w:id="91"/>
    <w:bookmarkStart w:name="z99" w:id="92"/>
    <w:p>
      <w:pPr>
        <w:spacing w:after="0"/>
        <w:ind w:left="0"/>
        <w:jc w:val="both"/>
      </w:pPr>
      <w:r>
        <w:rPr>
          <w:rFonts w:ascii="Times New Roman"/>
          <w:b w:val="false"/>
          <w:i w:val="false"/>
          <w:color w:val="000000"/>
          <w:sz w:val="28"/>
        </w:rPr>
        <w:t>
      8) есепке алу құрауышта ТМЗ қозғалысы операциясы кезінде берілген фискалдық белгіні сақтайды не автономды режимде (ол болған кезде) ҮИЖ жұмысы кезінде ҮИЖ Орталық торабымен жұмыс бойынша модульден ҮИЖ Орталық торабына береді;</w:t>
      </w:r>
    </w:p>
    <w:bookmarkEnd w:id="92"/>
    <w:bookmarkStart w:name="z100" w:id="93"/>
    <w:p>
      <w:pPr>
        <w:spacing w:after="0"/>
        <w:ind w:left="0"/>
        <w:jc w:val="both"/>
      </w:pPr>
      <w:r>
        <w:rPr>
          <w:rFonts w:ascii="Times New Roman"/>
          <w:b w:val="false"/>
          <w:i w:val="false"/>
          <w:color w:val="000000"/>
          <w:sz w:val="28"/>
        </w:rPr>
        <w:t>
      9) ҮИЖ (БКМ) бақылау құрамдасынан алынған фискалдық белгі берілген құжаттар мен операцияларды түзетуге және жоюға тыйым салады;</w:t>
      </w:r>
    </w:p>
    <w:bookmarkEnd w:id="93"/>
    <w:bookmarkStart w:name="z101" w:id="94"/>
    <w:p>
      <w:pPr>
        <w:spacing w:after="0"/>
        <w:ind w:left="0"/>
        <w:jc w:val="both"/>
      </w:pPr>
      <w:r>
        <w:rPr>
          <w:rFonts w:ascii="Times New Roman"/>
          <w:b w:val="false"/>
          <w:i w:val="false"/>
          <w:color w:val="000000"/>
          <w:sz w:val="28"/>
        </w:rPr>
        <w:t>
      10) егер ҮИЖ (БКМ) бақылау құрамдасы операцияны орындау, БКМ ажырату, БКМ істен шығу не БКМ 24 (жиырма төрт) сағаттан артық ашық ауысым асқанда немесе БКМ автономды режимде (ол болған кезде) 72 (жетпіс екі) сағаттан артық болғанда БКМ қолжетімсіздігі себебінен осы операцияны фискалдандырмаған жағдайда, Қазақстан Республикасының заңнамасына сәйкес оларға БКМ қолдану талап етілетін ТМЗ қозғалысы операцияларын бұғаттайды;</w:t>
      </w:r>
    </w:p>
    <w:bookmarkEnd w:id="94"/>
    <w:bookmarkStart w:name="z102" w:id="95"/>
    <w:p>
      <w:pPr>
        <w:spacing w:after="0"/>
        <w:ind w:left="0"/>
        <w:jc w:val="both"/>
      </w:pPr>
      <w:r>
        <w:rPr>
          <w:rFonts w:ascii="Times New Roman"/>
          <w:b w:val="false"/>
          <w:i w:val="false"/>
          <w:color w:val="000000"/>
          <w:sz w:val="28"/>
        </w:rPr>
        <w:t>
      11) қолма-қол ақшасыз тәсілмен төлеу түрін көрсете отырып, сату операцияларын орындау кезінде ҮИЖ төлем құрамдасын пайдаланумен операцияны аяқтау мүмкіндігін қамтамасыз етеді.</w:t>
      </w:r>
    </w:p>
    <w:bookmarkEnd w:id="95"/>
    <w:bookmarkStart w:name="z103" w:id="96"/>
    <w:p>
      <w:pPr>
        <w:spacing w:after="0"/>
        <w:ind w:left="0"/>
        <w:jc w:val="both"/>
      </w:pPr>
      <w:r>
        <w:rPr>
          <w:rFonts w:ascii="Times New Roman"/>
          <w:b w:val="false"/>
          <w:i w:val="false"/>
          <w:color w:val="000000"/>
          <w:sz w:val="28"/>
        </w:rPr>
        <w:t>
      16. ҮИЖ есепке алу құрамдасының кірістері мен ақша қаражатының қозғалысын есепке алу модулі:</w:t>
      </w:r>
    </w:p>
    <w:bookmarkEnd w:id="96"/>
    <w:bookmarkStart w:name="z104" w:id="97"/>
    <w:p>
      <w:pPr>
        <w:spacing w:after="0"/>
        <w:ind w:left="0"/>
        <w:jc w:val="both"/>
      </w:pPr>
      <w:r>
        <w:rPr>
          <w:rFonts w:ascii="Times New Roman"/>
          <w:b w:val="false"/>
          <w:i w:val="false"/>
          <w:color w:val="000000"/>
          <w:sz w:val="28"/>
        </w:rPr>
        <w:t>
      1) операциялық, инвестициялық және қаржылық қызметтен ақша қозғалысын есепке алуды жүргізуді қамтамасыз етеді;</w:t>
      </w:r>
    </w:p>
    <w:bookmarkEnd w:id="97"/>
    <w:bookmarkStart w:name="z105" w:id="98"/>
    <w:p>
      <w:pPr>
        <w:spacing w:after="0"/>
        <w:ind w:left="0"/>
        <w:jc w:val="both"/>
      </w:pPr>
      <w:r>
        <w:rPr>
          <w:rFonts w:ascii="Times New Roman"/>
          <w:b w:val="false"/>
          <w:i w:val="false"/>
          <w:color w:val="000000"/>
          <w:sz w:val="28"/>
        </w:rPr>
        <w:t>
      2) банк шоттары бойынша түсімдер мен төлемдерді тіркеу және есепке алуды жүргізу үшін функционалы бар;</w:t>
      </w:r>
    </w:p>
    <w:bookmarkEnd w:id="98"/>
    <w:bookmarkStart w:name="z106" w:id="99"/>
    <w:p>
      <w:pPr>
        <w:spacing w:after="0"/>
        <w:ind w:left="0"/>
        <w:jc w:val="both"/>
      </w:pPr>
      <w:r>
        <w:rPr>
          <w:rFonts w:ascii="Times New Roman"/>
          <w:b w:val="false"/>
          <w:i w:val="false"/>
          <w:color w:val="000000"/>
          <w:sz w:val="28"/>
        </w:rPr>
        <w:t>
      3) ұйым кірістерінің есепке алуын жүргізуді қамтамасыз етеді.</w:t>
      </w:r>
    </w:p>
    <w:bookmarkEnd w:id="99"/>
    <w:bookmarkStart w:name="z107" w:id="100"/>
    <w:p>
      <w:pPr>
        <w:spacing w:after="0"/>
        <w:ind w:left="0"/>
        <w:jc w:val="both"/>
      </w:pPr>
      <w:r>
        <w:rPr>
          <w:rFonts w:ascii="Times New Roman"/>
          <w:b w:val="false"/>
          <w:i w:val="false"/>
          <w:color w:val="000000"/>
          <w:sz w:val="28"/>
        </w:rPr>
        <w:t>
      17. ҮИЖ есепке алу құрауышының ЖПБ модулі мынадай функциялар:</w:t>
      </w:r>
    </w:p>
    <w:bookmarkEnd w:id="100"/>
    <w:bookmarkStart w:name="z108" w:id="101"/>
    <w:p>
      <w:pPr>
        <w:spacing w:after="0"/>
        <w:ind w:left="0"/>
        <w:jc w:val="both"/>
      </w:pPr>
      <w:r>
        <w:rPr>
          <w:rFonts w:ascii="Times New Roman"/>
          <w:b w:val="false"/>
          <w:i w:val="false"/>
          <w:color w:val="000000"/>
          <w:sz w:val="28"/>
        </w:rPr>
        <w:t>
      1) жұмысқа қабылдау;</w:t>
      </w:r>
    </w:p>
    <w:bookmarkEnd w:id="101"/>
    <w:bookmarkStart w:name="z109" w:id="102"/>
    <w:p>
      <w:pPr>
        <w:spacing w:after="0"/>
        <w:ind w:left="0"/>
        <w:jc w:val="both"/>
      </w:pPr>
      <w:r>
        <w:rPr>
          <w:rFonts w:ascii="Times New Roman"/>
          <w:b w:val="false"/>
          <w:i w:val="false"/>
          <w:color w:val="000000"/>
          <w:sz w:val="28"/>
        </w:rPr>
        <w:t>
      2) демалыстарды есепке алу;</w:t>
      </w:r>
    </w:p>
    <w:bookmarkEnd w:id="102"/>
    <w:bookmarkStart w:name="z110" w:id="103"/>
    <w:p>
      <w:pPr>
        <w:spacing w:after="0"/>
        <w:ind w:left="0"/>
        <w:jc w:val="both"/>
      </w:pPr>
      <w:r>
        <w:rPr>
          <w:rFonts w:ascii="Times New Roman"/>
          <w:b w:val="false"/>
          <w:i w:val="false"/>
          <w:color w:val="000000"/>
          <w:sz w:val="28"/>
        </w:rPr>
        <w:t>
      3) салықты және бюджетке төленетін басқа да міндетті төлемдерді есептеуге әсер ететін әлеуметтік мәртебелерді есепке алу;</w:t>
      </w:r>
    </w:p>
    <w:bookmarkEnd w:id="103"/>
    <w:bookmarkStart w:name="z111" w:id="104"/>
    <w:p>
      <w:pPr>
        <w:spacing w:after="0"/>
        <w:ind w:left="0"/>
        <w:jc w:val="both"/>
      </w:pPr>
      <w:r>
        <w:rPr>
          <w:rFonts w:ascii="Times New Roman"/>
          <w:b w:val="false"/>
          <w:i w:val="false"/>
          <w:color w:val="000000"/>
          <w:sz w:val="28"/>
        </w:rPr>
        <w:t>
      4) жалақыны есептеу және беру.</w:t>
      </w:r>
    </w:p>
    <w:bookmarkEnd w:id="104"/>
    <w:bookmarkStart w:name="z112" w:id="105"/>
    <w:p>
      <w:pPr>
        <w:spacing w:after="0"/>
        <w:ind w:left="0"/>
        <w:jc w:val="both"/>
      </w:pPr>
      <w:r>
        <w:rPr>
          <w:rFonts w:ascii="Times New Roman"/>
          <w:b w:val="false"/>
          <w:i w:val="false"/>
          <w:color w:val="000000"/>
          <w:sz w:val="28"/>
        </w:rPr>
        <w:t>
      18. ҮИЖ есепке алу құрамдасының салықтық есепке алу және тіркелімдер модулі:</w:t>
      </w:r>
    </w:p>
    <w:bookmarkEnd w:id="105"/>
    <w:bookmarkStart w:name="z113" w:id="106"/>
    <w:p>
      <w:pPr>
        <w:spacing w:after="0"/>
        <w:ind w:left="0"/>
        <w:jc w:val="both"/>
      </w:pPr>
      <w:r>
        <w:rPr>
          <w:rFonts w:ascii="Times New Roman"/>
          <w:b w:val="false"/>
          <w:i w:val="false"/>
          <w:color w:val="000000"/>
          <w:sz w:val="28"/>
        </w:rPr>
        <w:t>
      1) салық міндеттемелері мен әлеуметтік төлемдер бойынша есеп айырысудың жүргізілуін қамтамасыз етеді;</w:t>
      </w:r>
    </w:p>
    <w:bookmarkEnd w:id="106"/>
    <w:bookmarkStart w:name="z114" w:id="107"/>
    <w:p>
      <w:pPr>
        <w:spacing w:after="0"/>
        <w:ind w:left="0"/>
        <w:jc w:val="both"/>
      </w:pPr>
      <w:r>
        <w:rPr>
          <w:rFonts w:ascii="Times New Roman"/>
          <w:b w:val="false"/>
          <w:i w:val="false"/>
          <w:color w:val="000000"/>
          <w:sz w:val="28"/>
        </w:rPr>
        <w:t>
      2) мынадай салық тіркелімдерін қалыптастыруды қамтамасыз етеді:</w:t>
      </w:r>
    </w:p>
    <w:bookmarkEnd w:id="107"/>
    <w:bookmarkStart w:name="z115" w:id="108"/>
    <w:p>
      <w:pPr>
        <w:spacing w:after="0"/>
        <w:ind w:left="0"/>
        <w:jc w:val="both"/>
      </w:pPr>
      <w:r>
        <w:rPr>
          <w:rFonts w:ascii="Times New Roman"/>
          <w:b w:val="false"/>
          <w:i w:val="false"/>
          <w:color w:val="000000"/>
          <w:sz w:val="28"/>
        </w:rPr>
        <w:t>
      сатып алынған тауарларды, жұмыстар мен қызметтерді есепке алу бойынша;</w:t>
      </w:r>
    </w:p>
    <w:bookmarkEnd w:id="108"/>
    <w:bookmarkStart w:name="z116" w:id="109"/>
    <w:p>
      <w:pPr>
        <w:spacing w:after="0"/>
        <w:ind w:left="0"/>
        <w:jc w:val="both"/>
      </w:pPr>
      <w:r>
        <w:rPr>
          <w:rFonts w:ascii="Times New Roman"/>
          <w:b w:val="false"/>
          <w:i w:val="false"/>
          <w:color w:val="000000"/>
          <w:sz w:val="28"/>
        </w:rPr>
        <w:t>
      кірістерді, оның ішінде қолма-қол ақшасыз есеп айырысу жолымен алынған кірістерді есепке алу бойынша;</w:t>
      </w:r>
    </w:p>
    <w:bookmarkEnd w:id="109"/>
    <w:bookmarkStart w:name="z117" w:id="110"/>
    <w:p>
      <w:pPr>
        <w:spacing w:after="0"/>
        <w:ind w:left="0"/>
        <w:jc w:val="both"/>
      </w:pPr>
      <w:r>
        <w:rPr>
          <w:rFonts w:ascii="Times New Roman"/>
          <w:b w:val="false"/>
          <w:i w:val="false"/>
          <w:color w:val="000000"/>
          <w:sz w:val="28"/>
        </w:rPr>
        <w:t>
      төлем көзінен салық салынуға жататын жеке тұлғалардың кірістерінен жеке табыс салығы, сондай-ақ әлеуметтік салық пен әлеуметтік төлемдер салынатын объектілерді есепке алу бойынша салық тіркелімдерін қалыптастыруды қамтамасыз етеді.</w:t>
      </w:r>
    </w:p>
    <w:bookmarkEnd w:id="110"/>
    <w:bookmarkStart w:name="z118" w:id="111"/>
    <w:p>
      <w:pPr>
        <w:spacing w:after="0"/>
        <w:ind w:left="0"/>
        <w:jc w:val="both"/>
      </w:pPr>
      <w:r>
        <w:rPr>
          <w:rFonts w:ascii="Times New Roman"/>
          <w:b w:val="false"/>
          <w:i w:val="false"/>
          <w:color w:val="000000"/>
          <w:sz w:val="28"/>
        </w:rPr>
        <w:t>
      19. ҮИЖ есепке алу құрамдасының интеграция модулі:</w:t>
      </w:r>
    </w:p>
    <w:bookmarkEnd w:id="111"/>
    <w:bookmarkStart w:name="z119" w:id="112"/>
    <w:p>
      <w:pPr>
        <w:spacing w:after="0"/>
        <w:ind w:left="0"/>
        <w:jc w:val="both"/>
      </w:pPr>
      <w:r>
        <w:rPr>
          <w:rFonts w:ascii="Times New Roman"/>
          <w:b w:val="false"/>
          <w:i w:val="false"/>
          <w:color w:val="000000"/>
          <w:sz w:val="28"/>
        </w:rPr>
        <w:t>
      1) қалыптастырылған салықтық есептілікті Комитеттің ақпараттық жүйесіне беру арқылы салықтық есептілікті тапсыруды қамтамасыз етеді;</w:t>
      </w:r>
    </w:p>
    <w:bookmarkEnd w:id="112"/>
    <w:bookmarkStart w:name="z120" w:id="113"/>
    <w:p>
      <w:pPr>
        <w:spacing w:after="0"/>
        <w:ind w:left="0"/>
        <w:jc w:val="both"/>
      </w:pPr>
      <w:r>
        <w:rPr>
          <w:rFonts w:ascii="Times New Roman"/>
          <w:b w:val="false"/>
          <w:i w:val="false"/>
          <w:color w:val="000000"/>
          <w:sz w:val="28"/>
        </w:rPr>
        <w:t>
      2) төлеуге жататын салық сомасын қалыптастыру мақсатында есептелген және төленген салықтар бойынша деректерді Комитеттің ақпараттық жүйесінен алуға мүмкіндік беруді қамтамасыз етеді;</w:t>
      </w:r>
    </w:p>
    <w:bookmarkEnd w:id="113"/>
    <w:bookmarkStart w:name="z121" w:id="114"/>
    <w:p>
      <w:pPr>
        <w:spacing w:after="0"/>
        <w:ind w:left="0"/>
        <w:jc w:val="both"/>
      </w:pPr>
      <w:r>
        <w:rPr>
          <w:rFonts w:ascii="Times New Roman"/>
          <w:b w:val="false"/>
          <w:i w:val="false"/>
          <w:color w:val="000000"/>
          <w:sz w:val="28"/>
        </w:rPr>
        <w:t>
      3) есепке алу-бақылау маркалары, акциздік маркалар және басқа да баспа өнімдері бойынша деректерді Қазақстан Республикасының Ұлттық Банкі Республикалық мемлекеттік кәсіпорны "Банкнот фабрикасының" "Есепке алу-бақылау маркаларын, акциздік маркаларды және басқа да баспа өнімдерін бақылау, есепке алу және беру" ақпараттық жүйесінен және "Ұлттық ақпараттық технологиялар" акционерлік қоғамынан алу мүмкіндігін қамтамасыз етеді;</w:t>
      </w:r>
    </w:p>
    <w:bookmarkEnd w:id="114"/>
    <w:bookmarkStart w:name="z122" w:id="115"/>
    <w:p>
      <w:pPr>
        <w:spacing w:after="0"/>
        <w:ind w:left="0"/>
        <w:jc w:val="both"/>
      </w:pPr>
      <w:r>
        <w:rPr>
          <w:rFonts w:ascii="Times New Roman"/>
          <w:b w:val="false"/>
          <w:i w:val="false"/>
          <w:color w:val="000000"/>
          <w:sz w:val="28"/>
        </w:rPr>
        <w:t>
      4) Комитеттің ЭШФ АЖ-бен өзара әрекеттесу мүмкіндігін қамтамасыз етеді;</w:t>
      </w:r>
    </w:p>
    <w:bookmarkEnd w:id="115"/>
    <w:bookmarkStart w:name="z123" w:id="116"/>
    <w:p>
      <w:pPr>
        <w:spacing w:after="0"/>
        <w:ind w:left="0"/>
        <w:jc w:val="both"/>
      </w:pPr>
      <w:r>
        <w:rPr>
          <w:rFonts w:ascii="Times New Roman"/>
          <w:b w:val="false"/>
          <w:i w:val="false"/>
          <w:color w:val="000000"/>
          <w:sz w:val="28"/>
        </w:rPr>
        <w:t>
      5) тауарлар, жұмыстар, қызметтер паспорттарының электрондық базасымен өзара әрекеттесуді қамтамасыз етеді.</w:t>
      </w:r>
    </w:p>
    <w:bookmarkEnd w:id="116"/>
    <w:bookmarkStart w:name="z124" w:id="117"/>
    <w:p>
      <w:pPr>
        <w:spacing w:after="0"/>
        <w:ind w:left="0"/>
        <w:jc w:val="both"/>
      </w:pPr>
      <w:r>
        <w:rPr>
          <w:rFonts w:ascii="Times New Roman"/>
          <w:b w:val="false"/>
          <w:i w:val="false"/>
          <w:color w:val="000000"/>
          <w:sz w:val="28"/>
        </w:rPr>
        <w:t>
      Тауарлар, жұмыстар, қызметтер паспорттарының электрондық базасы интеграциялауға дайын болмаған жағдайда, тауардың, жұмыстар мен қызметтердің атауын қолмен енгізу функциясын көздейді;</w:t>
      </w:r>
    </w:p>
    <w:bookmarkEnd w:id="117"/>
    <w:bookmarkStart w:name="z125" w:id="118"/>
    <w:p>
      <w:pPr>
        <w:spacing w:after="0"/>
        <w:ind w:left="0"/>
        <w:jc w:val="both"/>
      </w:pPr>
      <w:r>
        <w:rPr>
          <w:rFonts w:ascii="Times New Roman"/>
          <w:b w:val="false"/>
          <w:i w:val="false"/>
          <w:color w:val="000000"/>
          <w:sz w:val="28"/>
        </w:rPr>
        <w:t>
      6) принтермен және штрих-код сканерімен жұмысты қамтамасыз етеді.</w:t>
      </w:r>
    </w:p>
    <w:bookmarkEnd w:id="118"/>
    <w:bookmarkStart w:name="z126" w:id="119"/>
    <w:p>
      <w:pPr>
        <w:spacing w:after="0"/>
        <w:ind w:left="0"/>
        <w:jc w:val="both"/>
      </w:pPr>
      <w:r>
        <w:rPr>
          <w:rFonts w:ascii="Times New Roman"/>
          <w:b w:val="false"/>
          <w:i w:val="false"/>
          <w:color w:val="000000"/>
          <w:sz w:val="28"/>
        </w:rPr>
        <w:t>
      20. ҮИЖ есепке алу құрамдасының ҮИЖ Орталық торабымен жұмыс бойынша модулі:</w:t>
      </w:r>
    </w:p>
    <w:bookmarkEnd w:id="119"/>
    <w:bookmarkStart w:name="z127" w:id="120"/>
    <w:p>
      <w:pPr>
        <w:spacing w:after="0"/>
        <w:ind w:left="0"/>
        <w:jc w:val="both"/>
      </w:pPr>
      <w:r>
        <w:rPr>
          <w:rFonts w:ascii="Times New Roman"/>
          <w:b w:val="false"/>
          <w:i w:val="false"/>
          <w:color w:val="000000"/>
          <w:sz w:val="28"/>
        </w:rPr>
        <w:t>
      1) ҮИЖ Орталық торабымен байланыс 3 (үш) секундтан астам уақыт болмаған кезде ҮИЖ Орталық торабына қолжетімділіктің жоқтығын анықтайды;</w:t>
      </w:r>
    </w:p>
    <w:bookmarkEnd w:id="120"/>
    <w:bookmarkStart w:name="z128" w:id="121"/>
    <w:p>
      <w:pPr>
        <w:spacing w:after="0"/>
        <w:ind w:left="0"/>
        <w:jc w:val="both"/>
      </w:pPr>
      <w:r>
        <w:rPr>
          <w:rFonts w:ascii="Times New Roman"/>
          <w:b w:val="false"/>
          <w:i w:val="false"/>
          <w:color w:val="000000"/>
          <w:sz w:val="28"/>
        </w:rPr>
        <w:t>
      2) ҮИЖ Орталық торабына қолжетімділік болмаған кезде автономды жұмыс режиміне (ол болған кезде) өтеді;</w:t>
      </w:r>
    </w:p>
    <w:bookmarkEnd w:id="121"/>
    <w:bookmarkStart w:name="z129" w:id="122"/>
    <w:p>
      <w:pPr>
        <w:spacing w:after="0"/>
        <w:ind w:left="0"/>
        <w:jc w:val="both"/>
      </w:pPr>
      <w:r>
        <w:rPr>
          <w:rFonts w:ascii="Times New Roman"/>
          <w:b w:val="false"/>
          <w:i w:val="false"/>
          <w:color w:val="000000"/>
          <w:sz w:val="28"/>
        </w:rPr>
        <w:t>
      3) ҮИЖ Орталық торабымен жұмыс бойынша модульде ақпаратты және деректерді сақтау және қорғауды қамтамасыз ететін мынадай тетіктерді қолдану есебінен санкцияланбаған өзгертуден, жоғалудан және (немесе) зақымданудан автономды режимде (ол болған кезде) жұмыс кезеңінде жинақталған ақпаратты және деректерді сақтауды және қорғауды жүзеге асыру бойынша бағдарламалық функциялары бар:</w:t>
      </w:r>
    </w:p>
    <w:bookmarkEnd w:id="122"/>
    <w:bookmarkStart w:name="z130" w:id="123"/>
    <w:p>
      <w:pPr>
        <w:spacing w:after="0"/>
        <w:ind w:left="0"/>
        <w:jc w:val="both"/>
      </w:pPr>
      <w:r>
        <w:rPr>
          <w:rFonts w:ascii="Times New Roman"/>
          <w:b w:val="false"/>
          <w:i w:val="false"/>
          <w:color w:val="000000"/>
          <w:sz w:val="28"/>
        </w:rPr>
        <w:t>
      ҮИЖ Орталық торабымен жұмыс бойынша модульдің жергілікті қоймасының деректерін санкцияланбаған тазалаудан, өзгертуден немесе жоюдан;</w:t>
      </w:r>
    </w:p>
    <w:bookmarkEnd w:id="123"/>
    <w:bookmarkStart w:name="z131" w:id="124"/>
    <w:p>
      <w:pPr>
        <w:spacing w:after="0"/>
        <w:ind w:left="0"/>
        <w:jc w:val="both"/>
      </w:pPr>
      <w:r>
        <w:rPr>
          <w:rFonts w:ascii="Times New Roman"/>
          <w:b w:val="false"/>
          <w:i w:val="false"/>
          <w:color w:val="000000"/>
          <w:sz w:val="28"/>
        </w:rPr>
        <w:t>
      пайдаланушының бөлінген есептік жазбасы арқылы ҮИЖ Орталық торабымен жұмыс бойынша модульдің деректеріне қосуды ұйымдастыру есебінен сыртқы көздерден алынған деректерге санкцияланбаған қол жеткізуден (ҮИЖ Орталық торабын қоспағанда);</w:t>
      </w:r>
    </w:p>
    <w:bookmarkEnd w:id="124"/>
    <w:bookmarkStart w:name="z132" w:id="125"/>
    <w:p>
      <w:pPr>
        <w:spacing w:after="0"/>
        <w:ind w:left="0"/>
        <w:jc w:val="both"/>
      </w:pPr>
      <w:r>
        <w:rPr>
          <w:rFonts w:ascii="Times New Roman"/>
          <w:b w:val="false"/>
          <w:i w:val="false"/>
          <w:color w:val="000000"/>
          <w:sz w:val="28"/>
        </w:rPr>
        <w:t>
      ҮИЖ Орталық торабымен жұмыс бойынша модульдің бағдарламалық қамтамасыз етілуін санкцияланбаған өзгертуден;</w:t>
      </w:r>
    </w:p>
    <w:bookmarkEnd w:id="125"/>
    <w:bookmarkStart w:name="z133" w:id="126"/>
    <w:p>
      <w:pPr>
        <w:spacing w:after="0"/>
        <w:ind w:left="0"/>
        <w:jc w:val="both"/>
      </w:pPr>
      <w:r>
        <w:rPr>
          <w:rFonts w:ascii="Times New Roman"/>
          <w:b w:val="false"/>
          <w:i w:val="false"/>
          <w:color w:val="000000"/>
          <w:sz w:val="28"/>
        </w:rPr>
        <w:t>
      4) ҮИЖ Орталық торабына ҮИЖ Орталық торабымен байланысты қалпына келтіру кезінде байланыс болмаған кезеңде жергілікті қоймада сақталған барлық операцияларды береді;</w:t>
      </w:r>
    </w:p>
    <w:bookmarkEnd w:id="126"/>
    <w:bookmarkStart w:name="z134" w:id="127"/>
    <w:p>
      <w:pPr>
        <w:spacing w:after="0"/>
        <w:ind w:left="0"/>
        <w:jc w:val="both"/>
      </w:pPr>
      <w:r>
        <w:rPr>
          <w:rFonts w:ascii="Times New Roman"/>
          <w:b w:val="false"/>
          <w:i w:val="false"/>
          <w:color w:val="000000"/>
          <w:sz w:val="28"/>
        </w:rPr>
        <w:t>
      5) 72 (жетпіс екі) сағаттан астам ҮИЖ Орталық торабымен байланыстың болмауы себебінен ҮИЖ-да операцияларды орындауды бұғаттау туралы ҮИЖ пайдаланушысын хабардар етеді.</w:t>
      </w:r>
    </w:p>
    <w:bookmarkEnd w:id="127"/>
    <w:bookmarkStart w:name="z135" w:id="128"/>
    <w:p>
      <w:pPr>
        <w:spacing w:after="0"/>
        <w:ind w:left="0"/>
        <w:jc w:val="both"/>
      </w:pPr>
      <w:r>
        <w:rPr>
          <w:rFonts w:ascii="Times New Roman"/>
          <w:b w:val="false"/>
          <w:i w:val="false"/>
          <w:color w:val="000000"/>
          <w:sz w:val="28"/>
        </w:rPr>
        <w:t>
      21. ҮИЖ төлем құрамдасының қолма-қол ақшасыз төлемдерді қабылдау модулі:</w:t>
      </w:r>
    </w:p>
    <w:bookmarkEnd w:id="128"/>
    <w:bookmarkStart w:name="z136" w:id="129"/>
    <w:p>
      <w:pPr>
        <w:spacing w:after="0"/>
        <w:ind w:left="0"/>
        <w:jc w:val="both"/>
      </w:pPr>
      <w:r>
        <w:rPr>
          <w:rFonts w:ascii="Times New Roman"/>
          <w:b w:val="false"/>
          <w:i w:val="false"/>
          <w:color w:val="000000"/>
          <w:sz w:val="28"/>
        </w:rPr>
        <w:t>
      1) нақты уақыт режимінде ҮИЖ пайдаланушысының төлем қызметтерін жеткізушіге төлемдердің беруін қамтамасыз етеді;</w:t>
      </w:r>
    </w:p>
    <w:bookmarkEnd w:id="129"/>
    <w:bookmarkStart w:name="z137" w:id="130"/>
    <w:p>
      <w:pPr>
        <w:spacing w:after="0"/>
        <w:ind w:left="0"/>
        <w:jc w:val="both"/>
      </w:pPr>
      <w:r>
        <w:rPr>
          <w:rFonts w:ascii="Times New Roman"/>
          <w:b w:val="false"/>
          <w:i w:val="false"/>
          <w:color w:val="000000"/>
          <w:sz w:val="28"/>
        </w:rPr>
        <w:t>
      2) төлем карточкаларын пайдаланумен төлемдердің қабылдауын және (немесе) төлем карточкаларын пайдаланбай жедел төлемдерді жүзеге асыруды қамтамасыз ететін банктердің мобильді қосымшаларымен немесе веб-сервистерімен өзара әрекеттесуді қамтамасыз етеді.</w:t>
      </w:r>
    </w:p>
    <w:bookmarkEnd w:id="130"/>
    <w:bookmarkStart w:name="z138" w:id="131"/>
    <w:p>
      <w:pPr>
        <w:spacing w:after="0"/>
        <w:ind w:left="0"/>
        <w:jc w:val="both"/>
      </w:pPr>
      <w:r>
        <w:rPr>
          <w:rFonts w:ascii="Times New Roman"/>
          <w:b w:val="false"/>
          <w:i w:val="false"/>
          <w:color w:val="000000"/>
          <w:sz w:val="28"/>
        </w:rPr>
        <w:t>
      22. ҮИЖ бақылау құрамдасының ФДО - ға (БКМ) деректерді беру және фискалдау модулі:</w:t>
      </w:r>
    </w:p>
    <w:bookmarkEnd w:id="131"/>
    <w:bookmarkStart w:name="z139" w:id="132"/>
    <w:p>
      <w:pPr>
        <w:spacing w:after="0"/>
        <w:ind w:left="0"/>
        <w:jc w:val="both"/>
      </w:pPr>
      <w:r>
        <w:rPr>
          <w:rFonts w:ascii="Times New Roman"/>
          <w:b w:val="false"/>
          <w:i w:val="false"/>
          <w:color w:val="000000"/>
          <w:sz w:val="28"/>
        </w:rPr>
        <w:t>
      1) операцияны фискалдау кезінде есепке алу құрамдастан тауарлардың, жұмыстар мен қызметтердің кодтарын алады;</w:t>
      </w:r>
    </w:p>
    <w:bookmarkEnd w:id="132"/>
    <w:bookmarkStart w:name="z140" w:id="133"/>
    <w:p>
      <w:pPr>
        <w:spacing w:after="0"/>
        <w:ind w:left="0"/>
        <w:jc w:val="both"/>
      </w:pPr>
      <w:r>
        <w:rPr>
          <w:rFonts w:ascii="Times New Roman"/>
          <w:b w:val="false"/>
          <w:i w:val="false"/>
          <w:color w:val="000000"/>
          <w:sz w:val="28"/>
        </w:rPr>
        <w:t>
      2) есепке алу құрамдастан алынған тауарлардың, жұмыстардың, қызметтердің кодтарын оларға берілген фискалдық белгісімен сақтайды;</w:t>
      </w:r>
    </w:p>
    <w:bookmarkEnd w:id="133"/>
    <w:bookmarkStart w:name="z141" w:id="134"/>
    <w:p>
      <w:pPr>
        <w:spacing w:after="0"/>
        <w:ind w:left="0"/>
        <w:jc w:val="both"/>
      </w:pPr>
      <w:r>
        <w:rPr>
          <w:rFonts w:ascii="Times New Roman"/>
          <w:b w:val="false"/>
          <w:i w:val="false"/>
          <w:color w:val="000000"/>
          <w:sz w:val="28"/>
        </w:rPr>
        <w:t>
      3) фискалдандырылған операциялар туралы деректерді есепке алу құрамдасқа беруді қамтамасыз етеді;</w:t>
      </w:r>
    </w:p>
    <w:bookmarkEnd w:id="134"/>
    <w:bookmarkStart w:name="z142" w:id="135"/>
    <w:p>
      <w:pPr>
        <w:spacing w:after="0"/>
        <w:ind w:left="0"/>
        <w:jc w:val="both"/>
      </w:pPr>
      <w:r>
        <w:rPr>
          <w:rFonts w:ascii="Times New Roman"/>
          <w:b w:val="false"/>
          <w:i w:val="false"/>
          <w:color w:val="000000"/>
          <w:sz w:val="28"/>
        </w:rPr>
        <w:t>
      4) фискалдау күні мен уақытын және фискалдау операциясының бірегей белгісін көрсете отырып, фискалдық белгіні есепке алу құрамдасқа беру арқылы фискалдау операциясының аяқталуын қамтамасыз етеді.</w:t>
      </w:r>
    </w:p>
    <w:bookmarkEnd w:id="135"/>
    <w:bookmarkStart w:name="z143" w:id="136"/>
    <w:p>
      <w:pPr>
        <w:spacing w:after="0"/>
        <w:ind w:left="0"/>
        <w:jc w:val="both"/>
      </w:pPr>
      <w:r>
        <w:rPr>
          <w:rFonts w:ascii="Times New Roman"/>
          <w:b w:val="false"/>
          <w:i w:val="false"/>
          <w:color w:val="000000"/>
          <w:sz w:val="28"/>
        </w:rPr>
        <w:t>
      23. ҮИЖ бақылау құрамдамасының акцизделетін тауарларды бақылау модулі:</w:t>
      </w:r>
    </w:p>
    <w:bookmarkEnd w:id="136"/>
    <w:bookmarkStart w:name="z144" w:id="137"/>
    <w:p>
      <w:pPr>
        <w:spacing w:after="0"/>
        <w:ind w:left="0"/>
        <w:jc w:val="both"/>
      </w:pPr>
      <w:r>
        <w:rPr>
          <w:rFonts w:ascii="Times New Roman"/>
          <w:b w:val="false"/>
          <w:i w:val="false"/>
          <w:color w:val="000000"/>
          <w:sz w:val="28"/>
        </w:rPr>
        <w:t>
      1) есепке алу құрамдастан алкоголь өнімінің есепке алу-бақылау маркаларының деректерін алады;</w:t>
      </w:r>
    </w:p>
    <w:bookmarkEnd w:id="137"/>
    <w:bookmarkStart w:name="z145" w:id="138"/>
    <w:p>
      <w:pPr>
        <w:spacing w:after="0"/>
        <w:ind w:left="0"/>
        <w:jc w:val="both"/>
      </w:pPr>
      <w:r>
        <w:rPr>
          <w:rFonts w:ascii="Times New Roman"/>
          <w:b w:val="false"/>
          <w:i w:val="false"/>
          <w:color w:val="000000"/>
          <w:sz w:val="28"/>
        </w:rPr>
        <w:t>
      2) акциздік марканы тексереді және жүйенің пайдаланушысына верификация нәтижесін хабарлайды;</w:t>
      </w:r>
    </w:p>
    <w:bookmarkEnd w:id="138"/>
    <w:bookmarkStart w:name="z146" w:id="139"/>
    <w:p>
      <w:pPr>
        <w:spacing w:after="0"/>
        <w:ind w:left="0"/>
        <w:jc w:val="both"/>
      </w:pPr>
      <w:r>
        <w:rPr>
          <w:rFonts w:ascii="Times New Roman"/>
          <w:b w:val="false"/>
          <w:i w:val="false"/>
          <w:color w:val="000000"/>
          <w:sz w:val="28"/>
        </w:rPr>
        <w:t>
      3) есепке алу құрамдастан алынған маркаларды олардың мәртебесімен сақтайды;</w:t>
      </w:r>
    </w:p>
    <w:bookmarkEnd w:id="139"/>
    <w:bookmarkStart w:name="z147" w:id="140"/>
    <w:p>
      <w:pPr>
        <w:spacing w:after="0"/>
        <w:ind w:left="0"/>
        <w:jc w:val="both"/>
      </w:pPr>
      <w:r>
        <w:rPr>
          <w:rFonts w:ascii="Times New Roman"/>
          <w:b w:val="false"/>
          <w:i w:val="false"/>
          <w:color w:val="000000"/>
          <w:sz w:val="28"/>
        </w:rPr>
        <w:t>
      4) есепке алу құрамдастан алынған акциздік таңбалар туралы деректерді және оларды тексеру нәтижесін сақтайды;</w:t>
      </w:r>
    </w:p>
    <w:bookmarkEnd w:id="140"/>
    <w:bookmarkStart w:name="z148" w:id="141"/>
    <w:p>
      <w:pPr>
        <w:spacing w:after="0"/>
        <w:ind w:left="0"/>
        <w:jc w:val="both"/>
      </w:pPr>
      <w:r>
        <w:rPr>
          <w:rFonts w:ascii="Times New Roman"/>
          <w:b w:val="false"/>
          <w:i w:val="false"/>
          <w:color w:val="000000"/>
          <w:sz w:val="28"/>
        </w:rPr>
        <w:t>
      5) тексеру нәтижелері туралы деректерді есепке алу құрамдасқа береді.</w:t>
      </w:r>
    </w:p>
    <w:bookmarkEnd w:id="141"/>
    <w:bookmarkStart w:name="z149" w:id="142"/>
    <w:p>
      <w:pPr>
        <w:spacing w:after="0"/>
        <w:ind w:left="0"/>
        <w:jc w:val="both"/>
      </w:pPr>
      <w:r>
        <w:rPr>
          <w:rFonts w:ascii="Times New Roman"/>
          <w:b w:val="false"/>
          <w:i w:val="false"/>
          <w:color w:val="000000"/>
          <w:sz w:val="28"/>
        </w:rPr>
        <w:t>
      24. ҮИЖ бақылау құрамдасының тауарлардың, жұмыстардың, қызметтердің электрондық паспорттары базасымен интеграциялауды пайдалану арқылы кодтарды верификациялау модулі:</w:t>
      </w:r>
    </w:p>
    <w:bookmarkEnd w:id="142"/>
    <w:bookmarkStart w:name="z150" w:id="143"/>
    <w:p>
      <w:pPr>
        <w:spacing w:after="0"/>
        <w:ind w:left="0"/>
        <w:jc w:val="both"/>
      </w:pPr>
      <w:r>
        <w:rPr>
          <w:rFonts w:ascii="Times New Roman"/>
          <w:b w:val="false"/>
          <w:i w:val="false"/>
          <w:color w:val="000000"/>
          <w:sz w:val="28"/>
        </w:rPr>
        <w:t>
      1) тауарлар, жұмыстар, қызметтер паспорттарының электрондық базасын алады;</w:t>
      </w:r>
    </w:p>
    <w:bookmarkEnd w:id="143"/>
    <w:bookmarkStart w:name="z151" w:id="144"/>
    <w:p>
      <w:pPr>
        <w:spacing w:after="0"/>
        <w:ind w:left="0"/>
        <w:jc w:val="both"/>
      </w:pPr>
      <w:r>
        <w:rPr>
          <w:rFonts w:ascii="Times New Roman"/>
          <w:b w:val="false"/>
          <w:i w:val="false"/>
          <w:color w:val="000000"/>
          <w:sz w:val="28"/>
        </w:rPr>
        <w:t>
      1) тауарлардың, жұмыстардың, қызметтердің электрондық паспорттарының базасын сақтайды және тауарлардың, жұмыстардың, қызметтердің кодтарын онлайн және автономды режимде (ол болған кезде) верификациялауды жүзеге асырады.</w:t>
      </w:r>
    </w:p>
    <w:bookmarkEnd w:id="144"/>
    <w:bookmarkStart w:name="z152" w:id="145"/>
    <w:p>
      <w:pPr>
        <w:spacing w:after="0"/>
        <w:ind w:left="0"/>
        <w:jc w:val="left"/>
      </w:pPr>
      <w:r>
        <w:rPr>
          <w:rFonts w:ascii="Times New Roman"/>
          <w:b/>
          <w:i w:val="false"/>
          <w:color w:val="000000"/>
        </w:rPr>
        <w:t xml:space="preserve"> 3-параграф. Сенімділікке, қауіпсіздікке және деректердің сақталуына қойылатын талаптар</w:t>
      </w:r>
    </w:p>
    <w:bookmarkEnd w:id="145"/>
    <w:bookmarkStart w:name="z153" w:id="146"/>
    <w:p>
      <w:pPr>
        <w:spacing w:after="0"/>
        <w:ind w:left="0"/>
        <w:jc w:val="both"/>
      </w:pPr>
      <w:r>
        <w:rPr>
          <w:rFonts w:ascii="Times New Roman"/>
          <w:b w:val="false"/>
          <w:i w:val="false"/>
          <w:color w:val="000000"/>
          <w:sz w:val="28"/>
        </w:rPr>
        <w:t>
      25. ҮИЖ:</w:t>
      </w:r>
    </w:p>
    <w:bookmarkEnd w:id="146"/>
    <w:bookmarkStart w:name="z154" w:id="147"/>
    <w:p>
      <w:pPr>
        <w:spacing w:after="0"/>
        <w:ind w:left="0"/>
        <w:jc w:val="both"/>
      </w:pPr>
      <w:r>
        <w:rPr>
          <w:rFonts w:ascii="Times New Roman"/>
          <w:b w:val="false"/>
          <w:i w:val="false"/>
          <w:color w:val="000000"/>
          <w:sz w:val="28"/>
        </w:rPr>
        <w:t>
      1) ақпараттың сенімді сақталуын, ақпаратты жоғалудан, ұрлаудан, бұрмалаудан, қолдан жасаудан, санкцияланбаған қол жеткізуден және оны тарату, бұғаттау, жою, түрлендіру, көшіру және өзге де заңсыз іс-әрекеттерден қорғауды және электрондық мұрағаттар мен деректер базаларында ақпараттың толық сақталуын:</w:t>
      </w:r>
    </w:p>
    <w:bookmarkEnd w:id="147"/>
    <w:bookmarkStart w:name="z155" w:id="148"/>
    <w:p>
      <w:pPr>
        <w:spacing w:after="0"/>
        <w:ind w:left="0"/>
        <w:jc w:val="both"/>
      </w:pPr>
      <w:r>
        <w:rPr>
          <w:rFonts w:ascii="Times New Roman"/>
          <w:b w:val="false"/>
          <w:i w:val="false"/>
          <w:color w:val="000000"/>
          <w:sz w:val="28"/>
        </w:rPr>
        <w:t>
      кез келген уақытта бағдарламалық қамтамасыз етудің кез келген учаскесіндегі электрмен қоректендіруді толық немесе ішінара ажыратқанда;</w:t>
      </w:r>
    </w:p>
    <w:bookmarkEnd w:id="148"/>
    <w:bookmarkStart w:name="z156" w:id="149"/>
    <w:p>
      <w:pPr>
        <w:spacing w:after="0"/>
        <w:ind w:left="0"/>
        <w:jc w:val="both"/>
      </w:pPr>
      <w:r>
        <w:rPr>
          <w:rFonts w:ascii="Times New Roman"/>
          <w:b w:val="false"/>
          <w:i w:val="false"/>
          <w:color w:val="000000"/>
          <w:sz w:val="28"/>
        </w:rPr>
        <w:t>
      желілер, телекоммуникациялар апатында, деректер алмасу операцияларын орындаудың кез келген кезеңіндегі орнатылған физикалық және виртуалды байланыстар ажырағанда;</w:t>
      </w:r>
    </w:p>
    <w:bookmarkEnd w:id="149"/>
    <w:bookmarkStart w:name="z157" w:id="150"/>
    <w:p>
      <w:pPr>
        <w:spacing w:after="0"/>
        <w:ind w:left="0"/>
        <w:jc w:val="both"/>
      </w:pPr>
      <w:r>
        <w:rPr>
          <w:rFonts w:ascii="Times New Roman"/>
          <w:b w:val="false"/>
          <w:i w:val="false"/>
          <w:color w:val="000000"/>
          <w:sz w:val="28"/>
        </w:rPr>
        <w:t>
      бағдарламалық қамтамасыз етудің ақпаратына санкцияланбаған қол жеткізуге әрекеттенгенде қамтамасыз етеді;</w:t>
      </w:r>
    </w:p>
    <w:bookmarkEnd w:id="150"/>
    <w:bookmarkStart w:name="z158" w:id="151"/>
    <w:p>
      <w:pPr>
        <w:spacing w:after="0"/>
        <w:ind w:left="0"/>
        <w:jc w:val="both"/>
      </w:pPr>
      <w:r>
        <w:rPr>
          <w:rFonts w:ascii="Times New Roman"/>
          <w:b w:val="false"/>
          <w:i w:val="false"/>
          <w:color w:val="000000"/>
          <w:sz w:val="28"/>
        </w:rPr>
        <w:t>
      2) деректер базасының резервтік көшірмесін және транзакциялардың жүйелік журналын күнделікті автоматты түрде сақтауды қамтамасыз етеді;</w:t>
      </w:r>
    </w:p>
    <w:bookmarkEnd w:id="151"/>
    <w:bookmarkStart w:name="z159" w:id="152"/>
    <w:p>
      <w:pPr>
        <w:spacing w:after="0"/>
        <w:ind w:left="0"/>
        <w:jc w:val="both"/>
      </w:pPr>
      <w:r>
        <w:rPr>
          <w:rFonts w:ascii="Times New Roman"/>
          <w:b w:val="false"/>
          <w:i w:val="false"/>
          <w:color w:val="000000"/>
          <w:sz w:val="28"/>
        </w:rPr>
        <w:t>
      3) онлайн режимде ҮИЖ Орталық торабында салық салуға әсер ететін есепке алу құрамдас операциясының орындалуын қамтамасыз етеді;</w:t>
      </w:r>
    </w:p>
    <w:bookmarkEnd w:id="152"/>
    <w:bookmarkStart w:name="z160" w:id="153"/>
    <w:p>
      <w:pPr>
        <w:spacing w:after="0"/>
        <w:ind w:left="0"/>
        <w:jc w:val="both"/>
      </w:pPr>
      <w:r>
        <w:rPr>
          <w:rFonts w:ascii="Times New Roman"/>
          <w:b w:val="false"/>
          <w:i w:val="false"/>
          <w:color w:val="000000"/>
          <w:sz w:val="28"/>
        </w:rPr>
        <w:t>
      4) автономды режимде (ол болған кезде) есепке алу құрамдас операцияларын орындауға жауап беретін ҮИЖ Орталық торабымен (ҮИЖ Клиенттік модулімен) жұмыс бойынша модульді пайдаланады;</w:t>
      </w:r>
    </w:p>
    <w:bookmarkEnd w:id="153"/>
    <w:bookmarkStart w:name="z161" w:id="154"/>
    <w:p>
      <w:pPr>
        <w:spacing w:after="0"/>
        <w:ind w:left="0"/>
        <w:jc w:val="both"/>
      </w:pPr>
      <w:r>
        <w:rPr>
          <w:rFonts w:ascii="Times New Roman"/>
          <w:b w:val="false"/>
          <w:i w:val="false"/>
          <w:color w:val="000000"/>
          <w:sz w:val="28"/>
        </w:rPr>
        <w:t>
      5) ҮИЖ Орталық торабымен және ҮИЖ Орталық торабымен жұмыс бойынша модульдің байланысын қалпына келтіру кезінде салық салуға әсер ететін (тауарларды сату, жалақыны есептеу) автономды операцияларды (ол болған кезде) оған кейіннен барлық операцияларды орындаумен беруді қамтамасыз етеді;</w:t>
      </w:r>
    </w:p>
    <w:bookmarkEnd w:id="154"/>
    <w:bookmarkStart w:name="z162" w:id="155"/>
    <w:p>
      <w:pPr>
        <w:spacing w:after="0"/>
        <w:ind w:left="0"/>
        <w:jc w:val="both"/>
      </w:pPr>
      <w:r>
        <w:rPr>
          <w:rFonts w:ascii="Times New Roman"/>
          <w:b w:val="false"/>
          <w:i w:val="false"/>
          <w:color w:val="000000"/>
          <w:sz w:val="28"/>
        </w:rPr>
        <w:t>
      6) ҮИЖ Орталық торабымен байланыс жоғалған кезде ҮИЖ Клиенттік модулінде ҮИЖ деректерінің жинақталуын және сақталуын қамтамасыз етеді;</w:t>
      </w:r>
    </w:p>
    <w:bookmarkEnd w:id="155"/>
    <w:bookmarkStart w:name="z163" w:id="156"/>
    <w:p>
      <w:pPr>
        <w:spacing w:after="0"/>
        <w:ind w:left="0"/>
        <w:jc w:val="both"/>
      </w:pPr>
      <w:r>
        <w:rPr>
          <w:rFonts w:ascii="Times New Roman"/>
          <w:b w:val="false"/>
          <w:i w:val="false"/>
          <w:color w:val="000000"/>
          <w:sz w:val="28"/>
        </w:rPr>
        <w:t xml:space="preserve">
      7) Қазақстан Республикасының "Ақпараттандыру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ақпараттық қауіпсіздік талаптарына сәйкестікті қамтамасыз етеді.</w:t>
      </w:r>
    </w:p>
    <w:bookmarkEnd w:id="156"/>
    <w:bookmarkStart w:name="z164" w:id="157"/>
    <w:p>
      <w:pPr>
        <w:spacing w:after="0"/>
        <w:ind w:left="0"/>
        <w:jc w:val="left"/>
      </w:pPr>
      <w:r>
        <w:rPr>
          <w:rFonts w:ascii="Times New Roman"/>
          <w:b/>
          <w:i w:val="false"/>
          <w:color w:val="000000"/>
        </w:rPr>
        <w:t xml:space="preserve"> 3-тарау. Үш құрауышты интеграцияланған жүйені есепке алуға қойылатын талаптар</w:t>
      </w:r>
    </w:p>
    <w:bookmarkEnd w:id="157"/>
    <w:bookmarkStart w:name="z165" w:id="158"/>
    <w:p>
      <w:pPr>
        <w:spacing w:after="0"/>
        <w:ind w:left="0"/>
        <w:jc w:val="both"/>
      </w:pPr>
      <w:r>
        <w:rPr>
          <w:rFonts w:ascii="Times New Roman"/>
          <w:b w:val="false"/>
          <w:i w:val="false"/>
          <w:color w:val="000000"/>
          <w:sz w:val="28"/>
        </w:rPr>
        <w:t>
      26. ҮИЖ есепке алуын Комитет модельдерді ҮИЖ Бірыңғай тізіліміне енгізу жолымен жүзеге асырады және мынадай іс-әрекеттерді көздейді:</w:t>
      </w:r>
    </w:p>
    <w:bookmarkEnd w:id="158"/>
    <w:bookmarkStart w:name="z166" w:id="159"/>
    <w:p>
      <w:pPr>
        <w:spacing w:after="0"/>
        <w:ind w:left="0"/>
        <w:jc w:val="both"/>
      </w:pPr>
      <w:r>
        <w:rPr>
          <w:rFonts w:ascii="Times New Roman"/>
          <w:b w:val="false"/>
          <w:i w:val="false"/>
          <w:color w:val="000000"/>
          <w:sz w:val="28"/>
        </w:rPr>
        <w:t>
      1) салық төлеуші ретінде тіркеу есебінде тұрған ҮИЖ құқық иеленушісі ҮИЖ эталондық үлгісін, сондай-ақ қағаз тасымалдағышта және электрондық форматта мынадай құжаттарды:</w:t>
      </w:r>
    </w:p>
    <w:bookmarkEnd w:id="159"/>
    <w:bookmarkStart w:name="z167" w:id="160"/>
    <w:p>
      <w:pPr>
        <w:spacing w:after="0"/>
        <w:ind w:left="0"/>
        <w:jc w:val="both"/>
      </w:pPr>
      <w:r>
        <w:rPr>
          <w:rFonts w:ascii="Times New Roman"/>
          <w:b w:val="false"/>
          <w:i w:val="false"/>
          <w:color w:val="000000"/>
          <w:sz w:val="28"/>
        </w:rPr>
        <w:t>
      осы Талаптарға қосымшаға сәйкес нысан бойынша ҮИЖ Бірыңғай тізілімге (тізілімнен) ҮИЖ моделін енгізу, өзгерту, алып тастау туралы өтінішті;</w:t>
      </w:r>
    </w:p>
    <w:bookmarkEnd w:id="160"/>
    <w:bookmarkStart w:name="z168" w:id="161"/>
    <w:p>
      <w:pPr>
        <w:spacing w:after="0"/>
        <w:ind w:left="0"/>
        <w:jc w:val="both"/>
      </w:pPr>
      <w:r>
        <w:rPr>
          <w:rFonts w:ascii="Times New Roman"/>
          <w:b w:val="false"/>
          <w:i w:val="false"/>
          <w:color w:val="000000"/>
          <w:sz w:val="28"/>
        </w:rPr>
        <w:t>
      өндірушінің паспорты, техникалық құжаттамасы және пайдалану жөніндегі нұсқаулықты: бір және (немесе) бірнеше БКМ, қолма-қол ақшасыз төлемдерді қабылдауға арналған бір және (немесе) бірнеше жүйеден, сондай-ақ ҮИЖ есепке алу құрамдасынан тұратын интеграцияланған жүйе;</w:t>
      </w:r>
    </w:p>
    <w:bookmarkEnd w:id="161"/>
    <w:bookmarkStart w:name="z169" w:id="162"/>
    <w:p>
      <w:pPr>
        <w:spacing w:after="0"/>
        <w:ind w:left="0"/>
        <w:jc w:val="both"/>
      </w:pPr>
      <w:r>
        <w:rPr>
          <w:rFonts w:ascii="Times New Roman"/>
          <w:b w:val="false"/>
          <w:i w:val="false"/>
          <w:color w:val="000000"/>
          <w:sz w:val="28"/>
        </w:rPr>
        <w:t>
      ҮИЖ құқығының болуын растайтын құжатты;</w:t>
      </w:r>
    </w:p>
    <w:bookmarkEnd w:id="162"/>
    <w:bookmarkStart w:name="z170" w:id="163"/>
    <w:p>
      <w:pPr>
        <w:spacing w:after="0"/>
        <w:ind w:left="0"/>
        <w:jc w:val="both"/>
      </w:pPr>
      <w:r>
        <w:rPr>
          <w:rFonts w:ascii="Times New Roman"/>
          <w:b w:val="false"/>
          <w:i w:val="false"/>
          <w:color w:val="000000"/>
          <w:sz w:val="28"/>
        </w:rPr>
        <w:t>
      ақпарттық қауіпсіздік талаптарына сәйкестікке сынақтардың нәтижелері бойынша актіні ұсынады.</w:t>
      </w:r>
    </w:p>
    <w:bookmarkEnd w:id="163"/>
    <w:bookmarkStart w:name="z171" w:id="164"/>
    <w:p>
      <w:pPr>
        <w:spacing w:after="0"/>
        <w:ind w:left="0"/>
        <w:jc w:val="both"/>
      </w:pPr>
      <w:r>
        <w:rPr>
          <w:rFonts w:ascii="Times New Roman"/>
          <w:b w:val="false"/>
          <w:i w:val="false"/>
          <w:color w:val="000000"/>
          <w:sz w:val="28"/>
        </w:rPr>
        <w:t>
      Бұл ретте, ҮИЖ эталондық үлгісіне БКМ жаңа моделін және (немесе) модельдерін, және (немесе) бұрында ҮИЖ модельдерінің ҮИЖ Бірыңғай тізіліміне енгізілген, ҮИЖ қолма-қол ақшасыз төлемдерді қабылдау үшін жүйені (құрылғы) және (немесе) жүйелерді (құрылғыларды) қосқан кезде, ақпараттық қауіпсіздік талаптарына сәйкестікке сынақ нәтижелері бойынша акті талап етілмейді.</w:t>
      </w:r>
    </w:p>
    <w:bookmarkEnd w:id="164"/>
    <w:bookmarkStart w:name="z172" w:id="165"/>
    <w:p>
      <w:pPr>
        <w:spacing w:after="0"/>
        <w:ind w:left="0"/>
        <w:jc w:val="both"/>
      </w:pPr>
      <w:r>
        <w:rPr>
          <w:rFonts w:ascii="Times New Roman"/>
          <w:b w:val="false"/>
          <w:i w:val="false"/>
          <w:color w:val="000000"/>
          <w:sz w:val="28"/>
        </w:rPr>
        <w:t xml:space="preserve">
      2)Комитеттің тиісті өкілеттіктер жүктелген лауазымды адамы ҮИЖ эталондық үлгісі мен осы тармақтың 1) тармақшасында көзделген құжаттар ұсынылған күннен бастап 3 (үш) жұмыс күні ішінде мынадай тексерулерді жүзеге асырады: </w:t>
      </w:r>
    </w:p>
    <w:bookmarkEnd w:id="165"/>
    <w:bookmarkStart w:name="z173" w:id="166"/>
    <w:p>
      <w:pPr>
        <w:spacing w:after="0"/>
        <w:ind w:left="0"/>
        <w:jc w:val="both"/>
      </w:pPr>
      <w:r>
        <w:rPr>
          <w:rFonts w:ascii="Times New Roman"/>
          <w:b w:val="false"/>
          <w:i w:val="false"/>
          <w:color w:val="000000"/>
          <w:sz w:val="28"/>
        </w:rPr>
        <w:t>
      өтініште көрсетілген деректердің ұсынылған құжаттарға сәйкестігін;</w:t>
      </w:r>
    </w:p>
    <w:bookmarkEnd w:id="166"/>
    <w:bookmarkStart w:name="z174" w:id="167"/>
    <w:p>
      <w:pPr>
        <w:spacing w:after="0"/>
        <w:ind w:left="0"/>
        <w:jc w:val="both"/>
      </w:pPr>
      <w:r>
        <w:rPr>
          <w:rFonts w:ascii="Times New Roman"/>
          <w:b w:val="false"/>
          <w:i w:val="false"/>
          <w:color w:val="000000"/>
          <w:sz w:val="28"/>
        </w:rPr>
        <w:t>
      мемлекеттік тізілімде БКМ моделі және (немесе) модельдерінің болуын тексереді;</w:t>
      </w:r>
    </w:p>
    <w:bookmarkEnd w:id="167"/>
    <w:bookmarkStart w:name="z175" w:id="168"/>
    <w:p>
      <w:pPr>
        <w:spacing w:after="0"/>
        <w:ind w:left="0"/>
        <w:jc w:val="both"/>
      </w:pPr>
      <w:r>
        <w:rPr>
          <w:rFonts w:ascii="Times New Roman"/>
          <w:b w:val="false"/>
          <w:i w:val="false"/>
          <w:color w:val="000000"/>
          <w:sz w:val="28"/>
        </w:rPr>
        <w:t>
      3) Комитет ҮИЖ эталондық үлгісін және осы тармақтың 1) тармақшасында көзделген құжаттарды Комитет жанындағы Сараптамалық кеңеске беруді тексереді;</w:t>
      </w:r>
    </w:p>
    <w:bookmarkEnd w:id="168"/>
    <w:bookmarkStart w:name="z176" w:id="169"/>
    <w:p>
      <w:pPr>
        <w:spacing w:after="0"/>
        <w:ind w:left="0"/>
        <w:jc w:val="both"/>
      </w:pPr>
      <w:r>
        <w:rPr>
          <w:rFonts w:ascii="Times New Roman"/>
          <w:b w:val="false"/>
          <w:i w:val="false"/>
          <w:color w:val="000000"/>
          <w:sz w:val="28"/>
        </w:rPr>
        <w:t>
      4) Комитет жанындағы Сараптамалық кеңес Комитеттің лауазымды адамы ҮИЖ эталондық үлгісін және осы тармақтың 1) тармақшасында көзделген құжаттарды ұсынған күннен бастап 15 (он бес) жұмыс күні ішінде:</w:t>
      </w:r>
    </w:p>
    <w:bookmarkEnd w:id="169"/>
    <w:bookmarkStart w:name="z177" w:id="170"/>
    <w:p>
      <w:pPr>
        <w:spacing w:after="0"/>
        <w:ind w:left="0"/>
        <w:jc w:val="both"/>
      </w:pPr>
      <w:r>
        <w:rPr>
          <w:rFonts w:ascii="Times New Roman"/>
          <w:b w:val="false"/>
          <w:i w:val="false"/>
          <w:color w:val="000000"/>
          <w:sz w:val="28"/>
        </w:rPr>
        <w:t>
      ҮИЖ эталондық үлгісінің және техникалық құжаттаманың осы Талаптарға сәйкестігі тұрғысында сараптама жүргізеді;</w:t>
      </w:r>
    </w:p>
    <w:bookmarkEnd w:id="170"/>
    <w:bookmarkStart w:name="z178" w:id="171"/>
    <w:p>
      <w:pPr>
        <w:spacing w:after="0"/>
        <w:ind w:left="0"/>
        <w:jc w:val="both"/>
      </w:pPr>
      <w:r>
        <w:rPr>
          <w:rFonts w:ascii="Times New Roman"/>
          <w:b w:val="false"/>
          <w:i w:val="false"/>
          <w:color w:val="000000"/>
          <w:sz w:val="28"/>
        </w:rPr>
        <w:t>
      сараптама нәтижелері бойынша ҮИЖ Бірыңғай тізілімге енгізу немесе бас тарту туралы хаттамалық шешім шығарады;</w:t>
      </w:r>
    </w:p>
    <w:bookmarkEnd w:id="171"/>
    <w:bookmarkStart w:name="z179" w:id="172"/>
    <w:p>
      <w:pPr>
        <w:spacing w:after="0"/>
        <w:ind w:left="0"/>
        <w:jc w:val="both"/>
      </w:pPr>
      <w:r>
        <w:rPr>
          <w:rFonts w:ascii="Times New Roman"/>
          <w:b w:val="false"/>
          <w:i w:val="false"/>
          <w:color w:val="000000"/>
          <w:sz w:val="28"/>
        </w:rPr>
        <w:t>
      ҮИЖ моделін ҮИЖ Бірыңғай тізілімге енгізеді.</w:t>
      </w:r>
    </w:p>
    <w:bookmarkEnd w:id="172"/>
    <w:bookmarkStart w:name="z180" w:id="173"/>
    <w:p>
      <w:pPr>
        <w:spacing w:after="0"/>
        <w:ind w:left="0"/>
        <w:jc w:val="both"/>
      </w:pPr>
      <w:r>
        <w:rPr>
          <w:rFonts w:ascii="Times New Roman"/>
          <w:b w:val="false"/>
          <w:i w:val="false"/>
          <w:color w:val="000000"/>
          <w:sz w:val="28"/>
        </w:rPr>
        <w:t xml:space="preserve">
      27. ҮИЖ Бірыңғай тізілімге енгізу кезінде ҮИЖ моделінің техникалық талаптарға сәйкестігін Комитет жанындағы Сараптамалық кеңес ҮИЖ моделін ҮИЖ Бірыңғай тізілімге енгізуге бастамашылық еткен тұлға өкілдерінің қатысуымен ҮИЖ эталондық үлгісін сынау (тестілеу) жолымен айқындайды. </w:t>
      </w:r>
    </w:p>
    <w:bookmarkEnd w:id="173"/>
    <w:bookmarkStart w:name="z181" w:id="174"/>
    <w:p>
      <w:pPr>
        <w:spacing w:after="0"/>
        <w:ind w:left="0"/>
        <w:jc w:val="both"/>
      </w:pPr>
      <w:r>
        <w:rPr>
          <w:rFonts w:ascii="Times New Roman"/>
          <w:b w:val="false"/>
          <w:i w:val="false"/>
          <w:color w:val="000000"/>
          <w:sz w:val="28"/>
        </w:rPr>
        <w:t>
      ҮИЖ техникалық талаптарға сәйкестігін белгілеу үшін Комитет жанындағы Сараптамалық кеңес өзге мемлекеттік органдардан сарапшылардың тиісті құзыреті болмаған кезде басқа тұлғалардың (ҮИЖ Бірыңғай тізілімге енгізуге бастамашылық еткен адамдармен байланысты адамдарды қоспағанда) қатарынан тартады.</w:t>
      </w:r>
    </w:p>
    <w:bookmarkEnd w:id="174"/>
    <w:bookmarkStart w:name="z182" w:id="175"/>
    <w:p>
      <w:pPr>
        <w:spacing w:after="0"/>
        <w:ind w:left="0"/>
        <w:jc w:val="both"/>
      </w:pPr>
      <w:r>
        <w:rPr>
          <w:rFonts w:ascii="Times New Roman"/>
          <w:b w:val="false"/>
          <w:i w:val="false"/>
          <w:color w:val="000000"/>
          <w:sz w:val="28"/>
        </w:rPr>
        <w:t>
      28. ҮИЖ құқық иесі бұрын ҮИЖ моделінің ҮИЖ Бірыңғай тізілімге енгізілген ҮИЖ қолма-қол ақшасыз төлемдерді қабылдауы үшін, БКМ жаңа модельін және (немесе) модельін, және (немесе) жүйелерді (құрылғыларды) және (немесе) жүйені (құрылғыны) қосу жолымен ҮИЖ эталондық үлгісі өзгерген кезінде осы Талаптарға қосымшаға сәйкес нысан бойынша ҮИЖ моделін ҮИЖ Бірыңғай тізілімге (тізілімнен) енгізу, өзгерту, алып тастау туралы өтініш ұсынады.</w:t>
      </w:r>
    </w:p>
    <w:bookmarkEnd w:id="175"/>
    <w:bookmarkStart w:name="z183" w:id="176"/>
    <w:p>
      <w:pPr>
        <w:spacing w:after="0"/>
        <w:ind w:left="0"/>
        <w:jc w:val="both"/>
      </w:pPr>
      <w:r>
        <w:rPr>
          <w:rFonts w:ascii="Times New Roman"/>
          <w:b w:val="false"/>
          <w:i w:val="false"/>
          <w:color w:val="000000"/>
          <w:sz w:val="28"/>
        </w:rPr>
        <w:t>
      29. ҮИЖ құқық иеленуші ҮИЖ Бірыңғай тізілімнен ҮИЖ моделін алып тастаған кезде осы Талаптарға қосымшаға сәйкес нысан бойынша ҮИЖ Бірыңғай тізілімге (тізілімнен) ҮИЖ моделін енгізу, өзгерту, алып тастау туралы өтінішті ұсынады.</w:t>
      </w:r>
    </w:p>
    <w:bookmarkEnd w:id="176"/>
    <w:bookmarkStart w:name="z184" w:id="177"/>
    <w:p>
      <w:pPr>
        <w:spacing w:after="0"/>
        <w:ind w:left="0"/>
        <w:jc w:val="both"/>
      </w:pPr>
      <w:r>
        <w:rPr>
          <w:rFonts w:ascii="Times New Roman"/>
          <w:b w:val="false"/>
          <w:i w:val="false"/>
          <w:color w:val="000000"/>
          <w:sz w:val="28"/>
        </w:rPr>
        <w:t>
      30. Құжаттамада көрсетілген және ҮИЖ Бірыңғай тізілімге енгізу кезінде Комитетке ұсынылған ҮИЖ моделінің осы Талаптарға сәйкес келмеуі анықталған кезде, Комитет жанындағы Cараптамалық кеңестің хаттама түрінде ресімделген ҮИЖ Бірыңғай тізілімнен ҮИЖ моделін алып тастау туралы шешім негізінде ҮИЖ Бірыңғай тізілімнен ҮИЖ моделін алып тастауды жүргізеді.</w:t>
      </w:r>
    </w:p>
    <w:bookmarkEnd w:id="177"/>
    <w:bookmarkStart w:name="z185" w:id="178"/>
    <w:p>
      <w:pPr>
        <w:spacing w:after="0"/>
        <w:ind w:left="0"/>
        <w:jc w:val="both"/>
      </w:pPr>
      <w:r>
        <w:rPr>
          <w:rFonts w:ascii="Times New Roman"/>
          <w:b w:val="false"/>
          <w:i w:val="false"/>
          <w:color w:val="000000"/>
          <w:sz w:val="28"/>
        </w:rPr>
        <w:t xml:space="preserve">
      31. Комитет жанындағы Сараптамалық кеңестің ҮИЖ-ні ҮИЖ Бірыңғай тізіліміне енгізу немесе енгізуден бас тарту туралы хаттамалық шешімінің нәтижесімен келіспеген жағдайда, ҮИЖ-нің құқық иесі оған Қазақстан Республикасының Әкімшілік рәсімдік-процестік кодексінің </w:t>
      </w:r>
      <w:r>
        <w:rPr>
          <w:rFonts w:ascii="Times New Roman"/>
          <w:b w:val="false"/>
          <w:i w:val="false"/>
          <w:color w:val="000000"/>
          <w:sz w:val="28"/>
        </w:rPr>
        <w:t>91 – бабында</w:t>
      </w:r>
      <w:r>
        <w:rPr>
          <w:rFonts w:ascii="Times New Roman"/>
          <w:b w:val="false"/>
          <w:i w:val="false"/>
          <w:color w:val="000000"/>
          <w:sz w:val="28"/>
        </w:rPr>
        <w:t xml:space="preserve"> көзделген тәртіппен шағымданады.</w:t>
      </w:r>
    </w:p>
    <w:bookmarkEnd w:id="178"/>
    <w:bookmarkStart w:name="z186" w:id="179"/>
    <w:p>
      <w:pPr>
        <w:spacing w:after="0"/>
        <w:ind w:left="0"/>
        <w:jc w:val="both"/>
      </w:pPr>
      <w:r>
        <w:rPr>
          <w:rFonts w:ascii="Times New Roman"/>
          <w:b w:val="false"/>
          <w:i w:val="false"/>
          <w:color w:val="000000"/>
          <w:sz w:val="28"/>
        </w:rPr>
        <w:t>
      32. Комитет жанындағы Сараптамалық кеңестің ережесін және құрамын Комитет айқындайды.</w:t>
      </w:r>
    </w:p>
    <w:bookmarkEnd w:id="179"/>
    <w:bookmarkStart w:name="z187" w:id="180"/>
    <w:p>
      <w:pPr>
        <w:spacing w:after="0"/>
        <w:ind w:left="0"/>
        <w:jc w:val="both"/>
      </w:pPr>
      <w:r>
        <w:rPr>
          <w:rFonts w:ascii="Times New Roman"/>
          <w:b w:val="false"/>
          <w:i w:val="false"/>
          <w:color w:val="000000"/>
          <w:sz w:val="28"/>
        </w:rPr>
        <w:t>
      33. ҮИЖ Бірыңғай тізілім Комитеттің сайтында орналастырылады.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 құрамдасты интеграцияланған</w:t>
            </w:r>
            <w:r>
              <w:br/>
            </w:r>
            <w:r>
              <w:rPr>
                <w:rFonts w:ascii="Times New Roman"/>
                <w:b w:val="false"/>
                <w:i w:val="false"/>
                <w:color w:val="000000"/>
                <w:sz w:val="20"/>
              </w:rPr>
              <w:t>жүйеге және оны есепке алуға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81"/>
    <w:p>
      <w:pPr>
        <w:spacing w:after="0"/>
        <w:ind w:left="0"/>
        <w:jc w:val="left"/>
      </w:pPr>
      <w:r>
        <w:rPr>
          <w:rFonts w:ascii="Times New Roman"/>
          <w:b/>
          <w:i w:val="false"/>
          <w:color w:val="000000"/>
        </w:rPr>
        <w:t xml:space="preserve"> Үш құрауышты интеграцияланған жүйе моделін Бірыңғай тізілімге (тізілімнен) енгізу, өзгерту, алып тастау туралы өтініш</w:t>
      </w:r>
    </w:p>
    <w:bookmarkEnd w:id="181"/>
    <w:bookmarkStart w:name="z191" w:id="182"/>
    <w:p>
      <w:pPr>
        <w:spacing w:after="0"/>
        <w:ind w:left="0"/>
        <w:jc w:val="both"/>
      </w:pPr>
      <w:r>
        <w:rPr>
          <w:rFonts w:ascii="Times New Roman"/>
          <w:b w:val="false"/>
          <w:i w:val="false"/>
          <w:color w:val="000000"/>
          <w:sz w:val="28"/>
        </w:rPr>
        <w:t>
      1. Үш құрауышты интеграцияланған жүйенің (бұдан әрі – ҮИЖ) құқық иеленушінің атауы</w:t>
      </w:r>
    </w:p>
    <w:bookmarkEnd w:id="182"/>
    <w:bookmarkStart w:name="z192" w:id="183"/>
    <w:p>
      <w:pPr>
        <w:spacing w:after="0"/>
        <w:ind w:left="0"/>
        <w:jc w:val="both"/>
      </w:pPr>
      <w:r>
        <w:rPr>
          <w:rFonts w:ascii="Times New Roman"/>
          <w:b w:val="false"/>
          <w:i w:val="false"/>
          <w:color w:val="000000"/>
          <w:sz w:val="28"/>
        </w:rPr>
        <w:t>
      __________________________________</w:t>
      </w:r>
    </w:p>
    <w:bookmarkEnd w:id="183"/>
    <w:bookmarkStart w:name="z193" w:id="184"/>
    <w:p>
      <w:pPr>
        <w:spacing w:after="0"/>
        <w:ind w:left="0"/>
        <w:jc w:val="both"/>
      </w:pPr>
      <w:r>
        <w:rPr>
          <w:rFonts w:ascii="Times New Roman"/>
          <w:b w:val="false"/>
          <w:i w:val="false"/>
          <w:color w:val="000000"/>
          <w:sz w:val="28"/>
        </w:rPr>
        <w:t xml:space="preserve">
      2. Жеке/бизнес-сәйкестендіру нөмірі (ЖСН/БСН)_____________________ </w:t>
      </w:r>
    </w:p>
    <w:bookmarkEnd w:id="184"/>
    <w:bookmarkStart w:name="z194" w:id="185"/>
    <w:p>
      <w:pPr>
        <w:spacing w:after="0"/>
        <w:ind w:left="0"/>
        <w:jc w:val="both"/>
      </w:pPr>
      <w:r>
        <w:rPr>
          <w:rFonts w:ascii="Times New Roman"/>
          <w:b w:val="false"/>
          <w:i w:val="false"/>
          <w:color w:val="000000"/>
          <w:sz w:val="28"/>
        </w:rPr>
        <w:t xml:space="preserve">
      3. Өтінішті беру себебі (тиісті ұяшықта "X" көрсетіңіз): </w:t>
      </w:r>
    </w:p>
    <w:bookmarkEnd w:id="185"/>
    <w:bookmarkStart w:name="z195" w:id="186"/>
    <w:p>
      <w:pPr>
        <w:spacing w:after="0"/>
        <w:ind w:left="0"/>
        <w:jc w:val="both"/>
      </w:pPr>
      <w:r>
        <w:rPr>
          <w:rFonts w:ascii="Times New Roman"/>
          <w:b w:val="false"/>
          <w:i w:val="false"/>
          <w:color w:val="000000"/>
          <w:sz w:val="28"/>
        </w:rPr>
        <w:t xml:space="preserve">
      енгізу ☐ өзгерту ☐ алып тастау ☐ </w:t>
      </w:r>
    </w:p>
    <w:bookmarkEnd w:id="186"/>
    <w:bookmarkStart w:name="z196" w:id="187"/>
    <w:p>
      <w:pPr>
        <w:spacing w:after="0"/>
        <w:ind w:left="0"/>
        <w:jc w:val="both"/>
      </w:pPr>
      <w:r>
        <w:rPr>
          <w:rFonts w:ascii="Times New Roman"/>
          <w:b w:val="false"/>
          <w:i w:val="false"/>
          <w:color w:val="000000"/>
          <w:sz w:val="28"/>
        </w:rPr>
        <w:t xml:space="preserve">
      4. ҮИЖ құқық иеленушісінің орналасқан жері: </w:t>
      </w:r>
    </w:p>
    <w:bookmarkEnd w:id="187"/>
    <w:bookmarkStart w:name="z197" w:id="188"/>
    <w:p>
      <w:pPr>
        <w:spacing w:after="0"/>
        <w:ind w:left="0"/>
        <w:jc w:val="both"/>
      </w:pPr>
      <w:r>
        <w:rPr>
          <w:rFonts w:ascii="Times New Roman"/>
          <w:b w:val="false"/>
          <w:i w:val="false"/>
          <w:color w:val="000000"/>
          <w:sz w:val="28"/>
        </w:rPr>
        <w:t xml:space="preserve">
      мекенжайдың тіркеу коды: ☐☐☐☐☐☐☐☐☐☐☐☐☐☐☐☐ </w:t>
      </w:r>
    </w:p>
    <w:bookmarkEnd w:id="188"/>
    <w:bookmarkStart w:name="z198" w:id="189"/>
    <w:p>
      <w:pPr>
        <w:spacing w:after="0"/>
        <w:ind w:left="0"/>
        <w:jc w:val="both"/>
      </w:pPr>
      <w:r>
        <w:rPr>
          <w:rFonts w:ascii="Times New Roman"/>
          <w:b w:val="false"/>
          <w:i w:val="false"/>
          <w:color w:val="000000"/>
          <w:sz w:val="28"/>
        </w:rPr>
        <w:t xml:space="preserve">
      облысы:________________________________________________________ </w:t>
      </w:r>
    </w:p>
    <w:bookmarkEnd w:id="189"/>
    <w:bookmarkStart w:name="z199" w:id="190"/>
    <w:p>
      <w:pPr>
        <w:spacing w:after="0"/>
        <w:ind w:left="0"/>
        <w:jc w:val="both"/>
      </w:pPr>
      <w:r>
        <w:rPr>
          <w:rFonts w:ascii="Times New Roman"/>
          <w:b w:val="false"/>
          <w:i w:val="false"/>
          <w:color w:val="000000"/>
          <w:sz w:val="28"/>
        </w:rPr>
        <w:t xml:space="preserve">
      республикалық/ облыстық маңызы бар қала: _________________________ </w:t>
      </w:r>
    </w:p>
    <w:bookmarkEnd w:id="190"/>
    <w:bookmarkStart w:name="z200" w:id="191"/>
    <w:p>
      <w:pPr>
        <w:spacing w:after="0"/>
        <w:ind w:left="0"/>
        <w:jc w:val="both"/>
      </w:pPr>
      <w:r>
        <w:rPr>
          <w:rFonts w:ascii="Times New Roman"/>
          <w:b w:val="false"/>
          <w:i w:val="false"/>
          <w:color w:val="000000"/>
          <w:sz w:val="28"/>
        </w:rPr>
        <w:t xml:space="preserve">
      _______________________________________________________________ </w:t>
      </w:r>
    </w:p>
    <w:bookmarkEnd w:id="191"/>
    <w:bookmarkStart w:name="z201" w:id="192"/>
    <w:p>
      <w:pPr>
        <w:spacing w:after="0"/>
        <w:ind w:left="0"/>
        <w:jc w:val="both"/>
      </w:pPr>
      <w:r>
        <w:rPr>
          <w:rFonts w:ascii="Times New Roman"/>
          <w:b w:val="false"/>
          <w:i w:val="false"/>
          <w:color w:val="000000"/>
          <w:sz w:val="28"/>
        </w:rPr>
        <w:t xml:space="preserve">
      ауданы: ________________________________________________________ </w:t>
      </w:r>
    </w:p>
    <w:bookmarkEnd w:id="192"/>
    <w:bookmarkStart w:name="z202" w:id="193"/>
    <w:p>
      <w:pPr>
        <w:spacing w:after="0"/>
        <w:ind w:left="0"/>
        <w:jc w:val="both"/>
      </w:pPr>
      <w:r>
        <w:rPr>
          <w:rFonts w:ascii="Times New Roman"/>
          <w:b w:val="false"/>
          <w:i w:val="false"/>
          <w:color w:val="000000"/>
          <w:sz w:val="28"/>
        </w:rPr>
        <w:t xml:space="preserve">
      аудандық маңызы бар қала/кент/ауыл: ______________________________ </w:t>
      </w:r>
    </w:p>
    <w:bookmarkEnd w:id="193"/>
    <w:bookmarkStart w:name="z203" w:id="194"/>
    <w:p>
      <w:pPr>
        <w:spacing w:after="0"/>
        <w:ind w:left="0"/>
        <w:jc w:val="both"/>
      </w:pPr>
      <w:r>
        <w:rPr>
          <w:rFonts w:ascii="Times New Roman"/>
          <w:b w:val="false"/>
          <w:i w:val="false"/>
          <w:color w:val="000000"/>
          <w:sz w:val="28"/>
        </w:rPr>
        <w:t xml:space="preserve">
      _______________________________________________________________ </w:t>
      </w:r>
    </w:p>
    <w:bookmarkEnd w:id="194"/>
    <w:bookmarkStart w:name="z204" w:id="195"/>
    <w:p>
      <w:pPr>
        <w:spacing w:after="0"/>
        <w:ind w:left="0"/>
        <w:jc w:val="both"/>
      </w:pPr>
      <w:r>
        <w:rPr>
          <w:rFonts w:ascii="Times New Roman"/>
          <w:b w:val="false"/>
          <w:i w:val="false"/>
          <w:color w:val="000000"/>
          <w:sz w:val="28"/>
        </w:rPr>
        <w:t xml:space="preserve">
      елді мекеннің бір бөлігі (көше, даңғыл, шағын аудан): _________________ </w:t>
      </w:r>
    </w:p>
    <w:bookmarkEnd w:id="195"/>
    <w:bookmarkStart w:name="z205" w:id="196"/>
    <w:p>
      <w:pPr>
        <w:spacing w:after="0"/>
        <w:ind w:left="0"/>
        <w:jc w:val="both"/>
      </w:pPr>
      <w:r>
        <w:rPr>
          <w:rFonts w:ascii="Times New Roman"/>
          <w:b w:val="false"/>
          <w:i w:val="false"/>
          <w:color w:val="000000"/>
          <w:sz w:val="28"/>
        </w:rPr>
        <w:t xml:space="preserve">
      ______________________________________________ </w:t>
      </w:r>
    </w:p>
    <w:bookmarkEnd w:id="196"/>
    <w:bookmarkStart w:name="z206" w:id="197"/>
    <w:p>
      <w:pPr>
        <w:spacing w:after="0"/>
        <w:ind w:left="0"/>
        <w:jc w:val="both"/>
      </w:pPr>
      <w:r>
        <w:rPr>
          <w:rFonts w:ascii="Times New Roman"/>
          <w:b w:val="false"/>
          <w:i w:val="false"/>
          <w:color w:val="000000"/>
          <w:sz w:val="28"/>
        </w:rPr>
        <w:t xml:space="preserve">
      _______________________________________________________________ </w:t>
      </w:r>
    </w:p>
    <w:bookmarkEnd w:id="197"/>
    <w:bookmarkStart w:name="z207" w:id="198"/>
    <w:p>
      <w:pPr>
        <w:spacing w:after="0"/>
        <w:ind w:left="0"/>
        <w:jc w:val="both"/>
      </w:pPr>
      <w:r>
        <w:rPr>
          <w:rFonts w:ascii="Times New Roman"/>
          <w:b w:val="false"/>
          <w:i w:val="false"/>
          <w:color w:val="000000"/>
          <w:sz w:val="28"/>
        </w:rPr>
        <w:t xml:space="preserve">
      үйдің нөмірі: _____________ үй-жайдың нөмірі _____________ </w:t>
      </w:r>
    </w:p>
    <w:bookmarkEnd w:id="198"/>
    <w:bookmarkStart w:name="z208" w:id="199"/>
    <w:p>
      <w:pPr>
        <w:spacing w:after="0"/>
        <w:ind w:left="0"/>
        <w:jc w:val="both"/>
      </w:pPr>
      <w:r>
        <w:rPr>
          <w:rFonts w:ascii="Times New Roman"/>
          <w:b w:val="false"/>
          <w:i w:val="false"/>
          <w:color w:val="000000"/>
          <w:sz w:val="28"/>
        </w:rPr>
        <w:t xml:space="preserve">
      5. ҮИЖ атауы ___________________________________________________ </w:t>
      </w:r>
    </w:p>
    <w:bookmarkEnd w:id="199"/>
    <w:bookmarkStart w:name="z209" w:id="200"/>
    <w:p>
      <w:pPr>
        <w:spacing w:after="0"/>
        <w:ind w:left="0"/>
        <w:jc w:val="both"/>
      </w:pPr>
      <w:r>
        <w:rPr>
          <w:rFonts w:ascii="Times New Roman"/>
          <w:b w:val="false"/>
          <w:i w:val="false"/>
          <w:color w:val="000000"/>
          <w:sz w:val="28"/>
        </w:rPr>
        <w:t xml:space="preserve">
      _______________________________________________________________ </w:t>
      </w:r>
    </w:p>
    <w:bookmarkEnd w:id="200"/>
    <w:bookmarkStart w:name="z210" w:id="201"/>
    <w:p>
      <w:pPr>
        <w:spacing w:after="0"/>
        <w:ind w:left="0"/>
        <w:jc w:val="both"/>
      </w:pPr>
      <w:r>
        <w:rPr>
          <w:rFonts w:ascii="Times New Roman"/>
          <w:b w:val="false"/>
          <w:i w:val="false"/>
          <w:color w:val="000000"/>
          <w:sz w:val="28"/>
        </w:rPr>
        <w:t xml:space="preserve">
      6. ҮИЖ құрамдастарының атауы: </w:t>
      </w:r>
    </w:p>
    <w:bookmarkEnd w:id="201"/>
    <w:bookmarkStart w:name="z211" w:id="202"/>
    <w:p>
      <w:pPr>
        <w:spacing w:after="0"/>
        <w:ind w:left="0"/>
        <w:jc w:val="both"/>
      </w:pPr>
      <w:r>
        <w:rPr>
          <w:rFonts w:ascii="Times New Roman"/>
          <w:b w:val="false"/>
          <w:i w:val="false"/>
          <w:color w:val="000000"/>
          <w:sz w:val="28"/>
        </w:rPr>
        <w:t xml:space="preserve">
      1) бақылау құрамдасы (деректерді тіркеу және беру функциясы бар </w:t>
      </w:r>
    </w:p>
    <w:bookmarkEnd w:id="202"/>
    <w:bookmarkStart w:name="z212" w:id="203"/>
    <w:p>
      <w:pPr>
        <w:spacing w:after="0"/>
        <w:ind w:left="0"/>
        <w:jc w:val="both"/>
      </w:pPr>
      <w:r>
        <w:rPr>
          <w:rFonts w:ascii="Times New Roman"/>
          <w:b w:val="false"/>
          <w:i w:val="false"/>
          <w:color w:val="000000"/>
          <w:sz w:val="28"/>
        </w:rPr>
        <w:t xml:space="preserve">
      бақылау-касса машинасы және (немесе) бақылау-касса машиналарының </w:t>
      </w:r>
    </w:p>
    <w:bookmarkEnd w:id="203"/>
    <w:bookmarkStart w:name="z213" w:id="204"/>
    <w:p>
      <w:pPr>
        <w:spacing w:after="0"/>
        <w:ind w:left="0"/>
        <w:jc w:val="both"/>
      </w:pPr>
      <w:r>
        <w:rPr>
          <w:rFonts w:ascii="Times New Roman"/>
          <w:b w:val="false"/>
          <w:i w:val="false"/>
          <w:color w:val="000000"/>
          <w:sz w:val="28"/>
        </w:rPr>
        <w:t xml:space="preserve">
      мемлекеттік тізіліміне енгізілген, деректерді тіркеу және беру функциясы </w:t>
      </w:r>
    </w:p>
    <w:bookmarkEnd w:id="204"/>
    <w:bookmarkStart w:name="z214" w:id="205"/>
    <w:p>
      <w:pPr>
        <w:spacing w:after="0"/>
        <w:ind w:left="0"/>
        <w:jc w:val="both"/>
      </w:pPr>
      <w:r>
        <w:rPr>
          <w:rFonts w:ascii="Times New Roman"/>
          <w:b w:val="false"/>
          <w:i w:val="false"/>
          <w:color w:val="000000"/>
          <w:sz w:val="28"/>
        </w:rPr>
        <w:t xml:space="preserve">
      бар бақылау-касса машинасы) </w:t>
      </w:r>
    </w:p>
    <w:bookmarkEnd w:id="205"/>
    <w:bookmarkStart w:name="z215" w:id="206"/>
    <w:p>
      <w:pPr>
        <w:spacing w:after="0"/>
        <w:ind w:left="0"/>
        <w:jc w:val="both"/>
      </w:pPr>
      <w:r>
        <w:rPr>
          <w:rFonts w:ascii="Times New Roman"/>
          <w:b w:val="false"/>
          <w:i w:val="false"/>
          <w:color w:val="000000"/>
          <w:sz w:val="28"/>
        </w:rPr>
        <w:t xml:space="preserve">
      1. _____________________________________________________________ </w:t>
      </w:r>
    </w:p>
    <w:bookmarkEnd w:id="206"/>
    <w:bookmarkStart w:name="z216" w:id="207"/>
    <w:p>
      <w:pPr>
        <w:spacing w:after="0"/>
        <w:ind w:left="0"/>
        <w:jc w:val="both"/>
      </w:pPr>
      <w:r>
        <w:rPr>
          <w:rFonts w:ascii="Times New Roman"/>
          <w:b w:val="false"/>
          <w:i w:val="false"/>
          <w:color w:val="000000"/>
          <w:sz w:val="28"/>
        </w:rPr>
        <w:t xml:space="preserve">
      2. _____________________________________________________________ </w:t>
      </w:r>
    </w:p>
    <w:bookmarkEnd w:id="207"/>
    <w:bookmarkStart w:name="z217" w:id="208"/>
    <w:p>
      <w:pPr>
        <w:spacing w:after="0"/>
        <w:ind w:left="0"/>
        <w:jc w:val="both"/>
      </w:pPr>
      <w:r>
        <w:rPr>
          <w:rFonts w:ascii="Times New Roman"/>
          <w:b w:val="false"/>
          <w:i w:val="false"/>
          <w:color w:val="000000"/>
          <w:sz w:val="28"/>
        </w:rPr>
        <w:t xml:space="preserve">
      3. _____________________________________________________________ </w:t>
      </w:r>
    </w:p>
    <w:bookmarkEnd w:id="208"/>
    <w:bookmarkStart w:name="z218" w:id="209"/>
    <w:p>
      <w:pPr>
        <w:spacing w:after="0"/>
        <w:ind w:left="0"/>
        <w:jc w:val="both"/>
      </w:pPr>
      <w:r>
        <w:rPr>
          <w:rFonts w:ascii="Times New Roman"/>
          <w:b w:val="false"/>
          <w:i w:val="false"/>
          <w:color w:val="000000"/>
          <w:sz w:val="28"/>
        </w:rPr>
        <w:t xml:space="preserve">
      4. _____________________________________________________________ </w:t>
      </w:r>
    </w:p>
    <w:bookmarkEnd w:id="209"/>
    <w:bookmarkStart w:name="z219" w:id="210"/>
    <w:p>
      <w:pPr>
        <w:spacing w:after="0"/>
        <w:ind w:left="0"/>
        <w:jc w:val="both"/>
      </w:pPr>
      <w:r>
        <w:rPr>
          <w:rFonts w:ascii="Times New Roman"/>
          <w:b w:val="false"/>
          <w:i w:val="false"/>
          <w:color w:val="000000"/>
          <w:sz w:val="28"/>
        </w:rPr>
        <w:t xml:space="preserve">
      5. _____________________________________________________________ </w:t>
      </w:r>
    </w:p>
    <w:bookmarkEnd w:id="210"/>
    <w:bookmarkStart w:name="z220" w:id="211"/>
    <w:p>
      <w:pPr>
        <w:spacing w:after="0"/>
        <w:ind w:left="0"/>
        <w:jc w:val="both"/>
      </w:pPr>
      <w:r>
        <w:rPr>
          <w:rFonts w:ascii="Times New Roman"/>
          <w:b w:val="false"/>
          <w:i w:val="false"/>
          <w:color w:val="000000"/>
          <w:sz w:val="28"/>
        </w:rPr>
        <w:t xml:space="preserve">
      2) ҮИЖ төлем құрамдасы (қолма-қол ақшасыз төлемдерді қабылдау үшін </w:t>
      </w:r>
    </w:p>
    <w:bookmarkEnd w:id="211"/>
    <w:bookmarkStart w:name="z221" w:id="212"/>
    <w:p>
      <w:pPr>
        <w:spacing w:after="0"/>
        <w:ind w:left="0"/>
        <w:jc w:val="both"/>
      </w:pPr>
      <w:r>
        <w:rPr>
          <w:rFonts w:ascii="Times New Roman"/>
          <w:b w:val="false"/>
          <w:i w:val="false"/>
          <w:color w:val="000000"/>
          <w:sz w:val="28"/>
        </w:rPr>
        <w:t xml:space="preserve">
      жүйе (құрылғы) және (немесе) жүйелер (құрылғылар) </w:t>
      </w:r>
    </w:p>
    <w:bookmarkEnd w:id="212"/>
    <w:bookmarkStart w:name="z222" w:id="213"/>
    <w:p>
      <w:pPr>
        <w:spacing w:after="0"/>
        <w:ind w:left="0"/>
        <w:jc w:val="both"/>
      </w:pPr>
      <w:r>
        <w:rPr>
          <w:rFonts w:ascii="Times New Roman"/>
          <w:b w:val="false"/>
          <w:i w:val="false"/>
          <w:color w:val="000000"/>
          <w:sz w:val="28"/>
        </w:rPr>
        <w:t xml:space="preserve">
      1. _____________________________________________________________ </w:t>
      </w:r>
    </w:p>
    <w:bookmarkEnd w:id="213"/>
    <w:bookmarkStart w:name="z223" w:id="214"/>
    <w:p>
      <w:pPr>
        <w:spacing w:after="0"/>
        <w:ind w:left="0"/>
        <w:jc w:val="both"/>
      </w:pPr>
      <w:r>
        <w:rPr>
          <w:rFonts w:ascii="Times New Roman"/>
          <w:b w:val="false"/>
          <w:i w:val="false"/>
          <w:color w:val="000000"/>
          <w:sz w:val="28"/>
        </w:rPr>
        <w:t xml:space="preserve">
      2. _____________________________________________________________ </w:t>
      </w:r>
    </w:p>
    <w:bookmarkEnd w:id="214"/>
    <w:bookmarkStart w:name="z224" w:id="215"/>
    <w:p>
      <w:pPr>
        <w:spacing w:after="0"/>
        <w:ind w:left="0"/>
        <w:jc w:val="both"/>
      </w:pPr>
      <w:r>
        <w:rPr>
          <w:rFonts w:ascii="Times New Roman"/>
          <w:b w:val="false"/>
          <w:i w:val="false"/>
          <w:color w:val="000000"/>
          <w:sz w:val="28"/>
        </w:rPr>
        <w:t xml:space="preserve">
      3. _____________________________________________________________ </w:t>
      </w:r>
    </w:p>
    <w:bookmarkEnd w:id="215"/>
    <w:bookmarkStart w:name="z225" w:id="216"/>
    <w:p>
      <w:pPr>
        <w:spacing w:after="0"/>
        <w:ind w:left="0"/>
        <w:jc w:val="both"/>
      </w:pPr>
      <w:r>
        <w:rPr>
          <w:rFonts w:ascii="Times New Roman"/>
          <w:b w:val="false"/>
          <w:i w:val="false"/>
          <w:color w:val="000000"/>
          <w:sz w:val="28"/>
        </w:rPr>
        <w:t xml:space="preserve">
      4. _____________________________________________________________ </w:t>
      </w:r>
    </w:p>
    <w:bookmarkEnd w:id="216"/>
    <w:bookmarkStart w:name="z226" w:id="217"/>
    <w:p>
      <w:pPr>
        <w:spacing w:after="0"/>
        <w:ind w:left="0"/>
        <w:jc w:val="both"/>
      </w:pPr>
      <w:r>
        <w:rPr>
          <w:rFonts w:ascii="Times New Roman"/>
          <w:b w:val="false"/>
          <w:i w:val="false"/>
          <w:color w:val="000000"/>
          <w:sz w:val="28"/>
        </w:rPr>
        <w:t xml:space="preserve">
      5. _____________________________________________________________ </w:t>
      </w:r>
    </w:p>
    <w:bookmarkEnd w:id="217"/>
    <w:bookmarkStart w:name="z227" w:id="218"/>
    <w:p>
      <w:pPr>
        <w:spacing w:after="0"/>
        <w:ind w:left="0"/>
        <w:jc w:val="both"/>
      </w:pPr>
      <w:r>
        <w:rPr>
          <w:rFonts w:ascii="Times New Roman"/>
          <w:b w:val="false"/>
          <w:i w:val="false"/>
          <w:color w:val="000000"/>
          <w:sz w:val="28"/>
        </w:rPr>
        <w:t xml:space="preserve">
      3) ҮИЖ есепке алу құрамдасы (сауданың басқарылуын, қызметтер көрсетуді, </w:t>
      </w:r>
    </w:p>
    <w:bookmarkEnd w:id="218"/>
    <w:bookmarkStart w:name="z228" w:id="219"/>
    <w:p>
      <w:pPr>
        <w:spacing w:after="0"/>
        <w:ind w:left="0"/>
        <w:jc w:val="both"/>
      </w:pPr>
      <w:r>
        <w:rPr>
          <w:rFonts w:ascii="Times New Roman"/>
          <w:b w:val="false"/>
          <w:i w:val="false"/>
          <w:color w:val="000000"/>
          <w:sz w:val="28"/>
        </w:rPr>
        <w:t xml:space="preserve">
      жұмыстар орындауды және тауарларды есепке алуды автоматтандыруға </w:t>
      </w:r>
    </w:p>
    <w:bookmarkEnd w:id="219"/>
    <w:bookmarkStart w:name="z229" w:id="220"/>
    <w:p>
      <w:pPr>
        <w:spacing w:after="0"/>
        <w:ind w:left="0"/>
        <w:jc w:val="both"/>
      </w:pPr>
      <w:r>
        <w:rPr>
          <w:rFonts w:ascii="Times New Roman"/>
          <w:b w:val="false"/>
          <w:i w:val="false"/>
          <w:color w:val="000000"/>
          <w:sz w:val="28"/>
        </w:rPr>
        <w:t xml:space="preserve">
      арналған, сондай-ақ осы Талаптың 14-тармағының 1) тармақшасында </w:t>
      </w:r>
    </w:p>
    <w:bookmarkEnd w:id="220"/>
    <w:bookmarkStart w:name="z230" w:id="221"/>
    <w:p>
      <w:pPr>
        <w:spacing w:after="0"/>
        <w:ind w:left="0"/>
        <w:jc w:val="both"/>
      </w:pPr>
      <w:r>
        <w:rPr>
          <w:rFonts w:ascii="Times New Roman"/>
          <w:b w:val="false"/>
          <w:i w:val="false"/>
          <w:color w:val="000000"/>
          <w:sz w:val="28"/>
        </w:rPr>
        <w:t xml:space="preserve">
      көрсетілген функциялардың орындалуын қамтамасыз ететін бағдарлама) </w:t>
      </w:r>
    </w:p>
    <w:bookmarkEnd w:id="221"/>
    <w:bookmarkStart w:name="z231" w:id="222"/>
    <w:p>
      <w:pPr>
        <w:spacing w:after="0"/>
        <w:ind w:left="0"/>
        <w:jc w:val="both"/>
      </w:pPr>
      <w:r>
        <w:rPr>
          <w:rFonts w:ascii="Times New Roman"/>
          <w:b w:val="false"/>
          <w:i w:val="false"/>
          <w:color w:val="000000"/>
          <w:sz w:val="28"/>
        </w:rPr>
        <w:t xml:space="preserve">
      _______________________________________________________________ </w:t>
      </w:r>
    </w:p>
    <w:bookmarkEnd w:id="222"/>
    <w:bookmarkStart w:name="z232" w:id="223"/>
    <w:p>
      <w:pPr>
        <w:spacing w:after="0"/>
        <w:ind w:left="0"/>
        <w:jc w:val="both"/>
      </w:pPr>
      <w:r>
        <w:rPr>
          <w:rFonts w:ascii="Times New Roman"/>
          <w:b w:val="false"/>
          <w:i w:val="false"/>
          <w:color w:val="000000"/>
          <w:sz w:val="28"/>
        </w:rPr>
        <w:t xml:space="preserve">
      7. ҮИЖ құқық иеленуге рұқсатты растайтын құжаттың нөмірі мен күні </w:t>
      </w:r>
    </w:p>
    <w:bookmarkEnd w:id="223"/>
    <w:bookmarkStart w:name="z233" w:id="224"/>
    <w:p>
      <w:pPr>
        <w:spacing w:after="0"/>
        <w:ind w:left="0"/>
        <w:jc w:val="both"/>
      </w:pPr>
      <w:r>
        <w:rPr>
          <w:rFonts w:ascii="Times New Roman"/>
          <w:b w:val="false"/>
          <w:i w:val="false"/>
          <w:color w:val="000000"/>
          <w:sz w:val="28"/>
        </w:rPr>
        <w:t xml:space="preserve">
      _______________________________________________________________ </w:t>
      </w:r>
    </w:p>
    <w:bookmarkEnd w:id="224"/>
    <w:bookmarkStart w:name="z234" w:id="225"/>
    <w:p>
      <w:pPr>
        <w:spacing w:after="0"/>
        <w:ind w:left="0"/>
        <w:jc w:val="both"/>
      </w:pPr>
      <w:r>
        <w:rPr>
          <w:rFonts w:ascii="Times New Roman"/>
          <w:b w:val="false"/>
          <w:i w:val="false"/>
          <w:color w:val="000000"/>
          <w:sz w:val="28"/>
        </w:rPr>
        <w:t xml:space="preserve">
      8. Нұсқасы _______________ </w:t>
      </w:r>
    </w:p>
    <w:bookmarkEnd w:id="225"/>
    <w:bookmarkStart w:name="z235" w:id="226"/>
    <w:p>
      <w:pPr>
        <w:spacing w:after="0"/>
        <w:ind w:left="0"/>
        <w:jc w:val="both"/>
      </w:pPr>
      <w:r>
        <w:rPr>
          <w:rFonts w:ascii="Times New Roman"/>
          <w:b w:val="false"/>
          <w:i w:val="false"/>
          <w:color w:val="000000"/>
          <w:sz w:val="28"/>
        </w:rPr>
        <w:t xml:space="preserve">
      9. Мен, _________________________________________________________ </w:t>
      </w:r>
    </w:p>
    <w:bookmarkEnd w:id="226"/>
    <w:bookmarkStart w:name="z236" w:id="227"/>
    <w:p>
      <w:pPr>
        <w:spacing w:after="0"/>
        <w:ind w:left="0"/>
        <w:jc w:val="both"/>
      </w:pPr>
      <w:r>
        <w:rPr>
          <w:rFonts w:ascii="Times New Roman"/>
          <w:b w:val="false"/>
          <w:i w:val="false"/>
          <w:color w:val="000000"/>
          <w:sz w:val="28"/>
        </w:rPr>
        <w:t xml:space="preserve">
      өтініште көрсетілген деректердің ресми болып табылатынын және барлық </w:t>
      </w:r>
    </w:p>
    <w:bookmarkEnd w:id="227"/>
    <w:bookmarkStart w:name="z237" w:id="228"/>
    <w:p>
      <w:pPr>
        <w:spacing w:after="0"/>
        <w:ind w:left="0"/>
        <w:jc w:val="both"/>
      </w:pPr>
      <w:r>
        <w:rPr>
          <w:rFonts w:ascii="Times New Roman"/>
          <w:b w:val="false"/>
          <w:i w:val="false"/>
          <w:color w:val="000000"/>
          <w:sz w:val="28"/>
        </w:rPr>
        <w:t xml:space="preserve">
      қоса беріліп отырған құжаттардың жарамды екенін растаймын. </w:t>
      </w:r>
    </w:p>
    <w:bookmarkEnd w:id="228"/>
    <w:bookmarkStart w:name="z238" w:id="229"/>
    <w:p>
      <w:pPr>
        <w:spacing w:after="0"/>
        <w:ind w:left="0"/>
        <w:jc w:val="both"/>
      </w:pPr>
      <w:r>
        <w:rPr>
          <w:rFonts w:ascii="Times New Roman"/>
          <w:b w:val="false"/>
          <w:i w:val="false"/>
          <w:color w:val="000000"/>
          <w:sz w:val="28"/>
        </w:rPr>
        <w:t xml:space="preserve">
      __________ парақ қоса беріледі. </w:t>
      </w:r>
    </w:p>
    <w:bookmarkEnd w:id="229"/>
    <w:bookmarkStart w:name="z239" w:id="230"/>
    <w:p>
      <w:pPr>
        <w:spacing w:after="0"/>
        <w:ind w:left="0"/>
        <w:jc w:val="both"/>
      </w:pPr>
      <w:r>
        <w:rPr>
          <w:rFonts w:ascii="Times New Roman"/>
          <w:b w:val="false"/>
          <w:i w:val="false"/>
          <w:color w:val="000000"/>
          <w:sz w:val="28"/>
        </w:rPr>
        <w:t xml:space="preserve">
      ҮИЖ құқық иеленушісі _________________________________ ______ </w:t>
      </w:r>
    </w:p>
    <w:bookmarkEnd w:id="230"/>
    <w:bookmarkStart w:name="z240" w:id="231"/>
    <w:p>
      <w:pPr>
        <w:spacing w:after="0"/>
        <w:ind w:left="0"/>
        <w:jc w:val="both"/>
      </w:pPr>
      <w:r>
        <w:rPr>
          <w:rFonts w:ascii="Times New Roman"/>
          <w:b w:val="false"/>
          <w:i w:val="false"/>
          <w:color w:val="000000"/>
          <w:sz w:val="28"/>
        </w:rPr>
        <w:t xml:space="preserve">
      тегі, аты және әкесінің аты (егер ол жеке басты куәландыратын құжатта көрсетілсе) (қолы) </w:t>
      </w:r>
    </w:p>
    <w:bookmarkEnd w:id="231"/>
    <w:bookmarkStart w:name="z241" w:id="232"/>
    <w:p>
      <w:pPr>
        <w:spacing w:after="0"/>
        <w:ind w:left="0"/>
        <w:jc w:val="both"/>
      </w:pPr>
      <w:r>
        <w:rPr>
          <w:rFonts w:ascii="Times New Roman"/>
          <w:b w:val="false"/>
          <w:i w:val="false"/>
          <w:color w:val="000000"/>
          <w:sz w:val="28"/>
        </w:rPr>
        <w:t>
      Берілген күні: 20__ жылғы "___" ____________</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15 қазандағы № 606</w:t>
            </w:r>
            <w:r>
              <w:br/>
            </w:r>
            <w:r>
              <w:rPr>
                <w:rFonts w:ascii="Times New Roman"/>
                <w:b w:val="false"/>
                <w:i w:val="false"/>
                <w:color w:val="000000"/>
                <w:sz w:val="20"/>
              </w:rPr>
              <w:t>бұйрығына 2-қосымша</w:t>
            </w:r>
          </w:p>
        </w:tc>
      </w:tr>
    </w:tbl>
    <w:bookmarkStart w:name="z243" w:id="233"/>
    <w:p>
      <w:pPr>
        <w:spacing w:after="0"/>
        <w:ind w:left="0"/>
        <w:jc w:val="left"/>
      </w:pPr>
      <w:r>
        <w:rPr>
          <w:rFonts w:ascii="Times New Roman"/>
          <w:b/>
          <w:i w:val="false"/>
          <w:color w:val="000000"/>
        </w:rPr>
        <w:t xml:space="preserve"> Үш құрауышты интеграцияланған жүйені орнату және қолдану қағидалары</w:t>
      </w:r>
    </w:p>
    <w:bookmarkEnd w:id="233"/>
    <w:bookmarkStart w:name="z244" w:id="234"/>
    <w:p>
      <w:pPr>
        <w:spacing w:after="0"/>
        <w:ind w:left="0"/>
        <w:jc w:val="left"/>
      </w:pPr>
      <w:r>
        <w:rPr>
          <w:rFonts w:ascii="Times New Roman"/>
          <w:b/>
          <w:i w:val="false"/>
          <w:color w:val="000000"/>
        </w:rPr>
        <w:t xml:space="preserve"> 1-тарау. Жалпы ережелер</w:t>
      </w:r>
    </w:p>
    <w:bookmarkEnd w:id="234"/>
    <w:bookmarkStart w:name="z245" w:id="235"/>
    <w:p>
      <w:pPr>
        <w:spacing w:after="0"/>
        <w:ind w:left="0"/>
        <w:jc w:val="both"/>
      </w:pPr>
      <w:r>
        <w:rPr>
          <w:rFonts w:ascii="Times New Roman"/>
          <w:b w:val="false"/>
          <w:i w:val="false"/>
          <w:color w:val="000000"/>
          <w:sz w:val="28"/>
        </w:rPr>
        <w:t xml:space="preserve">
      1. Осы Үш құрауышты интеграцияланған жүйені орнату және қолдану қағидалары (бұдан әрі – Қағидалар) Қазақстан Республикасының Салық кодексінің 111-бабының 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үш құрауышты интеграцияланған жүйені (бұдан әрі – ҮИЖ) орнату мен қолдану тәртібін айқындайды.</w:t>
      </w:r>
    </w:p>
    <w:bookmarkEnd w:id="235"/>
    <w:bookmarkStart w:name="z246" w:id="236"/>
    <w:p>
      <w:pPr>
        <w:spacing w:after="0"/>
        <w:ind w:left="0"/>
        <w:jc w:val="both"/>
      </w:pPr>
      <w:r>
        <w:rPr>
          <w:rFonts w:ascii="Times New Roman"/>
          <w:b w:val="false"/>
          <w:i w:val="false"/>
          <w:color w:val="000000"/>
          <w:sz w:val="28"/>
        </w:rPr>
        <w:t>
      2. Осы Қағидалардың күші үш құрауышты интеграцияланған жүйені пайдаланушы заңды тұлғаларға және жеке кәсіпкерлерге қолданылады.</w:t>
      </w:r>
    </w:p>
    <w:bookmarkEnd w:id="236"/>
    <w:bookmarkStart w:name="z247" w:id="237"/>
    <w:p>
      <w:pPr>
        <w:spacing w:after="0"/>
        <w:ind w:left="0"/>
        <w:jc w:val="left"/>
      </w:pPr>
      <w:r>
        <w:rPr>
          <w:rFonts w:ascii="Times New Roman"/>
          <w:b/>
          <w:i w:val="false"/>
          <w:color w:val="000000"/>
        </w:rPr>
        <w:t xml:space="preserve"> 2-тарау. Үш құрауышты интеграцияланған жүйені орнату және қолдану тәртібі</w:t>
      </w:r>
    </w:p>
    <w:bookmarkEnd w:id="237"/>
    <w:bookmarkStart w:name="z248" w:id="238"/>
    <w:p>
      <w:pPr>
        <w:spacing w:after="0"/>
        <w:ind w:left="0"/>
        <w:jc w:val="both"/>
      </w:pPr>
      <w:r>
        <w:rPr>
          <w:rFonts w:ascii="Times New Roman"/>
          <w:b w:val="false"/>
          <w:i w:val="false"/>
          <w:color w:val="000000"/>
          <w:sz w:val="28"/>
        </w:rPr>
        <w:t>
      3. ҮИЖ орнату ҮИЖ өніміне техникалық құжаттамаларда өндіруші сипаттаған жүйені орнату және баптау тәртібіне сәйкес жүзеге асырылады.</w:t>
      </w:r>
    </w:p>
    <w:bookmarkEnd w:id="238"/>
    <w:bookmarkStart w:name="z249" w:id="239"/>
    <w:p>
      <w:pPr>
        <w:spacing w:after="0"/>
        <w:ind w:left="0"/>
        <w:jc w:val="both"/>
      </w:pPr>
      <w:r>
        <w:rPr>
          <w:rFonts w:ascii="Times New Roman"/>
          <w:b w:val="false"/>
          <w:i w:val="false"/>
          <w:color w:val="000000"/>
          <w:sz w:val="28"/>
        </w:rPr>
        <w:t xml:space="preserve">
      4. ҮИЖ пайдаланатын кәсіпкерлік қызметінің барлық объектісі бойынша салықтық әкімшілендіру мақсатында сауда процестерін есепке алу, қызмет көрсету, жұмыстарды орындау және тауаларды есепке алу үшін ҮИЖ қолданылады. </w:t>
      </w:r>
    </w:p>
    <w:bookmarkEnd w:id="239"/>
    <w:bookmarkStart w:name="z250" w:id="240"/>
    <w:p>
      <w:pPr>
        <w:spacing w:after="0"/>
        <w:ind w:left="0"/>
        <w:jc w:val="both"/>
      </w:pPr>
      <w:r>
        <w:rPr>
          <w:rFonts w:ascii="Times New Roman"/>
          <w:b w:val="false"/>
          <w:i w:val="false"/>
          <w:color w:val="000000"/>
          <w:sz w:val="28"/>
        </w:rPr>
        <w:t>
      5. ҮИЖ пайдаланушыларға ҮИЖ пайдалануды қамтамасыз ету үшін ҮИЖ техникалық құжаттамасын басшылыққа алу қажет.</w:t>
      </w:r>
    </w:p>
    <w:bookmarkEnd w:id="240"/>
    <w:bookmarkStart w:name="z251" w:id="241"/>
    <w:p>
      <w:pPr>
        <w:spacing w:after="0"/>
        <w:ind w:left="0"/>
        <w:jc w:val="both"/>
      </w:pPr>
      <w:r>
        <w:rPr>
          <w:rFonts w:ascii="Times New Roman"/>
          <w:b w:val="false"/>
          <w:i w:val="false"/>
          <w:color w:val="000000"/>
          <w:sz w:val="28"/>
        </w:rPr>
        <w:t>
      6. Кәсіпкерлік қызметті жүзеге асыру кезінде пайдаланылатын ҮИЖ салық төлеушінің орналасқан жері бойынша мемлекеттік кірістер органдарында тіркеуге жатады.</w:t>
      </w:r>
    </w:p>
    <w:bookmarkEnd w:id="241"/>
    <w:bookmarkStart w:name="z252" w:id="242"/>
    <w:p>
      <w:pPr>
        <w:spacing w:after="0"/>
        <w:ind w:left="0"/>
        <w:jc w:val="both"/>
      </w:pPr>
      <w:r>
        <w:rPr>
          <w:rFonts w:ascii="Times New Roman"/>
          <w:b w:val="false"/>
          <w:i w:val="false"/>
          <w:color w:val="000000"/>
          <w:sz w:val="28"/>
        </w:rPr>
        <w:t xml:space="preserve">
      7. Пайдаланушы ҮИЖ тіркелу, өзгерту және шығару үшін мемлекеттік кірістер органдарына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үш құрауышты интеграцияланған жүйені тіркеу, өзгерту және шығару туралы өтініш (бұдан әрі – Өтініш) ұсынылады.</w:t>
      </w:r>
    </w:p>
    <w:bookmarkEnd w:id="242"/>
    <w:bookmarkStart w:name="z253" w:id="243"/>
    <w:p>
      <w:pPr>
        <w:spacing w:after="0"/>
        <w:ind w:left="0"/>
        <w:jc w:val="both"/>
      </w:pPr>
      <w:r>
        <w:rPr>
          <w:rFonts w:ascii="Times New Roman"/>
          <w:b w:val="false"/>
          <w:i w:val="false"/>
          <w:color w:val="000000"/>
          <w:sz w:val="28"/>
        </w:rPr>
        <w:t>
      8. ҮИЖ тіркеуді мемлекеттік кірістер органдары Өтінішті ұсынған күннен бастап 3 (үш) жұмыс күні ішінде жүзеге асырады.</w:t>
      </w:r>
    </w:p>
    <w:bookmarkEnd w:id="243"/>
    <w:bookmarkStart w:name="z254" w:id="244"/>
    <w:p>
      <w:pPr>
        <w:spacing w:after="0"/>
        <w:ind w:left="0"/>
        <w:jc w:val="both"/>
      </w:pPr>
      <w:r>
        <w:rPr>
          <w:rFonts w:ascii="Times New Roman"/>
          <w:b w:val="false"/>
          <w:i w:val="false"/>
          <w:color w:val="000000"/>
          <w:sz w:val="28"/>
        </w:rPr>
        <w:t xml:space="preserve">
      Нәтижесі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құрауышты интеграцияланған жүйенің тіркеу карточкасы беріледі.</w:t>
      </w:r>
    </w:p>
    <w:bookmarkEnd w:id="244"/>
    <w:bookmarkStart w:name="z255" w:id="245"/>
    <w:p>
      <w:pPr>
        <w:spacing w:after="0"/>
        <w:ind w:left="0"/>
        <w:jc w:val="both"/>
      </w:pPr>
      <w:r>
        <w:rPr>
          <w:rFonts w:ascii="Times New Roman"/>
          <w:b w:val="false"/>
          <w:i w:val="false"/>
          <w:color w:val="000000"/>
          <w:sz w:val="28"/>
        </w:rPr>
        <w:t>
      9. ҮИЖ пайдаланушылары осы бұйрықпен бекітілген Үш құрауышты интеграцияланған жүйеге және оны есепке алуға қойылатын талаптарға сәйкес есепке алуды жүргізуді қамтамасыз етуге, сондай-ақ:</w:t>
      </w:r>
    </w:p>
    <w:bookmarkEnd w:id="245"/>
    <w:bookmarkStart w:name="z256" w:id="246"/>
    <w:p>
      <w:pPr>
        <w:spacing w:after="0"/>
        <w:ind w:left="0"/>
        <w:jc w:val="both"/>
      </w:pPr>
      <w:r>
        <w:rPr>
          <w:rFonts w:ascii="Times New Roman"/>
          <w:b w:val="false"/>
          <w:i w:val="false"/>
          <w:color w:val="000000"/>
          <w:sz w:val="28"/>
        </w:rPr>
        <w:t>
      жазбаларды бастапқы құжаттардың түпнұсқаларымен бекітуді және барлық операция мен оқиғаның жазбаларында көрсетуді;</w:t>
      </w:r>
    </w:p>
    <w:bookmarkEnd w:id="246"/>
    <w:bookmarkStart w:name="z257" w:id="247"/>
    <w:p>
      <w:pPr>
        <w:spacing w:after="0"/>
        <w:ind w:left="0"/>
        <w:jc w:val="both"/>
      </w:pPr>
      <w:r>
        <w:rPr>
          <w:rFonts w:ascii="Times New Roman"/>
          <w:b w:val="false"/>
          <w:i w:val="false"/>
          <w:color w:val="000000"/>
          <w:sz w:val="28"/>
        </w:rPr>
        <w:t>
      операциялар мен оқиғаларды хронологиялық және уақтылы тіркеуді қамтамасыз етеді.</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 құрауышты интеграцияланған</w:t>
            </w:r>
            <w:r>
              <w:br/>
            </w:r>
            <w:r>
              <w:rPr>
                <w:rFonts w:ascii="Times New Roman"/>
                <w:b w:val="false"/>
                <w:i w:val="false"/>
                <w:color w:val="000000"/>
                <w:sz w:val="20"/>
              </w:rPr>
              <w:t>жүйені орнату және қолдану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248"/>
    <w:p>
      <w:pPr>
        <w:spacing w:after="0"/>
        <w:ind w:left="0"/>
        <w:jc w:val="left"/>
      </w:pPr>
      <w:r>
        <w:rPr>
          <w:rFonts w:ascii="Times New Roman"/>
          <w:b/>
          <w:i w:val="false"/>
          <w:color w:val="000000"/>
        </w:rPr>
        <w:t xml:space="preserve"> Үш құрауышты интеграцияланған жүйені тіркеу, өзгерту және шығару туралы өтініш</w:t>
      </w:r>
    </w:p>
    <w:bookmarkEnd w:id="248"/>
    <w:bookmarkStart w:name="z261" w:id="249"/>
    <w:p>
      <w:pPr>
        <w:spacing w:after="0"/>
        <w:ind w:left="0"/>
        <w:jc w:val="both"/>
      </w:pPr>
      <w:r>
        <w:rPr>
          <w:rFonts w:ascii="Times New Roman"/>
          <w:b w:val="false"/>
          <w:i w:val="false"/>
          <w:color w:val="000000"/>
          <w:sz w:val="28"/>
        </w:rPr>
        <w:t>
      1. Үш құрауышты интеграцияланған жүйенің (бұдан әрі – ҮИЖ) пайдаланушысының атауы және (немесе) тегі, аты, әкесінің аты (егер ол жеке басты куәландыратын құжатта көрсетілсе)</w:t>
      </w:r>
    </w:p>
    <w:bookmarkEnd w:id="249"/>
    <w:bookmarkStart w:name="z262" w:id="250"/>
    <w:p>
      <w:pPr>
        <w:spacing w:after="0"/>
        <w:ind w:left="0"/>
        <w:jc w:val="both"/>
      </w:pPr>
      <w:r>
        <w:rPr>
          <w:rFonts w:ascii="Times New Roman"/>
          <w:b w:val="false"/>
          <w:i w:val="false"/>
          <w:color w:val="000000"/>
          <w:sz w:val="28"/>
        </w:rPr>
        <w:t>
      _______________________________________________________________________</w:t>
      </w:r>
    </w:p>
    <w:bookmarkEnd w:id="250"/>
    <w:bookmarkStart w:name="z263" w:id="251"/>
    <w:p>
      <w:pPr>
        <w:spacing w:after="0"/>
        <w:ind w:left="0"/>
        <w:jc w:val="both"/>
      </w:pPr>
      <w:r>
        <w:rPr>
          <w:rFonts w:ascii="Times New Roman"/>
          <w:b w:val="false"/>
          <w:i w:val="false"/>
          <w:color w:val="000000"/>
          <w:sz w:val="28"/>
        </w:rPr>
        <w:t xml:space="preserve">
      2. Жеке/бизнес-сәйкестендіру нөмірі (ЖСН/БСН) _________________________ </w:t>
      </w:r>
    </w:p>
    <w:bookmarkEnd w:id="251"/>
    <w:bookmarkStart w:name="z264" w:id="252"/>
    <w:p>
      <w:pPr>
        <w:spacing w:after="0"/>
        <w:ind w:left="0"/>
        <w:jc w:val="both"/>
      </w:pPr>
      <w:r>
        <w:rPr>
          <w:rFonts w:ascii="Times New Roman"/>
          <w:b w:val="false"/>
          <w:i w:val="false"/>
          <w:color w:val="000000"/>
          <w:sz w:val="28"/>
        </w:rPr>
        <w:t xml:space="preserve">
      ____________________________________________________________________ </w:t>
      </w:r>
    </w:p>
    <w:bookmarkEnd w:id="252"/>
    <w:bookmarkStart w:name="z265" w:id="253"/>
    <w:p>
      <w:pPr>
        <w:spacing w:after="0"/>
        <w:ind w:left="0"/>
        <w:jc w:val="both"/>
      </w:pPr>
      <w:r>
        <w:rPr>
          <w:rFonts w:ascii="Times New Roman"/>
          <w:b w:val="false"/>
          <w:i w:val="false"/>
          <w:color w:val="000000"/>
          <w:sz w:val="28"/>
        </w:rPr>
        <w:t xml:space="preserve">
      3. Өтінішті беру себебі (тиісті ұяшықта "X" көрсетіңіз): </w:t>
      </w:r>
    </w:p>
    <w:bookmarkEnd w:id="253"/>
    <w:bookmarkStart w:name="z266" w:id="254"/>
    <w:p>
      <w:pPr>
        <w:spacing w:after="0"/>
        <w:ind w:left="0"/>
        <w:jc w:val="both"/>
      </w:pPr>
      <w:r>
        <w:rPr>
          <w:rFonts w:ascii="Times New Roman"/>
          <w:b w:val="false"/>
          <w:i w:val="false"/>
          <w:color w:val="000000"/>
          <w:sz w:val="28"/>
        </w:rPr>
        <w:t xml:space="preserve">
      тіркеу ☐өзгерту ☐ шығару ☐ </w:t>
      </w:r>
    </w:p>
    <w:bookmarkEnd w:id="254"/>
    <w:bookmarkStart w:name="z267" w:id="255"/>
    <w:p>
      <w:pPr>
        <w:spacing w:after="0"/>
        <w:ind w:left="0"/>
        <w:jc w:val="both"/>
      </w:pPr>
      <w:r>
        <w:rPr>
          <w:rFonts w:ascii="Times New Roman"/>
          <w:b w:val="false"/>
          <w:i w:val="false"/>
          <w:color w:val="000000"/>
          <w:sz w:val="28"/>
        </w:rPr>
        <w:t xml:space="preserve">
      4. ҮИЖ түрі (тиісті ұяшықта "X" көрсетіңіз): </w:t>
      </w:r>
    </w:p>
    <w:bookmarkEnd w:id="255"/>
    <w:bookmarkStart w:name="z268" w:id="256"/>
    <w:p>
      <w:pPr>
        <w:spacing w:after="0"/>
        <w:ind w:left="0"/>
        <w:jc w:val="both"/>
      </w:pPr>
      <w:r>
        <w:rPr>
          <w:rFonts w:ascii="Times New Roman"/>
          <w:b w:val="false"/>
          <w:i w:val="false"/>
          <w:color w:val="000000"/>
          <w:sz w:val="28"/>
        </w:rPr>
        <w:t xml:space="preserve">
      ☐ бағдарламалық-аппараттық кешен; </w:t>
      </w:r>
    </w:p>
    <w:bookmarkEnd w:id="256"/>
    <w:bookmarkStart w:name="z269" w:id="257"/>
    <w:p>
      <w:pPr>
        <w:spacing w:after="0"/>
        <w:ind w:left="0"/>
        <w:jc w:val="both"/>
      </w:pPr>
      <w:r>
        <w:rPr>
          <w:rFonts w:ascii="Times New Roman"/>
          <w:b w:val="false"/>
          <w:i w:val="false"/>
          <w:color w:val="000000"/>
          <w:sz w:val="28"/>
        </w:rPr>
        <w:t xml:space="preserve">
      ☐ деректерді тіркеу және беру функциясы бар бір және (немесе) бірнеше </w:t>
      </w:r>
    </w:p>
    <w:bookmarkEnd w:id="257"/>
    <w:bookmarkStart w:name="z270" w:id="258"/>
    <w:p>
      <w:pPr>
        <w:spacing w:after="0"/>
        <w:ind w:left="0"/>
        <w:jc w:val="both"/>
      </w:pPr>
      <w:r>
        <w:rPr>
          <w:rFonts w:ascii="Times New Roman"/>
          <w:b w:val="false"/>
          <w:i w:val="false"/>
          <w:color w:val="000000"/>
          <w:sz w:val="28"/>
        </w:rPr>
        <w:t xml:space="preserve">
       бақылау-касса машинасынан (бұдан әрі – БКМ), қолма-қол ақшасыз </w:t>
      </w:r>
    </w:p>
    <w:bookmarkEnd w:id="258"/>
    <w:bookmarkStart w:name="z271" w:id="259"/>
    <w:p>
      <w:pPr>
        <w:spacing w:after="0"/>
        <w:ind w:left="0"/>
        <w:jc w:val="both"/>
      </w:pPr>
      <w:r>
        <w:rPr>
          <w:rFonts w:ascii="Times New Roman"/>
          <w:b w:val="false"/>
          <w:i w:val="false"/>
          <w:color w:val="000000"/>
          <w:sz w:val="28"/>
        </w:rPr>
        <w:t xml:space="preserve">
      төлемдерді қабылдауға арналған жүйеден (құрылғыдан) және (немесе) </w:t>
      </w:r>
    </w:p>
    <w:bookmarkEnd w:id="259"/>
    <w:bookmarkStart w:name="z272" w:id="260"/>
    <w:p>
      <w:pPr>
        <w:spacing w:after="0"/>
        <w:ind w:left="0"/>
        <w:jc w:val="both"/>
      </w:pPr>
      <w:r>
        <w:rPr>
          <w:rFonts w:ascii="Times New Roman"/>
          <w:b w:val="false"/>
          <w:i w:val="false"/>
          <w:color w:val="000000"/>
          <w:sz w:val="28"/>
        </w:rPr>
        <w:t xml:space="preserve">
      жүйелерден (құрылғылардан), сондай-ақ сауданы басқаруды, қызметтер </w:t>
      </w:r>
    </w:p>
    <w:bookmarkEnd w:id="260"/>
    <w:bookmarkStart w:name="z273" w:id="261"/>
    <w:p>
      <w:pPr>
        <w:spacing w:after="0"/>
        <w:ind w:left="0"/>
        <w:jc w:val="both"/>
      </w:pPr>
      <w:r>
        <w:rPr>
          <w:rFonts w:ascii="Times New Roman"/>
          <w:b w:val="false"/>
          <w:i w:val="false"/>
          <w:color w:val="000000"/>
          <w:sz w:val="28"/>
        </w:rPr>
        <w:t xml:space="preserve">
      көрсетуді, жұмыстарды орындауды және тауарларды есепке алуды </w:t>
      </w:r>
    </w:p>
    <w:bookmarkEnd w:id="261"/>
    <w:bookmarkStart w:name="z274" w:id="262"/>
    <w:p>
      <w:pPr>
        <w:spacing w:after="0"/>
        <w:ind w:left="0"/>
        <w:jc w:val="both"/>
      </w:pPr>
      <w:r>
        <w:rPr>
          <w:rFonts w:ascii="Times New Roman"/>
          <w:b w:val="false"/>
          <w:i w:val="false"/>
          <w:color w:val="000000"/>
          <w:sz w:val="28"/>
        </w:rPr>
        <w:t xml:space="preserve">
      автоматтандырылған жүйесімен жарақтандырылған жабдықтан (құрылғыдан) </w:t>
      </w:r>
    </w:p>
    <w:bookmarkEnd w:id="262"/>
    <w:bookmarkStart w:name="z275" w:id="263"/>
    <w:p>
      <w:pPr>
        <w:spacing w:after="0"/>
        <w:ind w:left="0"/>
        <w:jc w:val="both"/>
      </w:pPr>
      <w:r>
        <w:rPr>
          <w:rFonts w:ascii="Times New Roman"/>
          <w:b w:val="false"/>
          <w:i w:val="false"/>
          <w:color w:val="000000"/>
          <w:sz w:val="28"/>
        </w:rPr>
        <w:t xml:space="preserve">
      тұратын интеграцияланған жүйе. </w:t>
      </w:r>
    </w:p>
    <w:bookmarkEnd w:id="263"/>
    <w:bookmarkStart w:name="z276" w:id="264"/>
    <w:p>
      <w:pPr>
        <w:spacing w:after="0"/>
        <w:ind w:left="0"/>
        <w:jc w:val="both"/>
      </w:pPr>
      <w:r>
        <w:rPr>
          <w:rFonts w:ascii="Times New Roman"/>
          <w:b w:val="false"/>
          <w:i w:val="false"/>
          <w:color w:val="000000"/>
          <w:sz w:val="28"/>
        </w:rPr>
        <w:t xml:space="preserve">
      5. ҮИЖ атауы __________________________________________________ </w:t>
      </w:r>
    </w:p>
    <w:bookmarkEnd w:id="264"/>
    <w:bookmarkStart w:name="z277" w:id="265"/>
    <w:p>
      <w:pPr>
        <w:spacing w:after="0"/>
        <w:ind w:left="0"/>
        <w:jc w:val="both"/>
      </w:pPr>
      <w:r>
        <w:rPr>
          <w:rFonts w:ascii="Times New Roman"/>
          <w:b w:val="false"/>
          <w:i w:val="false"/>
          <w:color w:val="000000"/>
          <w:sz w:val="28"/>
        </w:rPr>
        <w:t xml:space="preserve">
      6. ҮИЖ пайдалану құқығын растайтын құжаттың нөмірі мен күні </w:t>
      </w:r>
    </w:p>
    <w:bookmarkEnd w:id="265"/>
    <w:bookmarkStart w:name="z278" w:id="266"/>
    <w:p>
      <w:pPr>
        <w:spacing w:after="0"/>
        <w:ind w:left="0"/>
        <w:jc w:val="both"/>
      </w:pPr>
      <w:r>
        <w:rPr>
          <w:rFonts w:ascii="Times New Roman"/>
          <w:b w:val="false"/>
          <w:i w:val="false"/>
          <w:color w:val="000000"/>
          <w:sz w:val="28"/>
        </w:rPr>
        <w:t xml:space="preserve">
      ______________________________________________________________ </w:t>
      </w:r>
    </w:p>
    <w:bookmarkEnd w:id="266"/>
    <w:bookmarkStart w:name="z279" w:id="267"/>
    <w:p>
      <w:pPr>
        <w:spacing w:after="0"/>
        <w:ind w:left="0"/>
        <w:jc w:val="both"/>
      </w:pPr>
      <w:r>
        <w:rPr>
          <w:rFonts w:ascii="Times New Roman"/>
          <w:b w:val="false"/>
          <w:i w:val="false"/>
          <w:color w:val="000000"/>
          <w:sz w:val="28"/>
        </w:rPr>
        <w:t xml:space="preserve">
      7. ҮИЖ тіркеу орны: </w:t>
      </w:r>
    </w:p>
    <w:bookmarkEnd w:id="267"/>
    <w:bookmarkStart w:name="z280" w:id="268"/>
    <w:p>
      <w:pPr>
        <w:spacing w:after="0"/>
        <w:ind w:left="0"/>
        <w:jc w:val="both"/>
      </w:pPr>
      <w:r>
        <w:rPr>
          <w:rFonts w:ascii="Times New Roman"/>
          <w:b w:val="false"/>
          <w:i w:val="false"/>
          <w:color w:val="000000"/>
          <w:sz w:val="28"/>
        </w:rPr>
        <w:t xml:space="preserve">
      мекенжайдың тіркеу коды: ☐☐☐☐☐☐☐☐☐☐☐☐☐☐☐☐ </w:t>
      </w:r>
    </w:p>
    <w:bookmarkEnd w:id="268"/>
    <w:bookmarkStart w:name="z281" w:id="269"/>
    <w:p>
      <w:pPr>
        <w:spacing w:after="0"/>
        <w:ind w:left="0"/>
        <w:jc w:val="both"/>
      </w:pPr>
      <w:r>
        <w:rPr>
          <w:rFonts w:ascii="Times New Roman"/>
          <w:b w:val="false"/>
          <w:i w:val="false"/>
          <w:color w:val="000000"/>
          <w:sz w:val="28"/>
        </w:rPr>
        <w:t xml:space="preserve">
      облыс:_________________________________________________________ </w:t>
      </w:r>
    </w:p>
    <w:bookmarkEnd w:id="269"/>
    <w:bookmarkStart w:name="z282" w:id="270"/>
    <w:p>
      <w:pPr>
        <w:spacing w:after="0"/>
        <w:ind w:left="0"/>
        <w:jc w:val="both"/>
      </w:pPr>
      <w:r>
        <w:rPr>
          <w:rFonts w:ascii="Times New Roman"/>
          <w:b w:val="false"/>
          <w:i w:val="false"/>
          <w:color w:val="000000"/>
          <w:sz w:val="28"/>
        </w:rPr>
        <w:t xml:space="preserve">
      республикалық/облыстық маңызы бар қала: _________________________ </w:t>
      </w:r>
    </w:p>
    <w:bookmarkEnd w:id="270"/>
    <w:bookmarkStart w:name="z283" w:id="271"/>
    <w:p>
      <w:pPr>
        <w:spacing w:after="0"/>
        <w:ind w:left="0"/>
        <w:jc w:val="both"/>
      </w:pPr>
      <w:r>
        <w:rPr>
          <w:rFonts w:ascii="Times New Roman"/>
          <w:b w:val="false"/>
          <w:i w:val="false"/>
          <w:color w:val="000000"/>
          <w:sz w:val="28"/>
        </w:rPr>
        <w:t xml:space="preserve">
      _______________________________________________________________ </w:t>
      </w:r>
    </w:p>
    <w:bookmarkEnd w:id="271"/>
    <w:bookmarkStart w:name="z284" w:id="272"/>
    <w:p>
      <w:pPr>
        <w:spacing w:after="0"/>
        <w:ind w:left="0"/>
        <w:jc w:val="both"/>
      </w:pPr>
      <w:r>
        <w:rPr>
          <w:rFonts w:ascii="Times New Roman"/>
          <w:b w:val="false"/>
          <w:i w:val="false"/>
          <w:color w:val="000000"/>
          <w:sz w:val="28"/>
        </w:rPr>
        <w:t xml:space="preserve">
      аудан: _________________________________________________________ </w:t>
      </w:r>
    </w:p>
    <w:bookmarkEnd w:id="272"/>
    <w:bookmarkStart w:name="z285" w:id="273"/>
    <w:p>
      <w:pPr>
        <w:spacing w:after="0"/>
        <w:ind w:left="0"/>
        <w:jc w:val="both"/>
      </w:pPr>
      <w:r>
        <w:rPr>
          <w:rFonts w:ascii="Times New Roman"/>
          <w:b w:val="false"/>
          <w:i w:val="false"/>
          <w:color w:val="000000"/>
          <w:sz w:val="28"/>
        </w:rPr>
        <w:t xml:space="preserve">
      аудандық маңызы бар қала/кент/ауыл: ______________________________ </w:t>
      </w:r>
    </w:p>
    <w:bookmarkEnd w:id="273"/>
    <w:bookmarkStart w:name="z286" w:id="274"/>
    <w:p>
      <w:pPr>
        <w:spacing w:after="0"/>
        <w:ind w:left="0"/>
        <w:jc w:val="both"/>
      </w:pPr>
      <w:r>
        <w:rPr>
          <w:rFonts w:ascii="Times New Roman"/>
          <w:b w:val="false"/>
          <w:i w:val="false"/>
          <w:color w:val="000000"/>
          <w:sz w:val="28"/>
        </w:rPr>
        <w:t xml:space="preserve">
      _______________________________________________________________ </w:t>
      </w:r>
    </w:p>
    <w:bookmarkEnd w:id="274"/>
    <w:bookmarkStart w:name="z287" w:id="275"/>
    <w:p>
      <w:pPr>
        <w:spacing w:after="0"/>
        <w:ind w:left="0"/>
        <w:jc w:val="both"/>
      </w:pPr>
      <w:r>
        <w:rPr>
          <w:rFonts w:ascii="Times New Roman"/>
          <w:b w:val="false"/>
          <w:i w:val="false"/>
          <w:color w:val="000000"/>
          <w:sz w:val="28"/>
        </w:rPr>
        <w:t xml:space="preserve">
      елді мекеннің бір бөлігі (көше, даңғыл, шағын аудан): _________________ </w:t>
      </w:r>
    </w:p>
    <w:bookmarkEnd w:id="275"/>
    <w:bookmarkStart w:name="z288" w:id="276"/>
    <w:p>
      <w:pPr>
        <w:spacing w:after="0"/>
        <w:ind w:left="0"/>
        <w:jc w:val="both"/>
      </w:pPr>
      <w:r>
        <w:rPr>
          <w:rFonts w:ascii="Times New Roman"/>
          <w:b w:val="false"/>
          <w:i w:val="false"/>
          <w:color w:val="000000"/>
          <w:sz w:val="28"/>
        </w:rPr>
        <w:t xml:space="preserve">
      _______________________________________________________________ </w:t>
      </w:r>
    </w:p>
    <w:bookmarkEnd w:id="276"/>
    <w:bookmarkStart w:name="z289" w:id="277"/>
    <w:p>
      <w:pPr>
        <w:spacing w:after="0"/>
        <w:ind w:left="0"/>
        <w:jc w:val="both"/>
      </w:pPr>
      <w:r>
        <w:rPr>
          <w:rFonts w:ascii="Times New Roman"/>
          <w:b w:val="false"/>
          <w:i w:val="false"/>
          <w:color w:val="000000"/>
          <w:sz w:val="28"/>
        </w:rPr>
        <w:t xml:space="preserve">
      үйдің нөмірі: _____________ үй-жайдың нөмірі _____________ </w:t>
      </w:r>
    </w:p>
    <w:bookmarkEnd w:id="277"/>
    <w:bookmarkStart w:name="z290" w:id="278"/>
    <w:p>
      <w:pPr>
        <w:spacing w:after="0"/>
        <w:ind w:left="0"/>
        <w:jc w:val="both"/>
      </w:pPr>
      <w:r>
        <w:rPr>
          <w:rFonts w:ascii="Times New Roman"/>
          <w:b w:val="false"/>
          <w:i w:val="false"/>
          <w:color w:val="000000"/>
          <w:sz w:val="28"/>
        </w:rPr>
        <w:t xml:space="preserve">
      7.1 Сауданы басқарудың, қызметтер көрсетудің, жұмыстарды орындаудың </w:t>
      </w:r>
    </w:p>
    <w:bookmarkEnd w:id="278"/>
    <w:bookmarkStart w:name="z291" w:id="279"/>
    <w:p>
      <w:pPr>
        <w:spacing w:after="0"/>
        <w:ind w:left="0"/>
        <w:jc w:val="both"/>
      </w:pPr>
      <w:r>
        <w:rPr>
          <w:rFonts w:ascii="Times New Roman"/>
          <w:b w:val="false"/>
          <w:i w:val="false"/>
          <w:color w:val="000000"/>
          <w:sz w:val="28"/>
        </w:rPr>
        <w:t xml:space="preserve">
      және тауарларды есепке алудың автоматтандырылған жүйесінің </w:t>
      </w:r>
    </w:p>
    <w:bookmarkEnd w:id="279"/>
    <w:bookmarkStart w:name="z292" w:id="280"/>
    <w:p>
      <w:pPr>
        <w:spacing w:after="0"/>
        <w:ind w:left="0"/>
        <w:jc w:val="both"/>
      </w:pPr>
      <w:r>
        <w:rPr>
          <w:rFonts w:ascii="Times New Roman"/>
          <w:b w:val="false"/>
          <w:i w:val="false"/>
          <w:color w:val="000000"/>
          <w:sz w:val="28"/>
        </w:rPr>
        <w:t xml:space="preserve">
       (бұдан әрі – есепке алужүйесі) атауы ____________________ </w:t>
      </w:r>
    </w:p>
    <w:bookmarkEnd w:id="280"/>
    <w:bookmarkStart w:name="z293" w:id="281"/>
    <w:p>
      <w:pPr>
        <w:spacing w:after="0"/>
        <w:ind w:left="0"/>
        <w:jc w:val="both"/>
      </w:pPr>
      <w:r>
        <w:rPr>
          <w:rFonts w:ascii="Times New Roman"/>
          <w:b w:val="false"/>
          <w:i w:val="false"/>
          <w:color w:val="000000"/>
          <w:sz w:val="28"/>
        </w:rPr>
        <w:t xml:space="preserve">
      ______________________________________________________________ </w:t>
      </w:r>
    </w:p>
    <w:bookmarkEnd w:id="281"/>
    <w:bookmarkStart w:name="z294" w:id="282"/>
    <w:p>
      <w:pPr>
        <w:spacing w:after="0"/>
        <w:ind w:left="0"/>
        <w:jc w:val="both"/>
      </w:pPr>
      <w:r>
        <w:rPr>
          <w:rFonts w:ascii="Times New Roman"/>
          <w:b w:val="false"/>
          <w:i w:val="false"/>
          <w:color w:val="000000"/>
          <w:sz w:val="28"/>
        </w:rPr>
        <w:t>
      7.2 Деректерді бекіту және беру функциясы бар бақылау-кассалық машиналар (бұдан әрі - БКМ) туралы ақпарат:</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БКМ </w:t>
            </w:r>
            <w:r>
              <w:rPr>
                <w:rFonts w:ascii="Times New Roman"/>
                <w:b/>
                <w:i w:val="false"/>
                <w:color w:val="000000"/>
                <w:sz w:val="20"/>
              </w:rPr>
              <w:t>моделінің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модельдерінің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БКМ </w:t>
            </w:r>
            <w:r>
              <w:rPr>
                <w:rFonts w:ascii="Times New Roman"/>
                <w:b/>
                <w:i w:val="false"/>
                <w:color w:val="000000"/>
                <w:sz w:val="20"/>
              </w:rPr>
              <w:t>моделінің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модельдерінің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БКМ </w:t>
            </w:r>
            <w:r>
              <w:rPr>
                <w:rFonts w:ascii="Times New Roman"/>
                <w:b/>
                <w:i w:val="false"/>
                <w:color w:val="000000"/>
                <w:sz w:val="20"/>
              </w:rPr>
              <w:t>моделінің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модельдерінің</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83"/>
    <w:p>
      <w:pPr>
        <w:spacing w:after="0"/>
        <w:ind w:left="0"/>
        <w:jc w:val="both"/>
      </w:pPr>
      <w:r>
        <w:rPr>
          <w:rFonts w:ascii="Times New Roman"/>
          <w:b w:val="false"/>
          <w:i w:val="false"/>
          <w:color w:val="000000"/>
          <w:sz w:val="28"/>
        </w:rPr>
        <w:t>
      7.3 Қолма-қол ақшасыз төлемдерді қабылдауға арналған жүйе (құрылғы) туралы ақпарат:</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жүйелердің (құрылғылардың)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жүйені (құрылғыны) сәйкестендіру/зауыттық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қабылдауға арналған жүйенің (құрылғының) және (немесе) жүйелердің (құрылғылардың) тіркелген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84"/>
    <w:p>
      <w:pPr>
        <w:spacing w:after="0"/>
        <w:ind w:left="0"/>
        <w:jc w:val="both"/>
      </w:pPr>
      <w:r>
        <w:rPr>
          <w:rFonts w:ascii="Times New Roman"/>
          <w:b w:val="false"/>
          <w:i w:val="false"/>
          <w:color w:val="000000"/>
          <w:sz w:val="28"/>
        </w:rPr>
        <w:t>
      8. Өтініште көрсетілген деректердің ресми болып табылатынын растаймын ____________________________________________________</w:t>
      </w:r>
    </w:p>
    <w:bookmarkEnd w:id="284"/>
    <w:bookmarkStart w:name="z297" w:id="285"/>
    <w:p>
      <w:pPr>
        <w:spacing w:after="0"/>
        <w:ind w:left="0"/>
        <w:jc w:val="both"/>
      </w:pPr>
      <w:r>
        <w:rPr>
          <w:rFonts w:ascii="Times New Roman"/>
          <w:b w:val="false"/>
          <w:i w:val="false"/>
          <w:color w:val="000000"/>
          <w:sz w:val="28"/>
        </w:rPr>
        <w:t xml:space="preserve">
      ҮИЖ қолданушы _____________________________________________________ </w:t>
      </w:r>
    </w:p>
    <w:bookmarkEnd w:id="285"/>
    <w:bookmarkStart w:name="z298" w:id="286"/>
    <w:p>
      <w:pPr>
        <w:spacing w:after="0"/>
        <w:ind w:left="0"/>
        <w:jc w:val="both"/>
      </w:pPr>
      <w:r>
        <w:rPr>
          <w:rFonts w:ascii="Times New Roman"/>
          <w:b w:val="false"/>
          <w:i w:val="false"/>
          <w:color w:val="000000"/>
          <w:sz w:val="28"/>
        </w:rPr>
        <w:t xml:space="preserve">
      тегі, аты және әкесінің аты (егер ол жеке басты куәландыратын құжатта көрсетілсе) (қолы) </w:t>
      </w:r>
    </w:p>
    <w:bookmarkEnd w:id="286"/>
    <w:bookmarkStart w:name="z299" w:id="287"/>
    <w:p>
      <w:pPr>
        <w:spacing w:after="0"/>
        <w:ind w:left="0"/>
        <w:jc w:val="both"/>
      </w:pPr>
      <w:r>
        <w:rPr>
          <w:rFonts w:ascii="Times New Roman"/>
          <w:b w:val="false"/>
          <w:i w:val="false"/>
          <w:color w:val="000000"/>
          <w:sz w:val="28"/>
        </w:rPr>
        <w:t>
      Берілген күні: 20__ жылғы "___" ____________</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 құрауышты интеграцияланған</w:t>
            </w:r>
            <w:r>
              <w:br/>
            </w:r>
            <w:r>
              <w:rPr>
                <w:rFonts w:ascii="Times New Roman"/>
                <w:b w:val="false"/>
                <w:i w:val="false"/>
                <w:color w:val="000000"/>
                <w:sz w:val="20"/>
              </w:rPr>
              <w:t>жүйені орнату және қолдану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2" w:id="288"/>
    <w:p>
      <w:pPr>
        <w:spacing w:after="0"/>
        <w:ind w:left="0"/>
        <w:jc w:val="left"/>
      </w:pPr>
      <w:r>
        <w:rPr>
          <w:rFonts w:ascii="Times New Roman"/>
          <w:b/>
          <w:i w:val="false"/>
          <w:color w:val="000000"/>
        </w:rPr>
        <w:t xml:space="preserve"> Үш құрауышты интеграцияланған жүйенің № __________ тіркеу карточкасы</w:t>
      </w:r>
    </w:p>
    <w:bookmarkEnd w:id="288"/>
    <w:bookmarkStart w:name="z303" w:id="289"/>
    <w:p>
      <w:pPr>
        <w:spacing w:after="0"/>
        <w:ind w:left="0"/>
        <w:jc w:val="both"/>
      </w:pPr>
      <w:r>
        <w:rPr>
          <w:rFonts w:ascii="Times New Roman"/>
          <w:b w:val="false"/>
          <w:i w:val="false"/>
          <w:color w:val="000000"/>
          <w:sz w:val="28"/>
        </w:rPr>
        <w:t>
      Үш құрауышты интеграцияланған жүйенің (бұдан әрі – ҮИЖ) пайдаланушының атауы және (немесе) тегі, аты, әкесінің аты (егер ол жеке басты куәландыратын құжатта көрсетілсе)</w:t>
      </w:r>
    </w:p>
    <w:bookmarkEnd w:id="289"/>
    <w:bookmarkStart w:name="z304"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305" w:id="291"/>
    <w:p>
      <w:pPr>
        <w:spacing w:after="0"/>
        <w:ind w:left="0"/>
        <w:jc w:val="both"/>
      </w:pPr>
      <w:r>
        <w:rPr>
          <w:rFonts w:ascii="Times New Roman"/>
          <w:b w:val="false"/>
          <w:i w:val="false"/>
          <w:color w:val="000000"/>
          <w:sz w:val="28"/>
        </w:rPr>
        <w:t>
      ____________________________________________________________________</w:t>
      </w:r>
    </w:p>
    <w:bookmarkEnd w:id="291"/>
    <w:bookmarkStart w:name="z306" w:id="292"/>
    <w:p>
      <w:pPr>
        <w:spacing w:after="0"/>
        <w:ind w:left="0"/>
        <w:jc w:val="both"/>
      </w:pPr>
      <w:r>
        <w:rPr>
          <w:rFonts w:ascii="Times New Roman"/>
          <w:b w:val="false"/>
          <w:i w:val="false"/>
          <w:color w:val="000000"/>
          <w:sz w:val="28"/>
        </w:rPr>
        <w:t xml:space="preserve">
      ҮИЖ пайдаланушының жеке/бизнес-сәйкестендіру нөмірі (ЖСН/БСН) </w:t>
      </w:r>
    </w:p>
    <w:bookmarkEnd w:id="292"/>
    <w:bookmarkStart w:name="z307" w:id="293"/>
    <w:p>
      <w:pPr>
        <w:spacing w:after="0"/>
        <w:ind w:left="0"/>
        <w:jc w:val="both"/>
      </w:pPr>
      <w:r>
        <w:rPr>
          <w:rFonts w:ascii="Times New Roman"/>
          <w:b w:val="false"/>
          <w:i w:val="false"/>
          <w:color w:val="000000"/>
          <w:sz w:val="28"/>
        </w:rPr>
        <w:t>
      ____________________________________________________________________</w:t>
      </w:r>
    </w:p>
    <w:bookmarkEnd w:id="293"/>
    <w:bookmarkStart w:name="z308" w:id="294"/>
    <w:p>
      <w:pPr>
        <w:spacing w:after="0"/>
        <w:ind w:left="0"/>
        <w:jc w:val="both"/>
      </w:pPr>
      <w:r>
        <w:rPr>
          <w:rFonts w:ascii="Times New Roman"/>
          <w:b w:val="false"/>
          <w:i w:val="false"/>
          <w:color w:val="000000"/>
          <w:sz w:val="28"/>
        </w:rPr>
        <w:t>
      ҮИЖ атауы ___________________________________________________</w:t>
      </w:r>
    </w:p>
    <w:bookmarkEnd w:id="294"/>
    <w:bookmarkStart w:name="z309" w:id="295"/>
    <w:p>
      <w:pPr>
        <w:spacing w:after="0"/>
        <w:ind w:left="0"/>
        <w:jc w:val="both"/>
      </w:pPr>
      <w:r>
        <w:rPr>
          <w:rFonts w:ascii="Times New Roman"/>
          <w:b w:val="false"/>
          <w:i w:val="false"/>
          <w:color w:val="000000"/>
          <w:sz w:val="28"/>
        </w:rPr>
        <w:t>
      ҮИЖ тіркеу орны: _______________________________________________</w:t>
      </w:r>
    </w:p>
    <w:bookmarkEnd w:id="295"/>
    <w:bookmarkStart w:name="z310" w:id="296"/>
    <w:p>
      <w:pPr>
        <w:spacing w:after="0"/>
        <w:ind w:left="0"/>
        <w:jc w:val="both"/>
      </w:pPr>
      <w:r>
        <w:rPr>
          <w:rFonts w:ascii="Times New Roman"/>
          <w:b w:val="false"/>
          <w:i w:val="false"/>
          <w:color w:val="000000"/>
          <w:sz w:val="28"/>
        </w:rPr>
        <w:t xml:space="preserve">
      ҮИЖ мемлекеттік кірістер органында тіркелген күні: </w:t>
      </w:r>
    </w:p>
    <w:bookmarkEnd w:id="296"/>
    <w:bookmarkStart w:name="z311" w:id="297"/>
    <w:p>
      <w:pPr>
        <w:spacing w:after="0"/>
        <w:ind w:left="0"/>
        <w:jc w:val="both"/>
      </w:pPr>
      <w:r>
        <w:rPr>
          <w:rFonts w:ascii="Times New Roman"/>
          <w:b w:val="false"/>
          <w:i w:val="false"/>
          <w:color w:val="000000"/>
          <w:sz w:val="28"/>
        </w:rPr>
        <w:t xml:space="preserve">
      20 ____ жылғы "___" ______________ мөр орны </w:t>
      </w:r>
    </w:p>
    <w:bookmarkEnd w:id="297"/>
    <w:bookmarkStart w:name="z312" w:id="298"/>
    <w:p>
      <w:pPr>
        <w:spacing w:after="0"/>
        <w:ind w:left="0"/>
        <w:jc w:val="both"/>
      </w:pPr>
      <w:r>
        <w:rPr>
          <w:rFonts w:ascii="Times New Roman"/>
          <w:b w:val="false"/>
          <w:i w:val="false"/>
          <w:color w:val="000000"/>
          <w:sz w:val="28"/>
        </w:rPr>
        <w:t>
      Лауазымды адам</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9"/>
          <w:p>
            <w:pPr>
              <w:spacing w:after="20"/>
              <w:ind w:left="20"/>
              <w:jc w:val="both"/>
            </w:pPr>
            <w:r>
              <w:rPr>
                <w:rFonts w:ascii="Times New Roman"/>
                <w:b w:val="false"/>
                <w:i w:val="false"/>
                <w:color w:val="000000"/>
                <w:sz w:val="20"/>
              </w:rPr>
              <w:t>
______________________</w:t>
            </w:r>
          </w:p>
          <w:bookmarkEnd w:id="299"/>
          <w:p>
            <w:pPr>
              <w:spacing w:after="20"/>
              <w:ind w:left="20"/>
              <w:jc w:val="both"/>
            </w:pPr>
            <w:r>
              <w:rPr>
                <w:rFonts w:ascii="Times New Roman"/>
                <w:b w:val="false"/>
                <w:i w:val="false"/>
                <w:color w:val="000000"/>
                <w:sz w:val="20"/>
              </w:rPr>
              <w:t>
мемлекеттік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0"/>
          <w:p>
            <w:pPr>
              <w:spacing w:after="20"/>
              <w:ind w:left="20"/>
              <w:jc w:val="both"/>
            </w:pPr>
            <w:r>
              <w:rPr>
                <w:rFonts w:ascii="Times New Roman"/>
                <w:b w:val="false"/>
                <w:i w:val="false"/>
                <w:color w:val="000000"/>
                <w:sz w:val="20"/>
              </w:rPr>
              <w:t>
_______</w:t>
            </w:r>
          </w:p>
          <w:bookmarkEnd w:id="300"/>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1"/>
          <w:p>
            <w:pPr>
              <w:spacing w:after="20"/>
              <w:ind w:left="20"/>
              <w:jc w:val="both"/>
            </w:pPr>
            <w:r>
              <w:rPr>
                <w:rFonts w:ascii="Times New Roman"/>
                <w:b w:val="false"/>
                <w:i w:val="false"/>
                <w:color w:val="000000"/>
                <w:sz w:val="20"/>
              </w:rPr>
              <w:t>
____________________________</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(егер ол жеке</w:t>
            </w:r>
          </w:p>
          <w:p>
            <w:pPr>
              <w:spacing w:after="20"/>
              <w:ind w:left="20"/>
              <w:jc w:val="both"/>
            </w:pPr>
            <w:r>
              <w:rPr>
                <w:rFonts w:ascii="Times New Roman"/>
                <w:b w:val="false"/>
                <w:i w:val="false"/>
                <w:color w:val="000000"/>
                <w:sz w:val="20"/>
              </w:rPr>
              <w:t>
басты куәландыратын құжатта көрсетілсе)</w:t>
            </w:r>
          </w:p>
        </w:tc>
      </w:tr>
    </w:tbl>
    <w:bookmarkStart w:name="z318" w:id="302"/>
    <w:p>
      <w:pPr>
        <w:spacing w:after="0"/>
        <w:ind w:left="0"/>
        <w:jc w:val="both"/>
      </w:pPr>
      <w:r>
        <w:rPr>
          <w:rFonts w:ascii="Times New Roman"/>
          <w:b w:val="false"/>
          <w:i w:val="false"/>
          <w:color w:val="000000"/>
          <w:sz w:val="28"/>
        </w:rPr>
        <w:t xml:space="preserve">
      мөр орны </w:t>
      </w:r>
    </w:p>
    <w:bookmarkEnd w:id="302"/>
    <w:bookmarkStart w:name="z319" w:id="303"/>
    <w:p>
      <w:pPr>
        <w:spacing w:after="0"/>
        <w:ind w:left="0"/>
        <w:jc w:val="both"/>
      </w:pPr>
      <w:r>
        <w:rPr>
          <w:rFonts w:ascii="Times New Roman"/>
          <w:b w:val="false"/>
          <w:i w:val="false"/>
          <w:color w:val="000000"/>
          <w:sz w:val="28"/>
        </w:rPr>
        <w:t>
      ҮИЖ мемлекеттік кірістер органының есебінен шығарылған күні:</w:t>
      </w:r>
    </w:p>
    <w:bookmarkEnd w:id="303"/>
    <w:bookmarkStart w:name="z320" w:id="304"/>
    <w:p>
      <w:pPr>
        <w:spacing w:after="0"/>
        <w:ind w:left="0"/>
        <w:jc w:val="both"/>
      </w:pPr>
      <w:r>
        <w:rPr>
          <w:rFonts w:ascii="Times New Roman"/>
          <w:b w:val="false"/>
          <w:i w:val="false"/>
          <w:color w:val="000000"/>
          <w:sz w:val="28"/>
        </w:rPr>
        <w:t>
      20 ___ жылғы "____" ___________</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