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d5fa" w14:textId="ca0d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мамандарды, жұмыскерлерді даярлау, қайта даярлау және білімін тексеру қағидаларын бекіту туралы" Қазақстан Республикасы Төтенше жағдайлар министрінің 2021 жылғы 9 шілдедегі № 332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7 қазандағы № 442 бұйрығы. Қазақстан Республикасының Әділет министрлігінде 2025 жылғы 8 қазанда № 37088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"Өнеркәсіптік қауіпсіздік саласындағы мамандарды, жұмыскерлерді даярлау, қайта даярлау және білімін тексеру қағидаларын бекіту туралы" Қазақстан Республикасы Төтенше жағдайлар министрінің 2021 жылғы 9 шілдедегі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23461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тақырып мынадай редакцияда жазылсын:</w:t>
      </w:r>
    </w:p>
    <w:bookmarkEnd w:id="2"/>
    <w:bookmarkStart w:name="z8" w:id="3"/>
    <w:p>
      <w:pPr>
        <w:spacing w:after="0"/>
        <w:ind w:left="0"/>
        <w:jc w:val="both"/>
      </w:pPr>
      <w:r>
        <w:rPr>
          <w:rFonts w:ascii="Times New Roman"/>
          <w:b w:val="false"/>
          <w:i w:val="false"/>
          <w:color w:val="000000"/>
          <w:sz w:val="28"/>
        </w:rPr>
        <w:t>
      "Өнеркәсіптік қауіпсіздік саласындағы басшыларды, мамандар мен жұмыскерлерді даярлау, қайта даярлау және білімін тексеру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Қоса беріліп отырған өнеркәсіптік қауіпсіздік саласындағы басшыларды, мамандар мен жұмыскерлерді даярлау, қайта даярлау және білімін тексеру қағидалары бекітілсін.".</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мамандарды, жұмыскерлерді даярлау, қайта даярлау және білімін тексеру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"Өнеркәсіптік қауіпсіздік саласындағы басшыларды, мамандар мен жұмыскерлерді даярлау, қайта даярлау және білімін тексеру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"1. Осы Өнеркәсіптік қауіпсіздік саласындағы басшыларды, мамандарды, жұмыскерлерді даярлау, қайта даярлау және білімін тексеру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әзірленді және өнеркәсіптік қауіпсіздік саласындағы басшыларды, мамандарды және жұмыскерлерді даярлау, қайта даярлау және емтихан тапсырудың тәртібін белгілейді.";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тармақшасы </w:t>
      </w:r>
      <w:r>
        <w:rPr>
          <w:rFonts w:ascii="Times New Roman"/>
          <w:b w:val="false"/>
          <w:i w:val="false"/>
          <w:color w:val="000000"/>
          <w:sz w:val="28"/>
        </w:rPr>
        <w:t>мынадай редакцияда жазылсын:</w:t>
      </w:r>
    </w:p>
    <w:bookmarkStart w:name="z18" w:id="8"/>
    <w:p>
      <w:pPr>
        <w:spacing w:after="0"/>
        <w:ind w:left="0"/>
        <w:jc w:val="both"/>
      </w:pPr>
      <w:r>
        <w:rPr>
          <w:rFonts w:ascii="Times New Roman"/>
          <w:b w:val="false"/>
          <w:i w:val="false"/>
          <w:color w:val="000000"/>
          <w:sz w:val="28"/>
        </w:rPr>
        <w:t xml:space="preserve">
      "1) оқу ұйымы/орталығы (бұдан әрі – оқу ұйымы) – өнеркәсіптік қауіпсіздік саласындағы басшыларды, мамандарды және жұмыскерлерді даярлауды, қайта даярлауды жүргізу құқығына "Азаматтық қорғау туралы" Қазақстан Республикасының Заңының (бұдан әрі – Заң) </w:t>
      </w:r>
      <w:r>
        <w:rPr>
          <w:rFonts w:ascii="Times New Roman"/>
          <w:b w:val="false"/>
          <w:i w:val="false"/>
          <w:color w:val="000000"/>
          <w:sz w:val="28"/>
        </w:rPr>
        <w:t>72-бабының</w:t>
      </w:r>
      <w:r>
        <w:rPr>
          <w:rFonts w:ascii="Times New Roman"/>
          <w:b w:val="false"/>
          <w:i w:val="false"/>
          <w:color w:val="000000"/>
          <w:sz w:val="28"/>
        </w:rPr>
        <w:t xml:space="preserve"> талаптарына сәйкес аттестатталған заңды тұлға;";</w:t>
      </w:r>
    </w:p>
    <w:bookmarkEnd w:id="8"/>
    <w:bookmarkStart w:name="z19" w:id="9"/>
    <w:p>
      <w:pPr>
        <w:spacing w:after="0"/>
        <w:ind w:left="0"/>
        <w:jc w:val="both"/>
      </w:pPr>
      <w:r>
        <w:rPr>
          <w:rFonts w:ascii="Times New Roman"/>
          <w:b w:val="false"/>
          <w:i w:val="false"/>
          <w:color w:val="000000"/>
          <w:sz w:val="28"/>
        </w:rPr>
        <w:t>
      4) тармақшасы мынадай редакцияда жазылсын:</w:t>
      </w:r>
    </w:p>
    <w:bookmarkEnd w:id="9"/>
    <w:bookmarkStart w:name="z20" w:id="10"/>
    <w:p>
      <w:pPr>
        <w:spacing w:after="0"/>
        <w:ind w:left="0"/>
        <w:jc w:val="both"/>
      </w:pPr>
      <w:r>
        <w:rPr>
          <w:rFonts w:ascii="Times New Roman"/>
          <w:b w:val="false"/>
          <w:i w:val="false"/>
          <w:color w:val="000000"/>
          <w:sz w:val="28"/>
        </w:rPr>
        <w:t>
      "4) өнеркәсіптік қауіпсіздік саласындағы уәкілетті орган - өнеркәсіптік қауіпсіздік саласындағы басшылықты және салааралық үйлестіруді жүзеге асыратын орталық атқарушы орган;";</w:t>
      </w:r>
    </w:p>
    <w:bookmarkEnd w:id="10"/>
    <w:bookmarkStart w:name="z21" w:id="11"/>
    <w:p>
      <w:pPr>
        <w:spacing w:after="0"/>
        <w:ind w:left="0"/>
        <w:jc w:val="both"/>
      </w:pPr>
      <w:r>
        <w:rPr>
          <w:rFonts w:ascii="Times New Roman"/>
          <w:b w:val="false"/>
          <w:i w:val="false"/>
          <w:color w:val="000000"/>
          <w:sz w:val="28"/>
        </w:rPr>
        <w:t>
      3-тармақ мынадай редакцияда жазылсын:</w:t>
      </w:r>
    </w:p>
    <w:bookmarkEnd w:id="11"/>
    <w:bookmarkStart w:name="z22" w:id="12"/>
    <w:p>
      <w:pPr>
        <w:spacing w:after="0"/>
        <w:ind w:left="0"/>
        <w:jc w:val="both"/>
      </w:pPr>
      <w:r>
        <w:rPr>
          <w:rFonts w:ascii="Times New Roman"/>
          <w:b w:val="false"/>
          <w:i w:val="false"/>
          <w:color w:val="000000"/>
          <w:sz w:val="28"/>
        </w:rPr>
        <w:t>
      "3. Персоналы өнеркәсіптік қауіпсіздік мәселелері бойынша емтихан тапсыруға жататын заңды және (немесе) жеке тұлғалардың басшылары, мамандары мен жұмыскерлері өнеркәсіптік қауіпсіздік саласында даярлау, қайта даярлау тәртібі оқытудың үздіксіз негізінде белгіленеді, онда оқыту сапасы тестілеу арқылы компьютерлік бағдарламаларды пайдалана отырып немесе жазбаша түрде емтихан тапсыратын адамдардың таңдауы бойынша мемлекеттік немесе орыс тілдерінде тексеріледі.";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"7.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w:t>
      </w:r>
    </w:p>
    <w:bookmarkEnd w:id="13"/>
    <w:bookmarkStart w:name="z25" w:id="14"/>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bookmarkEnd w:id="14"/>
    <w:bookmarkStart w:name="z26" w:id="15"/>
    <w:p>
      <w:pPr>
        <w:spacing w:after="0"/>
        <w:ind w:left="0"/>
        <w:jc w:val="both"/>
      </w:pPr>
      <w:r>
        <w:rPr>
          <w:rFonts w:ascii="Times New Roman"/>
          <w:b w:val="false"/>
          <w:i w:val="false"/>
          <w:color w:val="000000"/>
          <w:sz w:val="28"/>
        </w:rPr>
        <w:t>
      2)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bookmarkEnd w:id="15"/>
    <w:bookmarkStart w:name="z27" w:id="16"/>
    <w:p>
      <w:pPr>
        <w:spacing w:after="0"/>
        <w:ind w:left="0"/>
        <w:jc w:val="both"/>
      </w:pPr>
      <w:r>
        <w:rPr>
          <w:rFonts w:ascii="Times New Roman"/>
          <w:b w:val="false"/>
          <w:i w:val="false"/>
          <w:color w:val="000000"/>
          <w:sz w:val="28"/>
        </w:rPr>
        <w:t>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bookmarkEnd w:id="16"/>
    <w:bookmarkStart w:name="z28" w:id="17"/>
    <w:p>
      <w:pPr>
        <w:spacing w:after="0"/>
        <w:ind w:left="0"/>
        <w:jc w:val="both"/>
      </w:pPr>
      <w:r>
        <w:rPr>
          <w:rFonts w:ascii="Times New Roman"/>
          <w:b w:val="false"/>
          <w:i w:val="false"/>
          <w:color w:val="000000"/>
          <w:sz w:val="28"/>
        </w:rPr>
        <w:t xml:space="preserve">
      8.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 он сағаттық бағдарлама бойынша алдын ала оқытылып, Заңның 79-бабының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қайта даярлануға жатады.";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 xml:space="preserve"> ескертпе мынадай редакцияда жазылсын:</w:t>
      </w:r>
    </w:p>
    <w:bookmarkStart w:name="z30" w:id="18"/>
    <w:p>
      <w:pPr>
        <w:spacing w:after="0"/>
        <w:ind w:left="0"/>
        <w:jc w:val="both"/>
      </w:pPr>
      <w:r>
        <w:rPr>
          <w:rFonts w:ascii="Times New Roman"/>
          <w:b w:val="false"/>
          <w:i w:val="false"/>
          <w:color w:val="000000"/>
          <w:sz w:val="28"/>
        </w:rPr>
        <w:t>
      "Ескертпе: Емтихан тапсыру жөніндегі хаттама мен куәліктің нысандары, сондай-ақ, басшылар мен ТЖЕК мүшелерін қоспағанда, өнеркәсіптік қауіпсіздікті декларациялайтын заңды тұлғалардың басшылары, мамандары мен жұмыскерлері үшін де ресімделеді.";</w:t>
      </w:r>
    </w:p>
    <w:bookmarkEnd w:id="18"/>
    <w:bookmarkStart w:name="z31"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9"/>
    <w:bookmarkStart w:name="z32" w:id="20"/>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комитетіне заңнамада белгіленген тәртіппен:</w:t>
      </w:r>
    </w:p>
    <w:bookmarkEnd w:id="20"/>
    <w:bookmarkStart w:name="z33"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34" w:id="2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22"/>
    <w:bookmarkStart w:name="z35"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3"/>
    <w:bookmarkStart w:name="z36" w:id="24"/>
    <w:p>
      <w:pPr>
        <w:spacing w:after="0"/>
        <w:ind w:left="0"/>
        <w:jc w:val="both"/>
      </w:pPr>
      <w:r>
        <w:rPr>
          <w:rFonts w:ascii="Times New Roman"/>
          <w:b w:val="false"/>
          <w:i w:val="false"/>
          <w:color w:val="000000"/>
          <w:sz w:val="28"/>
        </w:rPr>
        <w:t>
      4. Осы бұйрық 2026 жылғы 1 қаңтарда қолданысқа енгізіледі және ресми жариялануға тиіс.</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8"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Өнеркәсіп және құрылыс </w:t>
      </w:r>
    </w:p>
    <w:p>
      <w:pPr>
        <w:spacing w:after="0"/>
        <w:ind w:left="0"/>
        <w:jc w:val="both"/>
      </w:pPr>
      <w:r>
        <w:rPr>
          <w:rFonts w:ascii="Times New Roman"/>
          <w:b w:val="false"/>
          <w:i w:val="false"/>
          <w:color w:val="000000"/>
          <w:sz w:val="28"/>
        </w:rPr>
        <w:t>министрлігі</w:t>
      </w:r>
    </w:p>
    <w:p>
      <w:pPr>
        <w:spacing w:after="0"/>
        <w:ind w:left="0"/>
        <w:jc w:val="both"/>
      </w:pPr>
      <w:bookmarkStart w:name="z39" w:id="26"/>
      <w:r>
        <w:rPr>
          <w:rFonts w:ascii="Times New Roman"/>
          <w:b w:val="false"/>
          <w:i w:val="false"/>
          <w:color w:val="000000"/>
          <w:sz w:val="28"/>
        </w:rPr>
        <w:t>
      "КЕЛІСІЛДІ"</w:t>
      </w:r>
    </w:p>
    <w:bookmarkEnd w:id="2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40" w:id="27"/>
      <w:r>
        <w:rPr>
          <w:rFonts w:ascii="Times New Roman"/>
          <w:b w:val="false"/>
          <w:i w:val="false"/>
          <w:color w:val="000000"/>
          <w:sz w:val="28"/>
        </w:rPr>
        <w:t>
      "КЕЛІСІЛДІ"</w:t>
      </w:r>
    </w:p>
    <w:bookmarkEnd w:id="2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7 қазандағы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олардың білімін тексеру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28"/>
    <w:p>
      <w:pPr>
        <w:spacing w:after="0"/>
        <w:ind w:left="0"/>
        <w:jc w:val="left"/>
      </w:pPr>
      <w:r>
        <w:rPr>
          <w:rFonts w:ascii="Times New Roman"/>
          <w:b/>
          <w:i w:val="false"/>
          <w:color w:val="000000"/>
        </w:rPr>
        <w:t xml:space="preserve"> Үлгілік бағдарлама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Даярлау, қайта даярлау</w:t>
            </w:r>
            <w:r>
              <w:br/>
            </w:r>
            <w:r>
              <w:rPr>
                <w:rFonts w:ascii="Times New Roman"/>
                <w:b w:val="false"/>
                <w:i w:val="false"/>
                <w:color w:val="000000"/>
                <w:sz w:val="20"/>
              </w:rPr>
              <w:t>жөніндегі ұйымның басшысы</w:t>
            </w:r>
            <w:r>
              <w:br/>
            </w:r>
            <w:r>
              <w:rPr>
                <w:rFonts w:ascii="Times New Roman"/>
                <w:b w:val="false"/>
                <w:i w:val="false"/>
                <w:color w:val="000000"/>
                <w:sz w:val="20"/>
              </w:rPr>
              <w:t>20__ жылғы "__" ________</w:t>
            </w:r>
            <w:r>
              <w:br/>
            </w:r>
            <w:r>
              <w:rPr>
                <w:rFonts w:ascii="Times New Roman"/>
                <w:b w:val="false"/>
                <w:i w:val="false"/>
                <w:color w:val="000000"/>
                <w:sz w:val="20"/>
              </w:rPr>
              <w:t>№ _____</w:t>
            </w:r>
          </w:p>
        </w:tc>
      </w:tr>
    </w:tbl>
    <w:bookmarkStart w:name="z46" w:id="29"/>
    <w:p>
      <w:pPr>
        <w:spacing w:after="0"/>
        <w:ind w:left="0"/>
        <w:jc w:val="left"/>
      </w:pPr>
      <w:r>
        <w:rPr>
          <w:rFonts w:ascii="Times New Roman"/>
          <w:b/>
          <w:i w:val="false"/>
          <w:color w:val="000000"/>
        </w:rPr>
        <w:t xml:space="preserve"> Өнеркәсіптік қауіпсіздік мәселелері бойынша даярлау, қайта даярлау оқу жоспары</w:t>
      </w:r>
    </w:p>
    <w:bookmarkEnd w:id="29"/>
    <w:bookmarkStart w:name="z47" w:id="30"/>
    <w:p>
      <w:pPr>
        <w:spacing w:after="0"/>
        <w:ind w:left="0"/>
        <w:jc w:val="both"/>
      </w:pPr>
      <w:r>
        <w:rPr>
          <w:rFonts w:ascii="Times New Roman"/>
          <w:b w:val="false"/>
          <w:i w:val="false"/>
          <w:color w:val="000000"/>
          <w:sz w:val="28"/>
        </w:rPr>
        <w:t>
      Мақсаты: Қауіпсіздік ережелерін бұзу авариялық немесе жарақаттануға әкелгеніне немесе әкелмегеніне қарамастан, қауіпті өндірістік объектілердің басшыларына, мамандары мен қызметкерлеріне қауіпсіздік ережелерін бұзғаны үшін жауапты екенін жеткізу Қауіпті өндірістік нысандардағы авариялардың, жарақаттанудың және жұмыс жүргізу технологиясының бұзылуының, төтенше жағдайлардың алдын алу.</w:t>
      </w:r>
    </w:p>
    <w:bookmarkEnd w:id="30"/>
    <w:bookmarkStart w:name="z48" w:id="31"/>
    <w:p>
      <w:pPr>
        <w:spacing w:after="0"/>
        <w:ind w:left="0"/>
        <w:jc w:val="both"/>
      </w:pPr>
      <w:r>
        <w:rPr>
          <w:rFonts w:ascii="Times New Roman"/>
          <w:b w:val="false"/>
          <w:i w:val="false"/>
          <w:color w:val="000000"/>
          <w:sz w:val="28"/>
        </w:rPr>
        <w:t>
      Тыңдаушылар санаты: Қауіпті өндірістік объектілердің, аттестатталған; ғылыми-зерттеу; жобалау-конструкторлық және қауіпті өндірістік объектілерінде жұмыс істеуге тартылатын өзге де ұйымдардың басшылары, мамандары және жұмыскерлері, сондай-ақ оқу ұйымдарының тұрақты жұмыс істейтін комиссия мүшелері.</w:t>
      </w:r>
    </w:p>
    <w:bookmarkEnd w:id="31"/>
    <w:bookmarkStart w:name="z49" w:id="32"/>
    <w:p>
      <w:pPr>
        <w:spacing w:after="0"/>
        <w:ind w:left="0"/>
        <w:jc w:val="both"/>
      </w:pPr>
      <w:r>
        <w:rPr>
          <w:rFonts w:ascii="Times New Roman"/>
          <w:b w:val="false"/>
          <w:i w:val="false"/>
          <w:color w:val="000000"/>
          <w:sz w:val="28"/>
        </w:rPr>
        <w:t>
      Дайындау мерзімі: кемінде қырық/он сағат.</w:t>
      </w:r>
    </w:p>
    <w:bookmarkEnd w:id="32"/>
    <w:bookmarkStart w:name="z50" w:id="33"/>
    <w:p>
      <w:pPr>
        <w:spacing w:after="0"/>
        <w:ind w:left="0"/>
        <w:jc w:val="both"/>
      </w:pPr>
      <w:r>
        <w:rPr>
          <w:rFonts w:ascii="Times New Roman"/>
          <w:b w:val="false"/>
          <w:i w:val="false"/>
          <w:color w:val="000000"/>
          <w:sz w:val="28"/>
        </w:rPr>
        <w:t>
      Оқыту түрі: күндізгі/қашықтықтан.</w:t>
      </w:r>
    </w:p>
    <w:bookmarkEnd w:id="33"/>
    <w:bookmarkStart w:name="z51" w:id="34"/>
    <w:p>
      <w:pPr>
        <w:spacing w:after="0"/>
        <w:ind w:left="0"/>
        <w:jc w:val="both"/>
      </w:pPr>
      <w:r>
        <w:rPr>
          <w:rFonts w:ascii="Times New Roman"/>
          <w:b w:val="false"/>
          <w:i w:val="false"/>
          <w:color w:val="000000"/>
          <w:sz w:val="28"/>
        </w:rPr>
        <w:t>
      Сабақ режимі: _______ бастап _______ дейін.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Модульдердің</w:t>
            </w:r>
            <w:r>
              <w:rPr>
                <w:rFonts w:ascii="Times New Roman"/>
                <w:b/>
                <w:i w:val="false"/>
                <w:color w:val="000000"/>
                <w:sz w:val="20"/>
              </w:rPr>
              <w:t xml:space="preserve">, </w:t>
            </w:r>
            <w:r>
              <w:rPr>
                <w:rFonts w:ascii="Times New Roman"/>
                <w:b/>
                <w:i w:val="false"/>
                <w:color w:val="000000"/>
                <w:sz w:val="20"/>
              </w:rPr>
              <w:t>тақырыптардың</w:t>
            </w:r>
            <w:r>
              <w:rPr>
                <w:rFonts w:ascii="Times New Roman"/>
                <w:b/>
                <w:i w:val="false"/>
                <w:color w:val="000000"/>
                <w:sz w:val="20"/>
              </w:rPr>
              <w:t xml:space="preserve"> атауы1)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қауіпсіздіктің жалпы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Қазақстан Республикасының </w:t>
            </w:r>
            <w:r>
              <w:rPr>
                <w:rFonts w:ascii="Times New Roman"/>
                <w:b w:val="false"/>
                <w:i w:val="false"/>
                <w:color w:val="000000"/>
                <w:sz w:val="20"/>
              </w:rPr>
              <w:t>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нормативтік-техникалық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туралы заңнама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талаптарды орындамауға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құқықбұзушылық туралы" </w:t>
            </w:r>
            <w:r>
              <w:rPr>
                <w:rFonts w:ascii="Times New Roman"/>
                <w:b w:val="false"/>
                <w:i w:val="false"/>
                <w:color w:val="000000"/>
                <w:sz w:val="20"/>
              </w:rPr>
              <w:t>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қауіпті өндірістік объектілер және өзге ұйымдардың басшыларын, мамандарын, жұмыскерлерін даярлау және қайта даярлау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объектілердегі авариялар және жазатайым оқиғалар себебін тексеру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алу және есептен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өнеркәсіптік қауіпсіздігін міндетті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 орындауды өндірістік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қауіпсіздіктің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қамтамасыз етуге ұйымның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арнайы Қағидалар және талаптар2)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дайындау және қайта өңдеу жөніндегі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операцияларын жүргізуді жүзеге асыратын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мұнай және газ салаларының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қалдық және қоқыр шаруашылықтары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бағалы металдардың балқымаларын және осы металдардың негізіндегі қорытпаларды өндіру жөніндегі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химия саласындағы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 сақтауға және өңдеуге арналған қауіпті өндірістік объектілердің өнеркәсіптік қауіпсіздігін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мұнай өңдеу салаларындағы, мұнай базалары және жанармай бекеттеріндегі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 оның қосындыларын және олардан жасалған бұйымдарды өндіру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Фторсутекті қышқылды өндіру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геологиялық барлау, өндіру және қайта өңдеу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жүйесінің объектілеріне қойылатын қауіпсіздік талаптары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резервуарларды пайдалану және жөндеу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 пайдалану кезіндегі қауіпсіздік жөніндегі нұсқаулығы</w:t>
            </w:r>
          </w:p>
        </w:tc>
      </w:tr>
    </w:tbl>
    <w:bookmarkStart w:name="z52" w:id="35"/>
    <w:p>
      <w:pPr>
        <w:spacing w:after="0"/>
        <w:ind w:left="0"/>
        <w:jc w:val="both"/>
      </w:pPr>
      <w:r>
        <w:rPr>
          <w:rFonts w:ascii="Times New Roman"/>
          <w:b w:val="false"/>
          <w:i w:val="false"/>
          <w:color w:val="000000"/>
          <w:sz w:val="28"/>
        </w:rPr>
        <w:t>
      1) Тақырыптар персоналы өнеркәсіптік қауіпсіздік мәселелері бойынша даярлануға, қайта даярлануға және емтихандар тапсыруға жататын заңды тұлғалар және (немесе) жеке кәсіпкеолер қызметінің бағыттары ескеріле отырып, бөлінуі, қайта топтастырылуы және толықтырылуы мүмкін.</w:t>
      </w:r>
    </w:p>
    <w:bookmarkEnd w:id="35"/>
    <w:bookmarkStart w:name="z53" w:id="36"/>
    <w:p>
      <w:pPr>
        <w:spacing w:after="0"/>
        <w:ind w:left="0"/>
        <w:jc w:val="both"/>
      </w:pPr>
      <w:r>
        <w:rPr>
          <w:rFonts w:ascii="Times New Roman"/>
          <w:b w:val="false"/>
          <w:i w:val="false"/>
          <w:color w:val="000000"/>
          <w:sz w:val="28"/>
        </w:rPr>
        <w:t>
      2) Қағидалар мен талаптардың тізбесін өнеркәсіптік қауіпсіздік мәселелері бойынша даярлау және қайта даярлау кезінде білім беру ұйымы жаңартады және жеке құрамы өндірістік қауіпсіздік мәселелері бойынша даярлауға, қайта даярлауға және емтихан тапсыруға жататын заңды тұлғалар және (немесе) жеке кәсіпкерлердің қызмет бағыттарына байланысты оқу жоспарына енгізіледі.</w:t>
      </w:r>
    </w:p>
    <w:bookmarkEnd w:id="36"/>
    <w:bookmarkStart w:name="z54" w:id="37"/>
    <w:p>
      <w:pPr>
        <w:spacing w:after="0"/>
        <w:ind w:left="0"/>
        <w:jc w:val="left"/>
      </w:pPr>
      <w:r>
        <w:rPr>
          <w:rFonts w:ascii="Times New Roman"/>
          <w:b/>
          <w:i w:val="false"/>
          <w:color w:val="000000"/>
        </w:rPr>
        <w:t xml:space="preserve"> Өнеркәсіптік қауіпсіздік мәселелері бойынша даярлау, қайта даярлау бойынша бағдарламасы</w:t>
      </w:r>
    </w:p>
    <w:bookmarkEnd w:id="37"/>
    <w:bookmarkStart w:name="z55" w:id="38"/>
    <w:p>
      <w:pPr>
        <w:spacing w:after="0"/>
        <w:ind w:left="0"/>
        <w:jc w:val="both"/>
      </w:pPr>
      <w:r>
        <w:rPr>
          <w:rFonts w:ascii="Times New Roman"/>
          <w:b w:val="false"/>
          <w:i w:val="false"/>
          <w:color w:val="000000"/>
          <w:sz w:val="28"/>
        </w:rPr>
        <w:t>
      1-модуль. Өнеркәсіптік қауіпсіздіктің жалпы мәселелері</w:t>
      </w:r>
    </w:p>
    <w:bookmarkEnd w:id="38"/>
    <w:bookmarkStart w:name="z56" w:id="39"/>
    <w:p>
      <w:pPr>
        <w:spacing w:after="0"/>
        <w:ind w:left="0"/>
        <w:jc w:val="both"/>
      </w:pPr>
      <w:r>
        <w:rPr>
          <w:rFonts w:ascii="Times New Roman"/>
          <w:b w:val="false"/>
          <w:i w:val="false"/>
          <w:color w:val="000000"/>
          <w:sz w:val="28"/>
        </w:rPr>
        <w:t xml:space="preserve">
      1-тақырып. "Азаматтық қорғау туралы" Қазақстан Республикасының </w:t>
      </w:r>
      <w:r>
        <w:rPr>
          <w:rFonts w:ascii="Times New Roman"/>
          <w:b w:val="false"/>
          <w:i w:val="false"/>
          <w:color w:val="000000"/>
          <w:sz w:val="28"/>
        </w:rPr>
        <w:t>Заңы</w:t>
      </w:r>
    </w:p>
    <w:bookmarkEnd w:id="39"/>
    <w:bookmarkStart w:name="z57" w:id="40"/>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қолданылатын негізгі терминдер және ұғымдар. Азаматтық қорғаудың мемлекеттік жүйесі. Азаматтық қорғау саласындағы мемлекеттік реттеу. Авариялық-құтқару қызметтері және құралымдары. Төтенше жағдайлардың алдын алу жөніндегі азаматтық қорғау іс-шаралары. Өнеркәсіптік қауіпсіздік саласындағы мемлекеттік қадағалау. Өнеркәсіптік қауіпсіздік саласындағы өндірістік бақылау.</w:t>
      </w:r>
    </w:p>
    <w:bookmarkEnd w:id="40"/>
    <w:bookmarkStart w:name="z58" w:id="41"/>
    <w:p>
      <w:pPr>
        <w:spacing w:after="0"/>
        <w:ind w:left="0"/>
        <w:jc w:val="both"/>
      </w:pPr>
      <w:r>
        <w:rPr>
          <w:rFonts w:ascii="Times New Roman"/>
          <w:b w:val="false"/>
          <w:i w:val="false"/>
          <w:color w:val="000000"/>
          <w:sz w:val="28"/>
        </w:rPr>
        <w:t>
      2-модуль. Өнеркәсіптік қауіпсіздік саласындағы нормативтік-техникалық реттеу</w:t>
      </w:r>
    </w:p>
    <w:bookmarkEnd w:id="41"/>
    <w:bookmarkStart w:name="z59" w:id="42"/>
    <w:p>
      <w:pPr>
        <w:spacing w:after="0"/>
        <w:ind w:left="0"/>
        <w:jc w:val="both"/>
      </w:pPr>
      <w:r>
        <w:rPr>
          <w:rFonts w:ascii="Times New Roman"/>
          <w:b w:val="false"/>
          <w:i w:val="false"/>
          <w:color w:val="000000"/>
          <w:sz w:val="28"/>
        </w:rPr>
        <w:t>
      1-тақырып. Техникалық реттеу туралы заңнама. Техникалық реттеу объектілері. Техникалық регламент түсінігі. Жалпы және арнайы техникалық регламенттер. Ұлттық стандарттар және стандарттау жөніндегі өзге құжаттар. Сәйкестікті бағалаудың формалары және әдістері. Техникалық регламенттерді әзірлеу, сәйкестендіру және қабылдау тәртібі</w:t>
      </w:r>
    </w:p>
    <w:bookmarkEnd w:id="42"/>
    <w:bookmarkStart w:name="z60" w:id="43"/>
    <w:p>
      <w:pPr>
        <w:spacing w:after="0"/>
        <w:ind w:left="0"/>
        <w:jc w:val="both"/>
      </w:pPr>
      <w:r>
        <w:rPr>
          <w:rFonts w:ascii="Times New Roman"/>
          <w:b w:val="false"/>
          <w:i w:val="false"/>
          <w:color w:val="000000"/>
          <w:sz w:val="28"/>
        </w:rPr>
        <w:t xml:space="preserve">
      3-модуль. Өнеркәсіптік қауіпсіздік саласындағы талаптарды орындамауға жауапкершілік </w:t>
      </w:r>
    </w:p>
    <w:bookmarkEnd w:id="43"/>
    <w:bookmarkStart w:name="z61" w:id="44"/>
    <w:p>
      <w:pPr>
        <w:spacing w:after="0"/>
        <w:ind w:left="0"/>
        <w:jc w:val="both"/>
      </w:pPr>
      <w:r>
        <w:rPr>
          <w:rFonts w:ascii="Times New Roman"/>
          <w:b w:val="false"/>
          <w:i w:val="false"/>
          <w:color w:val="000000"/>
          <w:sz w:val="28"/>
        </w:rPr>
        <w:t xml:space="preserve">
      1-тақырып. Қазақстан Республикасының Әкімшілік құқықбұзушылық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өнеркәсіптік қауіпсіздік саласындағы заңнама талаптарын бұзғаны үшін жауапкершілік шаралары. Әкімшілік құқық бұзушылық туралы істерді қарау тәртібі</w:t>
      </w:r>
    </w:p>
    <w:bookmarkEnd w:id="44"/>
    <w:bookmarkStart w:name="z62" w:id="45"/>
    <w:p>
      <w:pPr>
        <w:spacing w:after="0"/>
        <w:ind w:left="0"/>
        <w:jc w:val="both"/>
      </w:pPr>
      <w:r>
        <w:rPr>
          <w:rFonts w:ascii="Times New Roman"/>
          <w:b w:val="false"/>
          <w:i w:val="false"/>
          <w:color w:val="000000"/>
          <w:sz w:val="28"/>
        </w:rPr>
        <w:t>
      4-модуль. Өнеркәсіптік қауіпсіздік талаптарын қамтамасыз ету</w:t>
      </w:r>
    </w:p>
    <w:bookmarkEnd w:id="45"/>
    <w:bookmarkStart w:name="z63" w:id="46"/>
    <w:p>
      <w:pPr>
        <w:spacing w:after="0"/>
        <w:ind w:left="0"/>
        <w:jc w:val="both"/>
      </w:pPr>
      <w:r>
        <w:rPr>
          <w:rFonts w:ascii="Times New Roman"/>
          <w:b w:val="false"/>
          <w:i w:val="false"/>
          <w:color w:val="000000"/>
          <w:sz w:val="28"/>
        </w:rPr>
        <w:t>
      1-тақырып. Өнеркәсіптік қауіпсіздік мәселелері бойынша қауіпті өндірістік объектілер мен өзге ұйымдардың басшыларын, мамандарын, жұмыскерлерін даярлау және қайта даярлау және емтихан тапсыру тәртібі</w:t>
      </w:r>
    </w:p>
    <w:bookmarkEnd w:id="46"/>
    <w:bookmarkStart w:name="z64" w:id="47"/>
    <w:p>
      <w:pPr>
        <w:spacing w:after="0"/>
        <w:ind w:left="0"/>
        <w:jc w:val="both"/>
      </w:pPr>
      <w:r>
        <w:rPr>
          <w:rFonts w:ascii="Times New Roman"/>
          <w:b w:val="false"/>
          <w:i w:val="false"/>
          <w:color w:val="000000"/>
          <w:sz w:val="28"/>
        </w:rPr>
        <w:t>
      Өнеркәсіптік қауіпсіздік мәселелері бойынша даярлау, қайта даярлау және емтихан тапсыру мәселелерін регламенттейтін нормативтік құқықтық актілер.</w:t>
      </w:r>
    </w:p>
    <w:bookmarkEnd w:id="47"/>
    <w:bookmarkStart w:name="z65" w:id="48"/>
    <w:p>
      <w:pPr>
        <w:spacing w:after="0"/>
        <w:ind w:left="0"/>
        <w:jc w:val="both"/>
      </w:pPr>
      <w:r>
        <w:rPr>
          <w:rFonts w:ascii="Times New Roman"/>
          <w:b w:val="false"/>
          <w:i w:val="false"/>
          <w:color w:val="000000"/>
          <w:sz w:val="28"/>
        </w:rPr>
        <w:t>
      Өзге ұйымдардың басшыларын, мамандарын, жұмыскерлерін оқыту және білімін тексеру. Өнеркәсіптік қауіпсіздік саласындағы даярлау, қайта даярлауды жүзеге асыратын ұйымдарға қойылатын талаптар.</w:t>
      </w:r>
    </w:p>
    <w:bookmarkEnd w:id="48"/>
    <w:bookmarkStart w:name="z66" w:id="49"/>
    <w:p>
      <w:pPr>
        <w:spacing w:after="0"/>
        <w:ind w:left="0"/>
        <w:jc w:val="both"/>
      </w:pPr>
      <w:r>
        <w:rPr>
          <w:rFonts w:ascii="Times New Roman"/>
          <w:b w:val="false"/>
          <w:i w:val="false"/>
          <w:color w:val="000000"/>
          <w:sz w:val="28"/>
        </w:rPr>
        <w:t>
      Өнеркәсіптік қауіпсіздік саласындағы басшыларды, мамандарды, жұмыскерлерді даярлауды, қайта даярлауды жүргізу құқығына ие аттестатталған ұйымдарда емтихан тапсыруды ұйымдастыру және жүргізу.</w:t>
      </w:r>
    </w:p>
    <w:bookmarkEnd w:id="49"/>
    <w:bookmarkStart w:name="z67" w:id="50"/>
    <w:p>
      <w:pPr>
        <w:spacing w:after="0"/>
        <w:ind w:left="0"/>
        <w:jc w:val="both"/>
      </w:pPr>
      <w:r>
        <w:rPr>
          <w:rFonts w:ascii="Times New Roman"/>
          <w:b w:val="false"/>
          <w:i w:val="false"/>
          <w:color w:val="000000"/>
          <w:sz w:val="28"/>
        </w:rPr>
        <w:t>
      Өнеркәсіптік қауіпсіздік мәселелері бойынша емтихан тапсыру нәтижелерін ресімдеу.</w:t>
      </w:r>
    </w:p>
    <w:bookmarkEnd w:id="50"/>
    <w:bookmarkStart w:name="z68" w:id="51"/>
    <w:p>
      <w:pPr>
        <w:spacing w:after="0"/>
        <w:ind w:left="0"/>
        <w:jc w:val="both"/>
      </w:pPr>
      <w:r>
        <w:rPr>
          <w:rFonts w:ascii="Times New Roman"/>
          <w:b w:val="false"/>
          <w:i w:val="false"/>
          <w:color w:val="000000"/>
          <w:sz w:val="28"/>
        </w:rPr>
        <w:t>
      2-тақырып. Қауіпті өндірістік объектілердегі авариялар мен жазатайым оқиғалардың себептерін тексеру тәртібі</w:t>
      </w:r>
    </w:p>
    <w:bookmarkEnd w:id="51"/>
    <w:bookmarkStart w:name="z69" w:id="52"/>
    <w:p>
      <w:pPr>
        <w:spacing w:after="0"/>
        <w:ind w:left="0"/>
        <w:jc w:val="both"/>
      </w:pPr>
      <w:r>
        <w:rPr>
          <w:rFonts w:ascii="Times New Roman"/>
          <w:b w:val="false"/>
          <w:i w:val="false"/>
          <w:color w:val="000000"/>
          <w:sz w:val="28"/>
        </w:rPr>
        <w:t>
      Қауіпті өндірістік объектілердегі авариялар мен жазатайым оқиғалардың себептерін тексеру тәртібі.</w:t>
      </w:r>
    </w:p>
    <w:bookmarkEnd w:id="52"/>
    <w:bookmarkStart w:name="z70" w:id="53"/>
    <w:p>
      <w:pPr>
        <w:spacing w:after="0"/>
        <w:ind w:left="0"/>
        <w:jc w:val="both"/>
      </w:pPr>
      <w:r>
        <w:rPr>
          <w:rFonts w:ascii="Times New Roman"/>
          <w:b w:val="false"/>
          <w:i w:val="false"/>
          <w:color w:val="000000"/>
          <w:sz w:val="28"/>
        </w:rPr>
        <w:t>
      Авариялар, жазатайым оқиғалар, оқыс оқиғалар және жарылғыш материалдардың жоғалуы туралы ақпаратты ұсыну, тіркеу және талдау тәртібі.</w:t>
      </w:r>
    </w:p>
    <w:bookmarkEnd w:id="53"/>
    <w:bookmarkStart w:name="z71" w:id="54"/>
    <w:p>
      <w:pPr>
        <w:spacing w:after="0"/>
        <w:ind w:left="0"/>
        <w:jc w:val="both"/>
      </w:pPr>
      <w:r>
        <w:rPr>
          <w:rFonts w:ascii="Times New Roman"/>
          <w:b w:val="false"/>
          <w:i w:val="false"/>
          <w:color w:val="000000"/>
          <w:sz w:val="28"/>
        </w:rPr>
        <w:t>
      Авариялар мен жазатайым оқиғалардың себептерін анықтау.</w:t>
      </w:r>
    </w:p>
    <w:bookmarkEnd w:id="54"/>
    <w:bookmarkStart w:name="z72" w:id="55"/>
    <w:p>
      <w:pPr>
        <w:spacing w:after="0"/>
        <w:ind w:left="0"/>
        <w:jc w:val="both"/>
      </w:pPr>
      <w:r>
        <w:rPr>
          <w:rFonts w:ascii="Times New Roman"/>
          <w:b w:val="false"/>
          <w:i w:val="false"/>
          <w:color w:val="000000"/>
          <w:sz w:val="28"/>
        </w:rPr>
        <w:t>
      Авариялардың себептерін техникалық тексерудің құқықтық негіздері.</w:t>
      </w:r>
    </w:p>
    <w:bookmarkEnd w:id="55"/>
    <w:bookmarkStart w:name="z73" w:id="56"/>
    <w:p>
      <w:pPr>
        <w:spacing w:after="0"/>
        <w:ind w:left="0"/>
        <w:jc w:val="both"/>
      </w:pPr>
      <w:r>
        <w:rPr>
          <w:rFonts w:ascii="Times New Roman"/>
          <w:b w:val="false"/>
          <w:i w:val="false"/>
          <w:color w:val="000000"/>
          <w:sz w:val="28"/>
        </w:rPr>
        <w:t>
      Авариялар мен жазатайым оқиғалардың себептерін тексеру тәртібін регламенттейтін нормативтік құжаттар. Авариялар себептерін тексеру жүргізу тәртібі және авариялар себептерін тексеру актісін ресімдеу.</w:t>
      </w:r>
    </w:p>
    <w:bookmarkEnd w:id="56"/>
    <w:bookmarkStart w:name="z74" w:id="57"/>
    <w:p>
      <w:pPr>
        <w:spacing w:after="0"/>
        <w:ind w:left="0"/>
        <w:jc w:val="both"/>
      </w:pPr>
      <w:r>
        <w:rPr>
          <w:rFonts w:ascii="Times New Roman"/>
          <w:b w:val="false"/>
          <w:i w:val="false"/>
          <w:color w:val="000000"/>
          <w:sz w:val="28"/>
        </w:rPr>
        <w:t>
      3-тақырып. Қауіпті техникалық құрылғыларды есепке алу және есептен шығару</w:t>
      </w:r>
    </w:p>
    <w:bookmarkEnd w:id="57"/>
    <w:bookmarkStart w:name="z75" w:id="58"/>
    <w:p>
      <w:pPr>
        <w:spacing w:after="0"/>
        <w:ind w:left="0"/>
        <w:jc w:val="both"/>
      </w:pPr>
      <w:r>
        <w:rPr>
          <w:rFonts w:ascii="Times New Roman"/>
          <w:b w:val="false"/>
          <w:i w:val="false"/>
          <w:color w:val="000000"/>
          <w:sz w:val="28"/>
        </w:rPr>
        <w:t>
      Қауіпті өндірістік объектілер. Қауіпті техникалық құрылғылар. Қауіпті техникалық құрылғыларды қауіпсіз пайдалануды қадағалау функциясын жүзеге асыратын өнеркәсіптік қауіпсіздік саласындағы уәкілетті органның аумақтық бөлімшелерінде немесе жергілікті атқарушы органдардың құрылымдық бөлімшелерінде қауіпті техникалық құрылғыны есепке алу және есептен шығару рәсімі.</w:t>
      </w:r>
    </w:p>
    <w:bookmarkEnd w:id="58"/>
    <w:bookmarkStart w:name="z76" w:id="59"/>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бөлімшелерінің қауіпті техникалық құрылғыларын тасымалдау туралы хабарлама.</w:t>
      </w:r>
    </w:p>
    <w:bookmarkEnd w:id="59"/>
    <w:bookmarkStart w:name="z77" w:id="60"/>
    <w:p>
      <w:pPr>
        <w:spacing w:after="0"/>
        <w:ind w:left="0"/>
        <w:jc w:val="both"/>
      </w:pPr>
      <w:r>
        <w:rPr>
          <w:rFonts w:ascii="Times New Roman"/>
          <w:b w:val="false"/>
          <w:i w:val="false"/>
          <w:color w:val="000000"/>
          <w:sz w:val="28"/>
        </w:rPr>
        <w:t xml:space="preserve">
      Қауіпті өндірістік объектілердің белгілері. </w:t>
      </w:r>
    </w:p>
    <w:bookmarkEnd w:id="60"/>
    <w:bookmarkStart w:name="z78" w:id="61"/>
    <w:p>
      <w:pPr>
        <w:spacing w:after="0"/>
        <w:ind w:left="0"/>
        <w:jc w:val="both"/>
      </w:pPr>
      <w:r>
        <w:rPr>
          <w:rFonts w:ascii="Times New Roman"/>
          <w:b w:val="false"/>
          <w:i w:val="false"/>
          <w:color w:val="000000"/>
          <w:sz w:val="28"/>
        </w:rPr>
        <w:t>
      Қауіпті өндірістік объектілерді Қазақстан Республикасының нормативтік құқықтық актілеріне сай сәйкестендіру. Ұйымдардың өнеркәсіптік қауіпсіздік саласындағы уәкілетті органның аумақтық бөлімшесіне өндірістік объектінің қауіптілігін сәйкестендіру нәтижелері бойынша ақпарат беруі.</w:t>
      </w:r>
    </w:p>
    <w:bookmarkEnd w:id="61"/>
    <w:bookmarkStart w:name="z79" w:id="62"/>
    <w:p>
      <w:pPr>
        <w:spacing w:after="0"/>
        <w:ind w:left="0"/>
        <w:jc w:val="both"/>
      </w:pPr>
      <w:r>
        <w:rPr>
          <w:rFonts w:ascii="Times New Roman"/>
          <w:b w:val="false"/>
          <w:i w:val="false"/>
          <w:color w:val="000000"/>
          <w:sz w:val="28"/>
        </w:rPr>
        <w:t>
      4-тақырып. Қауіпті өндірістік объектілердің өнеркәсіптік қауіпсіздікті міндетті декларациялауы</w:t>
      </w:r>
    </w:p>
    <w:bookmarkEnd w:id="62"/>
    <w:bookmarkStart w:name="z80" w:id="63"/>
    <w:p>
      <w:pPr>
        <w:spacing w:after="0"/>
        <w:ind w:left="0"/>
        <w:jc w:val="both"/>
      </w:pPr>
      <w:r>
        <w:rPr>
          <w:rFonts w:ascii="Times New Roman"/>
          <w:b w:val="false"/>
          <w:i w:val="false"/>
          <w:color w:val="000000"/>
          <w:sz w:val="28"/>
        </w:rPr>
        <w:t>
      Қауіпсіздікті декларациялаудың нормативтік-құқықтық негізі.</w:t>
      </w:r>
    </w:p>
    <w:bookmarkEnd w:id="63"/>
    <w:bookmarkStart w:name="z81" w:id="64"/>
    <w:p>
      <w:pPr>
        <w:spacing w:after="0"/>
        <w:ind w:left="0"/>
        <w:jc w:val="both"/>
      </w:pPr>
      <w:r>
        <w:rPr>
          <w:rFonts w:ascii="Times New Roman"/>
          <w:b w:val="false"/>
          <w:i w:val="false"/>
          <w:color w:val="000000"/>
          <w:sz w:val="28"/>
        </w:rPr>
        <w:t>
      Қауіп және тәуекелдерді талдау бойынша негізгі нормативтік және әдістемелік құжаттар.</w:t>
      </w:r>
    </w:p>
    <w:bookmarkEnd w:id="64"/>
    <w:bookmarkStart w:name="z82" w:id="65"/>
    <w:p>
      <w:pPr>
        <w:spacing w:after="0"/>
        <w:ind w:left="0"/>
        <w:jc w:val="both"/>
      </w:pPr>
      <w:r>
        <w:rPr>
          <w:rFonts w:ascii="Times New Roman"/>
          <w:b w:val="false"/>
          <w:i w:val="false"/>
          <w:color w:val="000000"/>
          <w:sz w:val="28"/>
        </w:rPr>
        <w:t>
      Өнеркәсіптік қауіпсіздікті декларациялаудың принциптері және мақсаттары. Өнеркәсіптік объектілерді декларацияланатын объектілерге жатқызу тәртібі. Өнеркәсіптік қауіпсіздікті декларациялаудың құрылымы.</w:t>
      </w:r>
    </w:p>
    <w:bookmarkEnd w:id="65"/>
    <w:bookmarkStart w:name="z83" w:id="66"/>
    <w:p>
      <w:pPr>
        <w:spacing w:after="0"/>
        <w:ind w:left="0"/>
        <w:jc w:val="both"/>
      </w:pPr>
      <w:r>
        <w:rPr>
          <w:rFonts w:ascii="Times New Roman"/>
          <w:b w:val="false"/>
          <w:i w:val="false"/>
          <w:color w:val="000000"/>
          <w:sz w:val="28"/>
        </w:rPr>
        <w:t>
      Қауіп және тәуекелдерді бағалауды жүргізу.</w:t>
      </w:r>
    </w:p>
    <w:bookmarkEnd w:id="66"/>
    <w:bookmarkStart w:name="z84" w:id="67"/>
    <w:p>
      <w:pPr>
        <w:spacing w:after="0"/>
        <w:ind w:left="0"/>
        <w:jc w:val="both"/>
      </w:pPr>
      <w:r>
        <w:rPr>
          <w:rFonts w:ascii="Times New Roman"/>
          <w:b w:val="false"/>
          <w:i w:val="false"/>
          <w:color w:val="000000"/>
          <w:sz w:val="28"/>
        </w:rPr>
        <w:t>
      Өнеркәсіптік қауіпсіздіктің декларациясын әзірлеу және сараптама жүргізу тәртібі.</w:t>
      </w:r>
    </w:p>
    <w:bookmarkEnd w:id="67"/>
    <w:bookmarkStart w:name="z85" w:id="68"/>
    <w:p>
      <w:pPr>
        <w:spacing w:after="0"/>
        <w:ind w:left="0"/>
        <w:jc w:val="both"/>
      </w:pPr>
      <w:r>
        <w:rPr>
          <w:rFonts w:ascii="Times New Roman"/>
          <w:b w:val="false"/>
          <w:i w:val="false"/>
          <w:color w:val="000000"/>
          <w:sz w:val="28"/>
        </w:rPr>
        <w:t>
      Тіркеу рәсімінен өту үшін өнеркәсіптік қауіпсіздік саласындағы уәкілетті органға өнеркәсіптік қауіпсіздіктің декларациясын ұсынуға қойылатын талаптар.</w:t>
      </w:r>
    </w:p>
    <w:bookmarkEnd w:id="68"/>
    <w:bookmarkStart w:name="z86" w:id="69"/>
    <w:p>
      <w:pPr>
        <w:spacing w:after="0"/>
        <w:ind w:left="0"/>
        <w:jc w:val="both"/>
      </w:pPr>
      <w:r>
        <w:rPr>
          <w:rFonts w:ascii="Times New Roman"/>
          <w:b w:val="false"/>
          <w:i w:val="false"/>
          <w:color w:val="000000"/>
          <w:sz w:val="28"/>
        </w:rPr>
        <w:t>
      Қауіпті өндірістік объектілердің қаупінің жалпы деңгейі.</w:t>
      </w:r>
    </w:p>
    <w:bookmarkEnd w:id="69"/>
    <w:bookmarkStart w:name="z87" w:id="70"/>
    <w:p>
      <w:pPr>
        <w:spacing w:after="0"/>
        <w:ind w:left="0"/>
        <w:jc w:val="both"/>
      </w:pPr>
      <w:r>
        <w:rPr>
          <w:rFonts w:ascii="Times New Roman"/>
          <w:b w:val="false"/>
          <w:i w:val="false"/>
          <w:color w:val="000000"/>
          <w:sz w:val="28"/>
        </w:rPr>
        <w:t>
      5-тақырып. Өнеркәсіптік қауіпсіздік талаптарының орындалуын өндірістік бақылау</w:t>
      </w:r>
    </w:p>
    <w:bookmarkEnd w:id="70"/>
    <w:bookmarkStart w:name="z88" w:id="71"/>
    <w:p>
      <w:pPr>
        <w:spacing w:after="0"/>
        <w:ind w:left="0"/>
        <w:jc w:val="both"/>
      </w:pPr>
      <w:r>
        <w:rPr>
          <w:rFonts w:ascii="Times New Roman"/>
          <w:b w:val="false"/>
          <w:i w:val="false"/>
          <w:color w:val="000000"/>
          <w:sz w:val="28"/>
        </w:rPr>
        <w:t>
      Өнеркәсіптік қауіпсіздік талаптарының орындалуын өндірістік бақылаудың құқықтық негіздері.</w:t>
      </w:r>
    </w:p>
    <w:bookmarkEnd w:id="71"/>
    <w:bookmarkStart w:name="z89" w:id="72"/>
    <w:p>
      <w:pPr>
        <w:spacing w:after="0"/>
        <w:ind w:left="0"/>
        <w:jc w:val="both"/>
      </w:pPr>
      <w:r>
        <w:rPr>
          <w:rFonts w:ascii="Times New Roman"/>
          <w:b w:val="false"/>
          <w:i w:val="false"/>
          <w:color w:val="000000"/>
          <w:sz w:val="28"/>
        </w:rPr>
        <w:t>
      Өнеркәсіптік қауіпсіздік талаптарының орындалуын өндірістік бақылауды ұйымдастыру және жүзеге асыру тәртібі. Өндірістік бақылауды жүзеге асыратын жауапты жұмыскердің міндеттері және құқығы. Өнеркәсіптік қауіпсіздік талаптарын орындауды тексеру. Өнеркәсіптік қауіпсіздік талаптарын бұзушылықтарды жою жөніндегі іс-шараларды әзірлеу және іске асыру. Өндірістік бақылау қызметтерінің азаматтық қорғау органдарымен ақпараттық өзара іс-қимылын қамтамасыз ету.</w:t>
      </w:r>
    </w:p>
    <w:bookmarkEnd w:id="72"/>
    <w:bookmarkStart w:name="z90" w:id="73"/>
    <w:p>
      <w:pPr>
        <w:spacing w:after="0"/>
        <w:ind w:left="0"/>
        <w:jc w:val="both"/>
      </w:pPr>
      <w:r>
        <w:rPr>
          <w:rFonts w:ascii="Times New Roman"/>
          <w:b w:val="false"/>
          <w:i w:val="false"/>
          <w:color w:val="000000"/>
          <w:sz w:val="28"/>
        </w:rPr>
        <w:t>
      6-тақырып. Өнеркәсіптік қауіпсіздіктің сараптамасы</w:t>
      </w:r>
    </w:p>
    <w:bookmarkEnd w:id="73"/>
    <w:bookmarkStart w:name="z91" w:id="74"/>
    <w:p>
      <w:pPr>
        <w:spacing w:after="0"/>
        <w:ind w:left="0"/>
        <w:jc w:val="both"/>
      </w:pPr>
      <w:r>
        <w:rPr>
          <w:rFonts w:ascii="Times New Roman"/>
          <w:b w:val="false"/>
          <w:i w:val="false"/>
          <w:color w:val="000000"/>
          <w:sz w:val="28"/>
        </w:rPr>
        <w:t>
      Өнеркәсіптік қауіпсіздіктің сараптамасын жүргізу тәртібі. Өнеркәсіптік қауіпсіздіктің сараптамасының объектілері.</w:t>
      </w:r>
    </w:p>
    <w:bookmarkEnd w:id="74"/>
    <w:bookmarkStart w:name="z92" w:id="75"/>
    <w:p>
      <w:pPr>
        <w:spacing w:after="0"/>
        <w:ind w:left="0"/>
        <w:jc w:val="both"/>
      </w:pPr>
      <w:r>
        <w:rPr>
          <w:rFonts w:ascii="Times New Roman"/>
          <w:b w:val="false"/>
          <w:i w:val="false"/>
          <w:color w:val="000000"/>
          <w:sz w:val="28"/>
        </w:rPr>
        <w:t>
      Сараптамалық ұйымдарды аттестаттау. Өнеркәсіптік қауіпсіздік саласындағы жұмыстарды жүзеге асыруға аттестатталған заңды тұлғаларға қойылатын талаптар.</w:t>
      </w:r>
    </w:p>
    <w:bookmarkEnd w:id="75"/>
    <w:bookmarkStart w:name="z93" w:id="76"/>
    <w:p>
      <w:pPr>
        <w:spacing w:after="0"/>
        <w:ind w:left="0"/>
        <w:jc w:val="both"/>
      </w:pPr>
      <w:r>
        <w:rPr>
          <w:rFonts w:ascii="Times New Roman"/>
          <w:b w:val="false"/>
          <w:i w:val="false"/>
          <w:color w:val="000000"/>
          <w:sz w:val="28"/>
        </w:rPr>
        <w:t>
      7-тақырып. Өнеркәсіптік қауіпсіздікті қамтамасыз етудегі ұйымның міндеттері</w:t>
      </w:r>
    </w:p>
    <w:bookmarkEnd w:id="76"/>
    <w:bookmarkStart w:name="z94" w:id="77"/>
    <w:p>
      <w:pPr>
        <w:spacing w:after="0"/>
        <w:ind w:left="0"/>
        <w:jc w:val="both"/>
      </w:pPr>
      <w:r>
        <w:rPr>
          <w:rFonts w:ascii="Times New Roman"/>
          <w:b w:val="false"/>
          <w:i w:val="false"/>
          <w:color w:val="000000"/>
          <w:sz w:val="28"/>
        </w:rPr>
        <w:t>
      Қауіпті өндірістік объектіні пайдалануға қойылатын өнеркәсіптік қауіпсіздік талаптарын регламенттейтін заңнамалық және өзге де нормативтік құқықтық актілер.</w:t>
      </w:r>
    </w:p>
    <w:bookmarkEnd w:id="77"/>
    <w:bookmarkStart w:name="z95" w:id="78"/>
    <w:p>
      <w:pPr>
        <w:spacing w:after="0"/>
        <w:ind w:left="0"/>
        <w:jc w:val="both"/>
      </w:pPr>
      <w:r>
        <w:rPr>
          <w:rFonts w:ascii="Times New Roman"/>
          <w:b w:val="false"/>
          <w:i w:val="false"/>
          <w:color w:val="000000"/>
          <w:sz w:val="28"/>
        </w:rPr>
        <w:t>
      Қауіпті өндірістік объектілерді жобалауға және пайдалануға қабылдауға қойылатын өнеркәсіптік қауіпсіздік талаптары.</w:t>
      </w:r>
    </w:p>
    <w:bookmarkEnd w:id="78"/>
    <w:bookmarkStart w:name="z96" w:id="79"/>
    <w:p>
      <w:pPr>
        <w:spacing w:after="0"/>
        <w:ind w:left="0"/>
        <w:jc w:val="both"/>
      </w:pPr>
      <w:r>
        <w:rPr>
          <w:rFonts w:ascii="Times New Roman"/>
          <w:b w:val="false"/>
          <w:i w:val="false"/>
          <w:color w:val="000000"/>
          <w:sz w:val="28"/>
        </w:rPr>
        <w:t>
      Қауіпті өндірістік объектіні пайдаланатын ұйымның міндеттері. Қауіпті өндірістік объектінің жұмыскерлерінің міндеттері.</w:t>
      </w:r>
    </w:p>
    <w:bookmarkEnd w:id="79"/>
    <w:bookmarkStart w:name="z97" w:id="80"/>
    <w:p>
      <w:pPr>
        <w:spacing w:after="0"/>
        <w:ind w:left="0"/>
        <w:jc w:val="both"/>
      </w:pPr>
      <w:r>
        <w:rPr>
          <w:rFonts w:ascii="Times New Roman"/>
          <w:b w:val="false"/>
          <w:i w:val="false"/>
          <w:color w:val="000000"/>
          <w:sz w:val="28"/>
        </w:rPr>
        <w:t>
      Қауіпті өндірістік объектідегі аварияның зардаптарын оқшаулау және жою жөніндегі іс-қимылдарға әзірлік жөніндегі өнеркәсіптік қауіпсіздік талаптары.</w:t>
      </w:r>
    </w:p>
    <w:bookmarkEnd w:id="80"/>
    <w:bookmarkStart w:name="z98" w:id="81"/>
    <w:p>
      <w:pPr>
        <w:spacing w:after="0"/>
        <w:ind w:left="0"/>
        <w:jc w:val="both"/>
      </w:pPr>
      <w:r>
        <w:rPr>
          <w:rFonts w:ascii="Times New Roman"/>
          <w:b w:val="false"/>
          <w:i w:val="false"/>
          <w:color w:val="000000"/>
          <w:sz w:val="28"/>
        </w:rPr>
        <w:t>
      5-модуль. Өнеркәсіптік қауіпсіздік саласындағы қағидалар және талаптар</w:t>
      </w:r>
    </w:p>
    <w:bookmarkEnd w:id="81"/>
    <w:bookmarkStart w:name="z99" w:id="82"/>
    <w:p>
      <w:pPr>
        <w:spacing w:after="0"/>
        <w:ind w:left="0"/>
        <w:jc w:val="both"/>
      </w:pPr>
      <w:r>
        <w:rPr>
          <w:rFonts w:ascii="Times New Roman"/>
          <w:b w:val="false"/>
          <w:i w:val="false"/>
          <w:color w:val="000000"/>
          <w:sz w:val="28"/>
        </w:rPr>
        <w:t>
      1-тақырып. Компрессорлық станцияларды пайдалану кезіндегі өнеркәсіптік қауіпсіздікті қамтамасыз ету қағидалары компрессорлық станцияларды пайдалану кезінде өнеркәсіптік қауіпсіздікті қамтамасыз ету тәртібін айқындайды*</w:t>
      </w:r>
    </w:p>
    <w:bookmarkEnd w:id="82"/>
    <w:bookmarkStart w:name="z100" w:id="83"/>
    <w:p>
      <w:pPr>
        <w:spacing w:after="0"/>
        <w:ind w:left="0"/>
        <w:jc w:val="both"/>
      </w:pPr>
      <w:r>
        <w:rPr>
          <w:rFonts w:ascii="Times New Roman"/>
          <w:b w:val="false"/>
          <w:i w:val="false"/>
          <w:color w:val="000000"/>
          <w:sz w:val="28"/>
        </w:rPr>
        <w:t>
      2-тақырып. Жүк көтергіш механизмдерді пайдалану кезіндегі өнеркәсіптік қауіпсіздікті қамтамасыз ету қағидалары жүк көтергіш механизмдерді жөндеуді, қайта құруды, жаңғыртуды және пайдалануды, жүктер мен адамдардың орын ауыстыруын жүзеге асыратын жеке және заңды тұлғалардың жүк көтергіш механизмдерді пайдалану кезінде өнеркәсіптік қауіпсіздікті қамтамасыз ету тәртібін айқындайды*</w:t>
      </w:r>
    </w:p>
    <w:bookmarkEnd w:id="83"/>
    <w:bookmarkStart w:name="z101" w:id="84"/>
    <w:p>
      <w:pPr>
        <w:spacing w:after="0"/>
        <w:ind w:left="0"/>
        <w:jc w:val="both"/>
      </w:pPr>
      <w:r>
        <w:rPr>
          <w:rFonts w:ascii="Times New Roman"/>
          <w:b w:val="false"/>
          <w:i w:val="false"/>
          <w:color w:val="000000"/>
          <w:sz w:val="28"/>
        </w:rPr>
        <w:t>
      3-тақырып. Қысыммен жұмыс істейтін жабдықты пайдалану кезіндегі өнеркәсіптік қауіпсіздікті қамтамасыз ету қағидалары қысыммен жұмыс істейтін жабдықты пайдалану кезінде өнеркәсіптік қауіпсіздікті қамтамасыз ету тәртібін айқындайды*</w:t>
      </w:r>
    </w:p>
    <w:bookmarkEnd w:id="84"/>
    <w:bookmarkStart w:name="z102" w:id="85"/>
    <w:p>
      <w:pPr>
        <w:spacing w:after="0"/>
        <w:ind w:left="0"/>
        <w:jc w:val="both"/>
      </w:pPr>
      <w:r>
        <w:rPr>
          <w:rFonts w:ascii="Times New Roman"/>
          <w:b w:val="false"/>
          <w:i w:val="false"/>
          <w:color w:val="000000"/>
          <w:sz w:val="28"/>
        </w:rPr>
        <w:t>
      4-тақырып. Газдарды дайындау және қайта өңдеу жөніндегі қауіпті өндірістік объектілер үшін өнеркәсіптік қауіпсіздікті қамтамасыз ету қағидалары газдарды дайындау және қайта өңдеу жөніндегі қауіпті өндірістік объектілер үшін өнеркәсіптік қауіпсіздікті қамтамасыз ету тәртібін айқындайды*</w:t>
      </w:r>
    </w:p>
    <w:bookmarkEnd w:id="85"/>
    <w:bookmarkStart w:name="z103" w:id="86"/>
    <w:p>
      <w:pPr>
        <w:spacing w:after="0"/>
        <w:ind w:left="0"/>
        <w:jc w:val="both"/>
      </w:pPr>
      <w:r>
        <w:rPr>
          <w:rFonts w:ascii="Times New Roman"/>
          <w:b w:val="false"/>
          <w:i w:val="false"/>
          <w:color w:val="000000"/>
          <w:sz w:val="28"/>
        </w:rPr>
        <w:t>
      5-тақырып. Теңізде мұнай операцияларын жүргізуді жүзеге асыратын қауіпті өндірістік объектілер үшін өнеркәсіптік қауіпсіздікті қамтамасыз ету қағидалары теңізде мұнай операцияларын жүргізуді жүзеге асыратын қауіпті өндірістік объектілер үшін өнеркәсіптік қауіпсіздікті қамтамасыз ету тәртібін айқындайды*</w:t>
      </w:r>
    </w:p>
    <w:bookmarkEnd w:id="86"/>
    <w:bookmarkStart w:name="z104" w:id="87"/>
    <w:p>
      <w:pPr>
        <w:spacing w:after="0"/>
        <w:ind w:left="0"/>
        <w:jc w:val="both"/>
      </w:pPr>
      <w:r>
        <w:rPr>
          <w:rFonts w:ascii="Times New Roman"/>
          <w:b w:val="false"/>
          <w:i w:val="false"/>
          <w:color w:val="000000"/>
          <w:sz w:val="28"/>
        </w:rPr>
        <w:t>
      6-тақырып. Өнеркәсіптің мұнай және газ салаларының қауіпті өндірістік объектілері үшін өнеркәсіптік қауіпсіздікті қамтамасыз ету қағидалары өнеркәсіптің мұнай және газ салаларының қауіпті өндірістік объектілері үшін өнеркәсіптік қауіпсіздікті қамтамасыз ету тәртібін айқындайды*</w:t>
      </w:r>
    </w:p>
    <w:bookmarkEnd w:id="87"/>
    <w:bookmarkStart w:name="z105" w:id="88"/>
    <w:p>
      <w:pPr>
        <w:spacing w:after="0"/>
        <w:ind w:left="0"/>
        <w:jc w:val="both"/>
      </w:pPr>
      <w:r>
        <w:rPr>
          <w:rFonts w:ascii="Times New Roman"/>
          <w:b w:val="false"/>
          <w:i w:val="false"/>
          <w:color w:val="000000"/>
          <w:sz w:val="28"/>
        </w:rPr>
        <w:t>
      7-тақырып. Магистральдық құбырларды пайдалану кезіндегі өнеркәсіптік қауіпсіздікті қамтамасыз ету қағидалары магистральдық құбырларды пайдалану кезінде өнеркәсіптік қауіпсіздікті қамтамасыз ету тәртібін айқындайды*</w:t>
      </w:r>
    </w:p>
    <w:bookmarkEnd w:id="88"/>
    <w:bookmarkStart w:name="z106" w:id="89"/>
    <w:p>
      <w:pPr>
        <w:spacing w:after="0"/>
        <w:ind w:left="0"/>
        <w:jc w:val="both"/>
      </w:pPr>
      <w:r>
        <w:rPr>
          <w:rFonts w:ascii="Times New Roman"/>
          <w:b w:val="false"/>
          <w:i w:val="false"/>
          <w:color w:val="000000"/>
          <w:sz w:val="28"/>
        </w:rPr>
        <w:t>
      8-тақырып. Тау-кен және геологиялық барлау жұмыстарын жүргізетін қауіпті өндірістік объектілер үшін өнеркәсіптік қауіпсіздікті қамтамасыз ету қағидалары тау-кен және геологиялық барлау жұмыстарын жүргізетін қауіпті өндірістік объектілерді жобалау, салу, пайдалану, кеңейту, қайта құру, жаңғырту, консервациялау және жою кезінде өнеркәсіптік қауіпсіздікті қамтамасыз ету тәртібін айқындайды*</w:t>
      </w:r>
    </w:p>
    <w:bookmarkEnd w:id="89"/>
    <w:bookmarkStart w:name="z107" w:id="90"/>
    <w:p>
      <w:pPr>
        <w:spacing w:after="0"/>
        <w:ind w:left="0"/>
        <w:jc w:val="both"/>
      </w:pPr>
      <w:r>
        <w:rPr>
          <w:rFonts w:ascii="Times New Roman"/>
          <w:b w:val="false"/>
          <w:i w:val="false"/>
          <w:color w:val="000000"/>
          <w:sz w:val="28"/>
        </w:rPr>
        <w:t>
      9-тақырып. Көмір шахталарының қауіпті өндірістік объектілері үшін өнеркәсіптік қауіпсіздікті қамтамасыз ету қағидалары көмір шахталарының қауіпті өндірістік объектілерін жобалау, салу, пайдалану, кеңейту, қайта құру, жаңғырту, консервациялау және жою кезінде өнеркәсіптік қауіпсіздікті қамтамасыз ету тәртібін айқындайды*</w:t>
      </w:r>
    </w:p>
    <w:bookmarkEnd w:id="90"/>
    <w:bookmarkStart w:name="z108" w:id="91"/>
    <w:p>
      <w:pPr>
        <w:spacing w:after="0"/>
        <w:ind w:left="0"/>
        <w:jc w:val="both"/>
      </w:pPr>
      <w:r>
        <w:rPr>
          <w:rFonts w:ascii="Times New Roman"/>
          <w:b w:val="false"/>
          <w:i w:val="false"/>
          <w:color w:val="000000"/>
          <w:sz w:val="28"/>
        </w:rPr>
        <w:t>
      10-тақырып. Қауіпті өндірістік объектілердің қалдық және қоқыр шаруашылықтары үшін өнеркәсіптік қауіпсіздікті қамтамасыз ету қағидалары Қазақстан Республикасының аумағындағы қалдық және қоқыр шаруашылықтарының қауіпті өндірістік объектілерін жобалау, салу, пайдалану, кеңейту, қайта құру, жаңғырту, консервациялау және жою кезінде өнеркәсіптік қауіпсіздікті ұйымдастыру және қамтамасыз ету тәртібін айқындайды*</w:t>
      </w:r>
    </w:p>
    <w:bookmarkEnd w:id="91"/>
    <w:bookmarkStart w:name="z109" w:id="92"/>
    <w:p>
      <w:pPr>
        <w:spacing w:after="0"/>
        <w:ind w:left="0"/>
        <w:jc w:val="both"/>
      </w:pPr>
      <w:r>
        <w:rPr>
          <w:rFonts w:ascii="Times New Roman"/>
          <w:b w:val="false"/>
          <w:i w:val="false"/>
          <w:color w:val="000000"/>
          <w:sz w:val="28"/>
        </w:rPr>
        <w:t>
      11-тақырып.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 кесектеу (агломерациялау, брикеттеу, түйіршіктеу), байыту, ұсақтау және жылжымалы ұнтақтау-сұрыптау және құрастырмалы-ағытпалы ұнтақтау-сұрыптау және байыту қондырғыларын пайдалану жөніндегі қауіпті өндірістік объектілерді жобалау, салу, пайдалану, кеңейту, қайта құру, жаңғырту, консервациялау және жою кезінде өнеркәсіптік қауіпсіздікті ұйымдастыру және қамтамасыз ету тәртібін айқындайды*</w:t>
      </w:r>
    </w:p>
    <w:bookmarkEnd w:id="92"/>
    <w:bookmarkStart w:name="z110" w:id="93"/>
    <w:p>
      <w:pPr>
        <w:spacing w:after="0"/>
        <w:ind w:left="0"/>
        <w:jc w:val="both"/>
      </w:pPr>
      <w:r>
        <w:rPr>
          <w:rFonts w:ascii="Times New Roman"/>
          <w:b w:val="false"/>
          <w:i w:val="false"/>
          <w:color w:val="000000"/>
          <w:sz w:val="28"/>
        </w:rPr>
        <w:t>
      12-тақырып. Қара, түсті, бағалы металдардың балқымаларын және осы металдардың негізіндегі қорытпаларды өндіру жөніндегі қауіпті өндірістік объектілер үшін өнеркәсіптік қауіпсіздікті қамтамасыз ету қағидалары қара, түсті, бағалы металдардың балқымаларын және осы металдардың негізіндегі қорытпаларды өндіру кезінде өнеркәсіптік қауіпсіздікті қамтамасыз ету тәртібін айқындайды*</w:t>
      </w:r>
    </w:p>
    <w:bookmarkEnd w:id="93"/>
    <w:bookmarkStart w:name="z111" w:id="94"/>
    <w:p>
      <w:pPr>
        <w:spacing w:after="0"/>
        <w:ind w:left="0"/>
        <w:jc w:val="both"/>
      </w:pPr>
      <w:r>
        <w:rPr>
          <w:rFonts w:ascii="Times New Roman"/>
          <w:b w:val="false"/>
          <w:i w:val="false"/>
          <w:color w:val="000000"/>
          <w:sz w:val="28"/>
        </w:rPr>
        <w:t>
      13-тақырып. Өнеркәсіптің химия саласындағы қауіпті өндірістік объектілері үшін өнеркәсіптік қауіпсіздікті қамтамасыз ету қағидалары өнеркәсіптің химия саласындағы қауіпті өндірістік объектілерде өнеркәсіптік қауіпсіздікті қамтамасыз ету тәртібін айқындайды*</w:t>
      </w:r>
    </w:p>
    <w:bookmarkEnd w:id="94"/>
    <w:bookmarkStart w:name="z112" w:id="95"/>
    <w:p>
      <w:pPr>
        <w:spacing w:after="0"/>
        <w:ind w:left="0"/>
        <w:jc w:val="both"/>
      </w:pPr>
      <w:r>
        <w:rPr>
          <w:rFonts w:ascii="Times New Roman"/>
          <w:b w:val="false"/>
          <w:i w:val="false"/>
          <w:color w:val="000000"/>
          <w:sz w:val="28"/>
        </w:rPr>
        <w:t>
      14-тақырып. Өсімдік шикізатын сақтау және қайта өңдеуге арналған қауіпті өндірістік объектілер үшін өнеркәсіптік қауіпсіздікті қамтамасыз ету қағидалары тамақ өнеркәсібі саласындағы өсімдік шикізатын сақтау және қайта өңдеуге арналған қауіпті өндірістік объектілерде өнеркәсіптік қауіпсіздікті ұйымдастыру және қамтамасыз ету тәртібін айқындайды*</w:t>
      </w:r>
    </w:p>
    <w:bookmarkEnd w:id="95"/>
    <w:bookmarkStart w:name="z113" w:id="96"/>
    <w:p>
      <w:pPr>
        <w:spacing w:after="0"/>
        <w:ind w:left="0"/>
        <w:jc w:val="both"/>
      </w:pPr>
      <w:r>
        <w:rPr>
          <w:rFonts w:ascii="Times New Roman"/>
          <w:b w:val="false"/>
          <w:i w:val="false"/>
          <w:color w:val="000000"/>
          <w:sz w:val="28"/>
        </w:rPr>
        <w:t>
      15-тақырып. Қауіпті өндірістік объектілер үшін өнеркәсіптік қауіпсіздікті қамтамасыз ету қағидалары жарылыс жұмыстарын және жарылғыш материалдармен жұмыс жүргізетін қауіпті өндірістік объектілер үшін өнеркәсіптік қауіпсіздікті қамтамасыз ету тәртібін айқындайды*</w:t>
      </w:r>
    </w:p>
    <w:bookmarkEnd w:id="96"/>
    <w:bookmarkStart w:name="z114" w:id="97"/>
    <w:p>
      <w:pPr>
        <w:spacing w:after="0"/>
        <w:ind w:left="0"/>
        <w:jc w:val="both"/>
      </w:pPr>
      <w:r>
        <w:rPr>
          <w:rFonts w:ascii="Times New Roman"/>
          <w:b w:val="false"/>
          <w:i w:val="false"/>
          <w:color w:val="000000"/>
          <w:sz w:val="28"/>
        </w:rPr>
        <w:t>
      16-тақырып. Мұнай-химия, мұнай өңдеу салаларындағы қауіпті өндірістік объектілер, мұнай базалары және жанармай бекеттері үшін өнеркәсіптік қауіпсіздікті қамтамасыз ету қағидалары мұнай-химия, мұнай өңдеу салаларындағы қауіпті өндірістік объектілер, мұнай базалары және жанармай бекеттері үшін жобалау, салу, пайдалану, кеңейту, қайта құру, техникалық қайта жарақтандыру, консервациялау және жою кезінде өнеркәсіптік қауіпсіздікті қамтамасыз ету тәртібін айқындайды*</w:t>
      </w:r>
    </w:p>
    <w:bookmarkEnd w:id="97"/>
    <w:bookmarkStart w:name="z115" w:id="98"/>
    <w:p>
      <w:pPr>
        <w:spacing w:after="0"/>
        <w:ind w:left="0"/>
        <w:jc w:val="both"/>
      </w:pPr>
      <w:r>
        <w:rPr>
          <w:rFonts w:ascii="Times New Roman"/>
          <w:b w:val="false"/>
          <w:i w:val="false"/>
          <w:color w:val="000000"/>
          <w:sz w:val="28"/>
        </w:rPr>
        <w:t>
      17-тақырып. Бериллийді, оның қосындыларын және олардан жасалған бұйымдарды өндіру кезіндегі өнеркәсіптік қауіпсіздікті қамтамасыз ету қағидалары бериллийді, оның қосындыларын және олардан жасалған бұйымдарды өндіру кезінде өнеркәсіптік қауіпсіздікті қамтамасыз ету тәртібін айқындайды*</w:t>
      </w:r>
    </w:p>
    <w:bookmarkEnd w:id="98"/>
    <w:bookmarkStart w:name="z116" w:id="99"/>
    <w:p>
      <w:pPr>
        <w:spacing w:after="0"/>
        <w:ind w:left="0"/>
        <w:jc w:val="both"/>
      </w:pPr>
      <w:r>
        <w:rPr>
          <w:rFonts w:ascii="Times New Roman"/>
          <w:b w:val="false"/>
          <w:i w:val="false"/>
          <w:color w:val="000000"/>
          <w:sz w:val="28"/>
        </w:rPr>
        <w:t>
      18-тақырып. Иондаушы сәулелену көздерімен жұмыс істеу кезіндегі өнеркәсіптік қауіпсіздікті қамтамасыз ету қағидалары иондаушы сәулелену көздерімен жұмыс істеу кезінде өнеркәсіптік қауіпсіздікті ұйымдастыру және қамтамасыз ету тәртібін айқындайды, олар иондаушы сәулелену көздерімен жұмыс істеу кезінде жеке жылдық тиімді дозаны 10 микроЗиверттен артық; терідегі жеке жылдық баламалы дозаны 50 миллиЗиверттен артық және көз бұршағында 15 мЗв артық; ұжымдық тиімді жылдық дозаны 1 адам-Зиверттен артық құрауы мүмкін*</w:t>
      </w:r>
    </w:p>
    <w:bookmarkEnd w:id="99"/>
    <w:bookmarkStart w:name="z117" w:id="100"/>
    <w:p>
      <w:pPr>
        <w:spacing w:after="0"/>
        <w:ind w:left="0"/>
        <w:jc w:val="both"/>
      </w:pPr>
      <w:r>
        <w:rPr>
          <w:rFonts w:ascii="Times New Roman"/>
          <w:b w:val="false"/>
          <w:i w:val="false"/>
          <w:color w:val="000000"/>
          <w:sz w:val="28"/>
        </w:rPr>
        <w:t>
      19-тақырып. Фторсутекті қышқылды өндіру кезіндегі өнеркәсіптік қауіпсіздікті қамтамасыз ету қағидалары фторсутекті қышқылды өндіру кезінде өнеркәсіптік қауіпсіздікті ұйымдастыру және қамтамасыз ету тәртібін айқындайды*</w:t>
      </w:r>
    </w:p>
    <w:bookmarkEnd w:id="100"/>
    <w:bookmarkStart w:name="z118" w:id="101"/>
    <w:p>
      <w:pPr>
        <w:spacing w:after="0"/>
        <w:ind w:left="0"/>
        <w:jc w:val="both"/>
      </w:pPr>
      <w:r>
        <w:rPr>
          <w:rFonts w:ascii="Times New Roman"/>
          <w:b w:val="false"/>
          <w:i w:val="false"/>
          <w:color w:val="000000"/>
          <w:sz w:val="28"/>
        </w:rPr>
        <w:t>
      20-тақырып. Уранды геологиялық барлау, өндіру және қайта өңдеу кезіндегі өнеркәсіптік қауіпсіздікті қамтамасыз ету қағидалары уранды геологиялық барлау, өндіру және қайта өңдеу кезінде өнеркәсіптік қауіпсіздікті ұйымдастыру және қамтамасыз ету тәртібін айқындайды*</w:t>
      </w:r>
    </w:p>
    <w:bookmarkEnd w:id="101"/>
    <w:bookmarkStart w:name="z119" w:id="102"/>
    <w:p>
      <w:pPr>
        <w:spacing w:after="0"/>
        <w:ind w:left="0"/>
        <w:jc w:val="both"/>
      </w:pPr>
      <w:r>
        <w:rPr>
          <w:rFonts w:ascii="Times New Roman"/>
          <w:b w:val="false"/>
          <w:i w:val="false"/>
          <w:color w:val="000000"/>
          <w:sz w:val="28"/>
        </w:rPr>
        <w:t>
      21-тақырып. Газбен жабдықтау жүйелері объектілерінің қауіпсіздігі жөніндегі талаптар газбен жабдықтау жүйелерін пайдалану, ерекше табиғи және климаттық жағдайларда газбен жабдықтау жүйелерін пайдалану кезіндегі газбен жабдықтау жүйелері объектілерінің қауіпсіздігіне қойылатын талаптарды, жылу электр станциялары және қазандықтардың газ тарату жүйесі мен газ тұтыну объектілерін пайдалану кезіндегі жарылыс қауіпсіздігіне қойлатын талаптарды айқындайды, олар газ-қауіпті жұмыстар мен аварияларды оқшаулау және жою кезінде бу өнімділігі 35 т/сағ және одан жоғары қазандық қондырғыларына және жылу өнімділігі 50 Гкал/сағ және одан жоғары су жылыту қазандық қондырғыларына қолданылады*</w:t>
      </w:r>
    </w:p>
    <w:bookmarkEnd w:id="102"/>
    <w:bookmarkStart w:name="z120" w:id="103"/>
    <w:p>
      <w:pPr>
        <w:spacing w:after="0"/>
        <w:ind w:left="0"/>
        <w:jc w:val="both"/>
      </w:pPr>
      <w:r>
        <w:rPr>
          <w:rFonts w:ascii="Times New Roman"/>
          <w:b w:val="false"/>
          <w:i w:val="false"/>
          <w:color w:val="000000"/>
          <w:sz w:val="28"/>
        </w:rPr>
        <w:t>
      22-тақырып. Мұнай және мұнай өнімдеріне арналған резервуарларды пайдалану және жөндеу кезіндегі өнеркәсіптік қауіпсіздікті қамтамасыз ету қағидалары әзірленген және мұнай мен мұнай өнімдерін сақтауға арналған резервуарларды пайдалану және жөндеуге қойылатын өнеркәсіптік қауіпсіздік тәртібін айқындайды*</w:t>
      </w:r>
    </w:p>
    <w:bookmarkEnd w:id="103"/>
    <w:bookmarkStart w:name="z121" w:id="104"/>
    <w:p>
      <w:pPr>
        <w:spacing w:after="0"/>
        <w:ind w:left="0"/>
        <w:jc w:val="both"/>
      </w:pPr>
      <w:r>
        <w:rPr>
          <w:rFonts w:ascii="Times New Roman"/>
          <w:b w:val="false"/>
          <w:i w:val="false"/>
          <w:color w:val="000000"/>
          <w:sz w:val="28"/>
        </w:rPr>
        <w:t>
      23-тақырып. Технологиялық құбыржолдарды пайдалану кезіндегі қауіпсіздік жөніндегі нұсқаулық 0,001 Мегапаскаль (шаршы сантиметрге 0,01 килограмм күш) қалдық қысымнан (вакуумнан) 20 Мегапаскаль (шаршы сантиметрге 3200 килограмм күш) шартты қысымға дейін және минус 196 градус Цельсийден 700 градус Цельсийге дейінгі диапазонда жұмыс температурасынан газ тәрізді, бу тәрізді және сұйық ортаны тасымалдауға арналған технологиялық құбыржолдарды қауіпсіз пайдалануды қамтамасыз ету тәртібін нақтылайды*</w:t>
      </w:r>
    </w:p>
    <w:bookmarkEnd w:id="104"/>
    <w:bookmarkStart w:name="z122" w:id="105"/>
    <w:p>
      <w:pPr>
        <w:spacing w:after="0"/>
        <w:ind w:left="0"/>
        <w:jc w:val="both"/>
      </w:pPr>
      <w:r>
        <w:rPr>
          <w:rFonts w:ascii="Times New Roman"/>
          <w:b w:val="false"/>
          <w:i w:val="false"/>
          <w:color w:val="000000"/>
          <w:sz w:val="28"/>
        </w:rPr>
        <w:t>
      * тақырыптар даярлықтан, қайта даярлықтан өтетін басшылар, мамандар дәне жұмыскерлердің нақты санаттарының қызмет бағытын ескере отырып ашылады.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w:t>
            </w:r>
            <w:r>
              <w:br/>
            </w:r>
            <w:r>
              <w:rPr>
                <w:rFonts w:ascii="Times New Roman"/>
                <w:b w:val="false"/>
                <w:i w:val="false"/>
                <w:color w:val="000000"/>
                <w:sz w:val="20"/>
              </w:rPr>
              <w:t>даярлау, қайта даярлау</w:t>
            </w:r>
            <w:r>
              <w:br/>
            </w:r>
            <w:r>
              <w:rPr>
                <w:rFonts w:ascii="Times New Roman"/>
                <w:b w:val="false"/>
                <w:i w:val="false"/>
                <w:color w:val="000000"/>
                <w:sz w:val="20"/>
              </w:rPr>
              <w:t>және олардың білімін</w:t>
            </w:r>
            <w:r>
              <w:br/>
            </w:r>
            <w:r>
              <w:rPr>
                <w:rFonts w:ascii="Times New Roman"/>
                <w:b w:val="false"/>
                <w:i w:val="false"/>
                <w:color w:val="000000"/>
                <w:sz w:val="20"/>
              </w:rPr>
              <w:t>тексеру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06"/>
    <w:p>
      <w:pPr>
        <w:spacing w:after="0"/>
        <w:ind w:left="0"/>
        <w:jc w:val="left"/>
      </w:pPr>
      <w:r>
        <w:rPr>
          <w:rFonts w:ascii="Times New Roman"/>
          <w:b/>
          <w:i w:val="false"/>
          <w:color w:val="000000"/>
        </w:rPr>
        <w:t xml:space="preserve"> Өнеркәсіптік қауіпсіздік мәселелері бойынша даярлау,</w:t>
      </w:r>
      <w:r>
        <w:br/>
      </w:r>
      <w:r>
        <w:rPr>
          <w:rFonts w:ascii="Times New Roman"/>
          <w:b/>
          <w:i w:val="false"/>
          <w:color w:val="000000"/>
        </w:rPr>
        <w:t xml:space="preserve"> қайта даярлау оқу жоспары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 Даярлау, қайта даярлау</w:t>
            </w:r>
            <w:r>
              <w:br/>
            </w:r>
            <w:r>
              <w:rPr>
                <w:rFonts w:ascii="Times New Roman"/>
                <w:b w:val="false"/>
                <w:i w:val="false"/>
                <w:color w:val="000000"/>
                <w:sz w:val="20"/>
              </w:rPr>
              <w:t>жөніндегі ұйымның басшысы</w:t>
            </w:r>
            <w:r>
              <w:br/>
            </w:r>
            <w:r>
              <w:rPr>
                <w:rFonts w:ascii="Times New Roman"/>
                <w:b w:val="false"/>
                <w:i w:val="false"/>
                <w:color w:val="000000"/>
                <w:sz w:val="20"/>
              </w:rPr>
              <w:t>20__ жылғы "___" ________</w:t>
            </w:r>
            <w:r>
              <w:br/>
            </w:r>
            <w:r>
              <w:rPr>
                <w:rFonts w:ascii="Times New Roman"/>
                <w:b w:val="false"/>
                <w:i w:val="false"/>
                <w:color w:val="000000"/>
                <w:sz w:val="20"/>
              </w:rPr>
              <w:t>№ ______</w:t>
            </w:r>
          </w:p>
        </w:tc>
      </w:tr>
    </w:tbl>
    <w:bookmarkStart w:name="z127" w:id="107"/>
    <w:p>
      <w:pPr>
        <w:spacing w:after="0"/>
        <w:ind w:left="0"/>
        <w:jc w:val="left"/>
      </w:pPr>
      <w:r>
        <w:rPr>
          <w:rFonts w:ascii="Times New Roman"/>
          <w:b/>
          <w:i w:val="false"/>
          <w:color w:val="000000"/>
        </w:rPr>
        <w:t xml:space="preserve"> Оқу жоспары</w:t>
      </w:r>
      <w:r>
        <w:br/>
      </w:r>
      <w:r>
        <w:rPr>
          <w:rFonts w:ascii="Times New Roman"/>
          <w:b/>
          <w:i w:val="false"/>
          <w:color w:val="000000"/>
        </w:rPr>
        <w:t xml:space="preserve"> ___________________________________________________</w:t>
      </w:r>
      <w:r>
        <w:br/>
      </w:r>
      <w:r>
        <w:rPr>
          <w:rFonts w:ascii="Times New Roman"/>
          <w:b/>
          <w:i w:val="false"/>
          <w:color w:val="000000"/>
        </w:rPr>
        <w:t xml:space="preserve"> (бағдарламаның, бөлімнің атауы)</w:t>
      </w:r>
    </w:p>
    <w:bookmarkEnd w:id="107"/>
    <w:bookmarkStart w:name="z128" w:id="108"/>
    <w:p>
      <w:pPr>
        <w:spacing w:after="0"/>
        <w:ind w:left="0"/>
        <w:jc w:val="both"/>
      </w:pPr>
      <w:r>
        <w:rPr>
          <w:rFonts w:ascii="Times New Roman"/>
          <w:b w:val="false"/>
          <w:i w:val="false"/>
          <w:color w:val="000000"/>
          <w:sz w:val="28"/>
        </w:rPr>
        <w:t xml:space="preserve">
      Мақсаты __________________________________________________________ </w:t>
      </w:r>
    </w:p>
    <w:bookmarkEnd w:id="108"/>
    <w:bookmarkStart w:name="z129" w:id="109"/>
    <w:p>
      <w:pPr>
        <w:spacing w:after="0"/>
        <w:ind w:left="0"/>
        <w:jc w:val="both"/>
      </w:pPr>
      <w:r>
        <w:rPr>
          <w:rFonts w:ascii="Times New Roman"/>
          <w:b w:val="false"/>
          <w:i w:val="false"/>
          <w:color w:val="000000"/>
          <w:sz w:val="28"/>
        </w:rPr>
        <w:t xml:space="preserve">
      Тыңдаушылар санаты ______________________________________________ </w:t>
      </w:r>
    </w:p>
    <w:bookmarkEnd w:id="109"/>
    <w:bookmarkStart w:name="z130" w:id="110"/>
    <w:p>
      <w:pPr>
        <w:spacing w:after="0"/>
        <w:ind w:left="0"/>
        <w:jc w:val="both"/>
      </w:pPr>
      <w:r>
        <w:rPr>
          <w:rFonts w:ascii="Times New Roman"/>
          <w:b w:val="false"/>
          <w:i w:val="false"/>
          <w:color w:val="000000"/>
          <w:sz w:val="28"/>
        </w:rPr>
        <w:t xml:space="preserve">
      * Дайындық мерзімі ________________________________________________ </w:t>
      </w:r>
    </w:p>
    <w:bookmarkEnd w:id="110"/>
    <w:bookmarkStart w:name="z131" w:id="111"/>
    <w:p>
      <w:pPr>
        <w:spacing w:after="0"/>
        <w:ind w:left="0"/>
        <w:jc w:val="both"/>
      </w:pPr>
      <w:r>
        <w:rPr>
          <w:rFonts w:ascii="Times New Roman"/>
          <w:b w:val="false"/>
          <w:i w:val="false"/>
          <w:color w:val="000000"/>
          <w:sz w:val="28"/>
        </w:rPr>
        <w:t>
      *Оқыту түрі ______________________________________________________</w:t>
      </w:r>
    </w:p>
    <w:bookmarkEnd w:id="111"/>
    <w:bookmarkStart w:name="z132" w:id="112"/>
    <w:p>
      <w:pPr>
        <w:spacing w:after="0"/>
        <w:ind w:left="0"/>
        <w:jc w:val="both"/>
      </w:pPr>
      <w:r>
        <w:rPr>
          <w:rFonts w:ascii="Times New Roman"/>
          <w:b w:val="false"/>
          <w:i w:val="false"/>
          <w:color w:val="000000"/>
          <w:sz w:val="28"/>
        </w:rPr>
        <w:t>
      Сабақ режимі 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Бөлімдердің</w:t>
            </w:r>
            <w:r>
              <w:rPr>
                <w:rFonts w:ascii="Times New Roman"/>
                <w:b/>
                <w:i w:val="false"/>
                <w:color w:val="000000"/>
                <w:sz w:val="20"/>
              </w:rPr>
              <w:t xml:space="preserve">, </w:t>
            </w:r>
            <w:r>
              <w:rPr>
                <w:rFonts w:ascii="Times New Roman"/>
                <w:b/>
                <w:i w:val="false"/>
                <w:color w:val="000000"/>
                <w:sz w:val="20"/>
              </w:rPr>
              <w:t>пәндер</w:t>
            </w:r>
            <w:r>
              <w:rPr>
                <w:rFonts w:ascii="Times New Roman"/>
                <w:b/>
                <w:i w:val="false"/>
                <w:color w:val="000000"/>
                <w:sz w:val="20"/>
              </w:rPr>
              <w:t xml:space="preserve"> мен </w:t>
            </w:r>
            <w:r>
              <w:rPr>
                <w:rFonts w:ascii="Times New Roman"/>
                <w:b/>
                <w:i w:val="false"/>
                <w:color w:val="000000"/>
                <w:sz w:val="20"/>
              </w:rPr>
              <w:t>тақырыптардың</w:t>
            </w:r>
            <w:r>
              <w:rPr>
                <w:rFonts w:ascii="Times New Roman"/>
                <w:b w:val="false"/>
                <w:i w:val="false"/>
                <w:color w:val="000000"/>
                <w:sz w:val="20"/>
              </w:rPr>
              <w:t xml:space="preserve">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көшпелі сабақтар, іскерлік ойындар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3"/>
    <w:p>
      <w:pPr>
        <w:spacing w:after="0"/>
        <w:ind w:left="0"/>
        <w:jc w:val="both"/>
      </w:pPr>
      <w:r>
        <w:rPr>
          <w:rFonts w:ascii="Times New Roman"/>
          <w:b w:val="false"/>
          <w:i w:val="false"/>
          <w:color w:val="000000"/>
          <w:sz w:val="28"/>
        </w:rPr>
        <w:t>
      * Оқытудың мерзімі мен нысаны өнеркәсіптік қауіпсіздік саласындағы басшыларды, мамандарды және қызметкерлерді даярлау, қайта даярлау және олардың білімін тексеру қағидаларына сәйкес айқындалады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олардың білімін</w:t>
            </w:r>
            <w:r>
              <w:br/>
            </w:r>
            <w:r>
              <w:rPr>
                <w:rFonts w:ascii="Times New Roman"/>
                <w:b w:val="false"/>
                <w:i w:val="false"/>
                <w:color w:val="000000"/>
                <w:sz w:val="20"/>
              </w:rPr>
              <w:t>тексеру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Даярлау, қайта даярлау жөніндегі</w:t>
            </w:r>
            <w:r>
              <w:br/>
            </w:r>
            <w:r>
              <w:rPr>
                <w:rFonts w:ascii="Times New Roman"/>
                <w:b w:val="false"/>
                <w:i w:val="false"/>
                <w:color w:val="000000"/>
                <w:sz w:val="20"/>
              </w:rPr>
              <w:t>ұйымның басшысы</w:t>
            </w:r>
          </w:p>
        </w:tc>
      </w:tr>
    </w:tbl>
    <w:bookmarkStart w:name="z137" w:id="114"/>
    <w:p>
      <w:pPr>
        <w:spacing w:after="0"/>
        <w:ind w:left="0"/>
        <w:jc w:val="left"/>
      </w:pPr>
      <w:r>
        <w:rPr>
          <w:rFonts w:ascii="Times New Roman"/>
          <w:b/>
          <w:i w:val="false"/>
          <w:color w:val="000000"/>
        </w:rPr>
        <w:t xml:space="preserve"> Өнеркәсіптік қауіпсіздік мәселелері бойынша даярлау, қайта даярлау бойынша бағдарламасы</w:t>
      </w:r>
    </w:p>
    <w:bookmarkEnd w:id="114"/>
    <w:p>
      <w:pPr>
        <w:spacing w:after="0"/>
        <w:ind w:left="0"/>
        <w:jc w:val="both"/>
      </w:pPr>
      <w:bookmarkStart w:name="z138" w:id="115"/>
      <w:r>
        <w:rPr>
          <w:rFonts w:ascii="Times New Roman"/>
          <w:b w:val="false"/>
          <w:i w:val="false"/>
          <w:color w:val="000000"/>
          <w:sz w:val="28"/>
        </w:rPr>
        <w:t xml:space="preserve">
      _____________________________________________________________________ </w:t>
      </w:r>
    </w:p>
    <w:bookmarkEnd w:id="115"/>
    <w:p>
      <w:pPr>
        <w:spacing w:after="0"/>
        <w:ind w:left="0"/>
        <w:jc w:val="both"/>
      </w:pPr>
      <w:r>
        <w:rPr>
          <w:rFonts w:ascii="Times New Roman"/>
          <w:b w:val="false"/>
          <w:i w:val="false"/>
          <w:color w:val="000000"/>
          <w:sz w:val="28"/>
        </w:rPr>
        <w:t xml:space="preserve">                   (даярлау, қайта даярлау жөніндегі ұйымның атауы)</w:t>
      </w:r>
    </w:p>
    <w:p>
      <w:pPr>
        <w:spacing w:after="0"/>
        <w:ind w:left="0"/>
        <w:jc w:val="both"/>
      </w:pPr>
      <w:r>
        <w:rPr>
          <w:rFonts w:ascii="Times New Roman"/>
          <w:b w:val="false"/>
          <w:i w:val="false"/>
          <w:color w:val="000000"/>
          <w:sz w:val="28"/>
        </w:rPr>
        <w:t xml:space="preserve">       Курстың немесе пәннің бағдарламасы _____________________________________ </w:t>
      </w:r>
    </w:p>
    <w:p>
      <w:pPr>
        <w:spacing w:after="0"/>
        <w:ind w:left="0"/>
        <w:jc w:val="both"/>
      </w:pPr>
      <w:r>
        <w:rPr>
          <w:rFonts w:ascii="Times New Roman"/>
          <w:b w:val="false"/>
          <w:i w:val="false"/>
          <w:color w:val="000000"/>
          <w:sz w:val="28"/>
        </w:rPr>
        <w:t xml:space="preserve">                                                       (атауы)</w:t>
      </w:r>
    </w:p>
    <w:bookmarkStart w:name="z139" w:id="116"/>
    <w:p>
      <w:pPr>
        <w:spacing w:after="0"/>
        <w:ind w:left="0"/>
        <w:jc w:val="both"/>
      </w:pPr>
      <w:r>
        <w:rPr>
          <w:rFonts w:ascii="Times New Roman"/>
          <w:b w:val="false"/>
          <w:i w:val="false"/>
          <w:color w:val="000000"/>
          <w:sz w:val="28"/>
        </w:rPr>
        <w:t>
      1. Кіріспе</w:t>
      </w:r>
    </w:p>
    <w:bookmarkEnd w:id="116"/>
    <w:bookmarkStart w:name="z140" w:id="117"/>
    <w:p>
      <w:pPr>
        <w:spacing w:after="0"/>
        <w:ind w:left="0"/>
        <w:jc w:val="both"/>
      </w:pPr>
      <w:r>
        <w:rPr>
          <w:rFonts w:ascii="Times New Roman"/>
          <w:b w:val="false"/>
          <w:i w:val="false"/>
          <w:color w:val="000000"/>
          <w:sz w:val="28"/>
        </w:rPr>
        <w:t>
      2. 1-бөлім (оқу материалын баяндаудың мазмұны және жүйелілігі)</w:t>
      </w:r>
    </w:p>
    <w:bookmarkEnd w:id="117"/>
    <w:bookmarkStart w:name="z141" w:id="118"/>
    <w:p>
      <w:pPr>
        <w:spacing w:after="0"/>
        <w:ind w:left="0"/>
        <w:jc w:val="both"/>
      </w:pPr>
      <w:r>
        <w:rPr>
          <w:rFonts w:ascii="Times New Roman"/>
          <w:b w:val="false"/>
          <w:i w:val="false"/>
          <w:color w:val="000000"/>
          <w:sz w:val="28"/>
        </w:rPr>
        <w:t>
      3. 1-тақырып</w:t>
      </w:r>
    </w:p>
    <w:bookmarkEnd w:id="118"/>
    <w:bookmarkStart w:name="z142" w:id="119"/>
    <w:p>
      <w:pPr>
        <w:spacing w:after="0"/>
        <w:ind w:left="0"/>
        <w:jc w:val="both"/>
      </w:pPr>
      <w:r>
        <w:rPr>
          <w:rFonts w:ascii="Times New Roman"/>
          <w:b w:val="false"/>
          <w:i w:val="false"/>
          <w:color w:val="000000"/>
          <w:sz w:val="28"/>
        </w:rPr>
        <w:t>
      4. 2-тақырып</w:t>
      </w:r>
    </w:p>
    <w:bookmarkEnd w:id="119"/>
    <w:bookmarkStart w:name="z143" w:id="120"/>
    <w:p>
      <w:pPr>
        <w:spacing w:after="0"/>
        <w:ind w:left="0"/>
        <w:jc w:val="both"/>
      </w:pPr>
      <w:r>
        <w:rPr>
          <w:rFonts w:ascii="Times New Roman"/>
          <w:b w:val="false"/>
          <w:i w:val="false"/>
          <w:color w:val="000000"/>
          <w:sz w:val="28"/>
        </w:rPr>
        <w:t>
      5. 3-тақырып</w:t>
      </w:r>
    </w:p>
    <w:bookmarkEnd w:id="120"/>
    <w:bookmarkStart w:name="z144" w:id="121"/>
    <w:p>
      <w:pPr>
        <w:spacing w:after="0"/>
        <w:ind w:left="0"/>
        <w:jc w:val="both"/>
      </w:pPr>
      <w:r>
        <w:rPr>
          <w:rFonts w:ascii="Times New Roman"/>
          <w:b w:val="false"/>
          <w:i w:val="false"/>
          <w:color w:val="000000"/>
          <w:sz w:val="28"/>
        </w:rPr>
        <w:t>
      6. Курсты немесе пәнді оқыту бойынша әдістемелік ұсыныстар</w:t>
      </w:r>
    </w:p>
    <w:bookmarkEnd w:id="121"/>
    <w:bookmarkStart w:name="z145" w:id="122"/>
    <w:p>
      <w:pPr>
        <w:spacing w:after="0"/>
        <w:ind w:left="0"/>
        <w:jc w:val="both"/>
      </w:pPr>
      <w:r>
        <w:rPr>
          <w:rFonts w:ascii="Times New Roman"/>
          <w:b w:val="false"/>
          <w:i w:val="false"/>
          <w:color w:val="000000"/>
          <w:sz w:val="28"/>
        </w:rPr>
        <w:t>
      7. Әдебиеттер тізімі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 даярлау,</w:t>
            </w:r>
            <w:r>
              <w:br/>
            </w:r>
            <w:r>
              <w:rPr>
                <w:rFonts w:ascii="Times New Roman"/>
                <w:b w:val="false"/>
                <w:i w:val="false"/>
                <w:color w:val="000000"/>
                <w:sz w:val="20"/>
              </w:rPr>
              <w:t>қайта даярлау және олардың білімін</w:t>
            </w:r>
            <w:r>
              <w:br/>
            </w:r>
            <w:r>
              <w:rPr>
                <w:rFonts w:ascii="Times New Roman"/>
                <w:b w:val="false"/>
                <w:i w:val="false"/>
                <w:color w:val="000000"/>
                <w:sz w:val="20"/>
              </w:rPr>
              <w:t>тексеру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23"/>
    <w:p>
      <w:pPr>
        <w:spacing w:after="0"/>
        <w:ind w:left="0"/>
        <w:jc w:val="left"/>
      </w:pPr>
      <w:r>
        <w:rPr>
          <w:rFonts w:ascii="Times New Roman"/>
          <w:b/>
          <w:i w:val="false"/>
          <w:color w:val="000000"/>
        </w:rPr>
        <w:t xml:space="preserve"> № _____ХАТТАМА</w:t>
      </w:r>
    </w:p>
    <w:bookmarkEnd w:id="123"/>
    <w:p>
      <w:pPr>
        <w:spacing w:after="0"/>
        <w:ind w:left="0"/>
        <w:jc w:val="both"/>
      </w:pPr>
      <w:bookmarkStart w:name="z149" w:id="124"/>
      <w:r>
        <w:rPr>
          <w:rFonts w:ascii="Times New Roman"/>
          <w:b w:val="false"/>
          <w:i w:val="false"/>
          <w:color w:val="000000"/>
          <w:sz w:val="28"/>
        </w:rPr>
        <w:t xml:space="preserve">
      ________________________________________________________________ </w:t>
      </w:r>
    </w:p>
    <w:bookmarkEnd w:id="124"/>
    <w:p>
      <w:pPr>
        <w:spacing w:after="0"/>
        <w:ind w:left="0"/>
        <w:jc w:val="both"/>
      </w:pPr>
      <w:r>
        <w:rPr>
          <w:rFonts w:ascii="Times New Roman"/>
          <w:b w:val="false"/>
          <w:i w:val="false"/>
          <w:color w:val="000000"/>
          <w:sz w:val="28"/>
        </w:rPr>
        <w:t xml:space="preserve">                   заңды немесе жеке тұлғаның атауы</w:t>
      </w:r>
    </w:p>
    <w:p>
      <w:pPr>
        <w:spacing w:after="0"/>
        <w:ind w:left="0"/>
        <w:jc w:val="both"/>
      </w:pPr>
      <w:r>
        <w:rPr>
          <w:rFonts w:ascii="Times New Roman"/>
          <w:b w:val="false"/>
          <w:i w:val="false"/>
          <w:color w:val="000000"/>
          <w:sz w:val="28"/>
        </w:rPr>
        <w:t xml:space="preserve">20___ жылғы "___"______________ </w:t>
      </w:r>
    </w:p>
    <w:p>
      <w:pPr>
        <w:spacing w:after="0"/>
        <w:ind w:left="0"/>
        <w:jc w:val="both"/>
      </w:pPr>
      <w:r>
        <w:rPr>
          <w:rFonts w:ascii="Times New Roman"/>
          <w:b w:val="false"/>
          <w:i w:val="false"/>
          <w:color w:val="000000"/>
          <w:sz w:val="28"/>
        </w:rPr>
        <w:t>Комиссия құрамы:</w:t>
      </w:r>
    </w:p>
    <w:p>
      <w:pPr>
        <w:spacing w:after="0"/>
        <w:ind w:left="0"/>
        <w:jc w:val="both"/>
      </w:pPr>
      <w:r>
        <w:rPr>
          <w:rFonts w:ascii="Times New Roman"/>
          <w:b w:val="false"/>
          <w:i w:val="false"/>
          <w:color w:val="000000"/>
          <w:sz w:val="28"/>
        </w:rPr>
        <w:t>Төраға: 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 xml:space="preserve">Комиссия мүшелері: 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заңдарында және нормативтік құқықтық актілерінде</w:t>
      </w:r>
    </w:p>
    <w:p>
      <w:pPr>
        <w:spacing w:after="0"/>
        <w:ind w:left="0"/>
        <w:jc w:val="both"/>
      </w:pPr>
      <w:r>
        <w:rPr>
          <w:rFonts w:ascii="Times New Roman"/>
          <w:b w:val="false"/>
          <w:i w:val="false"/>
          <w:color w:val="000000"/>
          <w:sz w:val="28"/>
        </w:rPr>
        <w:t>белгіленген өнеркәсіптік қауіпсіздік талаптары бойынша білімі тексерілді*: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bookmarkEnd w:id="12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Комиссия </w:t>
            </w:r>
            <w:r>
              <w:rPr>
                <w:rFonts w:ascii="Times New Roman"/>
                <w:b/>
                <w:i w:val="false"/>
                <w:color w:val="000000"/>
                <w:sz w:val="20"/>
              </w:rPr>
              <w:t>қорытындысы</w:t>
            </w:r>
            <w:r>
              <w:rPr>
                <w:rFonts w:ascii="Times New Roman"/>
                <w:b/>
                <w:i w:val="false"/>
                <w:color w:val="000000"/>
                <w:sz w:val="20"/>
              </w:rPr>
              <w:t xml:space="preserve"> (</w:t>
            </w:r>
            <w:r>
              <w:rPr>
                <w:rFonts w:ascii="Times New Roman"/>
                <w:b/>
                <w:i w:val="false"/>
                <w:color w:val="000000"/>
                <w:sz w:val="20"/>
              </w:rPr>
              <w:t>тапсырды</w:t>
            </w:r>
            <w:r>
              <w:rPr>
                <w:rFonts w:ascii="Times New Roman"/>
                <w:b/>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 w:id="126"/>
      <w:r>
        <w:rPr>
          <w:rFonts w:ascii="Times New Roman"/>
          <w:b w:val="false"/>
          <w:i w:val="false"/>
          <w:color w:val="000000"/>
          <w:sz w:val="28"/>
        </w:rPr>
        <w:t xml:space="preserve">
      Комиссия төрағасы: ______________________________________________ </w:t>
      </w:r>
    </w:p>
    <w:bookmarkEnd w:id="126"/>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Комиссия мүшелері: _____________________________________________</w:t>
      </w:r>
    </w:p>
    <w:p>
      <w:pPr>
        <w:spacing w:after="0"/>
        <w:ind w:left="0"/>
        <w:jc w:val="both"/>
      </w:pPr>
      <w:r>
        <w:rPr>
          <w:rFonts w:ascii="Times New Roman"/>
          <w:b w:val="false"/>
          <w:i w:val="false"/>
          <w:color w:val="000000"/>
          <w:sz w:val="28"/>
        </w:rPr>
        <w:t xml:space="preserve">       (комиссияның әр мүшесінің қолы, тегі, аты, әкесінің аты (ол болған жағдайда)) </w:t>
      </w:r>
    </w:p>
    <w:p>
      <w:pPr>
        <w:spacing w:after="0"/>
        <w:ind w:left="0"/>
        <w:jc w:val="both"/>
      </w:pPr>
      <w:r>
        <w:rPr>
          <w:rFonts w:ascii="Times New Roman"/>
          <w:b w:val="false"/>
          <w:i w:val="false"/>
          <w:color w:val="000000"/>
          <w:sz w:val="28"/>
        </w:rPr>
        <w:t xml:space="preserve">       *Хаттамада оқытатын ұйымның ерекшелігі мен салалық тиістілігі және осы хаттамаға</w:t>
      </w:r>
    </w:p>
    <w:p>
      <w:pPr>
        <w:spacing w:after="0"/>
        <w:ind w:left="0"/>
        <w:jc w:val="both"/>
      </w:pPr>
      <w:r>
        <w:rPr>
          <w:rFonts w:ascii="Times New Roman"/>
          <w:b w:val="false"/>
          <w:i w:val="false"/>
          <w:color w:val="000000"/>
          <w:sz w:val="28"/>
        </w:rPr>
        <w:t>енгізілген мамандықтардың барлық түрлері ескеріле отырып, өнеркәсіптік қауіпсіздік</w:t>
      </w:r>
    </w:p>
    <w:p>
      <w:pPr>
        <w:spacing w:after="0"/>
        <w:ind w:left="0"/>
        <w:jc w:val="both"/>
      </w:pPr>
      <w:r>
        <w:rPr>
          <w:rFonts w:ascii="Times New Roman"/>
          <w:b w:val="false"/>
          <w:i w:val="false"/>
          <w:color w:val="000000"/>
          <w:sz w:val="28"/>
        </w:rPr>
        <w:t>мәселелерін көрсететін барлық заңнамалық және нормативтік құқықтық актілердің тізімі</w:t>
      </w:r>
    </w:p>
    <w:p>
      <w:pPr>
        <w:spacing w:after="0"/>
        <w:ind w:left="0"/>
        <w:jc w:val="both"/>
      </w:pPr>
      <w:r>
        <w:rPr>
          <w:rFonts w:ascii="Times New Roman"/>
          <w:b w:val="false"/>
          <w:i w:val="false"/>
          <w:color w:val="000000"/>
          <w:sz w:val="28"/>
        </w:rPr>
        <w:t>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олардың білімін</w:t>
            </w:r>
            <w:r>
              <w:br/>
            </w:r>
            <w:r>
              <w:rPr>
                <w:rFonts w:ascii="Times New Roman"/>
                <w:b w:val="false"/>
                <w:i w:val="false"/>
                <w:color w:val="000000"/>
                <w:sz w:val="20"/>
              </w:rPr>
              <w:t>тексеру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27"/>
    <w:p>
      <w:pPr>
        <w:spacing w:after="0"/>
        <w:ind w:left="0"/>
        <w:jc w:val="left"/>
      </w:pPr>
      <w:r>
        <w:rPr>
          <w:rFonts w:ascii="Times New Roman"/>
          <w:b/>
          <w:i w:val="false"/>
          <w:color w:val="000000"/>
        </w:rPr>
        <w:t xml:space="preserve"> Өнеркәсіптік қауіпсіздік мәселелері бойынша білімін тексеру туралы куәлік</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421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8267700"/>
                          </a:xfrm>
                          <a:prstGeom prst="rect">
                            <a:avLst/>
                          </a:prstGeom>
                        </pic:spPr>
                      </pic:pic>
                    </a:graphicData>
                  </a:graphic>
                </wp:inline>
              </w:drawing>
            </w:r>
          </w:p>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жұмыс істейтін емтихандық</w:t>
            </w:r>
          </w:p>
          <w:p>
            <w:pPr>
              <w:spacing w:after="20"/>
              <w:ind w:left="20"/>
              <w:jc w:val="both"/>
            </w:pPr>
            <w:r>
              <w:rPr>
                <w:rFonts w:ascii="Times New Roman"/>
                <w:b w:val="false"/>
                <w:i w:val="false"/>
                <w:color w:val="000000"/>
                <w:sz w:val="20"/>
              </w:rPr>
              <w:t>комиссияның хаттамасы /</w:t>
            </w:r>
          </w:p>
          <w:p>
            <w:pPr>
              <w:spacing w:after="20"/>
              <w:ind w:left="20"/>
              <w:jc w:val="both"/>
            </w:pPr>
            <w:r>
              <w:rPr>
                <w:rFonts w:ascii="Times New Roman"/>
                <w:b w:val="false"/>
                <w:i w:val="false"/>
                <w:color w:val="000000"/>
                <w:sz w:val="20"/>
              </w:rPr>
              <w:t>Протокол постоянно действующей экзаменационной комиссии</w:t>
            </w:r>
          </w:p>
          <w:p>
            <w:pPr>
              <w:spacing w:after="20"/>
              <w:ind w:left="20"/>
              <w:jc w:val="both"/>
            </w:pPr>
            <w:r>
              <w:rPr>
                <w:rFonts w:ascii="Times New Roman"/>
                <w:b w:val="false"/>
                <w:i w:val="false"/>
                <w:color w:val="000000"/>
                <w:sz w:val="20"/>
              </w:rPr>
              <w:t>№_________ "____" ________20____ж (г).</w:t>
            </w:r>
          </w:p>
          <w:p>
            <w:pPr>
              <w:spacing w:after="20"/>
              <w:ind w:left="20"/>
              <w:jc w:val="both"/>
            </w:pPr>
            <w:r>
              <w:rPr>
                <w:rFonts w:ascii="Times New Roman"/>
                <w:b w:val="false"/>
                <w:i w:val="false"/>
                <w:color w:val="000000"/>
                <w:sz w:val="20"/>
              </w:rPr>
              <w:t>Действительно до 20_____ж (г) "___"_____________ дейін жарамды</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 (м.о. / м.п. (қолы/подпись)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 / УДОСТОВЕРЕНИЕ</w:t>
            </w:r>
          </w:p>
          <w:p>
            <w:pPr>
              <w:spacing w:after="20"/>
              <w:ind w:left="20"/>
              <w:jc w:val="both"/>
            </w:pPr>
            <w:r>
              <w:rPr>
                <w:rFonts w:ascii="Times New Roman"/>
                <w:b w:val="false"/>
                <w:i w:val="false"/>
                <w:color w:val="000000"/>
                <w:sz w:val="20"/>
              </w:rPr>
              <w:t>№_____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 /</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Хаттама/Протокол (от) 20__ж (г)</w:t>
            </w:r>
          </w:p>
          <w:p>
            <w:pPr>
              <w:spacing w:after="20"/>
              <w:ind w:left="20"/>
              <w:jc w:val="both"/>
            </w:pPr>
            <w:r>
              <w:rPr>
                <w:rFonts w:ascii="Times New Roman"/>
                <w:b w:val="false"/>
                <w:i w:val="false"/>
                <w:color w:val="000000"/>
                <w:sz w:val="20"/>
              </w:rPr>
              <w:t>"___" 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 дейін</w:t>
            </w:r>
          </w:p>
          <w:p>
            <w:pPr>
              <w:spacing w:after="20"/>
              <w:ind w:left="20"/>
              <w:jc w:val="both"/>
            </w:pPr>
            <w:r>
              <w:rPr>
                <w:rFonts w:ascii="Times New Roman"/>
                <w:b w:val="false"/>
                <w:i w:val="false"/>
                <w:color w:val="000000"/>
                <w:sz w:val="20"/>
              </w:rPr>
              <w:t>жарамды</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w:t>
            </w:r>
          </w:p>
          <w:p>
            <w:pPr>
              <w:spacing w:after="20"/>
              <w:ind w:left="20"/>
              <w:jc w:val="both"/>
            </w:pPr>
            <w:r>
              <w:rPr>
                <w:rFonts w:ascii="Times New Roman"/>
                <w:b w:val="false"/>
                <w:i w:val="false"/>
                <w:color w:val="000000"/>
                <w:sz w:val="20"/>
              </w:rPr>
              <w:t>организации/центра)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(м.о./м.п.) (қолы/подпись)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 УДОСТОВЕРЕНИЕ</w:t>
            </w:r>
          </w:p>
          <w:p>
            <w:pPr>
              <w:spacing w:after="20"/>
              <w:ind w:left="20"/>
              <w:jc w:val="both"/>
            </w:pPr>
            <w:r>
              <w:rPr>
                <w:rFonts w:ascii="Times New Roman"/>
                <w:b w:val="false"/>
                <w:i w:val="false"/>
                <w:color w:val="000000"/>
                <w:sz w:val="20"/>
              </w:rPr>
              <w:t>№____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жұмыс орны / место работы)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 /</w:t>
            </w:r>
          </w:p>
          <w:p>
            <w:pPr>
              <w:spacing w:after="20"/>
              <w:ind w:left="20"/>
              <w:jc w:val="both"/>
            </w:pPr>
            <w:r>
              <w:rPr>
                <w:rFonts w:ascii="Times New Roman"/>
                <w:b w:val="false"/>
                <w:i w:val="false"/>
                <w:color w:val="000000"/>
                <w:sz w:val="20"/>
              </w:rPr>
              <w:t xml:space="preserve">Повторная проверка знаний </w:t>
            </w:r>
          </w:p>
          <w:p>
            <w:pPr>
              <w:spacing w:after="20"/>
              <w:ind w:left="20"/>
              <w:jc w:val="both"/>
            </w:pPr>
            <w:r>
              <w:rPr>
                <w:rFonts w:ascii="Times New Roman"/>
                <w:b w:val="false"/>
                <w:i w:val="false"/>
                <w:color w:val="000000"/>
                <w:sz w:val="20"/>
              </w:rPr>
              <w:t>проведена</w:t>
            </w:r>
          </w:p>
          <w:p>
            <w:pPr>
              <w:spacing w:after="20"/>
              <w:ind w:left="20"/>
              <w:jc w:val="both"/>
            </w:pPr>
            <w:r>
              <w:rPr>
                <w:rFonts w:ascii="Times New Roman"/>
                <w:b w:val="false"/>
                <w:i w:val="false"/>
                <w:color w:val="000000"/>
                <w:sz w:val="20"/>
              </w:rPr>
              <w:t>№___ Хаттама /Протокол (от) 20__ж</w:t>
            </w:r>
          </w:p>
          <w:p>
            <w:pPr>
              <w:spacing w:after="20"/>
              <w:ind w:left="20"/>
              <w:jc w:val="both"/>
            </w:pPr>
            <w:r>
              <w:rPr>
                <w:rFonts w:ascii="Times New Roman"/>
                <w:b w:val="false"/>
                <w:i w:val="false"/>
                <w:color w:val="000000"/>
                <w:sz w:val="20"/>
              </w:rPr>
              <w:t>(г) "__" 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20____ж (г) "__"______дейін</w:t>
            </w:r>
          </w:p>
          <w:p>
            <w:pPr>
              <w:spacing w:after="20"/>
              <w:ind w:left="20"/>
              <w:jc w:val="both"/>
            </w:pPr>
            <w:r>
              <w:rPr>
                <w:rFonts w:ascii="Times New Roman"/>
                <w:b w:val="false"/>
                <w:i w:val="false"/>
                <w:color w:val="000000"/>
                <w:sz w:val="20"/>
              </w:rPr>
              <w:t>жарамды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w:t>
            </w:r>
          </w:p>
          <w:p>
            <w:pPr>
              <w:spacing w:after="20"/>
              <w:ind w:left="20"/>
              <w:jc w:val="both"/>
            </w:pPr>
            <w:r>
              <w:rPr>
                <w:rFonts w:ascii="Times New Roman"/>
                <w:b w:val="false"/>
                <w:i w:val="false"/>
                <w:color w:val="000000"/>
                <w:sz w:val="20"/>
              </w:rPr>
              <w:t>организации/центра)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(м.о./м.п.) қолы/подпись)</w:t>
            </w:r>
          </w:p>
        </w:tc>
      </w:tr>
    </w:tbl>
    <w:bookmarkStart w:name="z162" w:id="128"/>
    <w:p>
      <w:pPr>
        <w:spacing w:after="0"/>
        <w:ind w:left="0"/>
        <w:jc w:val="both"/>
      </w:pPr>
      <w:r>
        <w:rPr>
          <w:rFonts w:ascii="Times New Roman"/>
          <w:b w:val="false"/>
          <w:i w:val="false"/>
          <w:color w:val="000000"/>
          <w:sz w:val="28"/>
        </w:rPr>
        <w:t>
      Қағаз жеткізгіштегі куәліктерге қойылатын талаптар:</w:t>
      </w:r>
    </w:p>
    <w:bookmarkEnd w:id="128"/>
    <w:bookmarkStart w:name="z163" w:id="129"/>
    <w:p>
      <w:pPr>
        <w:spacing w:after="0"/>
        <w:ind w:left="0"/>
        <w:jc w:val="both"/>
      </w:pPr>
      <w:r>
        <w:rPr>
          <w:rFonts w:ascii="Times New Roman"/>
          <w:b w:val="false"/>
          <w:i w:val="false"/>
          <w:color w:val="000000"/>
          <w:sz w:val="28"/>
        </w:rPr>
        <w:t>
      1. Куәліктің мұқабасы көк түсті, қатты;</w:t>
      </w:r>
    </w:p>
    <w:bookmarkEnd w:id="129"/>
    <w:bookmarkStart w:name="z164" w:id="130"/>
    <w:p>
      <w:pPr>
        <w:spacing w:after="0"/>
        <w:ind w:left="0"/>
        <w:jc w:val="both"/>
      </w:pPr>
      <w:r>
        <w:rPr>
          <w:rFonts w:ascii="Times New Roman"/>
          <w:b w:val="false"/>
          <w:i w:val="false"/>
          <w:color w:val="000000"/>
          <w:sz w:val="28"/>
        </w:rPr>
        <w:t>
      2. Куәлік көлемі - 204 х 65 мм;</w:t>
      </w:r>
    </w:p>
    <w:bookmarkEnd w:id="130"/>
    <w:bookmarkStart w:name="z165" w:id="131"/>
    <w:p>
      <w:pPr>
        <w:spacing w:after="0"/>
        <w:ind w:left="0"/>
        <w:jc w:val="both"/>
      </w:pPr>
      <w:r>
        <w:rPr>
          <w:rFonts w:ascii="Times New Roman"/>
          <w:b w:val="false"/>
          <w:i w:val="false"/>
          <w:color w:val="000000"/>
          <w:sz w:val="28"/>
        </w:rPr>
        <w:t>
      3. Фото - 3 х 4;</w:t>
      </w:r>
    </w:p>
    <w:bookmarkEnd w:id="131"/>
    <w:bookmarkStart w:name="z166" w:id="132"/>
    <w:p>
      <w:pPr>
        <w:spacing w:after="0"/>
        <w:ind w:left="0"/>
        <w:jc w:val="both"/>
      </w:pPr>
      <w:r>
        <w:rPr>
          <w:rFonts w:ascii="Times New Roman"/>
          <w:b w:val="false"/>
          <w:i w:val="false"/>
          <w:color w:val="000000"/>
          <w:sz w:val="28"/>
        </w:rPr>
        <w:t>
      4. Білімді қайта тексеру туралы қосымша беттер 4 бет.</w:t>
      </w:r>
    </w:p>
    <w:bookmarkEnd w:id="132"/>
    <w:bookmarkStart w:name="z167" w:id="133"/>
    <w:p>
      <w:pPr>
        <w:spacing w:after="0"/>
        <w:ind w:left="0"/>
        <w:jc w:val="both"/>
      </w:pPr>
      <w:r>
        <w:rPr>
          <w:rFonts w:ascii="Times New Roman"/>
          <w:b w:val="false"/>
          <w:i w:val="false"/>
          <w:color w:val="000000"/>
          <w:sz w:val="28"/>
        </w:rPr>
        <w:t>
      Электрондық куәліктерге қойылатын талаптар:</w:t>
      </w:r>
    </w:p>
    <w:bookmarkEnd w:id="133"/>
    <w:bookmarkStart w:name="z168" w:id="134"/>
    <w:p>
      <w:pPr>
        <w:spacing w:after="0"/>
        <w:ind w:left="0"/>
        <w:jc w:val="both"/>
      </w:pPr>
      <w:r>
        <w:rPr>
          <w:rFonts w:ascii="Times New Roman"/>
          <w:b w:val="false"/>
          <w:i w:val="false"/>
          <w:color w:val="000000"/>
          <w:sz w:val="28"/>
        </w:rPr>
        <w:t>
      Куәлік статикалық QR коды арқылы лезде қол жеткізуге арналған жүйесі бар цифрлық ID карта түрінде ресімделеді;</w:t>
      </w:r>
    </w:p>
    <w:bookmarkEnd w:id="134"/>
    <w:bookmarkStart w:name="z169" w:id="135"/>
    <w:p>
      <w:pPr>
        <w:spacing w:after="0"/>
        <w:ind w:left="0"/>
        <w:jc w:val="both"/>
      </w:pPr>
      <w:r>
        <w:rPr>
          <w:rFonts w:ascii="Times New Roman"/>
          <w:b w:val="false"/>
          <w:i w:val="false"/>
          <w:color w:val="000000"/>
          <w:sz w:val="28"/>
        </w:rPr>
        <w:t xml:space="preserve">
      ID картаның алдыңғы бөлігінде картаның нөмірі, емтихан тапсырған маманның Т.А.Ә. (ол болған жағдайда) және фотосуреті көрсетіледі; </w:t>
      </w:r>
    </w:p>
    <w:bookmarkEnd w:id="135"/>
    <w:bookmarkStart w:name="z170" w:id="136"/>
    <w:p>
      <w:pPr>
        <w:spacing w:after="0"/>
        <w:ind w:left="0"/>
        <w:jc w:val="both"/>
      </w:pPr>
      <w:r>
        <w:rPr>
          <w:rFonts w:ascii="Times New Roman"/>
          <w:b w:val="false"/>
          <w:i w:val="false"/>
          <w:color w:val="000000"/>
          <w:sz w:val="28"/>
        </w:rPr>
        <w:t>
      Электрондық куәлікте мынадай ақпараттар болады: ID картаның нөмірі, емтихан тапсырған маманның Т.А.Ә. (ол болған жағдайда) және фотосуреті, тұрақты жұмыс істейтін емтихандық комиссияның хаттамасы мен куәлігінің нөмірі, жұмыс орны, лауазымы, куәліктің қолдану мерзімі, оқудан өткен оқу ұйымының немесе орталықтың атауы, өткен курстың атауы, курстан өту кезеңі және комиссия төрағасының цифрлық қолы.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олардың білімін</w:t>
            </w:r>
            <w:r>
              <w:br/>
            </w:r>
            <w:r>
              <w:rPr>
                <w:rFonts w:ascii="Times New Roman"/>
                <w:b w:val="false"/>
                <w:i w:val="false"/>
                <w:color w:val="000000"/>
                <w:sz w:val="20"/>
              </w:rPr>
              <w:t>тексеру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37"/>
    <w:p>
      <w:pPr>
        <w:spacing w:after="0"/>
        <w:ind w:left="0"/>
        <w:jc w:val="left"/>
      </w:pPr>
      <w:r>
        <w:rPr>
          <w:rFonts w:ascii="Times New Roman"/>
          <w:b/>
          <w:i w:val="false"/>
          <w:color w:val="000000"/>
        </w:rPr>
        <w:t xml:space="preserve">              Апелляциялық комиссия отырысының хаттамасы</w:t>
      </w:r>
    </w:p>
    <w:bookmarkEnd w:id="137"/>
    <w:p>
      <w:pPr>
        <w:spacing w:after="0"/>
        <w:ind w:left="0"/>
        <w:jc w:val="both"/>
      </w:pPr>
      <w:bookmarkStart w:name="z174" w:id="138"/>
      <w:r>
        <w:rPr>
          <w:rFonts w:ascii="Times New Roman"/>
          <w:b w:val="false"/>
          <w:i w:val="false"/>
          <w:color w:val="000000"/>
          <w:sz w:val="28"/>
        </w:rPr>
        <w:t>
      20__ жылғы "__" ________ № ____                         _________ қаласы</w:t>
      </w:r>
    </w:p>
    <w:bookmarkEnd w:id="138"/>
    <w:p>
      <w:pPr>
        <w:spacing w:after="0"/>
        <w:ind w:left="0"/>
        <w:jc w:val="both"/>
      </w:pPr>
      <w:r>
        <w:rPr>
          <w:rFonts w:ascii="Times New Roman"/>
          <w:b w:val="false"/>
          <w:i w:val="false"/>
          <w:color w:val="000000"/>
          <w:sz w:val="28"/>
        </w:rPr>
        <w:t>Апелляциялық комиссия ___________________________________________________</w:t>
      </w:r>
    </w:p>
    <w:p>
      <w:pPr>
        <w:spacing w:after="0"/>
        <w:ind w:left="0"/>
        <w:jc w:val="both"/>
      </w:pPr>
      <w:r>
        <w:rPr>
          <w:rFonts w:ascii="Times New Roman"/>
          <w:b w:val="false"/>
          <w:i w:val="false"/>
          <w:color w:val="000000"/>
          <w:sz w:val="28"/>
        </w:rPr>
        <w:t xml:space="preserve">                               (оқу орталығының/ұйымның атауы)</w:t>
      </w:r>
    </w:p>
    <w:p>
      <w:pPr>
        <w:spacing w:after="0"/>
        <w:ind w:left="0"/>
        <w:jc w:val="both"/>
      </w:pPr>
      <w:r>
        <w:rPr>
          <w:rFonts w:ascii="Times New Roman"/>
          <w:b w:val="false"/>
          <w:i w:val="false"/>
          <w:color w:val="000000"/>
          <w:sz w:val="28"/>
        </w:rPr>
        <w:t xml:space="preserve"> өнеркәсіптік қауіпсіздік саласындағы емтихандарды (компьютерлік бағдарламаны қолдана </w:t>
      </w:r>
    </w:p>
    <w:p>
      <w:pPr>
        <w:spacing w:after="0"/>
        <w:ind w:left="0"/>
        <w:jc w:val="both"/>
      </w:pPr>
      <w:r>
        <w:rPr>
          <w:rFonts w:ascii="Times New Roman"/>
          <w:b w:val="false"/>
          <w:i w:val="false"/>
          <w:color w:val="000000"/>
          <w:sz w:val="28"/>
        </w:rPr>
        <w:t>отырып немесе жазбаша нысанда тестілеу) тапсыру құрамы: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(комиссия құрамы)</w:t>
      </w:r>
    </w:p>
    <w:p>
      <w:pPr>
        <w:spacing w:after="0"/>
        <w:ind w:left="0"/>
        <w:jc w:val="both"/>
      </w:pPr>
      <w:r>
        <w:rPr>
          <w:rFonts w:ascii="Times New Roman"/>
          <w:b w:val="false"/>
          <w:i w:val="false"/>
          <w:color w:val="000000"/>
          <w:sz w:val="28"/>
        </w:rPr>
        <w:t xml:space="preserve"> өтініш бойынша өнеркәсіптік қауіпсіздік саласындағы емтихандарды тапсыру нәтижелері </w:t>
      </w:r>
    </w:p>
    <w:p>
      <w:pPr>
        <w:spacing w:after="0"/>
        <w:ind w:left="0"/>
        <w:jc w:val="both"/>
      </w:pPr>
      <w:r>
        <w:rPr>
          <w:rFonts w:ascii="Times New Roman"/>
          <w:b w:val="false"/>
          <w:i w:val="false"/>
          <w:color w:val="000000"/>
          <w:sz w:val="28"/>
        </w:rPr>
        <w:t xml:space="preserve">бойынша материалдарды қарап: 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______________(өтініш берушінің тегі, аты, әкесінің аты (ол болған жағдайда), </w:t>
      </w:r>
    </w:p>
    <w:p>
      <w:pPr>
        <w:spacing w:after="0"/>
        <w:ind w:left="0"/>
        <w:jc w:val="both"/>
      </w:pPr>
      <w:r>
        <w:rPr>
          <w:rFonts w:ascii="Times New Roman"/>
          <w:b w:val="false"/>
          <w:i w:val="false"/>
          <w:color w:val="000000"/>
          <w:sz w:val="28"/>
        </w:rPr>
        <w:t xml:space="preserve"> жеке сәйкестендіру нөмірі, лауазымы, жұмыс орны (ұйымның толық атауы)) 20___ жылғы </w:t>
      </w:r>
    </w:p>
    <w:p>
      <w:pPr>
        <w:spacing w:after="0"/>
        <w:ind w:left="0"/>
        <w:jc w:val="both"/>
      </w:pPr>
      <w:r>
        <w:rPr>
          <w:rFonts w:ascii="Times New Roman"/>
          <w:b w:val="false"/>
          <w:i w:val="false"/>
          <w:color w:val="000000"/>
          <w:sz w:val="28"/>
        </w:rPr>
        <w:t xml:space="preserve">"__" ________ өткен өнеркәсіптік қауіпсіздік саласындағы білімдерін тексеру.  </w:t>
      </w:r>
    </w:p>
    <w:p>
      <w:pPr>
        <w:spacing w:after="0"/>
        <w:ind w:left="0"/>
        <w:jc w:val="both"/>
      </w:pPr>
      <w:r>
        <w:rPr>
          <w:rFonts w:ascii="Times New Roman"/>
          <w:b w:val="false"/>
          <w:i w:val="false"/>
          <w:color w:val="000000"/>
          <w:sz w:val="28"/>
        </w:rPr>
        <w:t xml:space="preserve">       Апелляциялық комиссия ________________________ шешім қабылдады.</w:t>
      </w:r>
    </w:p>
    <w:p>
      <w:pPr>
        <w:spacing w:after="0"/>
        <w:ind w:left="0"/>
        <w:jc w:val="both"/>
      </w:pPr>
      <w:r>
        <w:rPr>
          <w:rFonts w:ascii="Times New Roman"/>
          <w:b w:val="false"/>
          <w:i w:val="false"/>
          <w:color w:val="000000"/>
          <w:sz w:val="28"/>
        </w:rPr>
        <w:t xml:space="preserve">       (таңдау: қанағаттандыру/қанағаттандырусыз қалдыру) </w:t>
      </w:r>
    </w:p>
    <w:p>
      <w:pPr>
        <w:spacing w:after="0"/>
        <w:ind w:left="0"/>
        <w:jc w:val="both"/>
      </w:pPr>
      <w:r>
        <w:rPr>
          <w:rFonts w:ascii="Times New Roman"/>
          <w:b w:val="false"/>
          <w:i w:val="false"/>
          <w:color w:val="000000"/>
          <w:sz w:val="28"/>
        </w:rPr>
        <w:t xml:space="preserve">       _____________ 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 xml:space="preserve">       _____________ _____________________________________________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___________________________________________</w:t>
      </w:r>
    </w:p>
    <w:p>
      <w:pPr>
        <w:spacing w:after="0"/>
        <w:ind w:left="0"/>
        <w:jc w:val="both"/>
      </w:pPr>
      <w:r>
        <w:rPr>
          <w:rFonts w:ascii="Times New Roman"/>
          <w:b w:val="false"/>
          <w:i w:val="false"/>
          <w:color w:val="000000"/>
          <w:sz w:val="28"/>
        </w:rPr>
        <w:t xml:space="preserve">       қолы .            (м.о.)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