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08a6a" w14:textId="8408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және "Көмірсутектер бойынша жер қойнауын пайдалану құқығын беруге арналған электрондық аукциондар операторының ақпараттандыру обьектісін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бұйрығына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6 қазандағы № 374-н/қ бұйрығы. Қазақстан Республикасының Әділет министрлігінде 2025 жылғы 7 қазанда № 37080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5-тармақтан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 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1-тармағының</w:t>
      </w:r>
      <w:r>
        <w:rPr>
          <w:rFonts w:ascii="Times New Roman"/>
          <w:b w:val="false"/>
          <w:i w:val="false"/>
          <w:color w:val="000000"/>
          <w:sz w:val="28"/>
        </w:rPr>
        <w:t xml:space="preserve"> 3) тармақшасы алып тасталсын;</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және өндіруге арналған </w:t>
      </w:r>
      <w:r>
        <w:rPr>
          <w:rFonts w:ascii="Times New Roman"/>
          <w:b w:val="false"/>
          <w:i w:val="false"/>
          <w:color w:val="000000"/>
          <w:sz w:val="28"/>
        </w:rPr>
        <w:t>үлгілік келісімшартта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23-1-тармағы</w:t>
      </w:r>
      <w:r>
        <w:rPr>
          <w:rFonts w:ascii="Times New Roman"/>
          <w:b w:val="false"/>
          <w:i w:val="false"/>
          <w:color w:val="000000"/>
          <w:sz w:val="28"/>
        </w:rPr>
        <w:t xml:space="preserve"> жаңа редакцияда жазылсын: </w:t>
      </w:r>
    </w:p>
    <w:bookmarkStart w:name="z11" w:id="4"/>
    <w:p>
      <w:pPr>
        <w:spacing w:after="0"/>
        <w:ind w:left="0"/>
        <w:jc w:val="both"/>
      </w:pPr>
      <w:r>
        <w:rPr>
          <w:rFonts w:ascii="Times New Roman"/>
          <w:b w:val="false"/>
          <w:i w:val="false"/>
          <w:color w:val="000000"/>
          <w:sz w:val="28"/>
        </w:rPr>
        <w:t xml:space="preserve">
      "23-1.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22-тармағының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белгіленген инвестициялау коэффициентінің көбейтіндісі ретінде есептелетін сомадан кем емес жәнеалдыңғы жылдың қорытындысы бойынша Қазақстан Республикасы Салық Кодексінің 757-бабына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қаржыландыруды орындауға міндетті.</w:t>
      </w:r>
    </w:p>
    <w:bookmarkEnd w:id="4"/>
    <w:bookmarkStart w:name="z12" w:id="5"/>
    <w:p>
      <w:pPr>
        <w:spacing w:after="0"/>
        <w:ind w:left="0"/>
        <w:jc w:val="both"/>
      </w:pPr>
      <w:r>
        <w:rPr>
          <w:rFonts w:ascii="Times New Roman"/>
          <w:b w:val="false"/>
          <w:i w:val="false"/>
          <w:color w:val="000000"/>
          <w:sz w:val="28"/>
        </w:rPr>
        <w:t xml:space="preserve">
      Ескертпе: Кодекстің </w:t>
      </w:r>
      <w:r>
        <w:rPr>
          <w:rFonts w:ascii="Times New Roman"/>
          <w:b w:val="false"/>
          <w:i w:val="false"/>
          <w:color w:val="000000"/>
          <w:sz w:val="28"/>
        </w:rPr>
        <w:t>153-1-бабына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23-1-тармақ Келісімшартқа енгізіледі.";</w:t>
      </w:r>
    </w:p>
    <w:bookmarkEnd w:id="5"/>
    <w:bookmarkStart w:name="z13" w:id="6"/>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арналған </w:t>
      </w:r>
      <w:r>
        <w:rPr>
          <w:rFonts w:ascii="Times New Roman"/>
          <w:b w:val="false"/>
          <w:i w:val="false"/>
          <w:color w:val="000000"/>
          <w:sz w:val="28"/>
        </w:rPr>
        <w:t>үлгілік келісімшартта: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18-1-тармағы</w:t>
      </w:r>
      <w:r>
        <w:rPr>
          <w:rFonts w:ascii="Times New Roman"/>
          <w:b w:val="false"/>
          <w:i w:val="false"/>
          <w:color w:val="000000"/>
          <w:sz w:val="28"/>
        </w:rPr>
        <w:t xml:space="preserve"> жаңа редакцияда жазылсын: </w:t>
      </w:r>
    </w:p>
    <w:bookmarkStart w:name="z15" w:id="7"/>
    <w:p>
      <w:pPr>
        <w:spacing w:after="0"/>
        <w:ind w:left="0"/>
        <w:jc w:val="both"/>
      </w:pPr>
      <w:r>
        <w:rPr>
          <w:rFonts w:ascii="Times New Roman"/>
          <w:b w:val="false"/>
          <w:i w:val="false"/>
          <w:color w:val="000000"/>
          <w:sz w:val="28"/>
        </w:rPr>
        <w:t xml:space="preserve">
      "18-1. Сарқылып жатқан кен орнында көмірсутектерді өндіруді жүзеге асыратын жер қойнауын пайдаланушы осындай сарқылып жатқан кен орнын игеру үшін инвестициялық міндеттемені және (немесе) Келісімшарттың 18-тармағының 3) тармақшасында белгіленген тәртіппен өңірді әлеуметтік-экономикалық дамытуды Кодекстің </w:t>
      </w:r>
      <w:r>
        <w:rPr>
          <w:rFonts w:ascii="Times New Roman"/>
          <w:b w:val="false"/>
          <w:i w:val="false"/>
          <w:color w:val="000000"/>
          <w:sz w:val="28"/>
        </w:rPr>
        <w:t>153-1 бабымен</w:t>
      </w:r>
      <w:r>
        <w:rPr>
          <w:rFonts w:ascii="Times New Roman"/>
          <w:b w:val="false"/>
          <w:i w:val="false"/>
          <w:color w:val="000000"/>
          <w:sz w:val="28"/>
        </w:rPr>
        <w:t xml:space="preserve"> белгіленген инвестициялау коэффициентінің көбейтіндісі ретінде есептелетін сомадан кем емес және алдыңғы жылдың қорытындысы бойынша Қазақстан Республикасы Салық Кодексінің 757-бабына сәйкес салықтық есепті жүргізу саясатында бекітілген жер қойнауын пайдаланушының бөлек салықтық есебін жүргізу әдістемесіне сәйкес есептелген осындай кен орны бойынша жылдық жиынтық табыс сомасының мөлшерінде қосымша қаржыландыруға орындауға міндетті.</w:t>
      </w:r>
    </w:p>
    <w:bookmarkEnd w:id="7"/>
    <w:bookmarkStart w:name="z16" w:id="8"/>
    <w:p>
      <w:pPr>
        <w:spacing w:after="0"/>
        <w:ind w:left="0"/>
        <w:jc w:val="both"/>
      </w:pPr>
      <w:r>
        <w:rPr>
          <w:rFonts w:ascii="Times New Roman"/>
          <w:b w:val="false"/>
          <w:i w:val="false"/>
          <w:color w:val="000000"/>
          <w:sz w:val="28"/>
        </w:rPr>
        <w:t xml:space="preserve">
      Ескертпе: егер Келісімшарт Кодекстің </w:t>
      </w:r>
      <w:r>
        <w:rPr>
          <w:rFonts w:ascii="Times New Roman"/>
          <w:b w:val="false"/>
          <w:i w:val="false"/>
          <w:color w:val="000000"/>
          <w:sz w:val="28"/>
        </w:rPr>
        <w:t>153-1-бабында</w:t>
      </w:r>
      <w:r>
        <w:rPr>
          <w:rFonts w:ascii="Times New Roman"/>
          <w:b w:val="false"/>
          <w:i w:val="false"/>
          <w:color w:val="000000"/>
          <w:sz w:val="28"/>
        </w:rPr>
        <w:t xml:space="preserve"> көзделген сарқылып жатқанкен орны (кен орындары) бойынша жасалса немесе Кодекстің </w:t>
      </w:r>
      <w:r>
        <w:rPr>
          <w:rFonts w:ascii="Times New Roman"/>
          <w:b w:val="false"/>
          <w:i w:val="false"/>
          <w:color w:val="000000"/>
          <w:sz w:val="28"/>
        </w:rPr>
        <w:t>153-1 бабына</w:t>
      </w:r>
      <w:r>
        <w:rPr>
          <w:rFonts w:ascii="Times New Roman"/>
          <w:b w:val="false"/>
          <w:i w:val="false"/>
          <w:color w:val="000000"/>
          <w:sz w:val="28"/>
        </w:rPr>
        <w:t xml:space="preserve"> сәйкес кен орнын (кен орындарын) сарқылып жатқандар санатына жатқызуға байланысты Келісімшартқа өзгерістер енгізілген жағдайда 18-1-тармақ Келісімшартқа енгізіледі.";</w:t>
      </w:r>
    </w:p>
    <w:bookmarkEnd w:id="8"/>
    <w:bookmarkStart w:name="z17" w:id="9"/>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End w:id="9"/>
    <w:bookmarkStart w:name="z18" w:id="10"/>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барлауға және өндіруге арналған </w:t>
      </w:r>
      <w:r>
        <w:rPr>
          <w:rFonts w:ascii="Times New Roman"/>
          <w:b w:val="false"/>
          <w:i w:val="false"/>
          <w:color w:val="000000"/>
          <w:sz w:val="28"/>
        </w:rPr>
        <w:t>үлгілік келісімшартта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63-тармағы</w:t>
      </w:r>
      <w:r>
        <w:rPr>
          <w:rFonts w:ascii="Times New Roman"/>
          <w:b w:val="false"/>
          <w:i w:val="false"/>
          <w:color w:val="000000"/>
          <w:sz w:val="28"/>
        </w:rPr>
        <w:t xml:space="preserve"> жаңа редакцияда жазылсын: </w:t>
      </w:r>
    </w:p>
    <w:bookmarkStart w:name="z20" w:id="11"/>
    <w:p>
      <w:pPr>
        <w:spacing w:after="0"/>
        <w:ind w:left="0"/>
        <w:jc w:val="both"/>
      </w:pPr>
      <w:r>
        <w:rPr>
          <w:rFonts w:ascii="Times New Roman"/>
          <w:b w:val="false"/>
          <w:i w:val="false"/>
          <w:color w:val="000000"/>
          <w:sz w:val="28"/>
        </w:rPr>
        <w:t>
      "63.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Салық Кодексінің 756-бабында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11"/>
    <w:bookmarkStart w:name="z21" w:id="12"/>
    <w:p>
      <w:pPr>
        <w:spacing w:after="0"/>
        <w:ind w:left="0"/>
        <w:jc w:val="both"/>
      </w:pPr>
      <w:r>
        <w:rPr>
          <w:rFonts w:ascii="Times New Roman"/>
          <w:b w:val="false"/>
          <w:i w:val="false"/>
          <w:color w:val="000000"/>
          <w:sz w:val="28"/>
        </w:rPr>
        <w:t xml:space="preserve">
      көрсетілген бұйрықпен бекітілген Күрделі жобалар бойынша көмірсутектерді өндіруге арналған </w:t>
      </w:r>
      <w:r>
        <w:rPr>
          <w:rFonts w:ascii="Times New Roman"/>
          <w:b w:val="false"/>
          <w:i w:val="false"/>
          <w:color w:val="000000"/>
          <w:sz w:val="28"/>
        </w:rPr>
        <w:t>үлгілік келісімшартта:</w:t>
      </w:r>
      <w:r>
        <w:rPr>
          <w:rFonts w:ascii="Times New Roman"/>
          <w:b w:val="false"/>
          <w:i w:val="false"/>
          <w:color w:val="000000"/>
          <w:sz w:val="28"/>
        </w:rPr>
        <w:t xml:space="preserve">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56-тармағы</w:t>
      </w:r>
      <w:r>
        <w:rPr>
          <w:rFonts w:ascii="Times New Roman"/>
          <w:b w:val="false"/>
          <w:i w:val="false"/>
          <w:color w:val="000000"/>
          <w:sz w:val="28"/>
        </w:rPr>
        <w:t xml:space="preserve"> жаңа редакцияда жазылсын: </w:t>
      </w:r>
    </w:p>
    <w:bookmarkStart w:name="z23" w:id="13"/>
    <w:p>
      <w:pPr>
        <w:spacing w:after="0"/>
        <w:ind w:left="0"/>
        <w:jc w:val="both"/>
      </w:pPr>
      <w:r>
        <w:rPr>
          <w:rFonts w:ascii="Times New Roman"/>
          <w:b w:val="false"/>
          <w:i w:val="false"/>
          <w:color w:val="000000"/>
          <w:sz w:val="28"/>
        </w:rPr>
        <w:t>
      "56. Осы Келісімшарт шеңберінде жүзеге асырылатын қызмет бойынша салықтар және бюджетке төленетін басқа да міндетті төлемдер бойынша салық міндеттемелерін орындау, Келісімшартқа қол қойылған күні қолданыста болатын Қазақстан Республикасы Салық Кодексінің 756-бабында көзделген жағдайларды қоспағанда, Жер қойнауын пайдаланушы оларды төлеу жөніндегі міндеттемелер туындаған күні қолданылатын Қазақстан Республикасының салық заңнамасына сәйкес жүзеге асырады.".</w:t>
      </w:r>
    </w:p>
    <w:bookmarkEnd w:id="13"/>
    <w:bookmarkStart w:name="z24" w:id="14"/>
    <w:p>
      <w:pPr>
        <w:spacing w:after="0"/>
        <w:ind w:left="0"/>
        <w:jc w:val="both"/>
      </w:pPr>
      <w:r>
        <w:rPr>
          <w:rFonts w:ascii="Times New Roman"/>
          <w:b w:val="false"/>
          <w:i w:val="false"/>
          <w:color w:val="000000"/>
          <w:sz w:val="28"/>
        </w:rPr>
        <w:t xml:space="preserve">
      2. "Көмірсутектер бойынша жер қойнауын пайдалану құқығын беруге арналған электрондық аукциондар операторының ақпараттандыру обьектісін пайдалана отырып, электрондық нысанда аукцион өткізу қағидаларын бекіту туралы" Қазақстан Республикасы Энергетика министрінің міндетін атқарушының 2020 жылғы 30 шілдедегі № 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21038 болып тіркелген) мынадай өзгеріс енгізілсін:</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15) тармақшасы жаңа редакцияда жазылсын:</w:t>
      </w:r>
    </w:p>
    <w:bookmarkStart w:name="z26" w:id="15"/>
    <w:p>
      <w:pPr>
        <w:spacing w:after="0"/>
        <w:ind w:left="0"/>
        <w:jc w:val="both"/>
      </w:pPr>
      <w:r>
        <w:rPr>
          <w:rFonts w:ascii="Times New Roman"/>
          <w:b w:val="false"/>
          <w:i w:val="false"/>
          <w:color w:val="000000"/>
          <w:sz w:val="28"/>
        </w:rPr>
        <w:t>
      "15) қол қою бонусының бастапқы мөлшері Қазақстан Республикасы Салық кодексінің 761-бабына сәйкес белгіленетін объект бойынша аукцион басталатын қол қою бонусының мөлшері;".</w:t>
      </w:r>
    </w:p>
    <w:bookmarkEnd w:id="15"/>
    <w:bookmarkStart w:name="z27" w:id="16"/>
    <w:p>
      <w:pPr>
        <w:spacing w:after="0"/>
        <w:ind w:left="0"/>
        <w:jc w:val="both"/>
      </w:pPr>
      <w:r>
        <w:rPr>
          <w:rFonts w:ascii="Times New Roman"/>
          <w:b w:val="false"/>
          <w:i w:val="false"/>
          <w:color w:val="000000"/>
          <w:sz w:val="28"/>
        </w:rPr>
        <w:t>
      3.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6"/>
    <w:bookmarkStart w:name="z28"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29" w:id="18"/>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Энергетика министрлігінің интернет-ресурсында орналастыруды;</w:t>
      </w:r>
    </w:p>
    <w:bookmarkEnd w:id="18"/>
    <w:bookmarkStart w:name="z30" w:id="19"/>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End w:id="19"/>
    <w:bookmarkStart w:name="z31" w:id="2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20"/>
    <w:bookmarkStart w:name="z32" w:id="21"/>
    <w:p>
      <w:pPr>
        <w:spacing w:after="0"/>
        <w:ind w:left="0"/>
        <w:jc w:val="both"/>
      </w:pPr>
      <w:r>
        <w:rPr>
          <w:rFonts w:ascii="Times New Roman"/>
          <w:b w:val="false"/>
          <w:i w:val="false"/>
          <w:color w:val="000000"/>
          <w:sz w:val="28"/>
        </w:rPr>
        <w:t xml:space="preserve">
      5. 2026 жылғы 1 қаңтардан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1, 3, 4, 5, 6, 7, 8, 9, 10, 12, 13, 14, 15, 16, 17 абзацтарын және 2-тармағын қоспағанда, осы бұйрық алғашқы ресми жарияланған күнінен кейін күнтізбелік алпыс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34" w:id="22"/>
    <w:p>
      <w:pPr>
        <w:spacing w:after="0"/>
        <w:ind w:left="0"/>
        <w:jc w:val="both"/>
      </w:pPr>
      <w:r>
        <w:rPr>
          <w:rFonts w:ascii="Times New Roman"/>
          <w:b w:val="false"/>
          <w:i w:val="false"/>
          <w:color w:val="000000"/>
          <w:sz w:val="28"/>
        </w:rPr>
        <w:t>
      "КЕЛІСІЛДІ"</w:t>
      </w:r>
    </w:p>
    <w:bookmarkEnd w:id="22"/>
    <w:bookmarkStart w:name="z35" w:id="23"/>
    <w:p>
      <w:pPr>
        <w:spacing w:after="0"/>
        <w:ind w:left="0"/>
        <w:jc w:val="both"/>
      </w:pPr>
      <w:r>
        <w:rPr>
          <w:rFonts w:ascii="Times New Roman"/>
          <w:b w:val="false"/>
          <w:i w:val="false"/>
          <w:color w:val="000000"/>
          <w:sz w:val="28"/>
        </w:rPr>
        <w:t>
      Қазақстан Республикасының</w:t>
      </w:r>
    </w:p>
    <w:bookmarkEnd w:id="23"/>
    <w:bookmarkStart w:name="z36" w:id="24"/>
    <w:p>
      <w:pPr>
        <w:spacing w:after="0"/>
        <w:ind w:left="0"/>
        <w:jc w:val="both"/>
      </w:pPr>
      <w:r>
        <w:rPr>
          <w:rFonts w:ascii="Times New Roman"/>
          <w:b w:val="false"/>
          <w:i w:val="false"/>
          <w:color w:val="000000"/>
          <w:sz w:val="28"/>
        </w:rPr>
        <w:t>
      Қаржы министрлігі</w:t>
      </w:r>
    </w:p>
    <w:bookmarkEnd w:id="24"/>
    <w:bookmarkStart w:name="z37" w:id="25"/>
    <w:p>
      <w:pPr>
        <w:spacing w:after="0"/>
        <w:ind w:left="0"/>
        <w:jc w:val="both"/>
      </w:pPr>
      <w:r>
        <w:rPr>
          <w:rFonts w:ascii="Times New Roman"/>
          <w:b w:val="false"/>
          <w:i w:val="false"/>
          <w:color w:val="000000"/>
          <w:sz w:val="28"/>
        </w:rPr>
        <w:t>
      "КЕЛІСІЛДІ"</w:t>
      </w:r>
    </w:p>
    <w:bookmarkEnd w:id="25"/>
    <w:bookmarkStart w:name="z38" w:id="26"/>
    <w:p>
      <w:pPr>
        <w:spacing w:after="0"/>
        <w:ind w:left="0"/>
        <w:jc w:val="both"/>
      </w:pPr>
      <w:r>
        <w:rPr>
          <w:rFonts w:ascii="Times New Roman"/>
          <w:b w:val="false"/>
          <w:i w:val="false"/>
          <w:color w:val="000000"/>
          <w:sz w:val="28"/>
        </w:rPr>
        <w:t>
      Қазақстан Республикасының</w:t>
      </w:r>
    </w:p>
    <w:bookmarkEnd w:id="26"/>
    <w:bookmarkStart w:name="z39" w:id="27"/>
    <w:p>
      <w:pPr>
        <w:spacing w:after="0"/>
        <w:ind w:left="0"/>
        <w:jc w:val="both"/>
      </w:pPr>
      <w:r>
        <w:rPr>
          <w:rFonts w:ascii="Times New Roman"/>
          <w:b w:val="false"/>
          <w:i w:val="false"/>
          <w:color w:val="000000"/>
          <w:sz w:val="28"/>
        </w:rPr>
        <w:t>
      Ұлттық экономика министрлігі</w:t>
      </w:r>
    </w:p>
    <w:bookmarkEnd w:id="27"/>
    <w:bookmarkStart w:name="z40" w:id="28"/>
    <w:p>
      <w:pPr>
        <w:spacing w:after="0"/>
        <w:ind w:left="0"/>
        <w:jc w:val="both"/>
      </w:pPr>
      <w:r>
        <w:rPr>
          <w:rFonts w:ascii="Times New Roman"/>
          <w:b w:val="false"/>
          <w:i w:val="false"/>
          <w:color w:val="000000"/>
          <w:sz w:val="28"/>
        </w:rPr>
        <w:t>
      "КЕЛІСІЛДІ"</w:t>
      </w:r>
    </w:p>
    <w:bookmarkEnd w:id="28"/>
    <w:bookmarkStart w:name="z41" w:id="29"/>
    <w:p>
      <w:pPr>
        <w:spacing w:after="0"/>
        <w:ind w:left="0"/>
        <w:jc w:val="both"/>
      </w:pPr>
      <w:r>
        <w:rPr>
          <w:rFonts w:ascii="Times New Roman"/>
          <w:b w:val="false"/>
          <w:i w:val="false"/>
          <w:color w:val="000000"/>
          <w:sz w:val="28"/>
        </w:rPr>
        <w:t>
      Қазақстан Республикасының</w:t>
      </w:r>
    </w:p>
    <w:bookmarkEnd w:id="29"/>
    <w:bookmarkStart w:name="z42" w:id="30"/>
    <w:p>
      <w:pPr>
        <w:spacing w:after="0"/>
        <w:ind w:left="0"/>
        <w:jc w:val="both"/>
      </w:pPr>
      <w:r>
        <w:rPr>
          <w:rFonts w:ascii="Times New Roman"/>
          <w:b w:val="false"/>
          <w:i w:val="false"/>
          <w:color w:val="000000"/>
          <w:sz w:val="28"/>
        </w:rPr>
        <w:t>
      Цифрлық даму, инновациялар және</w:t>
      </w:r>
    </w:p>
    <w:bookmarkEnd w:id="30"/>
    <w:bookmarkStart w:name="z43" w:id="31"/>
    <w:p>
      <w:pPr>
        <w:spacing w:after="0"/>
        <w:ind w:left="0"/>
        <w:jc w:val="both"/>
      </w:pPr>
      <w:r>
        <w:rPr>
          <w:rFonts w:ascii="Times New Roman"/>
          <w:b w:val="false"/>
          <w:i w:val="false"/>
          <w:color w:val="000000"/>
          <w:sz w:val="28"/>
        </w:rPr>
        <w:t>
      аэроғарыш өнеркәсібі министрлігі</w:t>
      </w:r>
    </w:p>
    <w:bookmarkEnd w:id="31"/>
    <w:bookmarkStart w:name="z44" w:id="32"/>
    <w:p>
      <w:pPr>
        <w:spacing w:after="0"/>
        <w:ind w:left="0"/>
        <w:jc w:val="both"/>
      </w:pPr>
      <w:r>
        <w:rPr>
          <w:rFonts w:ascii="Times New Roman"/>
          <w:b w:val="false"/>
          <w:i w:val="false"/>
          <w:color w:val="000000"/>
          <w:sz w:val="28"/>
        </w:rPr>
        <w:t>
      "КЕЛІСІЛДІ"</w:t>
      </w:r>
    </w:p>
    <w:bookmarkEnd w:id="32"/>
    <w:bookmarkStart w:name="z45" w:id="33"/>
    <w:p>
      <w:pPr>
        <w:spacing w:after="0"/>
        <w:ind w:left="0"/>
        <w:jc w:val="both"/>
      </w:pPr>
      <w:r>
        <w:rPr>
          <w:rFonts w:ascii="Times New Roman"/>
          <w:b w:val="false"/>
          <w:i w:val="false"/>
          <w:color w:val="000000"/>
          <w:sz w:val="28"/>
        </w:rPr>
        <w:t>
      Қазақстан Республикасының</w:t>
      </w:r>
    </w:p>
    <w:bookmarkEnd w:id="33"/>
    <w:bookmarkStart w:name="z46" w:id="34"/>
    <w:p>
      <w:pPr>
        <w:spacing w:after="0"/>
        <w:ind w:left="0"/>
        <w:jc w:val="both"/>
      </w:pPr>
      <w:r>
        <w:rPr>
          <w:rFonts w:ascii="Times New Roman"/>
          <w:b w:val="false"/>
          <w:i w:val="false"/>
          <w:color w:val="000000"/>
          <w:sz w:val="28"/>
        </w:rPr>
        <w:t>
      Эколония және табиғи</w:t>
      </w:r>
    </w:p>
    <w:bookmarkEnd w:id="34"/>
    <w:bookmarkStart w:name="z47" w:id="35"/>
    <w:p>
      <w:pPr>
        <w:spacing w:after="0"/>
        <w:ind w:left="0"/>
        <w:jc w:val="both"/>
      </w:pPr>
      <w:r>
        <w:rPr>
          <w:rFonts w:ascii="Times New Roman"/>
          <w:b w:val="false"/>
          <w:i w:val="false"/>
          <w:color w:val="000000"/>
          <w:sz w:val="28"/>
        </w:rPr>
        <w:t>
      ресурстар министрлігі</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