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972b" w14:textId="6b99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3 қазандағы № 286-НҚ бұйрығы. Қазақстан Республикасының Әділет министрлігінде 2025 жылғы 3 қазанда № 37050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тізбесі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Қазақстан Республикасы Сауда және интеграция министрлігінің Электрондық және биржалық сауда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оның ресми жарияланғаннан кейін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енгізілетін осы бұйрыққа қосымшаның 1-тармағының он бесінші, он алтыншы, он жетінші, он сегізінші, жиырмасыншы және қырық алтыншы абзацтарын қоспағанда,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 дамыту агенттігі</w:t>
      </w:r>
    </w:p>
    <w:p>
      <w:pPr>
        <w:spacing w:after="0"/>
        <w:ind w:left="0"/>
        <w:jc w:val="both"/>
      </w:pPr>
      <w:bookmarkStart w:name="z15"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16"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3 қазандағы</w:t>
            </w:r>
            <w:r>
              <w:br/>
            </w:r>
            <w:r>
              <w:rPr>
                <w:rFonts w:ascii="Times New Roman"/>
                <w:b w:val="false"/>
                <w:i w:val="false"/>
                <w:color w:val="000000"/>
                <w:sz w:val="20"/>
              </w:rPr>
              <w:t>№ 286-НҚ</w:t>
            </w:r>
            <w:r>
              <w:br/>
            </w:r>
            <w:r>
              <w:rPr>
                <w:rFonts w:ascii="Times New Roman"/>
                <w:b w:val="false"/>
                <w:i w:val="false"/>
                <w:color w:val="000000"/>
                <w:sz w:val="20"/>
              </w:rPr>
              <w:t>Бұйрығына қосымша</w:t>
            </w:r>
          </w:p>
        </w:tc>
      </w:tr>
    </w:tbl>
    <w:bookmarkStart w:name="z18" w:id="10"/>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10"/>
    <w:bookmarkStart w:name="z19" w:id="11"/>
    <w:p>
      <w:pPr>
        <w:spacing w:after="0"/>
        <w:ind w:left="0"/>
        <w:jc w:val="both"/>
      </w:pPr>
      <w:r>
        <w:rPr>
          <w:rFonts w:ascii="Times New Roman"/>
          <w:b w:val="false"/>
          <w:i w:val="false"/>
          <w:color w:val="000000"/>
          <w:sz w:val="28"/>
        </w:rPr>
        <w:t xml:space="preserve">
      1. "Биржалық сауда қағидаларын бекіту туралы"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10993 болып тіркелген) мынадай өзгерістер мен толықтырулар енгізілсін:</w:t>
      </w:r>
    </w:p>
    <w:bookmarkEnd w:id="11"/>
    <w:bookmarkStart w:name="z20" w:id="12"/>
    <w:p>
      <w:pPr>
        <w:spacing w:after="0"/>
        <w:ind w:left="0"/>
        <w:jc w:val="both"/>
      </w:pPr>
      <w:r>
        <w:rPr>
          <w:rFonts w:ascii="Times New Roman"/>
          <w:b w:val="false"/>
          <w:i w:val="false"/>
          <w:color w:val="000000"/>
          <w:sz w:val="28"/>
        </w:rPr>
        <w:t xml:space="preserve">
      көрсетілген бұйрықпен бекітілген Биржалық сауда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мазмұндағы үшінші және төртінші бөліктермен толықтырылсын: </w:t>
      </w:r>
    </w:p>
    <w:bookmarkStart w:name="z22" w:id="13"/>
    <w:p>
      <w:pPr>
        <w:spacing w:after="0"/>
        <w:ind w:left="0"/>
        <w:jc w:val="both"/>
      </w:pPr>
      <w:r>
        <w:rPr>
          <w:rFonts w:ascii="Times New Roman"/>
          <w:b w:val="false"/>
          <w:i w:val="false"/>
          <w:color w:val="000000"/>
          <w:sz w:val="28"/>
        </w:rPr>
        <w:t xml:space="preserve">
      "Жұмыс, демалыс және мереке күндерін қоса алғанда, тауар биржасының жұмыс режимі туралы ақпарат тауар биржасының интернет-ресурсында орналастырылады. </w:t>
      </w:r>
    </w:p>
    <w:bookmarkEnd w:id="13"/>
    <w:bookmarkStart w:name="z23" w:id="14"/>
    <w:p>
      <w:pPr>
        <w:spacing w:after="0"/>
        <w:ind w:left="0"/>
        <w:jc w:val="both"/>
      </w:pPr>
      <w:r>
        <w:rPr>
          <w:rFonts w:ascii="Times New Roman"/>
          <w:b w:val="false"/>
          <w:i w:val="false"/>
          <w:color w:val="000000"/>
          <w:sz w:val="28"/>
        </w:rPr>
        <w:t>
      Жұмыс режимі өзгерген жағдайда ақпарат жаңа режим енгізілген күнге дейін 7 (жеті) жұмыс күнінен кешіктірілмей орналастырылады.";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"56. Биржалық сауда-саттыққа қатысушы беретін биржалық тауарды сатуға (сатып алуға) арналған өтінім биржалық сауда-саттыққа қатысушының биржалық мәміле жасасуға сөзсіз келісімі болып табылады.</w:t>
      </w:r>
    </w:p>
    <w:bookmarkEnd w:id="15"/>
    <w:bookmarkStart w:name="z26" w:id="16"/>
    <w:p>
      <w:pPr>
        <w:spacing w:after="0"/>
        <w:ind w:left="0"/>
        <w:jc w:val="both"/>
      </w:pPr>
      <w:r>
        <w:rPr>
          <w:rFonts w:ascii="Times New Roman"/>
          <w:b w:val="false"/>
          <w:i w:val="false"/>
          <w:color w:val="000000"/>
          <w:sz w:val="28"/>
        </w:rPr>
        <w:t>
      Биржалық сауда-саттықты өткізу кезінде өтінімде мыналар көрсетіледі:</w:t>
      </w:r>
    </w:p>
    <w:bookmarkEnd w:id="16"/>
    <w:bookmarkStart w:name="z27" w:id="17"/>
    <w:p>
      <w:pPr>
        <w:spacing w:after="0"/>
        <w:ind w:left="0"/>
        <w:jc w:val="both"/>
      </w:pPr>
      <w:r>
        <w:rPr>
          <w:rFonts w:ascii="Times New Roman"/>
          <w:b w:val="false"/>
          <w:i w:val="false"/>
          <w:color w:val="000000"/>
          <w:sz w:val="28"/>
        </w:rPr>
        <w:t>
      сауда құралының (тауардың)коды;</w:t>
      </w:r>
    </w:p>
    <w:bookmarkEnd w:id="17"/>
    <w:bookmarkStart w:name="z28" w:id="18"/>
    <w:p>
      <w:pPr>
        <w:spacing w:after="0"/>
        <w:ind w:left="0"/>
        <w:jc w:val="both"/>
      </w:pPr>
      <w:r>
        <w:rPr>
          <w:rFonts w:ascii="Times New Roman"/>
          <w:b w:val="false"/>
          <w:i w:val="false"/>
          <w:color w:val="000000"/>
          <w:sz w:val="28"/>
        </w:rPr>
        <w:t>
      өтінімнің бағыты: өнімді сатып алу немесе сату;</w:t>
      </w:r>
    </w:p>
    <w:bookmarkEnd w:id="18"/>
    <w:bookmarkStart w:name="z29" w:id="19"/>
    <w:p>
      <w:pPr>
        <w:spacing w:after="0"/>
        <w:ind w:left="0"/>
        <w:jc w:val="both"/>
      </w:pPr>
      <w:r>
        <w:rPr>
          <w:rFonts w:ascii="Times New Roman"/>
          <w:b w:val="false"/>
          <w:i w:val="false"/>
          <w:color w:val="000000"/>
          <w:sz w:val="28"/>
        </w:rPr>
        <w:t>
      өткізілетін (сатып алынатын) тауардың саны;</w:t>
      </w:r>
    </w:p>
    <w:bookmarkEnd w:id="19"/>
    <w:bookmarkStart w:name="z30" w:id="20"/>
    <w:p>
      <w:pPr>
        <w:spacing w:after="0"/>
        <w:ind w:left="0"/>
        <w:jc w:val="both"/>
      </w:pPr>
      <w:r>
        <w:rPr>
          <w:rFonts w:ascii="Times New Roman"/>
          <w:b w:val="false"/>
          <w:i w:val="false"/>
          <w:color w:val="000000"/>
          <w:sz w:val="28"/>
        </w:rPr>
        <w:t>
      тауардың бағасы (сатып алуға арналған өтінімде және сатуға арналған өтінімде көрсетіледі).";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мазмұндағы 5-1) тармақшамен толықтырылсын:</w:t>
      </w:r>
    </w:p>
    <w:bookmarkStart w:name="z32" w:id="21"/>
    <w:p>
      <w:pPr>
        <w:spacing w:after="0"/>
        <w:ind w:left="0"/>
        <w:jc w:val="both"/>
      </w:pPr>
      <w:r>
        <w:rPr>
          <w:rFonts w:ascii="Times New Roman"/>
          <w:b w:val="false"/>
          <w:i w:val="false"/>
          <w:color w:val="000000"/>
          <w:sz w:val="28"/>
        </w:rPr>
        <w:t>
      "5-1) сатушы осы Қағидалардың 14-тарауының 1-параграфында көзделген талаптарды орындамаған жағдайда;";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алынып тасталсын;</w:t>
      </w:r>
    </w:p>
    <w:bookmarkStart w:name="z34" w:id="22"/>
    <w:p>
      <w:pPr>
        <w:spacing w:after="0"/>
        <w:ind w:left="0"/>
        <w:jc w:val="both"/>
      </w:pPr>
      <w:r>
        <w:rPr>
          <w:rFonts w:ascii="Times New Roman"/>
          <w:b w:val="false"/>
          <w:i w:val="false"/>
          <w:color w:val="000000"/>
          <w:sz w:val="28"/>
        </w:rPr>
        <w:t>
      мынадай мазмұндағы 75-1-тармақпен толықтырылсын:</w:t>
      </w:r>
    </w:p>
    <w:bookmarkEnd w:id="22"/>
    <w:bookmarkStart w:name="z35" w:id="23"/>
    <w:p>
      <w:pPr>
        <w:spacing w:after="0"/>
        <w:ind w:left="0"/>
        <w:jc w:val="both"/>
      </w:pPr>
      <w:r>
        <w:rPr>
          <w:rFonts w:ascii="Times New Roman"/>
          <w:b w:val="false"/>
          <w:i w:val="false"/>
          <w:color w:val="000000"/>
          <w:sz w:val="28"/>
        </w:rPr>
        <w:t>
      "75-1. Тауар биржасында жасалған мәмілелер бойынша биржалық тауарларға ақы төлеу және жеткізу сатушы тарапынан тиісті жеткізілім бойынша барлық талаптар орындалған жағдайда, Сатып алушы тарапынан жасалған шарт сомасын толық төлеу бөлігінде жасалған биржалық мәміле негізінде шарт талаптарының орындалуына кепілдік беру жөніндегі контрагенттің функцияларын өзіне қабылдайтын тауар биржасының клирингтік орталығы арқылы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"81. Тауар биржасының мүшелеріне өтінімдер беру және мәмілелер жасасу үшін тауар биржасының электрондық сауда жүйесіне жүгіну жылдамдығы секундына екі және одан да көп өтінішті құрайтын автоматтандырылған жеделдетіп өңдеу және деректерді беру технологияларын және сыртқы бағдарламалық-техникалық жүйелерді пайдалануға жол берілмейді.</w:t>
      </w:r>
    </w:p>
    <w:bookmarkEnd w:id="24"/>
    <w:bookmarkStart w:name="z41" w:id="25"/>
    <w:p>
      <w:pPr>
        <w:spacing w:after="0"/>
        <w:ind w:left="0"/>
        <w:jc w:val="both"/>
      </w:pPr>
      <w:r>
        <w:rPr>
          <w:rFonts w:ascii="Times New Roman"/>
          <w:b w:val="false"/>
          <w:i w:val="false"/>
          <w:color w:val="000000"/>
          <w:sz w:val="28"/>
        </w:rPr>
        <w:t>
      Осындай технологияларды пайдалана отырып жасалған мәмілелер елеусіз деп танылады және тауар биржасының күшін жоюға жатады.";</w:t>
      </w:r>
    </w:p>
    <w:bookmarkEnd w:id="25"/>
    <w:bookmarkStart w:name="z42" w:id="26"/>
    <w:p>
      <w:pPr>
        <w:spacing w:after="0"/>
        <w:ind w:left="0"/>
        <w:jc w:val="both"/>
      </w:pPr>
      <w:r>
        <w:rPr>
          <w:rFonts w:ascii="Times New Roman"/>
          <w:b w:val="false"/>
          <w:i w:val="false"/>
          <w:color w:val="000000"/>
          <w:sz w:val="28"/>
        </w:rPr>
        <w:t>
      мынадай мазмұндағы 82-1-тармақпен толықтырылсын:</w:t>
      </w:r>
    </w:p>
    <w:bookmarkEnd w:id="26"/>
    <w:bookmarkStart w:name="z43" w:id="27"/>
    <w:p>
      <w:pPr>
        <w:spacing w:after="0"/>
        <w:ind w:left="0"/>
        <w:jc w:val="both"/>
      </w:pPr>
      <w:r>
        <w:rPr>
          <w:rFonts w:ascii="Times New Roman"/>
          <w:b w:val="false"/>
          <w:i w:val="false"/>
          <w:color w:val="000000"/>
          <w:sz w:val="28"/>
        </w:rPr>
        <w:t>
      "82-1. Биржалық мәмілелер жойылған жағдайда тауар биржасы күшін жою туралы шешім қабылданған сол жұмыс күні тауар биржасының интернет-ресурсында сауда-саттыққа қатысушылардың көлемін, атауын көрсете отырып, күші жойылған мәмілелер туралы ақпаратты орналастырады.</w:t>
      </w:r>
    </w:p>
    <w:bookmarkEnd w:id="27"/>
    <w:bookmarkStart w:name="z44" w:id="28"/>
    <w:p>
      <w:pPr>
        <w:spacing w:after="0"/>
        <w:ind w:left="0"/>
        <w:jc w:val="both"/>
      </w:pPr>
      <w:r>
        <w:rPr>
          <w:rFonts w:ascii="Times New Roman"/>
          <w:b w:val="false"/>
          <w:i w:val="false"/>
          <w:color w:val="000000"/>
          <w:sz w:val="28"/>
        </w:rPr>
        <w:t>
      Жойылған көлемдерді биржалық сауда-саттыққа қайта қоюға тауар биржасының интернет-ресурсында қайталама сауда-саттық туралы ақпарат биржалық сауда-саттық өткізілетін күнге дейін бір жұмыс күнінен кешіктірілмей орналастырылған жағдайда жол 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96-тармақ </w:t>
      </w:r>
      <w:r>
        <w:rPr>
          <w:rFonts w:ascii="Times New Roman"/>
          <w:b w:val="false"/>
          <w:i w:val="false"/>
          <w:color w:val="000000"/>
          <w:sz w:val="28"/>
        </w:rPr>
        <w:t>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"97. Биржадан тыс мәмілені тіркеуді тауарға меншік құқығының одан басқа тұлғаға ауысуын көздейтін мәміле жасасқан биржалық тауарды сатушы жүзеге асырады.</w:t>
      </w:r>
    </w:p>
    <w:bookmarkEnd w:id="29"/>
    <w:bookmarkStart w:name="z48" w:id="30"/>
    <w:p>
      <w:pPr>
        <w:spacing w:after="0"/>
        <w:ind w:left="0"/>
        <w:jc w:val="both"/>
      </w:pPr>
      <w:r>
        <w:rPr>
          <w:rFonts w:ascii="Times New Roman"/>
          <w:b w:val="false"/>
          <w:i w:val="false"/>
          <w:color w:val="000000"/>
          <w:sz w:val="28"/>
        </w:rPr>
        <w:t>
      Биржадан тыс мәмілені тіркеу:</w:t>
      </w:r>
    </w:p>
    <w:bookmarkEnd w:id="30"/>
    <w:bookmarkStart w:name="z49" w:id="31"/>
    <w:p>
      <w:pPr>
        <w:spacing w:after="0"/>
        <w:ind w:left="0"/>
        <w:jc w:val="both"/>
      </w:pPr>
      <w:r>
        <w:rPr>
          <w:rFonts w:ascii="Times New Roman"/>
          <w:b w:val="false"/>
          <w:i w:val="false"/>
          <w:color w:val="000000"/>
          <w:sz w:val="28"/>
        </w:rPr>
        <w:t>
      1) дербес-оны дилер ретінде аккредиттеу болған және өтініш берушіде брокермен жасалған брокерлік қызмет көрсету шарты болмаған кезде;</w:t>
      </w:r>
    </w:p>
    <w:bookmarkEnd w:id="31"/>
    <w:bookmarkStart w:name="z50" w:id="32"/>
    <w:p>
      <w:pPr>
        <w:spacing w:after="0"/>
        <w:ind w:left="0"/>
        <w:jc w:val="both"/>
      </w:pPr>
      <w:r>
        <w:rPr>
          <w:rFonts w:ascii="Times New Roman"/>
          <w:b w:val="false"/>
          <w:i w:val="false"/>
          <w:color w:val="000000"/>
          <w:sz w:val="28"/>
        </w:rPr>
        <w:t>
      2) брокер арқылы – өтініш берушіде брокермен жасалған брокерлік қызмет көрсету шарты болған кезде жүзеге асырылады.</w:t>
      </w:r>
    </w:p>
    <w:bookmarkEnd w:id="32"/>
    <w:bookmarkStart w:name="z51" w:id="33"/>
    <w:p>
      <w:pPr>
        <w:spacing w:after="0"/>
        <w:ind w:left="0"/>
        <w:jc w:val="both"/>
      </w:pPr>
      <w:r>
        <w:rPr>
          <w:rFonts w:ascii="Times New Roman"/>
          <w:b w:val="false"/>
          <w:i w:val="false"/>
          <w:color w:val="000000"/>
          <w:sz w:val="28"/>
        </w:rPr>
        <w:t>
      Тауар биржасында биржадан тыс мәмілені тіркеу сатушы үшін қандай да бір шығындарға әкеп соқпайды және оны тауар биржасы тегін жүргізеді.</w:t>
      </w:r>
    </w:p>
    <w:bookmarkEnd w:id="33"/>
    <w:bookmarkStart w:name="z52" w:id="34"/>
    <w:p>
      <w:pPr>
        <w:spacing w:after="0"/>
        <w:ind w:left="0"/>
        <w:jc w:val="both"/>
      </w:pPr>
      <w:r>
        <w:rPr>
          <w:rFonts w:ascii="Times New Roman"/>
          <w:b w:val="false"/>
          <w:i w:val="false"/>
          <w:color w:val="000000"/>
          <w:sz w:val="28"/>
        </w:rPr>
        <w:t>
      Сатушы биржалық тауарлармен сауданың жекелеген секцияларының ережелерін ескере отырып, биржадан тыс мәмілелерді тауар биржасында тіркеуді қамтамасыз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54" w:id="35"/>
    <w:p>
      <w:pPr>
        <w:spacing w:after="0"/>
        <w:ind w:left="0"/>
        <w:jc w:val="both"/>
      </w:pPr>
      <w:r>
        <w:rPr>
          <w:rFonts w:ascii="Times New Roman"/>
          <w:b w:val="false"/>
          <w:i w:val="false"/>
          <w:color w:val="000000"/>
          <w:sz w:val="28"/>
        </w:rPr>
        <w:t>
      "99. Тауар биржасында биржадан тыс мәмілені тіркеу биржадан тыс мәміле жасалған күннен бастап он жұмыс күнінен кешіктірілмей жүзеге асырылады.</w:t>
      </w:r>
    </w:p>
    <w:bookmarkEnd w:id="35"/>
    <w:bookmarkStart w:name="z55" w:id="36"/>
    <w:p>
      <w:pPr>
        <w:spacing w:after="0"/>
        <w:ind w:left="0"/>
        <w:jc w:val="both"/>
      </w:pPr>
      <w:r>
        <w:rPr>
          <w:rFonts w:ascii="Times New Roman"/>
          <w:b w:val="false"/>
          <w:i w:val="false"/>
          <w:color w:val="000000"/>
          <w:sz w:val="28"/>
        </w:rPr>
        <w:t>
      Биржадан тыс мәмілені тіркеу биржалық мәміле емес.</w:t>
      </w:r>
    </w:p>
    <w:bookmarkEnd w:id="36"/>
    <w:bookmarkStart w:name="z56" w:id="37"/>
    <w:p>
      <w:pPr>
        <w:spacing w:after="0"/>
        <w:ind w:left="0"/>
        <w:jc w:val="both"/>
      </w:pPr>
      <w:r>
        <w:rPr>
          <w:rFonts w:ascii="Times New Roman"/>
          <w:b w:val="false"/>
          <w:i w:val="false"/>
          <w:color w:val="000000"/>
          <w:sz w:val="28"/>
        </w:rPr>
        <w:t xml:space="preserve">
      Егер биржадан тыс мәміле жасасқан сатушы осы мәмілені тауар биржасының электрондық сауда жүйесінде тіркемеген болса, тауар биржасы осы Қағидалардың </w:t>
      </w:r>
      <w:r>
        <w:rPr>
          <w:rFonts w:ascii="Times New Roman"/>
          <w:b w:val="false"/>
          <w:i w:val="false"/>
          <w:color w:val="000000"/>
          <w:sz w:val="28"/>
        </w:rPr>
        <w:t>57-тармағына</w:t>
      </w:r>
      <w:r>
        <w:rPr>
          <w:rFonts w:ascii="Times New Roman"/>
          <w:b w:val="false"/>
          <w:i w:val="false"/>
          <w:color w:val="000000"/>
          <w:sz w:val="28"/>
        </w:rPr>
        <w:t xml:space="preserve"> сәйкес биржалық тауарды сатуға (сатып алуға) өтінімді қабылдаудан бас тартады. Көрсетілген жағдайда тауар биржасы биржалық тауарды сатуға (сатып алуға) өтінімді қабылдаудан бас тартылған күннен бастап бір жұмыс күні ішінде бас тарту себептерін көрсете отырып, жазбаша хабарлама жібереді.</w:t>
      </w:r>
    </w:p>
    <w:bookmarkEnd w:id="37"/>
    <w:bookmarkStart w:name="z57" w:id="38"/>
    <w:p>
      <w:pPr>
        <w:spacing w:after="0"/>
        <w:ind w:left="0"/>
        <w:jc w:val="both"/>
      </w:pPr>
      <w:r>
        <w:rPr>
          <w:rFonts w:ascii="Times New Roman"/>
          <w:b w:val="false"/>
          <w:i w:val="false"/>
          <w:color w:val="000000"/>
          <w:sz w:val="28"/>
        </w:rPr>
        <w:t>
      Сатушы биржалық тауарды сатуға (сатып алуға) өтінімді қабылдаудан бас тарту туралы хабарламаны алған күннен бастап үш жұмыс күні ішінде хабарламада көрсетілген бұзушылықтарды жояды және тауар биржасына осы тараудың талаптарына сәйкес биржадан тыс мәмілені тіркеу үшін қажетті мәліметтерді 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"103. Әрбір биржалық тауар үшін тауар биржасы биржадан тыс индикаторды есептейді.</w:t>
      </w:r>
    </w:p>
    <w:bookmarkEnd w:id="39"/>
    <w:bookmarkStart w:name="z60" w:id="40"/>
    <w:p>
      <w:pPr>
        <w:spacing w:after="0"/>
        <w:ind w:left="0"/>
        <w:jc w:val="both"/>
      </w:pPr>
      <w:r>
        <w:rPr>
          <w:rFonts w:ascii="Times New Roman"/>
          <w:b w:val="false"/>
          <w:i w:val="false"/>
          <w:color w:val="000000"/>
          <w:sz w:val="28"/>
        </w:rPr>
        <w:t>
      Биржадан тыс индикатор биржалық тауардың тиісті өндірушісінің жеткізу базасында және нақты күнтізбелік айда биржалық тауардың тиісті түрінің ағымдағы жасалатын биржадан тыс мәмілелерінің орташа арифметикалық мәні деңгейінде есептеледі.";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"105. Биржадан тыс индикаторларды қолдану тікелей келісімшарттар бағасының өзгеру серпінін бағалау үшін өзара әр түрлі уақыт кезеңдерінде қалыптастырылған биржадан тыс индикаторлардың мәндерін салыстыру не ұқсас уақыт кезеңіндегі тиісті сауда құралының биржалық индикаторларымен биржадан тыс индикаторлардың мәндерін салыстыру жолымен жүргізіледі.</w:t>
      </w:r>
    </w:p>
    <w:bookmarkEnd w:id="41"/>
    <w:bookmarkStart w:name="z63" w:id="42"/>
    <w:p>
      <w:pPr>
        <w:spacing w:after="0"/>
        <w:ind w:left="0"/>
        <w:jc w:val="both"/>
      </w:pPr>
      <w:r>
        <w:rPr>
          <w:rFonts w:ascii="Times New Roman"/>
          <w:b w:val="false"/>
          <w:i w:val="false"/>
          <w:color w:val="000000"/>
          <w:sz w:val="28"/>
        </w:rPr>
        <w:t>
      Биржалық тауармен жасалған биржадан тыс мәмілелерге талдау және мониторинг жүргізу кезінде биржадан тыс индикаторларды қолдануды тауар биржасы дербес жүргізеді.";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алынып тасталсын;</w:t>
      </w:r>
    </w:p>
    <w:bookmarkStart w:name="z65" w:id="43"/>
    <w:p>
      <w:pPr>
        <w:spacing w:after="0"/>
        <w:ind w:left="0"/>
        <w:jc w:val="both"/>
      </w:pPr>
      <w:r>
        <w:rPr>
          <w:rFonts w:ascii="Times New Roman"/>
          <w:b w:val="false"/>
          <w:i w:val="false"/>
          <w:color w:val="000000"/>
          <w:sz w:val="28"/>
        </w:rPr>
        <w:t>
      мынадай мазмұндағы 135-1-тармақпен толықтырылсын:</w:t>
      </w:r>
    </w:p>
    <w:bookmarkEnd w:id="43"/>
    <w:bookmarkStart w:name="z66" w:id="44"/>
    <w:p>
      <w:pPr>
        <w:spacing w:after="0"/>
        <w:ind w:left="0"/>
        <w:jc w:val="both"/>
      </w:pPr>
      <w:r>
        <w:rPr>
          <w:rFonts w:ascii="Times New Roman"/>
          <w:b w:val="false"/>
          <w:i w:val="false"/>
          <w:color w:val="000000"/>
          <w:sz w:val="28"/>
        </w:rPr>
        <w:t>
      "135-1. Оларға қатысты жекелеген сауда секциялары көзделмеген биржалық тауарлар бойынша биржалық сауда-саттықты өткізу тауар биржасының интернет-ресурсында тауар биржасы олар басталғанға дейін кемінде 10 (он) жұмыс күні бұрын орналастыратын сауда күндері мен сауда-саттық сессияларын өткізу кезеңділігін көздейтін сауда-саттықты өткізу кестесіне сәйкес жүзеге асырылады.</w:t>
      </w:r>
    </w:p>
    <w:bookmarkEnd w:id="44"/>
    <w:bookmarkStart w:name="z67" w:id="45"/>
    <w:p>
      <w:pPr>
        <w:spacing w:after="0"/>
        <w:ind w:left="0"/>
        <w:jc w:val="both"/>
      </w:pPr>
      <w:r>
        <w:rPr>
          <w:rFonts w:ascii="Times New Roman"/>
          <w:b w:val="false"/>
          <w:i w:val="false"/>
          <w:color w:val="000000"/>
          <w:sz w:val="28"/>
        </w:rPr>
        <w:t>
      Сауда күндері мен сауда сессияларын өткізу кезеңділігі өзгерген кезде тауар биржасы жаңартылған кестені олар басталғанға дейін 5 (бес) жұмыс күнінен кешіктірмей тауар биржасының интернет-ресурсында орналастырады.";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"136. Әрбір сауда күнінің қорытындысы бойынша тауар биржасы келесі жұмыс күнінен кешіктірмей тауар биржасының интернет-ресурсының арнайы бөлімінде мынадай мәліметтерді қамтитын биржалық сауда-саттық нәтижелері туралы ақпаратты орналастырады:</w:t>
      </w:r>
    </w:p>
    <w:bookmarkEnd w:id="46"/>
    <w:bookmarkStart w:name="z70" w:id="47"/>
    <w:p>
      <w:pPr>
        <w:spacing w:after="0"/>
        <w:ind w:left="0"/>
        <w:jc w:val="both"/>
      </w:pPr>
      <w:r>
        <w:rPr>
          <w:rFonts w:ascii="Times New Roman"/>
          <w:b w:val="false"/>
          <w:i w:val="false"/>
          <w:color w:val="000000"/>
          <w:sz w:val="28"/>
        </w:rPr>
        <w:t>
      Сауда-саттықты өткізу күні;</w:t>
      </w:r>
    </w:p>
    <w:bookmarkEnd w:id="47"/>
    <w:bookmarkStart w:name="z71" w:id="48"/>
    <w:p>
      <w:pPr>
        <w:spacing w:after="0"/>
        <w:ind w:left="0"/>
        <w:jc w:val="both"/>
      </w:pPr>
      <w:r>
        <w:rPr>
          <w:rFonts w:ascii="Times New Roman"/>
          <w:b w:val="false"/>
          <w:i w:val="false"/>
          <w:color w:val="000000"/>
          <w:sz w:val="28"/>
        </w:rPr>
        <w:t>
      ЕАЭО СЭҚ ТН коды</w:t>
      </w:r>
    </w:p>
    <w:bookmarkEnd w:id="48"/>
    <w:bookmarkStart w:name="z72" w:id="49"/>
    <w:p>
      <w:pPr>
        <w:spacing w:after="0"/>
        <w:ind w:left="0"/>
        <w:jc w:val="both"/>
      </w:pPr>
      <w:r>
        <w:rPr>
          <w:rFonts w:ascii="Times New Roman"/>
          <w:b w:val="false"/>
          <w:i w:val="false"/>
          <w:color w:val="000000"/>
          <w:sz w:val="28"/>
        </w:rPr>
        <w:t>
      тауардың атауы;</w:t>
      </w:r>
    </w:p>
    <w:bookmarkEnd w:id="49"/>
    <w:bookmarkStart w:name="z73" w:id="50"/>
    <w:p>
      <w:pPr>
        <w:spacing w:after="0"/>
        <w:ind w:left="0"/>
        <w:jc w:val="both"/>
      </w:pPr>
      <w:r>
        <w:rPr>
          <w:rFonts w:ascii="Times New Roman"/>
          <w:b w:val="false"/>
          <w:i w:val="false"/>
          <w:color w:val="000000"/>
          <w:sz w:val="28"/>
        </w:rPr>
        <w:t>
      Сауда-саттықты ашу және жабу бағасы;</w:t>
      </w:r>
    </w:p>
    <w:bookmarkEnd w:id="50"/>
    <w:bookmarkStart w:name="z74" w:id="51"/>
    <w:p>
      <w:pPr>
        <w:spacing w:after="0"/>
        <w:ind w:left="0"/>
        <w:jc w:val="both"/>
      </w:pPr>
      <w:r>
        <w:rPr>
          <w:rFonts w:ascii="Times New Roman"/>
          <w:b w:val="false"/>
          <w:i w:val="false"/>
          <w:color w:val="000000"/>
          <w:sz w:val="28"/>
        </w:rPr>
        <w:t>
      мәмілелердің ең жоғары және ең төменгі және орташа өлшенген бағасы;</w:t>
      </w:r>
    </w:p>
    <w:bookmarkEnd w:id="51"/>
    <w:bookmarkStart w:name="z75" w:id="52"/>
    <w:p>
      <w:pPr>
        <w:spacing w:after="0"/>
        <w:ind w:left="0"/>
        <w:jc w:val="both"/>
      </w:pPr>
      <w:r>
        <w:rPr>
          <w:rFonts w:ascii="Times New Roman"/>
          <w:b w:val="false"/>
          <w:i w:val="false"/>
          <w:color w:val="000000"/>
          <w:sz w:val="28"/>
        </w:rPr>
        <w:t>
      мәміленің жалпы сомасы;</w:t>
      </w:r>
    </w:p>
    <w:bookmarkEnd w:id="52"/>
    <w:bookmarkStart w:name="z76" w:id="53"/>
    <w:p>
      <w:pPr>
        <w:spacing w:after="0"/>
        <w:ind w:left="0"/>
        <w:jc w:val="both"/>
      </w:pPr>
      <w:r>
        <w:rPr>
          <w:rFonts w:ascii="Times New Roman"/>
          <w:b w:val="false"/>
          <w:i w:val="false"/>
          <w:color w:val="000000"/>
          <w:sz w:val="28"/>
        </w:rPr>
        <w:t>
      Сатушы мен сатып алушының БСН-і;</w:t>
      </w:r>
    </w:p>
    <w:bookmarkEnd w:id="53"/>
    <w:bookmarkStart w:name="z77" w:id="54"/>
    <w:p>
      <w:pPr>
        <w:spacing w:after="0"/>
        <w:ind w:left="0"/>
        <w:jc w:val="both"/>
      </w:pPr>
      <w:r>
        <w:rPr>
          <w:rFonts w:ascii="Times New Roman"/>
          <w:b w:val="false"/>
          <w:i w:val="false"/>
          <w:color w:val="000000"/>
          <w:sz w:val="28"/>
        </w:rPr>
        <w:t>
      сатып алушының брокерінің атауы;</w:t>
      </w:r>
    </w:p>
    <w:bookmarkEnd w:id="54"/>
    <w:bookmarkStart w:name="z78" w:id="55"/>
    <w:p>
      <w:pPr>
        <w:spacing w:after="0"/>
        <w:ind w:left="0"/>
        <w:jc w:val="both"/>
      </w:pPr>
      <w:r>
        <w:rPr>
          <w:rFonts w:ascii="Times New Roman"/>
          <w:b w:val="false"/>
          <w:i w:val="false"/>
          <w:color w:val="000000"/>
          <w:sz w:val="28"/>
        </w:rPr>
        <w:t>
      сатып алушының атауы;</w:t>
      </w:r>
    </w:p>
    <w:bookmarkEnd w:id="55"/>
    <w:bookmarkStart w:name="z79" w:id="56"/>
    <w:p>
      <w:pPr>
        <w:spacing w:after="0"/>
        <w:ind w:left="0"/>
        <w:jc w:val="both"/>
      </w:pPr>
      <w:r>
        <w:rPr>
          <w:rFonts w:ascii="Times New Roman"/>
          <w:b w:val="false"/>
          <w:i w:val="false"/>
          <w:color w:val="000000"/>
          <w:sz w:val="28"/>
        </w:rPr>
        <w:t>
      сатушы брокерінің атауы:</w:t>
      </w:r>
    </w:p>
    <w:bookmarkEnd w:id="56"/>
    <w:bookmarkStart w:name="z80" w:id="57"/>
    <w:p>
      <w:pPr>
        <w:spacing w:after="0"/>
        <w:ind w:left="0"/>
        <w:jc w:val="both"/>
      </w:pPr>
      <w:r>
        <w:rPr>
          <w:rFonts w:ascii="Times New Roman"/>
          <w:b w:val="false"/>
          <w:i w:val="false"/>
          <w:color w:val="000000"/>
          <w:sz w:val="28"/>
        </w:rPr>
        <w:t>
      сатушының атауы;</w:t>
      </w:r>
    </w:p>
    <w:bookmarkEnd w:id="57"/>
    <w:bookmarkStart w:name="z81" w:id="58"/>
    <w:p>
      <w:pPr>
        <w:spacing w:after="0"/>
        <w:ind w:left="0"/>
        <w:jc w:val="both"/>
      </w:pPr>
      <w:r>
        <w:rPr>
          <w:rFonts w:ascii="Times New Roman"/>
          <w:b w:val="false"/>
          <w:i w:val="false"/>
          <w:color w:val="000000"/>
          <w:sz w:val="28"/>
        </w:rPr>
        <w:t>
      жасалған мәмілелер саны;</w:t>
      </w:r>
    </w:p>
    <w:bookmarkEnd w:id="58"/>
    <w:bookmarkStart w:name="z82" w:id="59"/>
    <w:p>
      <w:pPr>
        <w:spacing w:after="0"/>
        <w:ind w:left="0"/>
        <w:jc w:val="both"/>
      </w:pPr>
      <w:r>
        <w:rPr>
          <w:rFonts w:ascii="Times New Roman"/>
          <w:b w:val="false"/>
          <w:i w:val="false"/>
          <w:color w:val="000000"/>
          <w:sz w:val="28"/>
        </w:rPr>
        <w:t>
      жеткізу шарттары.</w:t>
      </w:r>
    </w:p>
    <w:bookmarkEnd w:id="59"/>
    <w:bookmarkStart w:name="z83" w:id="60"/>
    <w:p>
      <w:pPr>
        <w:spacing w:after="0"/>
        <w:ind w:left="0"/>
        <w:jc w:val="both"/>
      </w:pPr>
      <w:r>
        <w:rPr>
          <w:rFonts w:ascii="Times New Roman"/>
          <w:b w:val="false"/>
          <w:i w:val="false"/>
          <w:color w:val="000000"/>
          <w:sz w:val="28"/>
        </w:rPr>
        <w:t>
      Тауар биржасында жасалған мәмілелер туралы мәліметтер жалпыға қолжетімді болып табылады.";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85" w:id="61"/>
    <w:p>
      <w:pPr>
        <w:spacing w:after="0"/>
        <w:ind w:left="0"/>
        <w:jc w:val="both"/>
      </w:pPr>
      <w:r>
        <w:rPr>
          <w:rFonts w:ascii="Times New Roman"/>
          <w:b w:val="false"/>
          <w:i w:val="false"/>
          <w:color w:val="000000"/>
          <w:sz w:val="28"/>
        </w:rPr>
        <w:t>
      "237. Сатып алушылар үшін биржалық қамтамасыз ету мөлшері болжамды мәміленің 1% құрайды.</w:t>
      </w:r>
    </w:p>
    <w:bookmarkEnd w:id="61"/>
    <w:bookmarkStart w:name="z86" w:id="62"/>
    <w:p>
      <w:pPr>
        <w:spacing w:after="0"/>
        <w:ind w:left="0"/>
        <w:jc w:val="both"/>
      </w:pPr>
      <w:r>
        <w:rPr>
          <w:rFonts w:ascii="Times New Roman"/>
          <w:b w:val="false"/>
          <w:i w:val="false"/>
          <w:color w:val="000000"/>
          <w:sz w:val="28"/>
        </w:rPr>
        <w:t>
      Сатушылар үшін биржалық қамтамасыз ету мөлшері болжамды мәміленің 3% құрайды.";</w:t>
      </w:r>
    </w:p>
    <w:bookmarkEnd w:id="62"/>
    <w:bookmarkStart w:name="z87" w:id="63"/>
    <w:p>
      <w:pPr>
        <w:spacing w:after="0"/>
        <w:ind w:left="0"/>
        <w:jc w:val="both"/>
      </w:pPr>
      <w:r>
        <w:rPr>
          <w:rFonts w:ascii="Times New Roman"/>
          <w:b w:val="false"/>
          <w:i w:val="false"/>
          <w:color w:val="000000"/>
          <w:sz w:val="28"/>
        </w:rPr>
        <w:t>
      мынадай мазмұндағы 246-1-тармақпен толықтырылсын:</w:t>
      </w:r>
    </w:p>
    <w:bookmarkEnd w:id="63"/>
    <w:bookmarkStart w:name="z88" w:id="64"/>
    <w:p>
      <w:pPr>
        <w:spacing w:after="0"/>
        <w:ind w:left="0"/>
        <w:jc w:val="both"/>
      </w:pPr>
      <w:r>
        <w:rPr>
          <w:rFonts w:ascii="Times New Roman"/>
          <w:b w:val="false"/>
          <w:i w:val="false"/>
          <w:color w:val="000000"/>
          <w:sz w:val="28"/>
        </w:rPr>
        <w:t>
      "246-1. Көмір өнеркәсібі саласындағы басшылықты жүзеге асыратын уәкілетті органның ұсынымдары негізінде тауар биржасы бір сауда күні шеңберінде бір сатып алушы беретін көмір сатып алуға өтінімнің ең жоғары көлемін белгілейді.";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алынып тасталсын.</w:t>
      </w:r>
    </w:p>
    <w:bookmarkStart w:name="z90" w:id="65"/>
    <w:p>
      <w:pPr>
        <w:spacing w:after="0"/>
        <w:ind w:left="0"/>
        <w:jc w:val="both"/>
      </w:pPr>
      <w:r>
        <w:rPr>
          <w:rFonts w:ascii="Times New Roman"/>
          <w:b w:val="false"/>
          <w:i w:val="false"/>
          <w:color w:val="000000"/>
          <w:sz w:val="28"/>
        </w:rPr>
        <w:t xml:space="preserve">
      2. "Тауар биржалары мәмілелері бойынша клирингтік қызметті жүзеге асыру қағидаларын және Тауар биржасы клирингтік орталығының аппараттық-бағдарламалық кешеніне қойылатын талаптарды бекіту туралы" Қазақстан Республикасы Ұлттық экономика министрінің міндетін атқарушының 2015 жылғы 25 қарашадағы № 729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12605 болып тіркелген) мынадай өзгеріс енгізілсін:</w:t>
      </w:r>
    </w:p>
    <w:bookmarkEnd w:id="65"/>
    <w:bookmarkStart w:name="z91" w:id="66"/>
    <w:p>
      <w:pPr>
        <w:spacing w:after="0"/>
        <w:ind w:left="0"/>
        <w:jc w:val="both"/>
      </w:pPr>
      <w:r>
        <w:rPr>
          <w:rFonts w:ascii="Times New Roman"/>
          <w:b w:val="false"/>
          <w:i w:val="false"/>
          <w:color w:val="000000"/>
          <w:sz w:val="28"/>
        </w:rPr>
        <w:t xml:space="preserve">
      көрсетілген бұйрықпен бекітілген Тауар биржалары мәмілелері бойынша клирингтік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3" w:id="67"/>
    <w:p>
      <w:pPr>
        <w:spacing w:after="0"/>
        <w:ind w:left="0"/>
        <w:jc w:val="both"/>
      </w:pPr>
      <w:r>
        <w:rPr>
          <w:rFonts w:ascii="Times New Roman"/>
          <w:b w:val="false"/>
          <w:i w:val="false"/>
          <w:color w:val="000000"/>
          <w:sz w:val="28"/>
        </w:rPr>
        <w:t>
      "5. Биржалық мәмілелер бойынша клирингтік қызметті жүзеге асыру үшін тауар биржасы клирингтік ұйыммен клирингтік қызмет көрсету туралы шарт жасасады.</w:t>
      </w:r>
    </w:p>
    <w:bookmarkEnd w:id="67"/>
    <w:bookmarkStart w:name="z94" w:id="68"/>
    <w:p>
      <w:pPr>
        <w:spacing w:after="0"/>
        <w:ind w:left="0"/>
        <w:jc w:val="both"/>
      </w:pPr>
      <w:r>
        <w:rPr>
          <w:rFonts w:ascii="Times New Roman"/>
          <w:b w:val="false"/>
          <w:i w:val="false"/>
          <w:color w:val="000000"/>
          <w:sz w:val="28"/>
        </w:rPr>
        <w:t>
      Клирингтік ұйымның биржалық саудаға қатысушыларды аккредиттеуін жүргізуге жол берілмейді.</w:t>
      </w:r>
    </w:p>
    <w:bookmarkEnd w:id="68"/>
    <w:bookmarkStart w:name="z95" w:id="69"/>
    <w:p>
      <w:pPr>
        <w:spacing w:after="0"/>
        <w:ind w:left="0"/>
        <w:jc w:val="both"/>
      </w:pPr>
      <w:r>
        <w:rPr>
          <w:rFonts w:ascii="Times New Roman"/>
          <w:b w:val="false"/>
          <w:i w:val="false"/>
          <w:color w:val="000000"/>
          <w:sz w:val="28"/>
        </w:rPr>
        <w:t>
      Биржалық сауда-саттықта жасалған мәмілелер бойынша есеп айырысуды жүзеге асыру үшін клирингтік ұйым биржалық саудаға қатысушымен 3 (үш) жұмыс күні ішінде клирингтік қызмет көрсету туралы шарт жасасады.".</w:t>
      </w:r>
    </w:p>
    <w:bookmarkEnd w:id="69"/>
    <w:bookmarkStart w:name="z96" w:id="70"/>
    <w:p>
      <w:pPr>
        <w:spacing w:after="0"/>
        <w:ind w:left="0"/>
        <w:jc w:val="both"/>
      </w:pPr>
      <w:r>
        <w:rPr>
          <w:rFonts w:ascii="Times New Roman"/>
          <w:b w:val="false"/>
          <w:i w:val="false"/>
          <w:color w:val="000000"/>
          <w:sz w:val="28"/>
        </w:rPr>
        <w:t xml:space="preserve">
      3. "Тауар биржаларының қызметіне қойылатын біліктілік талаптарын және оларға сәйкестікті растайтын құжаттардың тізбесін бекіту туралы" Қазақстан Республикасы Сауда және интеграция министрінің 2019 жылғы 3 қыркүйектегі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19342 болып тіркелген) мынадай өзгеріс енгізілсін:</w:t>
      </w:r>
    </w:p>
    <w:bookmarkEnd w:id="70"/>
    <w:bookmarkStart w:name="z97" w:id="71"/>
    <w:p>
      <w:pPr>
        <w:spacing w:after="0"/>
        <w:ind w:left="0"/>
        <w:jc w:val="both"/>
      </w:pPr>
      <w:r>
        <w:rPr>
          <w:rFonts w:ascii="Times New Roman"/>
          <w:b w:val="false"/>
          <w:i w:val="false"/>
          <w:color w:val="000000"/>
          <w:sz w:val="28"/>
        </w:rPr>
        <w:t xml:space="preserve">
      көрсетілген бұйрықпен бекітілген Тауар биржаларының қызметіне қойылатын біліктілік талаптарын және оларға сәйкестікті растайтын құжаттардың тізбесінің </w:t>
      </w:r>
      <w:r>
        <w:rPr>
          <w:rFonts w:ascii="Times New Roman"/>
          <w:b w:val="false"/>
          <w:i w:val="false"/>
          <w:color w:val="000000"/>
          <w:sz w:val="28"/>
        </w:rPr>
        <w:t>1-қосымшада</w:t>
      </w:r>
      <w:r>
        <w:rPr>
          <w:rFonts w:ascii="Times New Roman"/>
          <w:b w:val="false"/>
          <w:i w:val="false"/>
          <w:color w:val="000000"/>
          <w:sz w:val="28"/>
        </w:rPr>
        <w:t>:</w:t>
      </w:r>
    </w:p>
    <w:bookmarkEnd w:id="71"/>
    <w:bookmarkStart w:name="z98" w:id="72"/>
    <w:p>
      <w:pPr>
        <w:spacing w:after="0"/>
        <w:ind w:left="0"/>
        <w:jc w:val="both"/>
      </w:pPr>
      <w:r>
        <w:rPr>
          <w:rFonts w:ascii="Times New Roman"/>
          <w:b w:val="false"/>
          <w:i w:val="false"/>
          <w:color w:val="000000"/>
          <w:sz w:val="28"/>
        </w:rPr>
        <w:t>
      Тауар биржаларының қызметіне қойылатын біліктілік талаптарына сәйкестігі туралы мәліметтер нысанында: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00" w:id="73"/>
    <w:p>
      <w:pPr>
        <w:spacing w:after="0"/>
        <w:ind w:left="0"/>
        <w:jc w:val="both"/>
      </w:pPr>
      <w:r>
        <w:rPr>
          <w:rFonts w:ascii="Times New Roman"/>
          <w:b w:val="false"/>
          <w:i w:val="false"/>
          <w:color w:val="000000"/>
          <w:sz w:val="28"/>
        </w:rPr>
        <w:t>
      "5. Тауар биржасының жарғылық капиталының болуы қоса беріліп отырған тауар биржасының банктік шотынан үзінді көшірмемен және жарғылық капиталды төлеуге енгізілетін мүлікті бағалаумен расталады.".</w:t>
      </w:r>
    </w:p>
    <w:bookmarkEnd w:id="73"/>
    <w:bookmarkStart w:name="z101" w:id="74"/>
    <w:p>
      <w:pPr>
        <w:spacing w:after="0"/>
        <w:ind w:left="0"/>
        <w:jc w:val="both"/>
      </w:pPr>
      <w:r>
        <w:rPr>
          <w:rFonts w:ascii="Times New Roman"/>
          <w:b w:val="false"/>
          <w:i w:val="false"/>
          <w:color w:val="000000"/>
          <w:sz w:val="28"/>
        </w:rPr>
        <w:t xml:space="preserve">
      4. "Электрондық сауда алаңдарында тауарларды, жұмыстар мен көрсетілетін қызметтерді сатып алуды жүргізу қағидаларын бекіту туралы" Қазақстан Республикасы Сауда және интеграция министрінің міндетін атқарушының 2025 жылғы 20 наурыздағы № 115-НҚ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35848 болып тіркелген) мынадай өзгеріс енгізілсін:</w:t>
      </w:r>
    </w:p>
    <w:bookmarkEnd w:id="74"/>
    <w:bookmarkStart w:name="z102" w:id="75"/>
    <w:p>
      <w:pPr>
        <w:spacing w:after="0"/>
        <w:ind w:left="0"/>
        <w:jc w:val="both"/>
      </w:pPr>
      <w:r>
        <w:rPr>
          <w:rFonts w:ascii="Times New Roman"/>
          <w:b w:val="false"/>
          <w:i w:val="false"/>
          <w:color w:val="000000"/>
          <w:sz w:val="28"/>
        </w:rPr>
        <w:t xml:space="preserve">
      көрсетілген бұйрықпен бекітілген Электрондық сауда алаңдарында тауарларды, жұмыстар мен көрсетілетін қызметтерді сатып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 </w:t>
      </w:r>
    </w:p>
    <w:bookmarkStart w:name="z104" w:id="76"/>
    <w:p>
      <w:pPr>
        <w:spacing w:after="0"/>
        <w:ind w:left="0"/>
        <w:jc w:val="both"/>
      </w:pPr>
      <w:r>
        <w:rPr>
          <w:rFonts w:ascii="Times New Roman"/>
          <w:b w:val="false"/>
          <w:i w:val="false"/>
          <w:color w:val="000000"/>
          <w:sz w:val="28"/>
        </w:rPr>
        <w:t>
      "Табиғи монополия субъектісі сатып алуды Қазақстан Республикасы Ұлттық кәсіпкерлер палатасының ақпараттық жүйесімен және (немесе) мемлекеттік сатып алу саласындағы уәкілетті органның ақпараттық жүйесімен интеграцияланған электрондық сатып алудың ақпараттық жүйесі (Сатып алудың бірыңғай платформасы) арқылы жүзеге асырады.".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