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67d9" w14:textId="aa66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қағидаларын бекіту туралы" Қазақстан Республикасы Сыртқы істер министрінің 2020 жылғы 12 маусымдағы № 11-1-4/192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30 қыркүйектегі № 11-1-4/575 бұйрығы. Қазақстан Республикасының Әділет министрлігінде 2025 жылғы 1 қазанда № 37023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20857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8" w:id="3"/>
    <w:p>
      <w:pPr>
        <w:spacing w:after="0"/>
        <w:ind w:left="0"/>
        <w:jc w:val="both"/>
      </w:pPr>
      <w:r>
        <w:rPr>
          <w:rFonts w:ascii="Times New Roman"/>
          <w:b w:val="false"/>
          <w:i w:val="false"/>
          <w:color w:val="000000"/>
          <w:sz w:val="28"/>
        </w:rPr>
        <w:t>
      "27. Некені (ерлі-зайыптылық) бұзуды мемлекеттік тіркеу туралы өтініш қызмет көрсетушіге:</w:t>
      </w:r>
    </w:p>
    <w:bookmarkEnd w:id="3"/>
    <w:bookmarkStart w:name="z9" w:id="4"/>
    <w:p>
      <w:pPr>
        <w:spacing w:after="0"/>
        <w:ind w:left="0"/>
        <w:jc w:val="both"/>
      </w:pPr>
      <w:r>
        <w:rPr>
          <w:rFonts w:ascii="Times New Roman"/>
          <w:b w:val="false"/>
          <w:i w:val="false"/>
          <w:color w:val="000000"/>
          <w:sz w:val="28"/>
        </w:rPr>
        <w:t xml:space="preserve">
      1) кәмелетке толмаған ортақ балалары жоқ ерлі-зайыптылар өзара келісімге келсе, әрі мүліктік даулары мен бір-біріне деген өзге де талаптары болмаған жағдайда жазбаша түрде немесе портал арқылы электрондық түрде (қазақстандық үлгідегі неке қию туралы куәлігі бар Қазақстан Республикасының азаматтары арасындағы некені бұзуды тіркеу үшін)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және некені бұзуды тіркеу бойынша мемлекеттік қызмет көрсетуге қойылатын негізгі талаптар тізбесінің реттік нөмірі 8-жолының 1 және 4-тармақтарында көрсетілген құжаттары қоса беріле отырып ұсынылады;</w:t>
      </w:r>
    </w:p>
    <w:bookmarkEnd w:id="4"/>
    <w:bookmarkStart w:name="z10" w:id="5"/>
    <w:p>
      <w:pPr>
        <w:spacing w:after="0"/>
        <w:ind w:left="0"/>
        <w:jc w:val="both"/>
      </w:pPr>
      <w:r>
        <w:rPr>
          <w:rFonts w:ascii="Times New Roman"/>
          <w:b w:val="false"/>
          <w:i w:val="false"/>
          <w:color w:val="000000"/>
          <w:sz w:val="28"/>
        </w:rPr>
        <w:t>
      2) ерлі-зайыптылардың бірі:</w:t>
      </w:r>
    </w:p>
    <w:bookmarkEnd w:id="5"/>
    <w:bookmarkStart w:name="z11" w:id="6"/>
    <w:p>
      <w:pPr>
        <w:spacing w:after="0"/>
        <w:ind w:left="0"/>
        <w:jc w:val="both"/>
      </w:pPr>
      <w:r>
        <w:rPr>
          <w:rFonts w:ascii="Times New Roman"/>
          <w:b w:val="false"/>
          <w:i w:val="false"/>
          <w:color w:val="000000"/>
          <w:sz w:val="28"/>
        </w:rPr>
        <w:t xml:space="preserve">
      Қазақстан Республикасы сотының ерлі-зайыптылардың бірін хабар-ошарсыз кеткен, әрекетке қабілетсіз немесе әрекет қабілеті шектеулі деп тану туралы Қазақстан Республикасы сотының заңды күшіне енген шешімі, сондай-ақ Қазақстан Республикасы сотының жұбайын қылмыс жасағаны үшін кемінде үш жылға бас бостандығынан айыру жазасына сотталған үкімі негізінде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жазбаша түрде және некені бұзуды тіркеу бойынша мемлекеттік қызмет көрсетуге қойылатын негізгі талаптар тізбесінің реттік нөмірі 8-жолының 2-тармағында көрсетілген құжаттарын қоса бере отырып;</w:t>
      </w:r>
    </w:p>
    <w:bookmarkEnd w:id="6"/>
    <w:bookmarkStart w:name="z12" w:id="7"/>
    <w:p>
      <w:pPr>
        <w:spacing w:after="0"/>
        <w:ind w:left="0"/>
        <w:jc w:val="both"/>
      </w:pPr>
      <w:r>
        <w:rPr>
          <w:rFonts w:ascii="Times New Roman"/>
          <w:b w:val="false"/>
          <w:i w:val="false"/>
          <w:color w:val="000000"/>
          <w:sz w:val="28"/>
        </w:rPr>
        <w:t>
      қылмыстық қудалау органының жұбайын сот санкциялаған күннен бастап үш жыл өткен соң халықаралық іздеуде деп жариялау туралы қаулысы негізінде осы Қағидаларға 15-1-қосымшаға сәйкес нысан бойынша жазбаша түрде және мемлекеттік қызмет көрсетуге қойылатын негізгі талаптар тізбесінің реттік нөмірі 8-жолының 3-тармағында көрсетілген құжаттарын қоса бере отырып ұсынады.</w:t>
      </w:r>
    </w:p>
    <w:bookmarkEnd w:id="7"/>
    <w:bookmarkStart w:name="z13" w:id="8"/>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белгісін қоя отырып неке бұзуды тіркеу бойынша мемлекеттік қызмет көрсетуге қойылатын негізгі талаптар тізбесінің реттік нөмірі 8-жолында көрсетілген құжаттардың көшірмелерін жасайды да, түпнұсқаларын некені (ерлі-зайыптылықты) бұзуды мемлекеттік тіркеу туралы өтінішті ерлі-зайыптылардың өзара келісімімен немесе олардың бірінің бастамасымен берген тұлғаларға (бұдан әрі – көрсетілетін қызметті алушы) қайтарады.";</w:t>
      </w:r>
    </w:p>
    <w:bookmarkEnd w:id="8"/>
    <w:bookmarkStart w:name="z14" w:id="9"/>
    <w:p>
      <w:pPr>
        <w:spacing w:after="0"/>
        <w:ind w:left="0"/>
        <w:jc w:val="both"/>
      </w:pPr>
      <w:r>
        <w:rPr>
          <w:rFonts w:ascii="Times New Roman"/>
          <w:b w:val="false"/>
          <w:i w:val="false"/>
          <w:color w:val="000000"/>
          <w:sz w:val="28"/>
        </w:rPr>
        <w:t xml:space="preserve">
      көрсетілген қағидаларға 1-қосымшаға сәйкес "Шетелде баланың тууын мемлекеттік тіркеу" мемлекеттік қызмет көрсетуге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реттік нөмірі 6-жол мынадай редакцияда жазылсын:</w:t>
      </w:r>
    </w:p>
    <w:bookmarkEnd w:id="10"/>
    <w:bookmarkStart w:name="z16"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18702 болып тіркелген) сәйкес консулдық алым мөлшерлемелері бойынша ақылы негізде көрсетіледі.</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реттеледі.</w:t>
            </w:r>
          </w:p>
        </w:tc>
      </w:tr>
    </w:tbl>
    <w:bookmarkStart w:name="z19" w:id="13"/>
    <w:p>
      <w:pPr>
        <w:spacing w:after="0"/>
        <w:ind w:left="0"/>
        <w:jc w:val="both"/>
      </w:pPr>
      <w:r>
        <w:rPr>
          <w:rFonts w:ascii="Times New Roman"/>
          <w:b w:val="false"/>
          <w:i w:val="false"/>
          <w:color w:val="000000"/>
          <w:sz w:val="28"/>
        </w:rPr>
        <w:t>
      ";</w:t>
      </w:r>
    </w:p>
    <w:bookmarkEnd w:id="13"/>
    <w:bookmarkStart w:name="z20"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"Шетелде неке қиюды (ерлі-зайыпты болуды) мемлекеттік тіркеу" мемлекеттік қызмет көрсетуге қойылатын негізгі талаптар тізбесінде:</w:t>
      </w:r>
    </w:p>
    <w:bookmarkEnd w:id="14"/>
    <w:bookmarkStart w:name="z21" w:id="15"/>
    <w:p>
      <w:pPr>
        <w:spacing w:after="0"/>
        <w:ind w:left="0"/>
        <w:jc w:val="both"/>
      </w:pPr>
      <w:r>
        <w:rPr>
          <w:rFonts w:ascii="Times New Roman"/>
          <w:b w:val="false"/>
          <w:i w:val="false"/>
          <w:color w:val="000000"/>
          <w:sz w:val="28"/>
        </w:rPr>
        <w:t>
      реттік нөмірі 6-жол мынадай редакцияда жазылсын:</w:t>
      </w:r>
    </w:p>
    <w:bookmarkEnd w:id="15"/>
    <w:bookmarkStart w:name="z22"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18702 болып тіркелген) сәйкес консулдық алым мөлшерлемелері бойынша ақылы негізде көрсетіледі.</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реттеледі.</w:t>
            </w:r>
          </w:p>
        </w:tc>
      </w:tr>
    </w:tbl>
    <w:bookmarkStart w:name="z25" w:id="18"/>
    <w:p>
      <w:pPr>
        <w:spacing w:after="0"/>
        <w:ind w:left="0"/>
        <w:jc w:val="both"/>
      </w:pPr>
      <w:r>
        <w:rPr>
          <w:rFonts w:ascii="Times New Roman"/>
          <w:b w:val="false"/>
          <w:i w:val="false"/>
          <w:color w:val="000000"/>
          <w:sz w:val="28"/>
        </w:rPr>
        <w:t>
      ";</w:t>
      </w:r>
    </w:p>
    <w:bookmarkEnd w:id="18"/>
    <w:bookmarkStart w:name="z26"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"Шетелде некені (ерлі-зайыптылықты) бұзуды мемлекеттік тіркеу" мемлекеттік қызмет көрсетуге қойылатын негізгі талаптар тізбесінде:</w:t>
      </w:r>
    </w:p>
    <w:bookmarkEnd w:id="19"/>
    <w:bookmarkStart w:name="z27" w:id="20"/>
    <w:p>
      <w:pPr>
        <w:spacing w:after="0"/>
        <w:ind w:left="0"/>
        <w:jc w:val="both"/>
      </w:pPr>
      <w:r>
        <w:rPr>
          <w:rFonts w:ascii="Times New Roman"/>
          <w:b w:val="false"/>
          <w:i w:val="false"/>
          <w:color w:val="000000"/>
          <w:sz w:val="28"/>
        </w:rPr>
        <w:t>
      реттік нөмірі 3-жол мынадай редакцияда жазылсын:</w:t>
      </w:r>
    </w:p>
    <w:bookmarkEnd w:id="20"/>
    <w:bookmarkStart w:name="z28"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 жеке тұлғаларға (бұдан әрі – көрсетілетін қызметті алушы) көрсету мерзімі бірлескен өтініш берген күннен бастап бір ай мерзім өткен соң;</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хабар-ошарсыз кеткен, әрекетке қабілетсіз деп танылған немесе қылмыс жасағаны үшін кемінде үш жыл мерзімге бас бостандығынан айыруға сотталған адаммен некені (ерлі-зайыптылықты) бұзуды мемлекеттік тіркеу көрсетілетін қызметті берушіден жіберілген хабарламаны қамауда отырған екінші жұбайы, не әрекетке қабілетсіз жұбайының қорғаншысы немесе хабар-ошарсыз кеткен деп танылған жұбайының мүлкіне қорғаншылық жасаушы алған күннен бастап қырық бес күн мерзім өткен соң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қылмыстық қудалау органының халықаралық іздестіруді сот санкциялаған күннен бастап үш жыл өткен соң жариялау туралы қаулысы негізінде неке (ерлі-зайыптылықты) бұзуды мемлекеттік тіркеу – 2 (екі) жұмыс күні; </w:t>
            </w:r>
          </w:p>
          <w:p>
            <w:pPr>
              <w:spacing w:after="20"/>
              <w:ind w:left="20"/>
              <w:jc w:val="both"/>
            </w:pPr>
            <w:r>
              <w:rPr>
                <w:rFonts w:ascii="Times New Roman"/>
                <w:b w:val="false"/>
                <w:i w:val="false"/>
                <w:color w:val="000000"/>
                <w:sz w:val="20"/>
              </w:rPr>
              <w:t>
4) мемлекеттік қызмет көрсетуге қойылатын негізгі талаптардың осы тізбесінің 8-тармағында белгіленген құжаттарды қосымша тексеру қажет болған кезде көрсетілетін қызметті алушыны қарау мерзімі ұзартылған сәттен бастап күнтізбелік 3 (үш) күн ішінде хабардар ете отырып, қызмет көрсету мерзімі күнтізбелік 30 (отыз) күннен аспайтын мерзімге ұзартылады.</w:t>
            </w:r>
          </w:p>
        </w:tc>
      </w:tr>
    </w:tbl>
    <w:bookmarkStart w:name="z32" w:id="23"/>
    <w:p>
      <w:pPr>
        <w:spacing w:after="0"/>
        <w:ind w:left="0"/>
        <w:jc w:val="both"/>
      </w:pPr>
      <w:r>
        <w:rPr>
          <w:rFonts w:ascii="Times New Roman"/>
          <w:b w:val="false"/>
          <w:i w:val="false"/>
          <w:color w:val="000000"/>
          <w:sz w:val="28"/>
        </w:rPr>
        <w:t>
      ";</w:t>
      </w:r>
    </w:p>
    <w:bookmarkEnd w:id="23"/>
    <w:bookmarkStart w:name="z33" w:id="24"/>
    <w:p>
      <w:pPr>
        <w:spacing w:after="0"/>
        <w:ind w:left="0"/>
        <w:jc w:val="both"/>
      </w:pPr>
      <w:r>
        <w:rPr>
          <w:rFonts w:ascii="Times New Roman"/>
          <w:b w:val="false"/>
          <w:i w:val="false"/>
          <w:color w:val="000000"/>
          <w:sz w:val="28"/>
        </w:rPr>
        <w:t>
      реттік нөмірі 6-жол мынадай редакцияда жазылсын:</w:t>
      </w:r>
    </w:p>
    <w:bookmarkEnd w:id="24"/>
    <w:bookmarkStart w:name="z34"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18702 болып тіркелген) сәйкес консулдық алым мөлшерлемелері бойынша ақылы негізде көрсетіледі.</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реттеледі.</w:t>
            </w:r>
          </w:p>
        </w:tc>
      </w:tr>
    </w:tbl>
    <w:bookmarkStart w:name="z37" w:id="27"/>
    <w:p>
      <w:pPr>
        <w:spacing w:after="0"/>
        <w:ind w:left="0"/>
        <w:jc w:val="both"/>
      </w:pPr>
      <w:r>
        <w:rPr>
          <w:rFonts w:ascii="Times New Roman"/>
          <w:b w:val="false"/>
          <w:i w:val="false"/>
          <w:color w:val="000000"/>
          <w:sz w:val="28"/>
        </w:rPr>
        <w:t>
      ";</w:t>
      </w:r>
    </w:p>
    <w:bookmarkEnd w:id="27"/>
    <w:bookmarkStart w:name="z38" w:id="28"/>
    <w:p>
      <w:pPr>
        <w:spacing w:after="0"/>
        <w:ind w:left="0"/>
        <w:jc w:val="both"/>
      </w:pPr>
      <w:r>
        <w:rPr>
          <w:rFonts w:ascii="Times New Roman"/>
          <w:b w:val="false"/>
          <w:i w:val="false"/>
          <w:color w:val="000000"/>
          <w:sz w:val="28"/>
        </w:rPr>
        <w:t>
      реттік нөмірі 8-жол мынадай редакцияда жазылсын:</w:t>
      </w:r>
    </w:p>
    <w:bookmarkEnd w:id="28"/>
    <w:bookmarkStart w:name="z39"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Көрсетілетін қызметті берушіге:</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1. Кәмелетке толмаған балалары жоқ ерлі-зайыптылардың өзара келісімі бойынша некені (ерлі-зайыптылықты) бұзуды тіркеу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қағидаларына (бұдан әрі – Қағидалар)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некені (ерлі-зайыптылықты) бұзуды мемлекеттік тіркеу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 (ерлі-зайыптылықты) бұзған адамдардың жеке басын куәландыратын құжаттары немесе цифрлық құжаттар сервисінен алынған электрондық құжат (салыстыру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қию (ерлі-зайыпты болу)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консулдық алымның төленгенін растайтын құжаттың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Хабар-ошарсыз кеткен немесе әрекетке қабілетсіз не әрекет қабілеті шектеулі деп танылған адамдармен не қылмыс жасағаны үшін кемінде үш жыл мерзімге бас бостандығынан айыруға сотталған адамдармен сот шешімі негізінде некені (ерлі-зайыптылықты) бұзуды тіркеу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жұбайын хабар-ошарсыз кеткен, әрекетке қабілетсіз немесе әрекет қабілеті шектеулі деп тану туралы Қазақстан Республикасы сотының заңды күшіне енген шешімі, сондай-ақ Қазақстан Республикасы сотының жұбайын қылмыс жасағаны үшін кемінде үш жылға бас бостандығынан айыру жазасына сотталған үкімі негізінде Қағидаларға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ерлі-зайыптылардың біреуінің некені (ерлі-зайыптылықты) бұзуды мемлекеттік тіркеу туралы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жеке басын куәландыратын құжат (салыстыру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жұбайын хабар-ошарсыз кеткен немесе әрекетке қабілетсіз не әрекет қабілеті шектеулі деп тану не қылмыс жасағаны үшін кемінде үш жыл мерзімге бас бостандығынан айыру туралы соттың заңды күшіне енген сот шешімі немесе сот үкімі (салыстыру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 қию (ерлі-зайыпты болу)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консулдық алымның төленгенін растайтын құжаттың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Қылмыстық қудалау органының халықаралық іздестіруді сот санкциялаған күннен бастап үш жыл өткен соң жариялау туралы қаулысы негізінде некені (ерлі-зайыптылықты) бұзуды тіркеу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қылмыстық қудалау органының жұбайын халықаралық іздестіруді жариялау туралы қаулысының негізінде Қағидаларға 15-1-қосымшаға сәйкес нысан бойынша ерлі-зайыптылардың біреуінің некені (ерлі-зайыптылықты) бұзуды мемлекеттік тіркеу туралы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жеке басын куәландыратын құжат (салыстыру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қудалау органының халықаралық іздестіруді сот санкциялаған күнінен бастап үш жыл өткен соң жариялау туралы қаулысы;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 қию (ерлі-зайыпты болу)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консулдық алымның төленгенін растайтын құжаттың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Порталға (кәмелетке толмаған балалары жоқ Қазақстан Республикасы азаматтарының, ерлі-зайыптылардың өзара келісімі бойынша некені (ерлі-зайыптылықты) бұзуды тіркеу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куәландырылған Қазақстан Республикасында тіркелген азаматтық хал актілерін тіркеу туралы мәліметтерді көрсете отырып, некені (ерлі-зайыптылықты) бұзуды мемлекеттік тіркеу туралы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консулдық алым төленгенін растайтын құжаттың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куәландыру рәсімінен (заңдастыру немесе апостильдеу)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жерлерде тиісті шет мемлекеттің тілінде берілген құжаттар мемлекеттік немесе орыс тіліне аударылуға жатады.</w:t>
            </w:r>
          </w:p>
        </w:tc>
      </w:tr>
    </w:tbl>
    <w:bookmarkStart w:name="z62" w:id="31"/>
    <w:p>
      <w:pPr>
        <w:spacing w:after="0"/>
        <w:ind w:left="0"/>
        <w:jc w:val="both"/>
      </w:pPr>
      <w:r>
        <w:rPr>
          <w:rFonts w:ascii="Times New Roman"/>
          <w:b w:val="false"/>
          <w:i w:val="false"/>
          <w:color w:val="000000"/>
          <w:sz w:val="28"/>
        </w:rPr>
        <w:t>
      ";</w:t>
      </w:r>
    </w:p>
    <w:bookmarkEnd w:id="31"/>
    <w:bookmarkStart w:name="z63"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"Шетелде азаматтық хал актілерін тіркеу туралы қайталама куәліктер мен анықтамалар беру" мемлекеттік қызмет көрсетуге қойылатын негізгі талаптар тізбесінде:</w:t>
      </w:r>
    </w:p>
    <w:bookmarkEnd w:id="32"/>
    <w:bookmarkStart w:name="z64" w:id="33"/>
    <w:p>
      <w:pPr>
        <w:spacing w:after="0"/>
        <w:ind w:left="0"/>
        <w:jc w:val="both"/>
      </w:pPr>
      <w:r>
        <w:rPr>
          <w:rFonts w:ascii="Times New Roman"/>
          <w:b w:val="false"/>
          <w:i w:val="false"/>
          <w:color w:val="000000"/>
          <w:sz w:val="28"/>
        </w:rPr>
        <w:t>
      реттік нөмірі 6-жол мынадай редакцияда жазылсын:</w:t>
      </w:r>
    </w:p>
    <w:bookmarkEnd w:id="33"/>
    <w:bookmarkStart w:name="z65"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18702 болып тіркелген) сәйкес консулдық алым мөлшерлемелері бойынша ақылы негізде көрсетіледі.</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реттеледі.</w:t>
            </w:r>
          </w:p>
        </w:tc>
      </w:tr>
    </w:tbl>
    <w:bookmarkStart w:name="z68" w:id="36"/>
    <w:p>
      <w:pPr>
        <w:spacing w:after="0"/>
        <w:ind w:left="0"/>
        <w:jc w:val="both"/>
      </w:pPr>
      <w:r>
        <w:rPr>
          <w:rFonts w:ascii="Times New Roman"/>
          <w:b w:val="false"/>
          <w:i w:val="false"/>
          <w:color w:val="000000"/>
          <w:sz w:val="28"/>
        </w:rPr>
        <w:t>
      ";</w:t>
      </w:r>
    </w:p>
    <w:bookmarkEnd w:id="36"/>
    <w:bookmarkStart w:name="z69" w:id="3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7"/>
    <w:bookmarkStart w:name="z70" w:id="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15-1-қосымшамен толықтырылсын. </w:t>
      </w:r>
    </w:p>
    <w:bookmarkEnd w:id="38"/>
    <w:bookmarkStart w:name="z71" w:id="39"/>
    <w:p>
      <w:pPr>
        <w:spacing w:after="0"/>
        <w:ind w:left="0"/>
        <w:jc w:val="both"/>
      </w:pPr>
      <w:r>
        <w:rPr>
          <w:rFonts w:ascii="Times New Roman"/>
          <w:b w:val="false"/>
          <w:i w:val="false"/>
          <w:color w:val="000000"/>
          <w:sz w:val="28"/>
        </w:rPr>
        <w:t>
      2. Қазақстан Республикасы Сыртқы істер министрлігінің Цифрландыру департаменті заңнамада белгіленген тәртіппен:</w:t>
      </w:r>
    </w:p>
    <w:bookmarkEnd w:id="39"/>
    <w:bookmarkStart w:name="z72" w:id="4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0"/>
    <w:bookmarkStart w:name="z73" w:id="41"/>
    <w:p>
      <w:pPr>
        <w:spacing w:after="0"/>
        <w:ind w:left="0"/>
        <w:jc w:val="both"/>
      </w:pPr>
      <w:r>
        <w:rPr>
          <w:rFonts w:ascii="Times New Roman"/>
          <w:b w:val="false"/>
          <w:i w:val="false"/>
          <w:color w:val="000000"/>
          <w:sz w:val="28"/>
        </w:rPr>
        <w:t>
      2) осы бұйрық ресми жарияланғаннан кейін Қазақстан Республикасы Сыртқы істер министрлігінің ресми интернет-ресурсында орналастыруын;</w:t>
      </w:r>
    </w:p>
    <w:bookmarkEnd w:id="41"/>
    <w:bookmarkStart w:name="z74" w:id="42"/>
    <w:p>
      <w:pPr>
        <w:spacing w:after="0"/>
        <w:ind w:left="0"/>
        <w:jc w:val="both"/>
      </w:pPr>
      <w:r>
        <w:rPr>
          <w:rFonts w:ascii="Times New Roman"/>
          <w:b w:val="false"/>
          <w:i w:val="false"/>
          <w:color w:val="000000"/>
          <w:sz w:val="28"/>
        </w:rPr>
        <w:t>
      3) осы бұйрық Қазақстан Республикасынің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ұсынылуын қамтамасыз етсін.</w:t>
      </w:r>
    </w:p>
    <w:bookmarkEnd w:id="42"/>
    <w:bookmarkStart w:name="z75" w:id="4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Сыртқы істер министрлігінің Аппарат басшысына жүктелсін. </w:t>
      </w:r>
    </w:p>
    <w:bookmarkEnd w:id="43"/>
    <w:bookmarkStart w:name="z76" w:id="44"/>
    <w:p>
      <w:pPr>
        <w:spacing w:after="0"/>
        <w:ind w:left="0"/>
        <w:jc w:val="both"/>
      </w:pPr>
      <w:r>
        <w:rPr>
          <w:rFonts w:ascii="Times New Roman"/>
          <w:b w:val="false"/>
          <w:i w:val="false"/>
          <w:color w:val="000000"/>
          <w:sz w:val="28"/>
        </w:rPr>
        <w:t>
      4. Осы бұйрықтың 2026 жылғы 1 қаңтардан бастап қолданысқа енгізілетін 1-тармағының он екінші, он бесінші, жиырмасыншы және жиырма бесінші абзацтарын қоспағанда,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Кошербаев</w:t>
            </w:r>
            <w:r>
              <w:rPr>
                <w:rFonts w:ascii="Times New Roman"/>
                <w:b w:val="false"/>
                <w:i w:val="false"/>
                <w:color w:val="000000"/>
                <w:sz w:val="20"/>
              </w:rPr>
              <w:t>
</w:t>
            </w:r>
          </w:p>
        </w:tc>
      </w:tr>
    </w:tbl>
    <w:bookmarkStart w:name="z78" w:id="45"/>
    <w:p>
      <w:pPr>
        <w:spacing w:after="0"/>
        <w:ind w:left="0"/>
        <w:jc w:val="both"/>
      </w:pPr>
      <w:r>
        <w:rPr>
          <w:rFonts w:ascii="Times New Roman"/>
          <w:b w:val="false"/>
          <w:i w:val="false"/>
          <w:color w:val="000000"/>
          <w:sz w:val="28"/>
        </w:rPr>
        <w:t>
      "Келісілді"</w:t>
      </w:r>
    </w:p>
    <w:bookmarkEnd w:id="45"/>
    <w:bookmarkStart w:name="z79" w:id="46"/>
    <w:p>
      <w:pPr>
        <w:spacing w:after="0"/>
        <w:ind w:left="0"/>
        <w:jc w:val="both"/>
      </w:pPr>
      <w:r>
        <w:rPr>
          <w:rFonts w:ascii="Times New Roman"/>
          <w:b w:val="false"/>
          <w:i w:val="false"/>
          <w:color w:val="000000"/>
          <w:sz w:val="28"/>
        </w:rPr>
        <w:t xml:space="preserve">
      Қазақстан Республикасының </w:t>
      </w:r>
    </w:p>
    <w:bookmarkEnd w:id="46"/>
    <w:bookmarkStart w:name="z80" w:id="47"/>
    <w:p>
      <w:pPr>
        <w:spacing w:after="0"/>
        <w:ind w:left="0"/>
        <w:jc w:val="both"/>
      </w:pPr>
      <w:r>
        <w:rPr>
          <w:rFonts w:ascii="Times New Roman"/>
          <w:b w:val="false"/>
          <w:i w:val="false"/>
          <w:color w:val="000000"/>
          <w:sz w:val="28"/>
        </w:rPr>
        <w:t>
      Әділет министрлігі</w:t>
      </w:r>
    </w:p>
    <w:bookmarkEnd w:id="47"/>
    <w:bookmarkStart w:name="z81" w:id="48"/>
    <w:p>
      <w:pPr>
        <w:spacing w:after="0"/>
        <w:ind w:left="0"/>
        <w:jc w:val="both"/>
      </w:pPr>
      <w:r>
        <w:rPr>
          <w:rFonts w:ascii="Times New Roman"/>
          <w:b w:val="false"/>
          <w:i w:val="false"/>
          <w:color w:val="000000"/>
          <w:sz w:val="28"/>
        </w:rPr>
        <w:t>
      "Келісілді"</w:t>
      </w:r>
    </w:p>
    <w:bookmarkEnd w:id="48"/>
    <w:bookmarkStart w:name="z82" w:id="49"/>
    <w:p>
      <w:pPr>
        <w:spacing w:after="0"/>
        <w:ind w:left="0"/>
        <w:jc w:val="both"/>
      </w:pPr>
      <w:r>
        <w:rPr>
          <w:rFonts w:ascii="Times New Roman"/>
          <w:b w:val="false"/>
          <w:i w:val="false"/>
          <w:color w:val="000000"/>
          <w:sz w:val="28"/>
        </w:rPr>
        <w:t>
      Қазақстан Республикасының</w:t>
      </w:r>
    </w:p>
    <w:bookmarkEnd w:id="49"/>
    <w:bookmarkStart w:name="z83" w:id="50"/>
    <w:p>
      <w:pPr>
        <w:spacing w:after="0"/>
        <w:ind w:left="0"/>
        <w:jc w:val="both"/>
      </w:pPr>
      <w:r>
        <w:rPr>
          <w:rFonts w:ascii="Times New Roman"/>
          <w:b w:val="false"/>
          <w:i w:val="false"/>
          <w:color w:val="000000"/>
          <w:sz w:val="28"/>
        </w:rPr>
        <w:t xml:space="preserve">
      Цифрлық даму, инновациялар </w:t>
      </w:r>
    </w:p>
    <w:bookmarkEnd w:id="50"/>
    <w:bookmarkStart w:name="z84" w:id="51"/>
    <w:p>
      <w:pPr>
        <w:spacing w:after="0"/>
        <w:ind w:left="0"/>
        <w:jc w:val="both"/>
      </w:pPr>
      <w:r>
        <w:rPr>
          <w:rFonts w:ascii="Times New Roman"/>
          <w:b w:val="false"/>
          <w:i w:val="false"/>
          <w:color w:val="000000"/>
          <w:sz w:val="28"/>
        </w:rPr>
        <w:t xml:space="preserve">
      және аэроғарыш өнеркәсібі </w:t>
      </w:r>
    </w:p>
    <w:bookmarkEnd w:id="51"/>
    <w:bookmarkStart w:name="z85" w:id="52"/>
    <w:p>
      <w:pPr>
        <w:spacing w:after="0"/>
        <w:ind w:left="0"/>
        <w:jc w:val="both"/>
      </w:pPr>
      <w:r>
        <w:rPr>
          <w:rFonts w:ascii="Times New Roman"/>
          <w:b w:val="false"/>
          <w:i w:val="false"/>
          <w:color w:val="000000"/>
          <w:sz w:val="28"/>
        </w:rPr>
        <w:t>
      министрлігі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қыркүйектегі</w:t>
            </w:r>
            <w:r>
              <w:br/>
            </w:r>
            <w:r>
              <w:rPr>
                <w:rFonts w:ascii="Times New Roman"/>
                <w:b w:val="false"/>
                <w:i w:val="false"/>
                <w:color w:val="000000"/>
                <w:sz w:val="20"/>
              </w:rPr>
              <w:t>№ 11-1-4/575 бұйрыққа</w:t>
            </w:r>
            <w:r>
              <w:br/>
            </w:r>
            <w:r>
              <w:rPr>
                <w:rFonts w:ascii="Times New Roman"/>
                <w:b w:val="false"/>
                <w:i w:val="false"/>
                <w:color w:val="000000"/>
                <w:sz w:val="20"/>
              </w:rPr>
              <w:t>1-қосымша</w:t>
            </w:r>
            <w:r>
              <w:br/>
            </w: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қызметтерді көрсету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r>
              <w:br/>
            </w:r>
            <w:r>
              <w:rPr>
                <w:rFonts w:ascii="Times New Roman"/>
                <w:b w:val="false"/>
                <w:i w:val="false"/>
                <w:color w:val="000000"/>
                <w:sz w:val="20"/>
              </w:rPr>
              <w:t>Жолданды</w:t>
            </w:r>
            <w:r>
              <w:br/>
            </w:r>
            <w:r>
              <w:rPr>
                <w:rFonts w:ascii="Times New Roman"/>
                <w:b w:val="false"/>
                <w:i w:val="false"/>
                <w:color w:val="000000"/>
                <w:sz w:val="20"/>
              </w:rPr>
              <w:t>____________________________</w:t>
            </w:r>
            <w:r>
              <w:br/>
            </w:r>
            <w:r>
              <w:rPr>
                <w:rFonts w:ascii="Times New Roman"/>
                <w:b w:val="false"/>
                <w:i w:val="false"/>
                <w:color w:val="000000"/>
                <w:sz w:val="20"/>
              </w:rPr>
              <w:t>20___жылғы "_____"________</w:t>
            </w:r>
            <w:r>
              <w:br/>
            </w:r>
            <w:r>
              <w:rPr>
                <w:rFonts w:ascii="Times New Roman"/>
                <w:b w:val="false"/>
                <w:i w:val="false"/>
                <w:color w:val="000000"/>
                <w:sz w:val="20"/>
              </w:rPr>
              <w:t>жауап күтілуде</w:t>
            </w:r>
            <w:r>
              <w:br/>
            </w:r>
            <w:r>
              <w:rPr>
                <w:rFonts w:ascii="Times New Roman"/>
                <w:b w:val="false"/>
                <w:i w:val="false"/>
                <w:color w:val="000000"/>
                <w:sz w:val="20"/>
              </w:rPr>
              <w:t>20___жылғы "_____"_________</w:t>
            </w:r>
            <w:r>
              <w:br/>
            </w:r>
            <w:r>
              <w:rPr>
                <w:rFonts w:ascii="Times New Roman"/>
                <w:b w:val="false"/>
                <w:i w:val="false"/>
                <w:color w:val="000000"/>
                <w:sz w:val="20"/>
              </w:rPr>
              <w:t>даудың жоқтығы туралы жауап</w:t>
            </w:r>
            <w:r>
              <w:br/>
            </w:r>
            <w:r>
              <w:rPr>
                <w:rFonts w:ascii="Times New Roman"/>
                <w:b w:val="false"/>
                <w:i w:val="false"/>
                <w:color w:val="000000"/>
                <w:sz w:val="20"/>
              </w:rPr>
              <w:t>алынды, даудың бар екені</w:t>
            </w:r>
            <w:r>
              <w:br/>
            </w:r>
            <w:r>
              <w:rPr>
                <w:rFonts w:ascii="Times New Roman"/>
                <w:b w:val="false"/>
                <w:i w:val="false"/>
                <w:color w:val="000000"/>
                <w:sz w:val="20"/>
              </w:rPr>
              <w:t>туралы, жауап алынған жоқ</w:t>
            </w:r>
            <w:r>
              <w:br/>
            </w:r>
            <w:r>
              <w:rPr>
                <w:rFonts w:ascii="Times New Roman"/>
                <w:b w:val="false"/>
                <w:i w:val="false"/>
                <w:color w:val="000000"/>
                <w:sz w:val="20"/>
              </w:rPr>
              <w:t>(керектігінің астын сызу)</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 атауы)</w:t>
            </w:r>
            <w:r>
              <w:br/>
            </w:r>
            <w:r>
              <w:rPr>
                <w:rFonts w:ascii="Times New Roman"/>
                <w:b w:val="false"/>
                <w:i w:val="false"/>
                <w:color w:val="000000"/>
                <w:sz w:val="20"/>
              </w:rPr>
              <w:t>Кімнен:_____________________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мекенжайы:__________________</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мекенжайы:__________________</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нөмірі_______________</w:t>
            </w:r>
          </w:p>
        </w:tc>
      </w:tr>
    </w:tbl>
    <w:bookmarkStart w:name="z87" w:id="53"/>
    <w:p>
      <w:pPr>
        <w:spacing w:after="0"/>
        <w:ind w:left="0"/>
        <w:jc w:val="left"/>
      </w:pPr>
      <w:r>
        <w:rPr>
          <w:rFonts w:ascii="Times New Roman"/>
          <w:b/>
          <w:i w:val="false"/>
          <w:color w:val="000000"/>
        </w:rPr>
        <w:t xml:space="preserve"> Ерлі-зайыптылардың бірінің хабар-ошарсыз кеткен, әрекетке қабілетсіз немесе әрекет қабілеті шектеулі деп тану туралы Қазақстан Республикасы сотының заңды күшіне енген шешімі, сондай-ақ Қазақстан Республикасы сотының жұбайын қылмыс жасағаны үшін кемінде үш жылға бас бостандығынан айыру жазасына сотталған адаммен арадағы некені (ерлі-зайыптылықты) бұзуды мемлекеттік тіркеу туралы өтініш</w:t>
      </w:r>
    </w:p>
    <w:bookmarkEnd w:id="53"/>
    <w:bookmarkStart w:name="z88" w:id="54"/>
    <w:p>
      <w:pPr>
        <w:spacing w:after="0"/>
        <w:ind w:left="0"/>
        <w:jc w:val="both"/>
      </w:pPr>
      <w:r>
        <w:rPr>
          <w:rFonts w:ascii="Times New Roman"/>
          <w:b w:val="false"/>
          <w:i w:val="false"/>
          <w:color w:val="000000"/>
          <w:sz w:val="28"/>
        </w:rPr>
        <w:t>
      ______________________________________ некені (ерлі- зайыптылықты)</w:t>
      </w:r>
    </w:p>
    <w:bookmarkEnd w:id="54"/>
    <w:bookmarkStart w:name="z89" w:id="55"/>
    <w:p>
      <w:pPr>
        <w:spacing w:after="0"/>
        <w:ind w:left="0"/>
        <w:jc w:val="both"/>
      </w:pPr>
      <w:r>
        <w:rPr>
          <w:rFonts w:ascii="Times New Roman"/>
          <w:b w:val="false"/>
          <w:i w:val="false"/>
          <w:color w:val="000000"/>
          <w:sz w:val="28"/>
        </w:rPr>
        <w:t>
      (аты, әкесінің аты (бар болса), тегі)</w:t>
      </w:r>
    </w:p>
    <w:bookmarkEnd w:id="55"/>
    <w:bookmarkStart w:name="z90" w:id="56"/>
    <w:p>
      <w:pPr>
        <w:spacing w:after="0"/>
        <w:ind w:left="0"/>
        <w:jc w:val="both"/>
      </w:pPr>
      <w:r>
        <w:rPr>
          <w:rFonts w:ascii="Times New Roman"/>
          <w:b w:val="false"/>
          <w:i w:val="false"/>
          <w:color w:val="000000"/>
          <w:sz w:val="28"/>
        </w:rPr>
        <w:t>
      _______________________________ туралы_______________________________</w:t>
      </w:r>
    </w:p>
    <w:bookmarkEnd w:id="56"/>
    <w:bookmarkStart w:name="z91" w:id="57"/>
    <w:p>
      <w:pPr>
        <w:spacing w:after="0"/>
        <w:ind w:left="0"/>
        <w:jc w:val="both"/>
      </w:pPr>
      <w:r>
        <w:rPr>
          <w:rFonts w:ascii="Times New Roman"/>
          <w:b w:val="false"/>
          <w:i w:val="false"/>
          <w:color w:val="000000"/>
          <w:sz w:val="28"/>
        </w:rPr>
        <w:t>
      (соттың атауы) сотының 20__ жылғы "___" ____________ № _____ шешімі/үкімі</w:t>
      </w:r>
    </w:p>
    <w:bookmarkEnd w:id="57"/>
    <w:bookmarkStart w:name="z92" w:id="58"/>
    <w:p>
      <w:pPr>
        <w:spacing w:after="0"/>
        <w:ind w:left="0"/>
        <w:jc w:val="both"/>
      </w:pPr>
      <w:r>
        <w:rPr>
          <w:rFonts w:ascii="Times New Roman"/>
          <w:b w:val="false"/>
          <w:i w:val="false"/>
          <w:color w:val="000000"/>
          <w:sz w:val="28"/>
        </w:rPr>
        <w:t>
      негізінде бұзуды сұраймын.</w:t>
      </w:r>
    </w:p>
    <w:bookmarkEnd w:id="58"/>
    <w:bookmarkStart w:name="z93" w:id="59"/>
    <w:p>
      <w:pPr>
        <w:spacing w:after="0"/>
        <w:ind w:left="0"/>
        <w:jc w:val="both"/>
      </w:pPr>
      <w:r>
        <w:rPr>
          <w:rFonts w:ascii="Times New Roman"/>
          <w:b w:val="false"/>
          <w:i w:val="false"/>
          <w:color w:val="000000"/>
          <w:sz w:val="28"/>
        </w:rPr>
        <w:t>
      Неке (ерлі-зайыптылықты) бұзушылар туралы мәліметтер: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0"/>
          <w:p>
            <w:pPr>
              <w:spacing w:after="20"/>
              <w:ind w:left="20"/>
              <w:jc w:val="both"/>
            </w:pPr>
            <w:r>
              <w:rPr>
                <w:rFonts w:ascii="Times New Roman"/>
                <w:b w:val="false"/>
                <w:i w:val="false"/>
                <w:color w:val="000000"/>
                <w:sz w:val="20"/>
              </w:rPr>
              <w:t>
__________жылы "_____" __</w:t>
            </w:r>
          </w:p>
          <w:bookmarkEnd w:id="60"/>
          <w:p>
            <w:pPr>
              <w:spacing w:after="20"/>
              <w:ind w:left="20"/>
              <w:jc w:val="both"/>
            </w:pPr>
            <w:r>
              <w:rPr>
                <w:rFonts w:ascii="Times New Roman"/>
                <w:b w:val="false"/>
                <w:i w:val="false"/>
                <w:color w:val="000000"/>
                <w:sz w:val="20"/>
              </w:rPr>
              <w:t>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 _________ _____жасқа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Қай жылдан бастап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 жерде қиылған (некеге отыру (ерлі-зайыпты болу) туралы актілік жазбаның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(бар болса),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61"/>
    <w:p>
      <w:pPr>
        <w:spacing w:after="0"/>
        <w:ind w:left="0"/>
        <w:jc w:val="both"/>
      </w:pPr>
      <w:r>
        <w:rPr>
          <w:rFonts w:ascii="Times New Roman"/>
          <w:b w:val="false"/>
          <w:i w:val="false"/>
          <w:color w:val="000000"/>
          <w:sz w:val="28"/>
        </w:rPr>
        <w:t>
      Пошталық мекенжай _____________________________________________.</w:t>
      </w:r>
    </w:p>
    <w:bookmarkEnd w:id="61"/>
    <w:bookmarkStart w:name="z96" w:id="62"/>
    <w:p>
      <w:pPr>
        <w:spacing w:after="0"/>
        <w:ind w:left="0"/>
        <w:jc w:val="both"/>
      </w:pPr>
      <w:r>
        <w:rPr>
          <w:rFonts w:ascii="Times New Roman"/>
          <w:b w:val="false"/>
          <w:i w:val="false"/>
          <w:color w:val="000000"/>
          <w:sz w:val="28"/>
        </w:rPr>
        <w:t>
      (сотталған жұбайының, әрекетке қабілетсіз жұбайының, хабар-ошарсыз кеткен</w:t>
      </w:r>
    </w:p>
    <w:bookmarkEnd w:id="62"/>
    <w:bookmarkStart w:name="z97" w:id="63"/>
    <w:p>
      <w:pPr>
        <w:spacing w:after="0"/>
        <w:ind w:left="0"/>
        <w:jc w:val="both"/>
      </w:pPr>
      <w:r>
        <w:rPr>
          <w:rFonts w:ascii="Times New Roman"/>
          <w:b w:val="false"/>
          <w:i w:val="false"/>
          <w:color w:val="000000"/>
          <w:sz w:val="28"/>
        </w:rPr>
        <w:t>
      мүлкінің қорғаншысының аты, әкесінің аты (бар болса), тегі, нақты мекенжайды</w:t>
      </w:r>
    </w:p>
    <w:bookmarkEnd w:id="63"/>
    <w:bookmarkStart w:name="z98" w:id="64"/>
    <w:p>
      <w:pPr>
        <w:spacing w:after="0"/>
        <w:ind w:left="0"/>
        <w:jc w:val="both"/>
      </w:pPr>
      <w:r>
        <w:rPr>
          <w:rFonts w:ascii="Times New Roman"/>
          <w:b w:val="false"/>
          <w:i w:val="false"/>
          <w:color w:val="000000"/>
          <w:sz w:val="28"/>
        </w:rPr>
        <w:t>
      көрсету)</w:t>
      </w:r>
    </w:p>
    <w:bookmarkEnd w:id="64"/>
    <w:bookmarkStart w:name="z99" w:id="65"/>
    <w:p>
      <w:pPr>
        <w:spacing w:after="0"/>
        <w:ind w:left="0"/>
        <w:jc w:val="both"/>
      </w:pPr>
      <w:r>
        <w:rPr>
          <w:rFonts w:ascii="Times New Roman"/>
          <w:b w:val="false"/>
          <w:i w:val="false"/>
          <w:color w:val="000000"/>
          <w:sz w:val="28"/>
        </w:rPr>
        <w:t>
      Өтінішке қосып беремін(міз): ______________________________________</w:t>
      </w:r>
    </w:p>
    <w:bookmarkEnd w:id="65"/>
    <w:bookmarkStart w:name="z100" w:id="66"/>
    <w:p>
      <w:pPr>
        <w:spacing w:after="0"/>
        <w:ind w:left="0"/>
        <w:jc w:val="both"/>
      </w:pPr>
      <w:r>
        <w:rPr>
          <w:rFonts w:ascii="Times New Roman"/>
          <w:b w:val="false"/>
          <w:i w:val="false"/>
          <w:color w:val="000000"/>
          <w:sz w:val="28"/>
        </w:rPr>
        <w:t>
      ____________________________________________________________________.</w:t>
      </w:r>
    </w:p>
    <w:bookmarkEnd w:id="66"/>
    <w:bookmarkStart w:name="z101" w:id="67"/>
    <w:p>
      <w:pPr>
        <w:spacing w:after="0"/>
        <w:ind w:left="0"/>
        <w:jc w:val="both"/>
      </w:pPr>
      <w:r>
        <w:rPr>
          <w:rFonts w:ascii="Times New Roman"/>
          <w:b w:val="false"/>
          <w:i w:val="false"/>
          <w:color w:val="000000"/>
          <w:sz w:val="28"/>
        </w:rPr>
        <w:t>
      Өтініш берушінің қолдары:</w:t>
      </w:r>
    </w:p>
    <w:bookmarkEnd w:id="67"/>
    <w:bookmarkStart w:name="z102" w:id="68"/>
    <w:p>
      <w:pPr>
        <w:spacing w:after="0"/>
        <w:ind w:left="0"/>
        <w:jc w:val="both"/>
      </w:pPr>
      <w:r>
        <w:rPr>
          <w:rFonts w:ascii="Times New Roman"/>
          <w:b w:val="false"/>
          <w:i w:val="false"/>
          <w:color w:val="000000"/>
          <w:sz w:val="28"/>
        </w:rPr>
        <w:t>
      Азамат _________________________________________________________</w:t>
      </w:r>
    </w:p>
    <w:bookmarkEnd w:id="68"/>
    <w:bookmarkStart w:name="z103" w:id="69"/>
    <w:p>
      <w:pPr>
        <w:spacing w:after="0"/>
        <w:ind w:left="0"/>
        <w:jc w:val="both"/>
      </w:pPr>
      <w:r>
        <w:rPr>
          <w:rFonts w:ascii="Times New Roman"/>
          <w:b w:val="false"/>
          <w:i w:val="false"/>
          <w:color w:val="000000"/>
          <w:sz w:val="28"/>
        </w:rPr>
        <w:t>
      (аты, әкесінің аты (бар болса), тегі)</w:t>
      </w:r>
    </w:p>
    <w:bookmarkEnd w:id="69"/>
    <w:bookmarkStart w:name="z104" w:id="70"/>
    <w:p>
      <w:pPr>
        <w:spacing w:after="0"/>
        <w:ind w:left="0"/>
        <w:jc w:val="both"/>
      </w:pPr>
      <w:r>
        <w:rPr>
          <w:rFonts w:ascii="Times New Roman"/>
          <w:b w:val="false"/>
          <w:i w:val="false"/>
          <w:color w:val="000000"/>
          <w:sz w:val="28"/>
        </w:rPr>
        <w:t>
      Азаматша_______________________________________________________</w:t>
      </w:r>
    </w:p>
    <w:bookmarkEnd w:id="70"/>
    <w:bookmarkStart w:name="z105" w:id="71"/>
    <w:p>
      <w:pPr>
        <w:spacing w:after="0"/>
        <w:ind w:left="0"/>
        <w:jc w:val="both"/>
      </w:pPr>
      <w:r>
        <w:rPr>
          <w:rFonts w:ascii="Times New Roman"/>
          <w:b w:val="false"/>
          <w:i w:val="false"/>
          <w:color w:val="000000"/>
          <w:sz w:val="28"/>
        </w:rPr>
        <w:t>
      (аты, әкесінің аты (бар болса), тегі) 20___жылғы "_____" _________.</w:t>
      </w:r>
    </w:p>
    <w:bookmarkEnd w:id="71"/>
    <w:bookmarkStart w:name="z106" w:id="72"/>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тағайындалатын</w:t>
      </w:r>
    </w:p>
    <w:bookmarkStart w:name="z108" w:id="73"/>
    <w:p>
      <w:pPr>
        <w:spacing w:after="0"/>
        <w:ind w:left="0"/>
        <w:jc w:val="both"/>
      </w:pPr>
      <w:r>
        <w:rPr>
          <w:rFonts w:ascii="Times New Roman"/>
          <w:b w:val="false"/>
          <w:i w:val="false"/>
          <w:color w:val="000000"/>
          <w:sz w:val="28"/>
        </w:rPr>
        <w:t>
      туралы ескертілдім. "Дербес деректер және оларды қорғау туралы" Қазақстан</w:t>
      </w:r>
    </w:p>
    <w:bookmarkEnd w:id="73"/>
    <w:bookmarkStart w:name="z109" w:id="74"/>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w:t>
      </w:r>
    </w:p>
    <w:bookmarkEnd w:id="74"/>
    <w:bookmarkStart w:name="z110" w:id="75"/>
    <w:p>
      <w:pPr>
        <w:spacing w:after="0"/>
        <w:ind w:left="0"/>
        <w:jc w:val="both"/>
      </w:pPr>
      <w:r>
        <w:rPr>
          <w:rFonts w:ascii="Times New Roman"/>
          <w:b w:val="false"/>
          <w:i w:val="false"/>
          <w:color w:val="000000"/>
          <w:sz w:val="28"/>
        </w:rPr>
        <w:t>
      етілетін қолжетімділігі шектеулі дербес деректеріме қол жеткізуге келісімімді беремін.</w:t>
      </w:r>
    </w:p>
    <w:bookmarkEnd w:id="75"/>
    <w:bookmarkStart w:name="z111" w:id="76"/>
    <w:p>
      <w:pPr>
        <w:spacing w:after="0"/>
        <w:ind w:left="0"/>
        <w:jc w:val="both"/>
      </w:pPr>
      <w:r>
        <w:rPr>
          <w:rFonts w:ascii="Times New Roman"/>
          <w:b w:val="false"/>
          <w:i w:val="false"/>
          <w:color w:val="000000"/>
          <w:sz w:val="28"/>
        </w:rPr>
        <w:t>
      -------------------------------------------------------------------------------------------------------</w:t>
      </w:r>
    </w:p>
    <w:bookmarkEnd w:id="76"/>
    <w:bookmarkStart w:name="z112" w:id="77"/>
    <w:p>
      <w:pPr>
        <w:spacing w:after="0"/>
        <w:ind w:left="0"/>
        <w:jc w:val="both"/>
      </w:pPr>
      <w:r>
        <w:rPr>
          <w:rFonts w:ascii="Times New Roman"/>
          <w:b w:val="false"/>
          <w:i w:val="false"/>
          <w:color w:val="000000"/>
          <w:sz w:val="28"/>
        </w:rPr>
        <w:t>
      қиып алу сызығы</w:t>
      </w:r>
    </w:p>
    <w:bookmarkEnd w:id="77"/>
    <w:bookmarkStart w:name="z113" w:id="78"/>
    <w:p>
      <w:pPr>
        <w:spacing w:after="0"/>
        <w:ind w:left="0"/>
        <w:jc w:val="both"/>
      </w:pPr>
      <w:r>
        <w:rPr>
          <w:rFonts w:ascii="Times New Roman"/>
          <w:b w:val="false"/>
          <w:i w:val="false"/>
          <w:color w:val="000000"/>
          <w:sz w:val="28"/>
        </w:rPr>
        <w:t>
      20 __ жылғы "___" ________ некені (ерлі-зайыптылықты) бұзу мемлекеттік тіркеу</w:t>
      </w:r>
    </w:p>
    <w:bookmarkEnd w:id="78"/>
    <w:bookmarkStart w:name="z114" w:id="79"/>
    <w:p>
      <w:pPr>
        <w:spacing w:after="0"/>
        <w:ind w:left="0"/>
        <w:jc w:val="both"/>
      </w:pPr>
      <w:r>
        <w:rPr>
          <w:rFonts w:ascii="Times New Roman"/>
          <w:b w:val="false"/>
          <w:i w:val="false"/>
          <w:color w:val="000000"/>
          <w:sz w:val="28"/>
        </w:rPr>
        <w:t>
      туралы өтініш қарастыруға қабылданды. Некені (ерлі-зайыптылықты) бұзу мемлекеттік</w:t>
      </w:r>
    </w:p>
    <w:bookmarkEnd w:id="79"/>
    <w:bookmarkStart w:name="z115" w:id="80"/>
    <w:p>
      <w:pPr>
        <w:spacing w:after="0"/>
        <w:ind w:left="0"/>
        <w:jc w:val="both"/>
      </w:pPr>
      <w:r>
        <w:rPr>
          <w:rFonts w:ascii="Times New Roman"/>
          <w:b w:val="false"/>
          <w:i w:val="false"/>
          <w:color w:val="000000"/>
          <w:sz w:val="28"/>
        </w:rPr>
        <w:t>
      тіркеу туралы куәлікті алу үшін 20____жылғы "___" __________________ келу.</w:t>
      </w:r>
    </w:p>
    <w:bookmarkEnd w:id="80"/>
    <w:bookmarkStart w:name="z116" w:id="81"/>
    <w:p>
      <w:pPr>
        <w:spacing w:after="0"/>
        <w:ind w:left="0"/>
        <w:jc w:val="both"/>
      </w:pPr>
      <w:r>
        <w:rPr>
          <w:rFonts w:ascii="Times New Roman"/>
          <w:b w:val="false"/>
          <w:i w:val="false"/>
          <w:color w:val="000000"/>
          <w:sz w:val="28"/>
        </w:rPr>
        <w:t>
      Құжаттарды қабылдаған қызметкердің аты, әкесінің аты (бар болса), тегі</w:t>
      </w:r>
    </w:p>
    <w:bookmarkEnd w:id="81"/>
    <w:bookmarkStart w:name="z117" w:id="82"/>
    <w:p>
      <w:pPr>
        <w:spacing w:after="0"/>
        <w:ind w:left="0"/>
        <w:jc w:val="both"/>
      </w:pPr>
      <w:r>
        <w:rPr>
          <w:rFonts w:ascii="Times New Roman"/>
          <w:b w:val="false"/>
          <w:i w:val="false"/>
          <w:color w:val="000000"/>
          <w:sz w:val="28"/>
        </w:rPr>
        <w:t>
      ___________________________________________________________________.</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қыркүйектегі</w:t>
            </w:r>
            <w:r>
              <w:br/>
            </w:r>
            <w:r>
              <w:rPr>
                <w:rFonts w:ascii="Times New Roman"/>
                <w:b w:val="false"/>
                <w:i w:val="false"/>
                <w:color w:val="000000"/>
                <w:sz w:val="20"/>
              </w:rPr>
              <w:t>№ 11-1-4/575 бұйрыққа</w:t>
            </w:r>
            <w:r>
              <w:br/>
            </w:r>
            <w:r>
              <w:rPr>
                <w:rFonts w:ascii="Times New Roman"/>
                <w:b w:val="false"/>
                <w:i w:val="false"/>
                <w:color w:val="000000"/>
                <w:sz w:val="20"/>
              </w:rPr>
              <w:t>2-қосымша</w:t>
            </w:r>
            <w:r>
              <w:br/>
            </w: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қызметтерді көрсету</w:t>
            </w:r>
            <w:r>
              <w:br/>
            </w:r>
            <w:r>
              <w:rPr>
                <w:rFonts w:ascii="Times New Roman"/>
                <w:b w:val="false"/>
                <w:i w:val="false"/>
                <w:color w:val="000000"/>
                <w:sz w:val="20"/>
              </w:rPr>
              <w:t>қағидаларына</w:t>
            </w:r>
            <w:r>
              <w:br/>
            </w:r>
            <w:r>
              <w:rPr>
                <w:rFonts w:ascii="Times New Roman"/>
                <w:b w:val="false"/>
                <w:i w:val="false"/>
                <w:color w:val="000000"/>
                <w:sz w:val="20"/>
              </w:rPr>
              <w:t>15-1-қосымша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мекенжайы:_______________,</w:t>
            </w:r>
            <w:r>
              <w:br/>
            </w:r>
            <w:r>
              <w:rPr>
                <w:rFonts w:ascii="Times New Roman"/>
                <w:b w:val="false"/>
                <w:i w:val="false"/>
                <w:color w:val="000000"/>
                <w:sz w:val="20"/>
              </w:rPr>
              <w:t>телефон нөмірі_____________,</w:t>
            </w:r>
            <w:r>
              <w:br/>
            </w:r>
            <w:r>
              <w:rPr>
                <w:rFonts w:ascii="Times New Roman"/>
                <w:b w:val="false"/>
                <w:i w:val="false"/>
                <w:color w:val="000000"/>
                <w:sz w:val="20"/>
              </w:rPr>
              <w:t>жеке куәліктің № ___________</w:t>
            </w:r>
            <w:r>
              <w:br/>
            </w:r>
            <w:r>
              <w:rPr>
                <w:rFonts w:ascii="Times New Roman"/>
                <w:b w:val="false"/>
                <w:i w:val="false"/>
                <w:color w:val="000000"/>
                <w:sz w:val="20"/>
              </w:rPr>
              <w:t>___________________________,</w:t>
            </w:r>
            <w:r>
              <w:br/>
            </w:r>
            <w:r>
              <w:rPr>
                <w:rFonts w:ascii="Times New Roman"/>
                <w:b w:val="false"/>
                <w:i w:val="false"/>
                <w:color w:val="000000"/>
                <w:sz w:val="20"/>
              </w:rPr>
              <w:t>(нөмірі, кім және қашан берген)</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p>
        </w:tc>
      </w:tr>
    </w:tbl>
    <w:bookmarkStart w:name="z119" w:id="83"/>
    <w:p>
      <w:pPr>
        <w:spacing w:after="0"/>
        <w:ind w:left="0"/>
        <w:jc w:val="left"/>
      </w:pPr>
      <w:r>
        <w:rPr>
          <w:rFonts w:ascii="Times New Roman"/>
          <w:b/>
          <w:i w:val="false"/>
          <w:color w:val="000000"/>
        </w:rPr>
        <w:t xml:space="preserve"> Қылмыстық қудалау органының жұбайын халықаралық іздеуде деп жариялау туралы қаулысы негізінде ерлі-зайыптылардың бірінің неке (ерлі-зайыптылықты) бұзуды мемлекеттік тіркеу туралы өтініші</w:t>
      </w:r>
    </w:p>
    <w:bookmarkEnd w:id="83"/>
    <w:bookmarkStart w:name="z120" w:id="84"/>
    <w:p>
      <w:pPr>
        <w:spacing w:after="0"/>
        <w:ind w:left="0"/>
        <w:jc w:val="both"/>
      </w:pPr>
      <w:r>
        <w:rPr>
          <w:rFonts w:ascii="Times New Roman"/>
          <w:b w:val="false"/>
          <w:i w:val="false"/>
          <w:color w:val="000000"/>
          <w:sz w:val="28"/>
        </w:rPr>
        <w:t>
      _______________________________________некені (ерлі-зайыптылықты)</w:t>
      </w:r>
    </w:p>
    <w:bookmarkEnd w:id="84"/>
    <w:bookmarkStart w:name="z121" w:id="85"/>
    <w:p>
      <w:pPr>
        <w:spacing w:after="0"/>
        <w:ind w:left="0"/>
        <w:jc w:val="both"/>
      </w:pPr>
      <w:r>
        <w:rPr>
          <w:rFonts w:ascii="Times New Roman"/>
          <w:b w:val="false"/>
          <w:i w:val="false"/>
          <w:color w:val="000000"/>
          <w:sz w:val="28"/>
        </w:rPr>
        <w:t>
      (аты, әкесінің аты (бар болса), тегі)</w:t>
      </w:r>
    </w:p>
    <w:bookmarkEnd w:id="85"/>
    <w:bookmarkStart w:name="z122" w:id="86"/>
    <w:p>
      <w:pPr>
        <w:spacing w:after="0"/>
        <w:ind w:left="0"/>
        <w:jc w:val="both"/>
      </w:pPr>
      <w:r>
        <w:rPr>
          <w:rFonts w:ascii="Times New Roman"/>
          <w:b w:val="false"/>
          <w:i w:val="false"/>
          <w:color w:val="000000"/>
          <w:sz w:val="28"/>
        </w:rPr>
        <w:t>
      20____ жылғы "____" ________________ №___________________ қылмыстық қудалау</w:t>
      </w:r>
    </w:p>
    <w:bookmarkEnd w:id="86"/>
    <w:bookmarkStart w:name="z123" w:id="87"/>
    <w:p>
      <w:pPr>
        <w:spacing w:after="0"/>
        <w:ind w:left="0"/>
        <w:jc w:val="both"/>
      </w:pPr>
      <w:r>
        <w:rPr>
          <w:rFonts w:ascii="Times New Roman"/>
          <w:b w:val="false"/>
          <w:i w:val="false"/>
          <w:color w:val="000000"/>
          <w:sz w:val="28"/>
        </w:rPr>
        <w:t>
      органының халықаралық іздеуге жариялау туралы қаулысының негізінде бұзуды сұраймын.</w:t>
      </w:r>
    </w:p>
    <w:bookmarkEnd w:id="87"/>
    <w:bookmarkStart w:name="z124" w:id="88"/>
    <w:p>
      <w:pPr>
        <w:spacing w:after="0"/>
        <w:ind w:left="0"/>
        <w:jc w:val="both"/>
      </w:pPr>
      <w:r>
        <w:rPr>
          <w:rFonts w:ascii="Times New Roman"/>
          <w:b w:val="false"/>
          <w:i w:val="false"/>
          <w:color w:val="000000"/>
          <w:sz w:val="28"/>
        </w:rPr>
        <w:t>
      Некені (ерлі-зайыптылықты) бұзушы туралы мәліметтер: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9"/>
          <w:p>
            <w:pPr>
              <w:spacing w:after="20"/>
              <w:ind w:left="20"/>
              <w:jc w:val="both"/>
            </w:pPr>
            <w:r>
              <w:rPr>
                <w:rFonts w:ascii="Times New Roman"/>
                <w:b w:val="false"/>
                <w:i w:val="false"/>
                <w:color w:val="000000"/>
                <w:sz w:val="20"/>
              </w:rPr>
              <w:t>
_______жылы "_____" _________</w:t>
            </w:r>
          </w:p>
          <w:bookmarkEnd w:id="89"/>
          <w:p>
            <w:pPr>
              <w:spacing w:after="20"/>
              <w:ind w:left="20"/>
              <w:jc w:val="both"/>
            </w:pPr>
            <w:r>
              <w:rPr>
                <w:rFonts w:ascii="Times New Roman"/>
                <w:b w:val="false"/>
                <w:i w:val="false"/>
                <w:color w:val="000000"/>
                <w:sz w:val="20"/>
              </w:rPr>
              <w:t>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0"/>
          <w:p>
            <w:pPr>
              <w:spacing w:after="20"/>
              <w:ind w:left="20"/>
              <w:jc w:val="both"/>
            </w:pPr>
            <w:r>
              <w:rPr>
                <w:rFonts w:ascii="Times New Roman"/>
                <w:b w:val="false"/>
                <w:i w:val="false"/>
                <w:color w:val="000000"/>
                <w:sz w:val="20"/>
              </w:rPr>
              <w:t>
________жылы "_____" _________</w:t>
            </w:r>
          </w:p>
          <w:bookmarkEnd w:id="90"/>
          <w:p>
            <w:pPr>
              <w:spacing w:after="20"/>
              <w:ind w:left="20"/>
              <w:jc w:val="both"/>
            </w:pPr>
            <w:r>
              <w:rPr>
                <w:rFonts w:ascii="Times New Roman"/>
                <w:b w:val="false"/>
                <w:i w:val="false"/>
                <w:color w:val="000000"/>
                <w:sz w:val="20"/>
              </w:rPr>
              <w:t>
_____жасқа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Қайда және кім болып жұмыс істейді (егер жұмыс істемесе, күнкөріс көзі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рет некеде (ерлі-зайыптылықта) болған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Бұзылатын неке (ерлі-зайыптылық) қай жерде тіркелген (неке қию туралы актілік жазбаның нөмірі мен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(бар болса),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құжатының деректері (нөмірі, қашан және кіммен берілді)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91"/>
    <w:p>
      <w:pPr>
        <w:spacing w:after="0"/>
        <w:ind w:left="0"/>
        <w:jc w:val="both"/>
      </w:pPr>
      <w:r>
        <w:rPr>
          <w:rFonts w:ascii="Times New Roman"/>
          <w:b w:val="false"/>
          <w:i w:val="false"/>
          <w:color w:val="000000"/>
          <w:sz w:val="28"/>
        </w:rPr>
        <w:t>
      Неке (ерлі-зайыптылықты) бұзылғаннан кейін бір ай ішінде жеке басын куәландыратын құжаттарды ауыстыру қажеттігі туралы хабардармын (тегін өзгерткісі келетін адамдар үшін).</w:t>
      </w:r>
    </w:p>
    <w:bookmarkEnd w:id="91"/>
    <w:bookmarkStart w:name="z128" w:id="92"/>
    <w:p>
      <w:pPr>
        <w:spacing w:after="0"/>
        <w:ind w:left="0"/>
        <w:jc w:val="both"/>
      </w:pPr>
      <w:r>
        <w:rPr>
          <w:rFonts w:ascii="Times New Roman"/>
          <w:b w:val="false"/>
          <w:i w:val="false"/>
          <w:color w:val="000000"/>
          <w:sz w:val="28"/>
        </w:rPr>
        <w:t>
      Өтінішке қоса беремін: __________________________________________.</w:t>
      </w:r>
    </w:p>
    <w:bookmarkEnd w:id="92"/>
    <w:bookmarkStart w:name="z129" w:id="93"/>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 бергені үшін әкімшілік жаза қолданылатыны туралы ескертілдім.</w:t>
      </w:r>
    </w:p>
    <w:bookmarkEnd w:id="93"/>
    <w:bookmarkStart w:name="z130" w:id="94"/>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bookmarkEnd w:id="94"/>
    <w:bookmarkStart w:name="z131" w:id="95"/>
    <w:p>
      <w:pPr>
        <w:spacing w:after="0"/>
        <w:ind w:left="0"/>
        <w:jc w:val="both"/>
      </w:pPr>
      <w:r>
        <w:rPr>
          <w:rFonts w:ascii="Times New Roman"/>
          <w:b w:val="false"/>
          <w:i w:val="false"/>
          <w:color w:val="000000"/>
          <w:sz w:val="28"/>
        </w:rPr>
        <w:t>
      20____ жылғы "____"_________ _______________</w:t>
      </w:r>
    </w:p>
    <w:bookmarkEnd w:id="95"/>
    <w:bookmarkStart w:name="z132" w:id="96"/>
    <w:p>
      <w:pPr>
        <w:spacing w:after="0"/>
        <w:ind w:left="0"/>
        <w:jc w:val="both"/>
      </w:pPr>
      <w:r>
        <w:rPr>
          <w:rFonts w:ascii="Times New Roman"/>
          <w:b w:val="false"/>
          <w:i w:val="false"/>
          <w:color w:val="000000"/>
          <w:sz w:val="28"/>
        </w:rPr>
        <w:t>
       (қолы)</w:t>
      </w:r>
    </w:p>
    <w:bookmarkEnd w:id="96"/>
    <w:bookmarkStart w:name="z133" w:id="97"/>
    <w:p>
      <w:pPr>
        <w:spacing w:after="0"/>
        <w:ind w:left="0"/>
        <w:jc w:val="both"/>
      </w:pPr>
      <w:r>
        <w:rPr>
          <w:rFonts w:ascii="Times New Roman"/>
          <w:b w:val="false"/>
          <w:i w:val="false"/>
          <w:color w:val="000000"/>
          <w:sz w:val="28"/>
        </w:rPr>
        <w:t>
      -------------------------------------------------------------------------------------------------------</w:t>
      </w:r>
    </w:p>
    <w:bookmarkEnd w:id="97"/>
    <w:bookmarkStart w:name="z134" w:id="98"/>
    <w:p>
      <w:pPr>
        <w:spacing w:after="0"/>
        <w:ind w:left="0"/>
        <w:jc w:val="both"/>
      </w:pPr>
      <w:r>
        <w:rPr>
          <w:rFonts w:ascii="Times New Roman"/>
          <w:b w:val="false"/>
          <w:i w:val="false"/>
          <w:color w:val="000000"/>
          <w:sz w:val="28"/>
        </w:rPr>
        <w:t>
       (қиып алу сызығы)</w:t>
      </w:r>
    </w:p>
    <w:bookmarkEnd w:id="98"/>
    <w:bookmarkStart w:name="z135" w:id="99"/>
    <w:p>
      <w:pPr>
        <w:spacing w:after="0"/>
        <w:ind w:left="0"/>
        <w:jc w:val="both"/>
      </w:pPr>
      <w:r>
        <w:rPr>
          <w:rFonts w:ascii="Times New Roman"/>
          <w:b w:val="false"/>
          <w:i w:val="false"/>
          <w:color w:val="000000"/>
          <w:sz w:val="28"/>
        </w:rPr>
        <w:t>
      20_____ жылғы "____" __________ неке (ерлі-зайыптылықты) бұзуды мемлекеттік тіркеу туралы өтініш қарауға қабылданды. Қарау нәтижелері 20__ жылғы "____" ___________ күні хабарланады. Құжаттарды қабылдаған қызметкердің тегі, аты, әкесінің аты (бар болса) ____________________________________________________________________.</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