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45b6" w14:textId="3964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 қазандағы № 369-н/қ бұйрығы. Қазақстан Республикасының Әділет министрлігінде 2025 жылғы 1 қазанда № 37021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өзгерістер мен қосымшалар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369-н/қ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Энергетика министрлігінің өзгерістер мен толықтырулар енгізілетін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"Электр қуатының әзірлігін ұстап тұру бойынша көрсетілген қызметті сатып алу туралы үлгілік шарттарды бекіту туралы" Қазақстан Республикасы Энергетика министрінің 2015 жылғы 3 желтоқсандағы № 683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мынадай өзгерістер мен толықтырулар енгізілсін: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w:t>
      </w:r>
      <w:r>
        <w:rPr>
          <w:rFonts w:ascii="Times New Roman"/>
          <w:b w:val="false"/>
          <w:i w:val="false"/>
          <w:color w:val="000000"/>
          <w:sz w:val="28"/>
        </w:rPr>
        <w:t>үлгілік шартта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18" w:id="11"/>
    <w:p>
      <w:pPr>
        <w:spacing w:after="0"/>
        <w:ind w:left="0"/>
        <w:jc w:val="both"/>
      </w:pPr>
      <w:r>
        <w:rPr>
          <w:rFonts w:ascii="Times New Roman"/>
          <w:b w:val="false"/>
          <w:i w:val="false"/>
          <w:color w:val="000000"/>
          <w:sz w:val="28"/>
        </w:rPr>
        <w:t xml:space="preserve">
      "6. Әзірлігін ұстап тұру бойынша көрсетілетін қызметті сатып алу мерзімі 15 (он бес) жылға тең, оны есептеу осы Шарттың 10-тармағының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мерзім өткеннен кейінгі келесі айдың бірінші күнінен басталады.</w:t>
      </w:r>
    </w:p>
    <w:bookmarkEnd w:id="11"/>
    <w:bookmarkStart w:name="z19" w:id="12"/>
    <w:p>
      <w:pPr>
        <w:spacing w:after="0"/>
        <w:ind w:left="0"/>
        <w:jc w:val="both"/>
      </w:pPr>
      <w:r>
        <w:rPr>
          <w:rFonts w:ascii="Times New Roman"/>
          <w:b w:val="false"/>
          <w:i w:val="false"/>
          <w:color w:val="000000"/>
          <w:sz w:val="28"/>
        </w:rPr>
        <w:t xml:space="preserve">
      Осы Шарттың 10-тармағының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мерзім өткенге дейін генерацияның маневрлік режимі бар генерациялайтын қондырғыларды бірінші аттестаттаудан өткізген кезінде осы Шарттың 10-тармағының 20) тармақшасында көзделген мерзім өткеннен кейінгі келесі айдың бірінші күні ұстап тұру бойынша көрсетілетін қызметті сатып алудың басталуы болып табылады.</w:t>
      </w:r>
    </w:p>
    <w:bookmarkEnd w:id="12"/>
    <w:bookmarkStart w:name="z20" w:id="13"/>
    <w:p>
      <w:pPr>
        <w:spacing w:after="0"/>
        <w:ind w:left="0"/>
        <w:jc w:val="both"/>
      </w:pPr>
      <w:r>
        <w:rPr>
          <w:rFonts w:ascii="Times New Roman"/>
          <w:b w:val="false"/>
          <w:i w:val="false"/>
          <w:color w:val="000000"/>
          <w:sz w:val="28"/>
        </w:rPr>
        <w:t xml:space="preserve">
      Осы Шарттың 10-тармағының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мерзім өткеннен кейін генерацияның маневрлік режимі бар генерациялайтын қондырғыларды бірінші аттестаттаудан өткізген кезінде Субъект бірінші аттестаттаудан өткен айдан кейінгі келесі айдың бірінші күні ұстап тұру бойынша көрсетілетін қызметті сатып алудың басталуы болып табылады.</w:t>
      </w:r>
    </w:p>
    <w:bookmarkEnd w:id="13"/>
    <w:bookmarkStart w:name="z21" w:id="14"/>
    <w:p>
      <w:pPr>
        <w:spacing w:after="0"/>
        <w:ind w:left="0"/>
        <w:jc w:val="both"/>
      </w:pPr>
      <w:r>
        <w:rPr>
          <w:rFonts w:ascii="Times New Roman"/>
          <w:b w:val="false"/>
          <w:i w:val="false"/>
          <w:color w:val="000000"/>
          <w:sz w:val="28"/>
        </w:rPr>
        <w:t xml:space="preserve">
      Бұл ретте осы Шарттың 4-тармағында көзделген шарттық баға, қажет болған кезде құрылыс кезеңінде мемлекеттік статистика саласындағы уәкілетті органның деректері бойынша айқындалатын инфляция деңгейіне жыл сайын индекстелуге немесе Қазақстан Республикасының Ұлттық Банкінің деректері бойынша айқындалған ұлттық валютаны шетел валюталарына айырбастау бағамының өзгеруі ескеріле отырып, шетел валютасында тартылған қарыздық қаржыландыру көлеміне жыл сайын индекстелуге тиіс. </w:t>
      </w:r>
    </w:p>
    <w:bookmarkEnd w:id="14"/>
    <w:bookmarkStart w:name="z22" w:id="15"/>
    <w:p>
      <w:pPr>
        <w:spacing w:after="0"/>
        <w:ind w:left="0"/>
        <w:jc w:val="both"/>
      </w:pPr>
      <w:r>
        <w:rPr>
          <w:rFonts w:ascii="Times New Roman"/>
          <w:b w:val="false"/>
          <w:i w:val="false"/>
          <w:color w:val="000000"/>
          <w:sz w:val="28"/>
        </w:rPr>
        <w:t>
      Бұл ретте осы тармақтың бірінші бөлігінде көзделген ұстап тұру бойынша көрсетілетін қызметті сатып алу көлемі және сатып алу мерзімі ұлғаю жағына қарай түзетілуге жатпайды.</w:t>
      </w:r>
    </w:p>
    <w:bookmarkEnd w:id="15"/>
    <w:bookmarkStart w:name="z23" w:id="16"/>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 уақытылы пайдалануға берілмеген жағдайда, ұстап тұру бойынша көрсетілетін қызметті сатып алудың басталу мерзімі мен күні қайта қаралмайды.</w:t>
      </w:r>
    </w:p>
    <w:bookmarkEnd w:id="16"/>
    <w:bookmarkStart w:name="z24" w:id="17"/>
    <w:p>
      <w:pPr>
        <w:spacing w:after="0"/>
        <w:ind w:left="0"/>
        <w:jc w:val="both"/>
      </w:pPr>
      <w:r>
        <w:rPr>
          <w:rFonts w:ascii="Times New Roman"/>
          <w:b w:val="false"/>
          <w:i w:val="false"/>
          <w:color w:val="000000"/>
          <w:sz w:val="28"/>
        </w:rPr>
        <w:t>
      Субъектінің генерацияның маневрлік режимі бар генерациялайтын қондырғы салу жобасын іске асыру процесінде көрсетілген жобаны ұстап тұру бойынша көрсетілетін қызмет көлемінің осы Шартты кейіннен түзете отырып, ұстап тұру бойынша көрсетілетін қызметтің шарттық көлемінен ұлғайту жағына да, азайту жағына да (көрсетілетін қызметтің шарттық көлемінен) 15 (он бес) %-ға ауытқуына жол беріледі.</w:t>
      </w:r>
    </w:p>
    <w:bookmarkEnd w:id="17"/>
    <w:bookmarkStart w:name="z25" w:id="18"/>
    <w:p>
      <w:pPr>
        <w:spacing w:after="0"/>
        <w:ind w:left="0"/>
        <w:jc w:val="both"/>
      </w:pPr>
      <w:r>
        <w:rPr>
          <w:rFonts w:ascii="Times New Roman"/>
          <w:b w:val="false"/>
          <w:i w:val="false"/>
          <w:color w:val="000000"/>
          <w:sz w:val="28"/>
        </w:rPr>
        <w:t>
      Субъектінің ұстап тұру бойынша көрсетілетін қызметінің шарттық бағасы (жеке тариф), шарттық көлемі және сатып алу мерзімі осы Шартқа 1-қосымшада бекітілген нысанға сәйкес жылдар бойынша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3-1) тармақшамен толықтырылсын:</w:t>
      </w:r>
    </w:p>
    <w:bookmarkStart w:name="z27" w:id="19"/>
    <w:p>
      <w:pPr>
        <w:spacing w:after="0"/>
        <w:ind w:left="0"/>
        <w:jc w:val="both"/>
      </w:pPr>
      <w:r>
        <w:rPr>
          <w:rFonts w:ascii="Times New Roman"/>
          <w:b w:val="false"/>
          <w:i w:val="false"/>
          <w:color w:val="000000"/>
          <w:sz w:val="28"/>
        </w:rPr>
        <w:t>
      "3-1) Субъект құрылыс кезеңінде генерацияның маневрлік режимімен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 негізінде осы Шартқа қосымша келісім жасасу үшін жүгінген жағдайда, осы Шартқа қосымша келісім генерацияның маневрлік режимі бар генерациялайтын қондырғылар пайдалануға берілетін жылдың алдындағы жылдың 15 қарашасынан кешіктірілмейтін мерзімде жасасуға;";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w:t>
      </w:r>
    </w:p>
    <w:bookmarkEnd w:id="20"/>
    <w:bookmarkStart w:name="z31" w:id="21"/>
    <w:p>
      <w:pPr>
        <w:spacing w:after="0"/>
        <w:ind w:left="0"/>
        <w:jc w:val="both"/>
      </w:pPr>
      <w:r>
        <w:rPr>
          <w:rFonts w:ascii="Times New Roman"/>
          <w:b w:val="false"/>
          <w:i w:val="false"/>
          <w:color w:val="000000"/>
          <w:sz w:val="28"/>
        </w:rPr>
        <w:t>
      мынадай мазмұндағы 6) тармақшамен толықтырылсын:</w:t>
      </w:r>
    </w:p>
    <w:bookmarkEnd w:id="21"/>
    <w:bookmarkStart w:name="z32" w:id="22"/>
    <w:p>
      <w:pPr>
        <w:spacing w:after="0"/>
        <w:ind w:left="0"/>
        <w:jc w:val="both"/>
      </w:pPr>
      <w:r>
        <w:rPr>
          <w:rFonts w:ascii="Times New Roman"/>
          <w:b w:val="false"/>
          <w:i w:val="false"/>
          <w:color w:val="000000"/>
          <w:sz w:val="28"/>
        </w:rPr>
        <w:t xml:space="preserve">
      "6)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 негізінде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индекстеуді ескере отырып, осы Шартқа қосымша келісім жасасуға құқылы."; </w:t>
      </w:r>
    </w:p>
    <w:bookmarkEnd w:id="22"/>
    <w:bookmarkStart w:name="z33" w:id="23"/>
    <w:p>
      <w:pPr>
        <w:spacing w:after="0"/>
        <w:ind w:left="0"/>
        <w:jc w:val="both"/>
      </w:pPr>
      <w:r>
        <w:rPr>
          <w:rFonts w:ascii="Times New Roman"/>
          <w:b w:val="false"/>
          <w:i w:val="false"/>
          <w:color w:val="000000"/>
          <w:sz w:val="28"/>
        </w:rPr>
        <w:t xml:space="preserve">
      көрсетілген бұйрықпен бекітілген Уәкілетті органмен жаңғыртуға, кеңейтуге, реконструкциялауға және (немесе) жаңартуға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5" w:id="24"/>
    <w:p>
      <w:pPr>
        <w:spacing w:after="0"/>
        <w:ind w:left="0"/>
        <w:jc w:val="both"/>
      </w:pPr>
      <w:r>
        <w:rPr>
          <w:rFonts w:ascii="Times New Roman"/>
          <w:b w:val="false"/>
          <w:i w:val="false"/>
          <w:color w:val="000000"/>
          <w:sz w:val="28"/>
        </w:rPr>
        <w:t>
      3) тармақша жаңа редакцияда жазылсын:</w:t>
      </w:r>
    </w:p>
    <w:bookmarkEnd w:id="24"/>
    <w:bookmarkStart w:name="z36" w:id="25"/>
    <w:p>
      <w:pPr>
        <w:spacing w:after="0"/>
        <w:ind w:left="0"/>
        <w:jc w:val="both"/>
      </w:pPr>
      <w:r>
        <w:rPr>
          <w:rFonts w:ascii="Times New Roman"/>
          <w:b w:val="false"/>
          <w:i w:val="false"/>
          <w:color w:val="000000"/>
          <w:sz w:val="28"/>
        </w:rPr>
        <w:t>
      "3) Қуат нарығының қағидаларына сәйкес осы Шартқа бұзуды немесе өзгерістер енгізуді жүзеге асыруға;";</w:t>
      </w:r>
    </w:p>
    <w:bookmarkEnd w:id="25"/>
    <w:bookmarkStart w:name="z37" w:id="26"/>
    <w:p>
      <w:pPr>
        <w:spacing w:after="0"/>
        <w:ind w:left="0"/>
        <w:jc w:val="both"/>
      </w:pPr>
      <w:r>
        <w:rPr>
          <w:rFonts w:ascii="Times New Roman"/>
          <w:b w:val="false"/>
          <w:i w:val="false"/>
          <w:color w:val="000000"/>
          <w:sz w:val="28"/>
        </w:rPr>
        <w:t>
      мынадай мазмұндағы 4) тармақшамен толықтырылсын:</w:t>
      </w:r>
    </w:p>
    <w:bookmarkEnd w:id="26"/>
    <w:bookmarkStart w:name="z38" w:id="27"/>
    <w:p>
      <w:pPr>
        <w:spacing w:after="0"/>
        <w:ind w:left="0"/>
        <w:jc w:val="both"/>
      </w:pPr>
      <w:r>
        <w:rPr>
          <w:rFonts w:ascii="Times New Roman"/>
          <w:b w:val="false"/>
          <w:i w:val="false"/>
          <w:color w:val="000000"/>
          <w:sz w:val="28"/>
        </w:rPr>
        <w:t>
      "4) Субъект уәкілетті органмен жаңғыртуға, кеңейтуге, реконструкциялауға және (немесе) жаңартуға жасалған инвестициялық келісімге жасалған қосымша келісім негізінде осы Шартқа қосымша келісім жасасу үшін жүгінген жағдайда, электр қуатының әзірлігін ұстап тұру бойынша көретілетін қызметті сатып алу туралы осы Шартқа қосымша келісімді тиісті жылдың 15 қарашасынан кешіктірілмейтін мерзімде жасасуға құқылы.";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40" w:id="28"/>
    <w:p>
      <w:pPr>
        <w:spacing w:after="0"/>
        <w:ind w:left="0"/>
        <w:jc w:val="both"/>
      </w:pPr>
      <w:r>
        <w:rPr>
          <w:rFonts w:ascii="Times New Roman"/>
          <w:b w:val="false"/>
          <w:i w:val="false"/>
          <w:color w:val="000000"/>
          <w:sz w:val="28"/>
        </w:rPr>
        <w:t>
      "11. Субъект:</w:t>
      </w:r>
    </w:p>
    <w:bookmarkEnd w:id="28"/>
    <w:bookmarkStart w:name="z41" w:id="29"/>
    <w:p>
      <w:pPr>
        <w:spacing w:after="0"/>
        <w:ind w:left="0"/>
        <w:jc w:val="both"/>
      </w:pPr>
      <w:r>
        <w:rPr>
          <w:rFonts w:ascii="Times New Roman"/>
          <w:b w:val="false"/>
          <w:i w:val="false"/>
          <w:color w:val="000000"/>
          <w:sz w:val="28"/>
        </w:rPr>
        <w:t>
      1) Бірыңғай сатып алушыдан осы Шартқа сәйкес ұстап тұру бойынша көрсетілетін қызметке ақы төлеуді талап етуге;</w:t>
      </w:r>
    </w:p>
    <w:bookmarkEnd w:id="29"/>
    <w:bookmarkStart w:name="z42" w:id="30"/>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bookmarkEnd w:id="30"/>
    <w:bookmarkStart w:name="z43" w:id="31"/>
    <w:p>
      <w:pPr>
        <w:spacing w:after="0"/>
        <w:ind w:left="0"/>
        <w:jc w:val="both"/>
      </w:pPr>
      <w:r>
        <w:rPr>
          <w:rFonts w:ascii="Times New Roman"/>
          <w:b w:val="false"/>
          <w:i w:val="false"/>
          <w:color w:val="000000"/>
          <w:sz w:val="28"/>
        </w:rPr>
        <w:t>
      3) уәкілетті органмен жаңғыртуға, кеңейтуге, реконструкциялауға және (немесе) жаңартуға арналған инвестициялық келісімге қосымша келісімде көзделген өзгерістерді ескере отырып, осы Шартқа қосымша келісім жасасуға құқылы.".</w:t>
      </w:r>
    </w:p>
    <w:bookmarkEnd w:id="31"/>
    <w:bookmarkStart w:name="z44" w:id="32"/>
    <w:p>
      <w:pPr>
        <w:spacing w:after="0"/>
        <w:ind w:left="0"/>
        <w:jc w:val="both"/>
      </w:pPr>
      <w:r>
        <w:rPr>
          <w:rFonts w:ascii="Times New Roman"/>
          <w:b w:val="false"/>
          <w:i w:val="false"/>
          <w:color w:val="000000"/>
          <w:sz w:val="28"/>
        </w:rPr>
        <w:t xml:space="preserve">
      2.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16098 болып тіркелген) мынадай өзгерістер мен толықтырулар енгізілсін:</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жаңа редакцияда жазылсын:</w:t>
      </w:r>
    </w:p>
    <w:bookmarkStart w:name="z48" w:id="34"/>
    <w:p>
      <w:pPr>
        <w:spacing w:after="0"/>
        <w:ind w:left="0"/>
        <w:jc w:val="both"/>
      </w:pPr>
      <w:r>
        <w:rPr>
          <w:rFonts w:ascii="Times New Roman"/>
          <w:b w:val="false"/>
          <w:i w:val="false"/>
          <w:color w:val="000000"/>
          <w:sz w:val="28"/>
        </w:rPr>
        <w:t>
      "12) қосалқы жабдық – осы Қағидаларға 5-қосымшаға сәйкес өздеріне қатысты инвестициялық келісім жасалатын, жұмыс істеп тұрған энергия өндіруші ұйымдардың жұмыс істеп тұрған (бар) электр станцияларының тізбесі мен қосалқы жабдықтарына қойылатын талаптарға сәйкес келетін жаңғыртудың, кеңейтудің, реконструкциялаудың және (немесе) жаңартудың инвестициялық бағдарламасы шеңберінде белгіленетін немесе іске асырылатын жабдық және (немесе) іс-шара;";</w:t>
      </w:r>
    </w:p>
    <w:bookmarkEnd w:id="34"/>
    <w:bookmarkStart w:name="z49" w:id="35"/>
    <w:p>
      <w:pPr>
        <w:spacing w:after="0"/>
        <w:ind w:left="0"/>
        <w:jc w:val="both"/>
      </w:pPr>
      <w:r>
        <w:rPr>
          <w:rFonts w:ascii="Times New Roman"/>
          <w:b w:val="false"/>
          <w:i w:val="false"/>
          <w:color w:val="000000"/>
          <w:sz w:val="28"/>
        </w:rPr>
        <w:t>
      мынадай мазмұндағы 13) тармақшамен толықтырылсын:</w:t>
      </w:r>
    </w:p>
    <w:bookmarkEnd w:id="35"/>
    <w:bookmarkStart w:name="z50" w:id="36"/>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қызметке арналған жеке тариф – генерациялайтын қондырғыларды жаңғыртуға, кеңейтуге, реконструкциялауға және (немесе) жаңартуға уәкілетті орган мен энергия өндіруші ұйым арасында жасалған инвестициялық келісім негізінде айқындалған,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 көлеміне уәкілетті орган айқындайтын тәртіппен жыл сайынғы индекстелуге тиіс тариф.";</w:t>
      </w:r>
    </w:p>
    <w:bookmarkEnd w:id="36"/>
    <w:bookmarkStart w:name="z51" w:id="37"/>
    <w:p>
      <w:pPr>
        <w:spacing w:after="0"/>
        <w:ind w:left="0"/>
        <w:jc w:val="both"/>
      </w:pPr>
      <w:r>
        <w:rPr>
          <w:rFonts w:ascii="Times New Roman"/>
          <w:b w:val="false"/>
          <w:i w:val="false"/>
          <w:color w:val="000000"/>
          <w:sz w:val="28"/>
        </w:rPr>
        <w:t>
      мынадай мазмұндағы 24, 25, 26 және 27-тармақтармен толықтырылсын:</w:t>
      </w:r>
    </w:p>
    <w:bookmarkEnd w:id="37"/>
    <w:bookmarkStart w:name="z52" w:id="38"/>
    <w:p>
      <w:pPr>
        <w:spacing w:after="0"/>
        <w:ind w:left="0"/>
        <w:jc w:val="both"/>
      </w:pPr>
      <w:r>
        <w:rPr>
          <w:rFonts w:ascii="Times New Roman"/>
          <w:b w:val="false"/>
          <w:i w:val="false"/>
          <w:color w:val="000000"/>
          <w:sz w:val="28"/>
        </w:rPr>
        <w:t xml:space="preserve">
      "24. Уәкілетті органмен Келісім жасасқан энергия өндіруші ұйым Қазақстан Республикасы Ұлттық Банкінің деректері бойынша айқындалған ұлттық валютаның шетел валюталарына айырбастау бағамының өзгеруін ескере отырып, шетел валютасында тартылған шетел валютасымен қарыздық қаржыландыру көлеміне жеке тарифті индекстеуге арналған өтінімді (бұдан әрі – өтінім) жыл сайын 5 қазаннан кешіктірілмейтін мерзімде уәкілетті органға жібереді. </w:t>
      </w:r>
    </w:p>
    <w:bookmarkEnd w:id="38"/>
    <w:bookmarkStart w:name="z53" w:id="39"/>
    <w:p>
      <w:pPr>
        <w:spacing w:after="0"/>
        <w:ind w:left="0"/>
        <w:jc w:val="both"/>
      </w:pPr>
      <w:r>
        <w:rPr>
          <w:rFonts w:ascii="Times New Roman"/>
          <w:b w:val="false"/>
          <w:i w:val="false"/>
          <w:color w:val="000000"/>
          <w:sz w:val="28"/>
        </w:rPr>
        <w:t>
      Өтінім уәкілетті органға осы есеп айырысу бойынша қаржы көрсеткіштерінің құжаттарын растайтын құжаттарды, тиісті есеп айырысуларды, энергия өндіруші ұйымның шетел валютасымен тартылған қарыздық қаржыландыруды қайтару бойынша шеккен шығындарын және Келісім шеңберінде Бірыңғай сатып алушыдан алынған кірістерді растайтын өтінім берілген жылдың алдыңғы жылындағы қаржылық есептілікті қоса бере отырып, қағаз және электрондық жеткізгіште жіберіледі.</w:t>
      </w:r>
    </w:p>
    <w:bookmarkEnd w:id="39"/>
    <w:bookmarkStart w:name="z54" w:id="40"/>
    <w:p>
      <w:pPr>
        <w:spacing w:after="0"/>
        <w:ind w:left="0"/>
        <w:jc w:val="both"/>
      </w:pPr>
      <w:r>
        <w:rPr>
          <w:rFonts w:ascii="Times New Roman"/>
          <w:b w:val="false"/>
          <w:i w:val="false"/>
          <w:color w:val="000000"/>
          <w:sz w:val="28"/>
        </w:rPr>
        <w:t>
      25. Жұмыс істеп тұрған энергия өндіруші ұйымның генерациялайтын қондырғыларын жаңғырту, кеңейту, реконструкциялау және (немесе) жаңарту кезінде жеке тарифті жыл сайынғы индекстеу мынадай тәртіппен жүзеге асырылады:</w:t>
      </w:r>
    </w:p>
    <w:bookmarkEnd w:id="40"/>
    <w:bookmarkStart w:name="z55" w:id="41"/>
    <w:p>
      <w:pPr>
        <w:spacing w:after="0"/>
        <w:ind w:left="0"/>
        <w:jc w:val="both"/>
      </w:pPr>
      <w:r>
        <w:rPr>
          <w:rFonts w:ascii="Times New Roman"/>
          <w:b w:val="false"/>
          <w:i w:val="false"/>
          <w:color w:val="000000"/>
          <w:sz w:val="28"/>
        </w:rPr>
        <w:t>
      1) Келісімге қол қойылған күнінен бастап бірыңғай сатып алушының электр қуатының әзірлігін ұстап тұру бойынша көрсетілетін қызметті сатып алу басталғанға дейінгі шетел валютасында тартылған қарыздық қаржыландыру көлеміне ұлттық валютаның шетел валютасына айырбастау бағамының өзгеруі ескеріле отырып, пайдалануға берілгенге дейінгі құрылыстың соңғы жылы мына формула бойынша:</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737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37100" cy="5715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Tенгізу – индекстелген жеке тариф, мың теңге/(МВт*ай);</w:t>
      </w:r>
    </w:p>
    <w:bookmarkEnd w:id="43"/>
    <w:bookmarkStart w:name="z58" w:id="44"/>
    <w:p>
      <w:pPr>
        <w:spacing w:after="0"/>
        <w:ind w:left="0"/>
        <w:jc w:val="both"/>
      </w:pPr>
      <w:r>
        <w:rPr>
          <w:rFonts w:ascii="Times New Roman"/>
          <w:b w:val="false"/>
          <w:i w:val="false"/>
          <w:color w:val="000000"/>
          <w:sz w:val="28"/>
        </w:rPr>
        <w:t>
      Tбекіту – Келісімде айқындалған жеке тариф, мың теңге/(МВт*ай);</w:t>
      </w:r>
    </w:p>
    <w:bookmarkEnd w:id="44"/>
    <w:bookmarkStart w:name="z59" w:id="45"/>
    <w:p>
      <w:pPr>
        <w:spacing w:after="0"/>
        <w:ind w:left="0"/>
        <w:jc w:val="both"/>
      </w:pPr>
      <w:r>
        <w:rPr>
          <w:rFonts w:ascii="Times New Roman"/>
          <w:b w:val="false"/>
          <w:i w:val="false"/>
          <w:color w:val="000000"/>
          <w:sz w:val="28"/>
        </w:rPr>
        <w:t>
      ШВенгізу – Келісім объектілері пайдалануға берілген және енгізілетін қуатты аттестаттаудан өткен жылдың алдындағы жылдың 1 қазанындағы Қазақстан Республикасы Ұлттық Банкінің бағамы бойынша теңгемен тартылған шетел валютасы бірлігінің құны;</w:t>
      </w:r>
    </w:p>
    <w:bookmarkEnd w:id="45"/>
    <w:bookmarkStart w:name="z60" w:id="46"/>
    <w:p>
      <w:pPr>
        <w:spacing w:after="0"/>
        <w:ind w:left="0"/>
        <w:jc w:val="both"/>
      </w:pPr>
      <w:r>
        <w:rPr>
          <w:rFonts w:ascii="Times New Roman"/>
          <w:b w:val="false"/>
          <w:i w:val="false"/>
          <w:color w:val="000000"/>
          <w:sz w:val="28"/>
        </w:rPr>
        <w:t>
      ШВбекіту – Қазақстан Республикасы Ұлттық Банкінің бағамы бойынша теңгемен тартылған шетел валютасы бірлігінің Келісімге қол қойылған күнгі құны;</w:t>
      </w:r>
    </w:p>
    <w:bookmarkEnd w:id="46"/>
    <w:bookmarkStart w:name="z61" w:id="47"/>
    <w:p>
      <w:pPr>
        <w:spacing w:after="0"/>
        <w:ind w:left="0"/>
        <w:jc w:val="both"/>
      </w:pPr>
      <w:r>
        <w:rPr>
          <w:rFonts w:ascii="Times New Roman"/>
          <w:b w:val="false"/>
          <w:i w:val="false"/>
          <w:color w:val="000000"/>
          <w:sz w:val="28"/>
        </w:rPr>
        <w:t>
      2) Келісімде белгіленген бірыңғай сатып алушының электр қуатының әзірлігін ұстап тұру бойынша көрсетілетін қызметті сатып алу мерзімінің соңғы жылын қоспағанда, пайдалануға берілген жылдан кейін әрбір жылдан кейінгі жылына бір рет шетел валютасында тартылған қарыздық қаржыландыру көлеміне, мынадай формула бойынша:</w:t>
      </w:r>
    </w:p>
    <w:bookmarkEnd w:id="47"/>
    <w:bookmarkStart w:name="z6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558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Tt+1 – индекстелген жеке тариф, мың теңге /(МВт*ай);</w:t>
      </w:r>
    </w:p>
    <w:bookmarkEnd w:id="49"/>
    <w:bookmarkStart w:name="z64" w:id="50"/>
    <w:p>
      <w:pPr>
        <w:spacing w:after="0"/>
        <w:ind w:left="0"/>
        <w:jc w:val="both"/>
      </w:pPr>
      <w:r>
        <w:rPr>
          <w:rFonts w:ascii="Times New Roman"/>
          <w:b w:val="false"/>
          <w:i w:val="false"/>
          <w:color w:val="000000"/>
          <w:sz w:val="28"/>
        </w:rPr>
        <w:t>
      Tt – бұрын жүргізілген индекстеуді ескере отырып жеке тариф, мың теңге/(МВт*ай);</w:t>
      </w:r>
    </w:p>
    <w:bookmarkEnd w:id="50"/>
    <w:bookmarkStart w:name="z65" w:id="51"/>
    <w:p>
      <w:pPr>
        <w:spacing w:after="0"/>
        <w:ind w:left="0"/>
        <w:jc w:val="both"/>
      </w:pPr>
      <w:r>
        <w:rPr>
          <w:rFonts w:ascii="Times New Roman"/>
          <w:b w:val="false"/>
          <w:i w:val="false"/>
          <w:color w:val="000000"/>
          <w:sz w:val="28"/>
        </w:rPr>
        <w:t>
      ШВtрас – Қазақстан Республикасы Ұлттық Банкінің деректері бойынша айқындалатын, келесі индекстеу жылының алдындағы жылдың 1 қазанындағы тартылған шетел валютасының бірлігіне теңгенің нақты бағамы;</w:t>
      </w:r>
    </w:p>
    <w:bookmarkEnd w:id="51"/>
    <w:bookmarkStart w:name="z66" w:id="52"/>
    <w:p>
      <w:pPr>
        <w:spacing w:after="0"/>
        <w:ind w:left="0"/>
        <w:jc w:val="both"/>
      </w:pPr>
      <w:r>
        <w:rPr>
          <w:rFonts w:ascii="Times New Roman"/>
          <w:b w:val="false"/>
          <w:i w:val="false"/>
          <w:color w:val="000000"/>
          <w:sz w:val="28"/>
        </w:rPr>
        <w:t>
      ШВt – алдыңғы индекстеу сәтінде Қазақстан Республикасы Ұлттық Банкінің деректері бойынша айқындалатын тартылған шетел валютасының бірлігіне теңгенің нақты бағамы;</w:t>
      </w:r>
    </w:p>
    <w:bookmarkEnd w:id="52"/>
    <w:bookmarkStart w:name="z67" w:id="53"/>
    <w:p>
      <w:pPr>
        <w:spacing w:after="0"/>
        <w:ind w:left="0"/>
        <w:jc w:val="both"/>
      </w:pPr>
      <w:r>
        <w:rPr>
          <w:rFonts w:ascii="Times New Roman"/>
          <w:b w:val="false"/>
          <w:i w:val="false"/>
          <w:color w:val="000000"/>
          <w:sz w:val="28"/>
        </w:rPr>
        <w:t xml:space="preserve">
      12 ай – 12 ай; </w:t>
      </w:r>
    </w:p>
    <w:bookmarkEnd w:id="53"/>
    <w:bookmarkStart w:name="z68" w:id="54"/>
    <w:p>
      <w:pPr>
        <w:spacing w:after="0"/>
        <w:ind w:left="0"/>
        <w:jc w:val="both"/>
      </w:pPr>
      <w:r>
        <w:rPr>
          <w:rFonts w:ascii="Times New Roman"/>
          <w:b w:val="false"/>
          <w:i w:val="false"/>
          <w:color w:val="000000"/>
          <w:sz w:val="28"/>
        </w:rPr>
        <w:t>
      ∆t – бұрын индекстелген жеке тариф бойынша электр қуатының әзірлігін ұстап тұру бойынша көрсетілетін қызметтен алынған кірістер мен Келісімді іске асыруды қаржыландыру бойынша төлемдерге нақты жұмсалған шығыстар арасындағы нақты айырма, ол мынадай формула бойынша айқындалады:</w:t>
      </w:r>
    </w:p>
    <w:bookmarkEnd w:id="54"/>
    <w:bookmarkStart w:name="z6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48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WшығысВЗ – Қазақстан Республикасы Ұлттық Банкінің бағамы бойынша теңгемен шетел валютасында баламалы көрсетілген, Келісімді іске асыруды қаржыландыру төлемдеріне нақты жұмсалған шығыстардың сомасы, алдыңғы индекстеу сәтінен бастап ағымдағы индекстеуге беру сәтіне дейін.</w:t>
      </w:r>
    </w:p>
    <w:bookmarkEnd w:id="56"/>
    <w:bookmarkStart w:name="z71" w:id="57"/>
    <w:p>
      <w:pPr>
        <w:spacing w:after="0"/>
        <w:ind w:left="0"/>
        <w:jc w:val="both"/>
      </w:pPr>
      <w:r>
        <w:rPr>
          <w:rFonts w:ascii="Times New Roman"/>
          <w:b w:val="false"/>
          <w:i w:val="false"/>
          <w:color w:val="000000"/>
          <w:sz w:val="28"/>
        </w:rPr>
        <w:t>
      Сома тиісті қаржылық құжаттамамен расталады (өтеу графигі, төлем шоттары, төлем тапсырмалары);</w:t>
      </w:r>
    </w:p>
    <w:bookmarkEnd w:id="57"/>
    <w:bookmarkStart w:name="z72" w:id="58"/>
    <w:p>
      <w:pPr>
        <w:spacing w:after="0"/>
        <w:ind w:left="0"/>
        <w:jc w:val="both"/>
      </w:pPr>
      <w:r>
        <w:rPr>
          <w:rFonts w:ascii="Times New Roman"/>
          <w:b w:val="false"/>
          <w:i w:val="false"/>
          <w:color w:val="000000"/>
          <w:sz w:val="28"/>
        </w:rPr>
        <w:t>
      Pатт – бірыңғай сатып алушымен электр қуатының әзірлігін ұстап тұру бойынша көрсетілетін қызметке Келісімде және Шартта көрсетілген енгізілген объектінің МВт-дағы аттестатталған қуаты.</w:t>
      </w:r>
    </w:p>
    <w:bookmarkEnd w:id="58"/>
    <w:bookmarkStart w:name="z73" w:id="59"/>
    <w:p>
      <w:pPr>
        <w:spacing w:after="0"/>
        <w:ind w:left="0"/>
        <w:jc w:val="both"/>
      </w:pPr>
      <w:r>
        <w:rPr>
          <w:rFonts w:ascii="Times New Roman"/>
          <w:b w:val="false"/>
          <w:i w:val="false"/>
          <w:color w:val="000000"/>
          <w:sz w:val="28"/>
        </w:rPr>
        <w:t>
      Келісім бойынша бірыңғай сатып алушыдан түсетін кірістердің сомасы тиісті қаржылық құжаттамамен (салыстыру актілері, шот-фактуралар) расталады.</w:t>
      </w:r>
    </w:p>
    <w:bookmarkEnd w:id="59"/>
    <w:bookmarkStart w:name="z74" w:id="60"/>
    <w:p>
      <w:pPr>
        <w:spacing w:after="0"/>
        <w:ind w:left="0"/>
        <w:jc w:val="both"/>
      </w:pPr>
      <w:r>
        <w:rPr>
          <w:rFonts w:ascii="Times New Roman"/>
          <w:b w:val="false"/>
          <w:i w:val="false"/>
          <w:color w:val="000000"/>
          <w:sz w:val="28"/>
        </w:rPr>
        <w:t>
      26. Уәкілетті орган өтінім негізді болған кезде жеке тарифтің және Келісім бойынша қайтару сомасының өзгерістерін ескере отырып, 10 (он) күнтізбелік күннен аспайтын мерзімде энергия өндіруші ұйыммен қосымша келісім жасасады.</w:t>
      </w:r>
    </w:p>
    <w:bookmarkEnd w:id="60"/>
    <w:bookmarkStart w:name="z75" w:id="61"/>
    <w:p>
      <w:pPr>
        <w:spacing w:after="0"/>
        <w:ind w:left="0"/>
        <w:jc w:val="both"/>
      </w:pPr>
      <w:r>
        <w:rPr>
          <w:rFonts w:ascii="Times New Roman"/>
          <w:b w:val="false"/>
          <w:i w:val="false"/>
          <w:color w:val="000000"/>
          <w:sz w:val="28"/>
        </w:rPr>
        <w:t>
      27. Осы Қағидалардың 26-тармағына сәйкес, уәкілетті органмен қосымша келісім жасасқан энергия өндіруші ұйым оны бірыңғай сатып алушымен электр қуатының әзірлігін ұстап тұру бойынша көрсетілеін қызметке арналған шартқа қосымша келісім жасасу үшін уәкілетті органмен қосымша келісімге сәйкес жеке тарифті, ай сайынғы және жыл сайынғы қайтару сомаларын тиісті өзгертуге қосымша келісім жасалған күннен кейін келесі жұмыс күнінен кешіктірілмейтін мерзімде бірыңғай сатып алушыға жібереді.</w:t>
      </w:r>
    </w:p>
    <w:bookmarkEnd w:id="61"/>
    <w:bookmarkStart w:name="z76" w:id="62"/>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қызметті сатып алу туралы шартқа тиісті жылдың 15 қарашасынан кешіктірілмейтін мерзімде қосымша келісім жасасады.";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9" w:id="63"/>
    <w:p>
      <w:pPr>
        <w:spacing w:after="0"/>
        <w:ind w:left="0"/>
        <w:jc w:val="both"/>
      </w:pPr>
      <w:r>
        <w:rPr>
          <w:rFonts w:ascii="Times New Roman"/>
          <w:b w:val="false"/>
          <w:i w:val="false"/>
          <w:color w:val="000000"/>
          <w:sz w:val="28"/>
        </w:rPr>
        <w:t>
      "4. Энергия өндіруші ұйымдар мыналарға:</w:t>
      </w:r>
    </w:p>
    <w:bookmarkEnd w:id="63"/>
    <w:bookmarkStart w:name="z80" w:id="64"/>
    <w:p>
      <w:pPr>
        <w:spacing w:after="0"/>
        <w:ind w:left="0"/>
        <w:jc w:val="both"/>
      </w:pPr>
      <w:r>
        <w:rPr>
          <w:rFonts w:ascii="Times New Roman"/>
          <w:b w:val="false"/>
          <w:i w:val="false"/>
          <w:color w:val="000000"/>
          <w:sz w:val="28"/>
        </w:rPr>
        <w:t>
      1) Заңға және осы Келісімге сәйкес электр қуатының әзірлігін ұстап тұру бойынша көрсетілетін қызметке ақы алуға;</w:t>
      </w:r>
    </w:p>
    <w:bookmarkEnd w:id="64"/>
    <w:bookmarkStart w:name="z81" w:id="65"/>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16098 тіркелген)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көрсетілеін қызметті сатып алу туралы шарттарды тиісінше жасасуды және осы шарттар үшін электр қуатының әзірлігін ұстап тұру бойынша ткөрсетілетін қызметке жеке тарифтерді, электр қуатының әзірлігін ұстап тұру бойынша көрсетілетін қызметті сатып алу көлемері мен мерзімдерін белгілеу қағидаларына (бұдан әрі – Қағида) сәйкес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тартылған шетел валютасындағы қарыздық қаржыландыру көлеміне жеке тарифті индекстеуге арналған өтінімді уәкілетті органға жіберуге;</w:t>
      </w:r>
    </w:p>
    <w:bookmarkEnd w:id="65"/>
    <w:bookmarkStart w:name="z82" w:id="66"/>
    <w:p>
      <w:pPr>
        <w:spacing w:after="0"/>
        <w:ind w:left="0"/>
        <w:jc w:val="both"/>
      </w:pPr>
      <w:r>
        <w:rPr>
          <w:rFonts w:ascii="Times New Roman"/>
          <w:b w:val="false"/>
          <w:i w:val="false"/>
          <w:color w:val="000000"/>
          <w:sz w:val="28"/>
        </w:rPr>
        <w:t>
      3) Қазақстан Республикасының заңнамасына және Келісімге сәйкес өзге де құқықтарды жүзеге асыруға құқылы.";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4" w:id="67"/>
    <w:p>
      <w:pPr>
        <w:spacing w:after="0"/>
        <w:ind w:left="0"/>
        <w:jc w:val="both"/>
      </w:pPr>
      <w:r>
        <w:rPr>
          <w:rFonts w:ascii="Times New Roman"/>
          <w:b w:val="false"/>
          <w:i w:val="false"/>
          <w:color w:val="000000"/>
          <w:sz w:val="28"/>
        </w:rPr>
        <w:t>
      "6. Уәкілетті орган мыналарға:</w:t>
      </w:r>
    </w:p>
    <w:bookmarkEnd w:id="67"/>
    <w:bookmarkStart w:name="z85" w:id="68"/>
    <w:p>
      <w:pPr>
        <w:spacing w:after="0"/>
        <w:ind w:left="0"/>
        <w:jc w:val="both"/>
      </w:pPr>
      <w:r>
        <w:rPr>
          <w:rFonts w:ascii="Times New Roman"/>
          <w:b w:val="false"/>
          <w:i w:val="false"/>
          <w:color w:val="000000"/>
          <w:sz w:val="28"/>
        </w:rPr>
        <w:t>
      1) осы Келісім бойынша қабылданған міндеттемелердің орындалғанын растайтын ақпарат пен құжаттарды энергия өндіруші ұйымнан сұратуға және алуға;</w:t>
      </w:r>
    </w:p>
    <w:bookmarkEnd w:id="68"/>
    <w:bookmarkStart w:name="z86" w:id="69"/>
    <w:p>
      <w:pPr>
        <w:spacing w:after="0"/>
        <w:ind w:left="0"/>
        <w:jc w:val="both"/>
      </w:pPr>
      <w:r>
        <w:rPr>
          <w:rFonts w:ascii="Times New Roman"/>
          <w:b w:val="false"/>
          <w:i w:val="false"/>
          <w:color w:val="000000"/>
          <w:sz w:val="28"/>
        </w:rPr>
        <w:t>
      2) Осы Келісіммен белгіленген нысаналы индикаторларға қол жеткізілмеген жағдайда, сондай-ақ осы Келісімнің 1-қосымшасында көрсетілген жаңғыртудың, кеңейтудың, реконструкциялаудың және (немесе) жаңартудың инвестициялық (инвестициялық) бағдарлама (бағдарламалар) іс-шараларының іске асырылу мерзімдері бұзылғанда осы Келісімді бұзуға не электр қуатының әзірлігін ұстап тұру бойынша көрсетілетін қызметті сатып алудың көлемі мен мерзімдерін жүйелік операторға хабардар ете отырып өзгертуге;</w:t>
      </w:r>
    </w:p>
    <w:bookmarkEnd w:id="69"/>
    <w:bookmarkStart w:name="z87" w:id="70"/>
    <w:p>
      <w:pPr>
        <w:spacing w:after="0"/>
        <w:ind w:left="0"/>
        <w:jc w:val="both"/>
      </w:pPr>
      <w:r>
        <w:rPr>
          <w:rFonts w:ascii="Times New Roman"/>
          <w:b w:val="false"/>
          <w:i w:val="false"/>
          <w:color w:val="000000"/>
          <w:sz w:val="28"/>
        </w:rPr>
        <w:t xml:space="preserve">
      3) энергия өндіруші ұйым Қазақстан Республикасы Ұлттық Банкінің деректері бойынша айқындалған ұлттық валютаның шетел валюталарына айырбастау бағамының өзгеруін ескере отырып, осы Келісімге Қағидаларға сәйкес қосымша келісім жасасу жолымен шетел валютасында тартылған қарыздық қаржыландыру көлеміне жеке тарифті индекстеуді жүзеге асыруға; </w:t>
      </w:r>
    </w:p>
    <w:bookmarkEnd w:id="70"/>
    <w:bookmarkStart w:name="z88" w:id="71"/>
    <w:p>
      <w:pPr>
        <w:spacing w:after="0"/>
        <w:ind w:left="0"/>
        <w:jc w:val="both"/>
      </w:pPr>
      <w:r>
        <w:rPr>
          <w:rFonts w:ascii="Times New Roman"/>
          <w:b w:val="false"/>
          <w:i w:val="false"/>
          <w:color w:val="000000"/>
          <w:sz w:val="28"/>
        </w:rPr>
        <w:t>
      4) Қазақстан Республикасының заңнамасына және Келісімге сәйкес өзге де құқықтарды жүзеге асыруға құқылы.".</w:t>
      </w:r>
    </w:p>
    <w:bookmarkEnd w:id="71"/>
    <w:bookmarkStart w:name="z89" w:id="72"/>
    <w:p>
      <w:pPr>
        <w:spacing w:after="0"/>
        <w:ind w:left="0"/>
        <w:jc w:val="both"/>
      </w:pPr>
      <w:r>
        <w:rPr>
          <w:rFonts w:ascii="Times New Roman"/>
          <w:b w:val="false"/>
          <w:i w:val="false"/>
          <w:color w:val="000000"/>
          <w:sz w:val="28"/>
        </w:rPr>
        <w:t xml:space="preserve">
      3.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мынадай өзгерістер мен толықтырулар енгізілсін:</w:t>
      </w:r>
    </w:p>
    <w:bookmarkEnd w:id="72"/>
    <w:bookmarkStart w:name="z90" w:id="73"/>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73"/>
    <w:bookmarkStart w:name="z91" w:id="7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74"/>
    <w:bookmarkStart w:name="z92" w:id="75"/>
    <w:p>
      <w:pPr>
        <w:spacing w:after="0"/>
        <w:ind w:left="0"/>
        <w:jc w:val="both"/>
      </w:pPr>
      <w:r>
        <w:rPr>
          <w:rFonts w:ascii="Times New Roman"/>
          <w:b w:val="false"/>
          <w:i w:val="false"/>
          <w:color w:val="000000"/>
          <w:sz w:val="28"/>
        </w:rPr>
        <w:t xml:space="preserve">
      "7)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индекстелуге немесе уәкілетті орган айқындайтын тәртіппен жыл сайынғы индекстелуге тиіс аукциондық сауда-саттық қорытындылары бойынша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қаржыландырудың көлеміне айқындалған тариф;".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жаңа редакцияда жазылсын:</w:t>
      </w:r>
    </w:p>
    <w:bookmarkStart w:name="z94" w:id="76"/>
    <w:p>
      <w:pPr>
        <w:spacing w:after="0"/>
        <w:ind w:left="0"/>
        <w:jc w:val="both"/>
      </w:pPr>
      <w:r>
        <w:rPr>
          <w:rFonts w:ascii="Times New Roman"/>
          <w:b w:val="false"/>
          <w:i w:val="false"/>
          <w:color w:val="000000"/>
          <w:sz w:val="28"/>
        </w:rPr>
        <w:t>
      "93. Аукциондық сауда-саттықтардың жеңімпазы электр қуатын сатып алу шартының жобасын алған күннен бастап күнтізбелік 30 (отыз) күн ішінде осы Қағидалардың 104-тармағының 2) тармақшасында көзделген мерзімдер өткеннен кейін келесі айдың бірінші күнінен басталатын 15 (он бес) жылға тең мерзімге аукциондық сауда-саттық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бойынша көрсетілген шартқа қол қояды.</w:t>
      </w:r>
    </w:p>
    <w:bookmarkEnd w:id="76"/>
    <w:bookmarkStart w:name="z95" w:id="77"/>
    <w:p>
      <w:pPr>
        <w:spacing w:after="0"/>
        <w:ind w:left="0"/>
        <w:jc w:val="both"/>
      </w:pPr>
      <w:r>
        <w:rPr>
          <w:rFonts w:ascii="Times New Roman"/>
          <w:b w:val="false"/>
          <w:i w:val="false"/>
          <w:color w:val="000000"/>
          <w:sz w:val="28"/>
        </w:rPr>
        <w:t xml:space="preserve">
      Осы Қағидалардың 104-тармағының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мерзімдер өткенге дейін генерацияның маневрлік режимі бар генерациялайтын қондырғыларды бірінші аттестаттаудан өткен кезде электр қуатының әзірлігін ұстап тұру бойынша көрсетілетін қызметті сатып алудың басталуы осы Қағидалардың 104-тармағының 2) тармақшасында көзделген мерзімдер өткеннен кейінгі айдың бірінші күні болып табылады.</w:t>
      </w:r>
    </w:p>
    <w:bookmarkEnd w:id="77"/>
    <w:bookmarkStart w:name="z96" w:id="78"/>
    <w:p>
      <w:pPr>
        <w:spacing w:after="0"/>
        <w:ind w:left="0"/>
        <w:jc w:val="both"/>
      </w:pPr>
      <w:r>
        <w:rPr>
          <w:rFonts w:ascii="Times New Roman"/>
          <w:b w:val="false"/>
          <w:i w:val="false"/>
          <w:color w:val="000000"/>
          <w:sz w:val="28"/>
        </w:rPr>
        <w:t xml:space="preserve">
      Осы Қағидалардың 104-тармағының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мерзімдер өткеннен кейін генерациялаудың маневрлік режимі бар генерациялайтын қондырғыларды бірінші аттестаттаудан өту кезінде аукциондық сауда-саттықтардың жеңімпазы бірінші аттестаттаудан өткен айдан кейінгі айдың бірінші күні электр қуатының әзірлігін ұстап тұру бойынша көрсетілетін қызметті сатып алудың басталуы болып табылады.</w:t>
      </w:r>
    </w:p>
    <w:bookmarkEnd w:id="78"/>
    <w:bookmarkStart w:name="z97" w:id="79"/>
    <w:p>
      <w:pPr>
        <w:spacing w:after="0"/>
        <w:ind w:left="0"/>
        <w:jc w:val="both"/>
      </w:pPr>
      <w:r>
        <w:rPr>
          <w:rFonts w:ascii="Times New Roman"/>
          <w:b w:val="false"/>
          <w:i w:val="false"/>
          <w:color w:val="000000"/>
          <w:sz w:val="28"/>
        </w:rPr>
        <w:t>
      Бұл ретте осы тармақтың бірінші бөлігінде көзделген ұстап тұру бойынша көрсетілетін қызметті сатып алу көлемі және ұстап тұру бойынша көрсетілетін қызметті сатып алу мерзімі ұлғаю жағына қарай түзетуге жатпайды.";</w:t>
      </w:r>
    </w:p>
    <w:bookmarkEnd w:id="79"/>
    <w:bookmarkStart w:name="z98" w:id="80"/>
    <w:p>
      <w:pPr>
        <w:spacing w:after="0"/>
        <w:ind w:left="0"/>
        <w:jc w:val="both"/>
      </w:pPr>
      <w:r>
        <w:rPr>
          <w:rFonts w:ascii="Times New Roman"/>
          <w:b w:val="false"/>
          <w:i w:val="false"/>
          <w:color w:val="000000"/>
          <w:sz w:val="28"/>
        </w:rPr>
        <w:t>
      мына мазмұндағы 93-1 және 93-2-тармақтармен толықтырылсын:</w:t>
      </w:r>
    </w:p>
    <w:bookmarkEnd w:id="80"/>
    <w:bookmarkStart w:name="z99" w:id="81"/>
    <w:p>
      <w:pPr>
        <w:spacing w:after="0"/>
        <w:ind w:left="0"/>
        <w:jc w:val="both"/>
      </w:pPr>
      <w:r>
        <w:rPr>
          <w:rFonts w:ascii="Times New Roman"/>
          <w:b w:val="false"/>
          <w:i w:val="false"/>
          <w:color w:val="000000"/>
          <w:sz w:val="28"/>
        </w:rPr>
        <w:t xml:space="preserve">
      "93-1. Қажет болған кезде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құрылыс кезеңінде мемлекеттік статистика саласындағы уәкілетті органның деректері бойынша айқындалатын инфляция деңгейіне жыл сайын индекстелуге немесе ұлттық валютадағы шетел валюталарсына айырбастау бағамының өзгеруі ескеріле отырып, Қазақстан Республикасы Ұлттық Банкінің деректері бойынша айқындалған шетел валютасында тартылған қарыздық қаржыландыру көлеміне мынадай формулалар бойынша жыл сайын индекстелуге тиіс: </w:t>
      </w:r>
    </w:p>
    <w:bookmarkEnd w:id="81"/>
    <w:bookmarkStart w:name="z100" w:id="82"/>
    <w:p>
      <w:pPr>
        <w:spacing w:after="0"/>
        <w:ind w:left="0"/>
        <w:jc w:val="both"/>
      </w:pPr>
      <w:r>
        <w:rPr>
          <w:rFonts w:ascii="Times New Roman"/>
          <w:b w:val="false"/>
          <w:i w:val="false"/>
          <w:color w:val="000000"/>
          <w:sz w:val="28"/>
        </w:rPr>
        <w:t>
      1) мемлекеттік статистика саласындағы уәкілетті органның деректері бойынша айқындалатын инфляция деңгейіне:</w:t>
      </w:r>
    </w:p>
    <w:bookmarkEnd w:id="82"/>
    <w:bookmarkStart w:name="z10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59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941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102" w:id="84"/>
    <w:p>
      <w:pPr>
        <w:spacing w:after="0"/>
        <w:ind w:left="0"/>
        <w:jc w:val="both"/>
      </w:pPr>
      <w:r>
        <w:rPr>
          <w:rFonts w:ascii="Times New Roman"/>
          <w:b w:val="false"/>
          <w:i w:val="false"/>
          <w:color w:val="000000"/>
          <w:sz w:val="28"/>
        </w:rPr>
        <w:t>
      Tt+1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индекстелген жеке тариф, мың теңге / (МВт * ай);</w:t>
      </w:r>
    </w:p>
    <w:bookmarkEnd w:id="84"/>
    <w:bookmarkStart w:name="z103" w:id="85"/>
    <w:p>
      <w:pPr>
        <w:spacing w:after="0"/>
        <w:ind w:left="0"/>
        <w:jc w:val="both"/>
      </w:pPr>
      <w:r>
        <w:rPr>
          <w:rFonts w:ascii="Times New Roman"/>
          <w:b w:val="false"/>
          <w:i w:val="false"/>
          <w:color w:val="000000"/>
          <w:sz w:val="28"/>
        </w:rPr>
        <w:t>
      Tt – аукциондық сауда-саттық қорытындылары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p>
    <w:bookmarkEnd w:id="85"/>
    <w:bookmarkStart w:name="z104" w:id="86"/>
    <w:p>
      <w:pPr>
        <w:spacing w:after="0"/>
        <w:ind w:left="0"/>
        <w:jc w:val="both"/>
      </w:pPr>
      <w:r>
        <w:rPr>
          <w:rFonts w:ascii="Times New Roman"/>
          <w:b w:val="false"/>
          <w:i w:val="false"/>
          <w:color w:val="000000"/>
          <w:sz w:val="28"/>
        </w:rPr>
        <w:t>
      IL – мемлекеттік статистика саласындағы уәкілетті органның деректері бойынша айқындалатын, индекстеу жүргізілген жылдың 1 қазанының алдындағы он екі айда жинақталған тұтыну бағаларының индексі;</w:t>
      </w:r>
    </w:p>
    <w:bookmarkEnd w:id="86"/>
    <w:bookmarkStart w:name="z10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сомалар;</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i – тиісінше 1-ден n-ге дейін өзгеретін реттік нөмір;</w:t>
      </w:r>
    </w:p>
    <w:bookmarkEnd w:id="88"/>
    <w:bookmarkStart w:name="z107" w:id="89"/>
    <w:p>
      <w:pPr>
        <w:spacing w:after="0"/>
        <w:ind w:left="0"/>
        <w:jc w:val="both"/>
      </w:pPr>
      <w:r>
        <w:rPr>
          <w:rFonts w:ascii="Times New Roman"/>
          <w:b w:val="false"/>
          <w:i w:val="false"/>
          <w:color w:val="000000"/>
          <w:sz w:val="28"/>
        </w:rPr>
        <w:t>
      n – бірыңғай сатып алушымен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ағымдағы индекстеу жылына қоса алғанда дейінгі жылдар саны;</w:t>
      </w:r>
    </w:p>
    <w:bookmarkEnd w:id="89"/>
    <w:bookmarkStart w:name="z108" w:id="90"/>
    <w:p>
      <w:pPr>
        <w:spacing w:after="0"/>
        <w:ind w:left="0"/>
        <w:jc w:val="both"/>
      </w:pPr>
      <w:r>
        <w:rPr>
          <w:rFonts w:ascii="Times New Roman"/>
          <w:b w:val="false"/>
          <w:i w:val="false"/>
          <w:color w:val="000000"/>
          <w:sz w:val="28"/>
        </w:rPr>
        <w:t>
      2)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қаржыландырудың көлеміне:</w:t>
      </w:r>
    </w:p>
    <w:bookmarkEnd w:id="90"/>
    <w:bookmarkStart w:name="z10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548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86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Tt+1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индекстелген жеке тариф, мың теңге / (МВт * ай);</w:t>
      </w:r>
    </w:p>
    <w:bookmarkEnd w:id="92"/>
    <w:bookmarkStart w:name="z111" w:id="93"/>
    <w:p>
      <w:pPr>
        <w:spacing w:after="0"/>
        <w:ind w:left="0"/>
        <w:jc w:val="both"/>
      </w:pPr>
      <w:r>
        <w:rPr>
          <w:rFonts w:ascii="Times New Roman"/>
          <w:b w:val="false"/>
          <w:i w:val="false"/>
          <w:color w:val="000000"/>
          <w:sz w:val="28"/>
        </w:rPr>
        <w:t>
      Tt – аукциондық сауда-саттық қорытындылары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p>
    <w:bookmarkEnd w:id="93"/>
    <w:bookmarkStart w:name="z112" w:id="94"/>
    <w:p>
      <w:pPr>
        <w:spacing w:after="0"/>
        <w:ind w:left="0"/>
        <w:jc w:val="both"/>
      </w:pPr>
      <w:r>
        <w:rPr>
          <w:rFonts w:ascii="Times New Roman"/>
          <w:b w:val="false"/>
          <w:i w:val="false"/>
          <w:color w:val="000000"/>
          <w:sz w:val="28"/>
        </w:rPr>
        <w:t>
      У.Е.t+1 – Қазақстан Республикасы Ұлттық Банкінің деректері бойынша айқындалған индекстеу жүргізілген жылдың 1 қазанындағы шетел валютасына теңгенің ағымдағы бағамы;</w:t>
      </w:r>
    </w:p>
    <w:bookmarkEnd w:id="94"/>
    <w:bookmarkStart w:name="z113" w:id="95"/>
    <w:p>
      <w:pPr>
        <w:spacing w:after="0"/>
        <w:ind w:left="0"/>
        <w:jc w:val="both"/>
      </w:pPr>
      <w:r>
        <w:rPr>
          <w:rFonts w:ascii="Times New Roman"/>
          <w:b w:val="false"/>
          <w:i w:val="false"/>
          <w:color w:val="000000"/>
          <w:sz w:val="28"/>
        </w:rPr>
        <w:t>
      У.Е.ti – бірыңғай сатып алушымен генерацияндың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индекстеу жүргізілетін әрбір жылдың 1 қазанының алдындағы он екі ай кезең үшін есептелген, Қазақстан Республикасы Ұлттық Банкінің деректері бойынша айқындалатын шетел валютасына теңгенің орташа бағамы;</w:t>
      </w:r>
    </w:p>
    <w:bookmarkEnd w:id="95"/>
    <w:bookmarkStart w:name="z114"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 бойынша сома;</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i – тиісінше 1-ден n-ге дейін өзгеретін реттік нөмір;</w:t>
      </w:r>
    </w:p>
    <w:bookmarkEnd w:id="97"/>
    <w:bookmarkStart w:name="z116" w:id="98"/>
    <w:p>
      <w:pPr>
        <w:spacing w:after="0"/>
        <w:ind w:left="0"/>
        <w:jc w:val="both"/>
      </w:pPr>
      <w:r>
        <w:rPr>
          <w:rFonts w:ascii="Times New Roman"/>
          <w:b w:val="false"/>
          <w:i w:val="false"/>
          <w:color w:val="000000"/>
          <w:sz w:val="28"/>
        </w:rPr>
        <w:t>
      n – бірыңғай сатып алушымен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ағымдағы индекстеу жылына қоса алғанда дейінгі жылдар саны.</w:t>
      </w:r>
    </w:p>
    <w:bookmarkEnd w:id="98"/>
    <w:bookmarkStart w:name="z117" w:id="99"/>
    <w:p>
      <w:pPr>
        <w:spacing w:after="0"/>
        <w:ind w:left="0"/>
        <w:jc w:val="both"/>
      </w:pPr>
      <w:r>
        <w:rPr>
          <w:rFonts w:ascii="Times New Roman"/>
          <w:b w:val="false"/>
          <w:i w:val="false"/>
          <w:color w:val="000000"/>
          <w:sz w:val="28"/>
        </w:rPr>
        <w:t xml:space="preserve">
      93-2. Қажет болған кезде аукциондық сауда-саттықтың жеңімпазы құрылыс кезеңінде мемлекеттік статистика саласындағы уәкілетті органның деректері бойынша айқындалған инфляция деңгейіне жеке тарифті индекстеуге арналған өтінімді немесе Қазақстан Республикасы Ұлттық Банкінің деректері бойынша айқындалған ұлттық валютаны шетел валюталарына айырбастау бағамының өзгеруін ескере отырып, шетел валютасындағы тартылған қарыздық қаржыландыру көлеміне жеке тарифті индекстеуге арналған өтінімді уәкілетті органға жібереді. </w:t>
      </w:r>
    </w:p>
    <w:bookmarkEnd w:id="99"/>
    <w:bookmarkStart w:name="z118" w:id="100"/>
    <w:p>
      <w:pPr>
        <w:spacing w:after="0"/>
        <w:ind w:left="0"/>
        <w:jc w:val="both"/>
      </w:pPr>
      <w:r>
        <w:rPr>
          <w:rFonts w:ascii="Times New Roman"/>
          <w:b w:val="false"/>
          <w:i w:val="false"/>
          <w:color w:val="000000"/>
          <w:sz w:val="28"/>
        </w:rPr>
        <w:t>
      Өтінім уәкілетті органға индекстеу бойынша есеп айырысуды растайтын құжаттарын, осы есеп айырысу бойынша қажетті қаржылық көрсеткіштерді қамтитын қаржы-экономикалық модельді қоса бере отырып, генерацияның маневрлік режимі бар генерациялайтын қондырғылар пайдалануға берілген жылдың алдындағы жылдың 5 қазанынан кешіктірілмейтін мерзімде қағаз және электрондық жеткізгіште жіберіледі.</w:t>
      </w:r>
    </w:p>
    <w:bookmarkEnd w:id="100"/>
    <w:bookmarkStart w:name="z119" w:id="101"/>
    <w:p>
      <w:pPr>
        <w:spacing w:after="0"/>
        <w:ind w:left="0"/>
        <w:jc w:val="both"/>
      </w:pPr>
      <w:r>
        <w:rPr>
          <w:rFonts w:ascii="Times New Roman"/>
          <w:b w:val="false"/>
          <w:i w:val="false"/>
          <w:color w:val="000000"/>
          <w:sz w:val="28"/>
        </w:rPr>
        <w:t>
      Уәкілетті орган өтінімді алған сәттен бастап күнтізбелік 10 (он) күннен кешіктірмей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(индекстеуден бас тарту туралы) туралы қорытынды дайындайды және оны аукциондық сауда-саттықтың жеңімпазына жібереді.</w:t>
      </w:r>
    </w:p>
    <w:bookmarkEnd w:id="101"/>
    <w:bookmarkStart w:name="z120" w:id="102"/>
    <w:p>
      <w:pPr>
        <w:spacing w:after="0"/>
        <w:ind w:left="0"/>
        <w:jc w:val="both"/>
      </w:pPr>
      <w:r>
        <w:rPr>
          <w:rFonts w:ascii="Times New Roman"/>
          <w:b w:val="false"/>
          <w:i w:val="false"/>
          <w:color w:val="000000"/>
          <w:sz w:val="28"/>
        </w:rPr>
        <w:t>
      Аукциондық сауда-саттықтың жеңімпазы бірыңғай сатып алушыға электр қуатының әзірлігін ұстап тұру бойынша көрсетілетін қызметті сатып алу туралы шартқа қосымша келісім жасасу үшін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қорытындысын 5 (бес) күнтізбелік күн ішінде жібереді.</w:t>
      </w:r>
    </w:p>
    <w:bookmarkEnd w:id="102"/>
    <w:bookmarkStart w:name="z121" w:id="103"/>
    <w:p>
      <w:pPr>
        <w:spacing w:after="0"/>
        <w:ind w:left="0"/>
        <w:jc w:val="both"/>
      </w:pPr>
      <w:r>
        <w:rPr>
          <w:rFonts w:ascii="Times New Roman"/>
          <w:b w:val="false"/>
          <w:i w:val="false"/>
          <w:color w:val="000000"/>
          <w:sz w:val="28"/>
        </w:rPr>
        <w:t>
      Бірыңғай сатып алушы уәкілетті органның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қорытындысының негізінде генерацияның маневрлік режимі бар генерациялайтын қондырғыларды пайдалануға беру жылының алдындағы жылдың 15 қарашасынан кешіктірілмейтін мерзімде қол қоюды қамтамасыз етеді.".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