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43a9" w14:textId="1044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жетістіктер спорты түрлерінің тізбесін және оларды бюджет қаражаты есебінен қаржыландыру тәртібін айқындау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2025 жылғы 30 қыркүйектегі № 185 бұйрығы. Қазақстан Республикасының Әділет министрлігінде 2025 жылғы 1 қазанда № 37006 болып тіркелді.</w:t>
      </w:r>
    </w:p>
    <w:p>
      <w:pPr>
        <w:spacing w:after="0"/>
        <w:ind w:left="0"/>
        <w:jc w:val="both"/>
      </w:pPr>
      <w:bookmarkStart w:name="z4" w:id="0"/>
      <w:r>
        <w:rPr>
          <w:rFonts w:ascii="Times New Roman"/>
          <w:b w:val="false"/>
          <w:i w:val="false"/>
          <w:color w:val="000000"/>
          <w:sz w:val="28"/>
        </w:rPr>
        <w:t xml:space="preserve">
      "Дене шынықтыру және спорт туралы" Қазақстан Республикасы Заңының 7-бабының </w:t>
      </w:r>
      <w:r>
        <w:rPr>
          <w:rFonts w:ascii="Times New Roman"/>
          <w:b w:val="false"/>
          <w:i w:val="false"/>
          <w:color w:val="000000"/>
          <w:sz w:val="28"/>
        </w:rPr>
        <w:t xml:space="preserve">62-1) тармақшасына </w:t>
      </w:r>
      <w:r>
        <w:rPr>
          <w:rFonts w:ascii="Times New Roman"/>
          <w:b w:val="false"/>
          <w:i w:val="false"/>
          <w:color w:val="000000"/>
          <w:sz w:val="28"/>
        </w:rPr>
        <w:t>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жетістіктер спорты түрлерінің тізбесі;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жетістіктер спорты түрлерін бюджет қаражаты есебінен қаржыландыру қағидалары айқындалсын.</w:t>
      </w:r>
    </w:p>
    <w:bookmarkEnd w:id="3"/>
    <w:bookmarkStart w:name="z8" w:id="4"/>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заңнамада белгіленген тәртіпте:</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ақпараттарды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Қазақстан Республикасы Туризм және спорт министрінің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Министірінің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bl>
    <w:bookmarkStart w:name="z16" w:id="10"/>
    <w:p>
      <w:pPr>
        <w:spacing w:after="0"/>
        <w:ind w:left="0"/>
        <w:jc w:val="left"/>
      </w:pPr>
      <w:r>
        <w:rPr>
          <w:rFonts w:ascii="Times New Roman"/>
          <w:b/>
          <w:i w:val="false"/>
          <w:color w:val="000000"/>
        </w:rPr>
        <w:t xml:space="preserve"> Жоғары жетістіктер спорт түрлерінің тізбесі</w:t>
      </w:r>
    </w:p>
    <w:bookmarkEnd w:id="10"/>
    <w:p>
      <w:pPr>
        <w:spacing w:after="0"/>
        <w:ind w:left="0"/>
        <w:jc w:val="both"/>
      </w:pPr>
      <w:r>
        <w:rPr>
          <w:rFonts w:ascii="Times New Roman"/>
          <w:b w:val="false"/>
          <w:i w:val="false"/>
          <w:color w:val="ff0000"/>
          <w:sz w:val="28"/>
        </w:rPr>
        <w:t xml:space="preserve">
      Ескерту. Тізбе жаңа редакцияда - ҚР Туризм және спорт министрінің 15.05.2026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федерациялары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Сурдлимпиадалық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Equestrian Federation (FEI)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спорты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ат спорты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Shooting Sport Federation (ISSF)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көздеу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нысана көздеу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Badminton World Federation (BWF)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 de Basketball (FIBA)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3х3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Boccia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Cycliste Internationale (UCI)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спорты (тас жол)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велоспорт (тас жол, трек)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Велотрек</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Маунтинбайк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мотокросс (BMX)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Volleyball Federation (FIVB)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волейбол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Волейболды отырып ойнау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волейбол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Gymnastics Federation (FIG)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Батуттық гимнастика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Blind Sport Federation (IBSA)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Golf Federation (IGF)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дзюдо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Rowing</w:t>
            </w:r>
          </w:p>
          <w:p>
            <w:pPr>
              <w:spacing w:after="20"/>
              <w:ind w:left="20"/>
              <w:jc w:val="both"/>
            </w:pPr>
            <w:r>
              <w:rPr>
                <w:rFonts w:ascii="Times New Roman"/>
                <w:b w:val="false"/>
                <w:i w:val="false"/>
                <w:color w:val="000000"/>
                <w:sz w:val="20"/>
              </w:rPr>
              <w:t>
Fédération Internationale des Sociétés d'Aviron (FISA)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каноэ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слаломы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қайық 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Sailing (WS)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қайық спорты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жеңіл атлетика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Көгалдағы хоккей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Hockey Federation (FIH)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Көгалдағы хоккей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бессайыс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Modern Pentathlon Union (UIPM)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бессайыс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Handball Federation (IHF)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Rugby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Archery Federation (WA)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садақ 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Internationale Fencing Federation (FIE)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Скейтбординг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Skate (WS)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Скейтбординг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құзға өрмелеу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Federation of Sport Climbing (IFSC)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құзға өрмелеу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Әртістік жүзу (үйлесімді жүзу)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жүзу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секіру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суда жүзу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таеквондо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Tennis Federation (ITF)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Арбадағы теннис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Triathlon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үстел теннисі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5х5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футболы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Assosiation Mundial de Futsal (AMF)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биатлон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Керлинг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Kurling (WC)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Керлинг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Арбадағы керлинг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Керлинг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мәнерлеп сырғанау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Ски-альпинизм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Mountaieering Federation (ISMF)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Ски-альпинизм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Ice Hockey Federation (IIHF)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Мұздағы пара хоккей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шаңғы жарыстары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қоссайысы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мен тұғырдан секіру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Сноуборд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Фристайл (акробатика, могул)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 күрес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Alysh Federation (WAF)</w:t>
            </w:r>
          </w:p>
          <w:p>
            <w:pPr>
              <w:spacing w:after="20"/>
              <w:ind w:left="20"/>
              <w:jc w:val="both"/>
            </w:pPr>
            <w:r>
              <w:rPr>
                <w:rFonts w:ascii="Times New Roman"/>
                <w:b w:val="false"/>
                <w:i w:val="false"/>
                <w:color w:val="000000"/>
                <w:sz w:val="20"/>
              </w:rPr>
              <w:t>
International Belt Wrestling Association (IBWA)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 күрес (алыш)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dance sport federation (WDSF)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спорты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Piramid Confederation (IPC)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Бодибилдинг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Fitness and BodyBuilding Federation (IFBB)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Бодибилдинг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Брейкинг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dance sport federation (WDSF)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Брейкинг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Ju-Jitsu International Federation (JJIF)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жекпе-жектің аралас түрлері (ММА)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Mixed Martial Arts federation (IMMAF)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жекпе-жектің аралас түрлері (ММА)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Esports Federation (IESF)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Association of Kickboxing Organizations (WAKO)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Kurash Association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Federation of Muaythai Associations (IFMA)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Padel Federation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қол күресі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WAF world armrestling federation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қол күресі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Пенчак силат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Pencak Silat Federation (IPSF)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Пенчак силат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самбо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Wushu Federation (IWUF)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 (саньда, таолу)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шахмат (паралимпиадалық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bl>
    <w:bookmarkStart w:name="z87"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1. ММА – Миксд Мартиал Артс (Мixed Martial Arts);</w:t>
      </w:r>
    </w:p>
    <w:p>
      <w:pPr>
        <w:spacing w:after="0"/>
        <w:ind w:left="0"/>
        <w:jc w:val="both"/>
      </w:pPr>
      <w:r>
        <w:rPr>
          <w:rFonts w:ascii="Times New Roman"/>
          <w:b w:val="false"/>
          <w:i w:val="false"/>
          <w:color w:val="000000"/>
          <w:sz w:val="28"/>
        </w:rPr>
        <w:t>
      2. WKF – Уолд каратэ Федерейшн (World Karate Federation);</w:t>
      </w:r>
    </w:p>
    <w:p>
      <w:pPr>
        <w:spacing w:after="0"/>
        <w:ind w:left="0"/>
        <w:jc w:val="both"/>
      </w:pPr>
      <w:r>
        <w:rPr>
          <w:rFonts w:ascii="Times New Roman"/>
          <w:b w:val="false"/>
          <w:i w:val="false"/>
          <w:color w:val="000000"/>
          <w:sz w:val="28"/>
        </w:rPr>
        <w:t>
      3. WT – Уолд таеквондо (World Taekwondo);</w:t>
      </w:r>
    </w:p>
    <w:p>
      <w:pPr>
        <w:spacing w:after="0"/>
        <w:ind w:left="0"/>
        <w:jc w:val="both"/>
      </w:pPr>
      <w:r>
        <w:rPr>
          <w:rFonts w:ascii="Times New Roman"/>
          <w:b w:val="false"/>
          <w:i w:val="false"/>
          <w:color w:val="000000"/>
          <w:sz w:val="28"/>
        </w:rPr>
        <w:t>
      4. BMX – Байкл мотокросс (Bicycle Motocross).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26" w:id="12"/>
    <w:p>
      <w:pPr>
        <w:spacing w:after="0"/>
        <w:ind w:left="0"/>
        <w:jc w:val="left"/>
      </w:pPr>
      <w:r>
        <w:rPr>
          <w:rFonts w:ascii="Times New Roman"/>
          <w:b/>
          <w:i w:val="false"/>
          <w:color w:val="000000"/>
        </w:rPr>
        <w:t xml:space="preserve"> Жоғары жетістіктер спорты түрлерін бюджет қаражатынан қаржыландыру қағидалары</w:t>
      </w:r>
    </w:p>
    <w:bookmarkEnd w:id="12"/>
    <w:bookmarkStart w:name="z27" w:id="13"/>
    <w:p>
      <w:pPr>
        <w:spacing w:after="0"/>
        <w:ind w:left="0"/>
        <w:jc w:val="left"/>
      </w:pPr>
      <w:r>
        <w:rPr>
          <w:rFonts w:ascii="Times New Roman"/>
          <w:b/>
          <w:i w:val="false"/>
          <w:color w:val="000000"/>
        </w:rPr>
        <w:t xml:space="preserve"> 1-тарау. Жалпы ережелер</w:t>
      </w:r>
    </w:p>
    <w:bookmarkEnd w:id="13"/>
    <w:bookmarkStart w:name="z28" w:id="14"/>
    <w:p>
      <w:pPr>
        <w:spacing w:after="0"/>
        <w:ind w:left="0"/>
        <w:jc w:val="both"/>
      </w:pPr>
      <w:r>
        <w:rPr>
          <w:rFonts w:ascii="Times New Roman"/>
          <w:b w:val="false"/>
          <w:i w:val="false"/>
          <w:color w:val="000000"/>
          <w:sz w:val="28"/>
        </w:rPr>
        <w:t xml:space="preserve">
      1. Осы Жоғары жетістіктер спорты түрлерін бюджет қаражаты есебінен қаржыландыру қағидалары (бұдан әрі – Қағидалар) "Дене шынықтыру және спорт туралы" Қазақстан Республикасы Заңының (бұдан әрі – Заң) 7-бабының </w:t>
      </w:r>
      <w:r>
        <w:rPr>
          <w:rFonts w:ascii="Times New Roman"/>
          <w:b w:val="false"/>
          <w:i w:val="false"/>
          <w:color w:val="000000"/>
          <w:sz w:val="28"/>
        </w:rPr>
        <w:t>62-1) тармақшасына</w:t>
      </w:r>
      <w:r>
        <w:rPr>
          <w:rFonts w:ascii="Times New Roman"/>
          <w:b w:val="false"/>
          <w:i w:val="false"/>
          <w:color w:val="000000"/>
          <w:sz w:val="28"/>
        </w:rPr>
        <w:t xml:space="preserve"> сәйкес әзірленді және бюджеттік қаражат есебінен жоғары жетістіктер спорты түрлерін қаржыландыру тәртібін айқындайды.</w:t>
      </w:r>
    </w:p>
    <w:bookmarkEnd w:id="14"/>
    <w:bookmarkStart w:name="z29" w:id="15"/>
    <w:p>
      <w:pPr>
        <w:spacing w:after="0"/>
        <w:ind w:left="0"/>
        <w:jc w:val="both"/>
      </w:pPr>
      <w:r>
        <w:rPr>
          <w:rFonts w:ascii="Times New Roman"/>
          <w:b w:val="false"/>
          <w:i w:val="false"/>
          <w:color w:val="000000"/>
          <w:sz w:val="28"/>
        </w:rPr>
        <w:t>
      2. Осы Қағидаларда мынадай негізгі ұғым қолданылады:</w:t>
      </w:r>
    </w:p>
    <w:bookmarkEnd w:id="15"/>
    <w:bookmarkStart w:name="z30" w:id="16"/>
    <w:p>
      <w:pPr>
        <w:spacing w:after="0"/>
        <w:ind w:left="0"/>
        <w:jc w:val="both"/>
      </w:pPr>
      <w:r>
        <w:rPr>
          <w:rFonts w:ascii="Times New Roman"/>
          <w:b w:val="false"/>
          <w:i w:val="false"/>
          <w:color w:val="000000"/>
          <w:sz w:val="28"/>
        </w:rPr>
        <w:t>
      жоғары жетістіктер спорты – Олимпиадалық, Паралимпиадалық, Сурдлимпиадалық, Азия, Параазиялық ойындардың бағдарламаларына енгізілген ұлттық спорт түрлері мен спорт түрлері.</w:t>
      </w:r>
    </w:p>
    <w:bookmarkEnd w:id="16"/>
    <w:bookmarkStart w:name="z31" w:id="17"/>
    <w:p>
      <w:pPr>
        <w:spacing w:after="0"/>
        <w:ind w:left="0"/>
        <w:jc w:val="both"/>
      </w:pPr>
      <w:r>
        <w:rPr>
          <w:rFonts w:ascii="Times New Roman"/>
          <w:b w:val="false"/>
          <w:i w:val="false"/>
          <w:color w:val="000000"/>
          <w:sz w:val="28"/>
        </w:rPr>
        <w:t>
      3. Дене шынықтыру және спорт саласындағы уәкілетті орган Қазақстан Республикасы үшін жоғары жетістіктер спорты түрлерінің тізбесін айқындайды.</w:t>
      </w:r>
    </w:p>
    <w:bookmarkEnd w:id="17"/>
    <w:bookmarkStart w:name="z32" w:id="18"/>
    <w:p>
      <w:pPr>
        <w:spacing w:after="0"/>
        <w:ind w:left="0"/>
        <w:jc w:val="both"/>
      </w:pPr>
      <w:r>
        <w:rPr>
          <w:rFonts w:ascii="Times New Roman"/>
          <w:b w:val="false"/>
          <w:i w:val="false"/>
          <w:color w:val="000000"/>
          <w:sz w:val="28"/>
        </w:rPr>
        <w:t>
      4. Жоғары жетістіктер спорты түрлерінің тізбесі жазғы және қысқы Олимпиадалық, Паралимпиадалық, Сурдлимпиадалық ойындардың, Азиялық (жазғы және қысқы Азия ойындары, жабық жекпе-жек өнері бойынша Азия ойындары, Азия жағажай ойындары), Параазиада ойындарының (жазғы және қысқы) нәтижелері бойынша қайта қаралады.</w:t>
      </w:r>
    </w:p>
    <w:bookmarkEnd w:id="18"/>
    <w:bookmarkStart w:name="z33" w:id="19"/>
    <w:p>
      <w:pPr>
        <w:spacing w:after="0"/>
        <w:ind w:left="0"/>
        <w:jc w:val="both"/>
      </w:pPr>
      <w:r>
        <w:rPr>
          <w:rFonts w:ascii="Times New Roman"/>
          <w:b w:val="false"/>
          <w:i w:val="false"/>
          <w:color w:val="000000"/>
          <w:sz w:val="28"/>
        </w:rPr>
        <w:t xml:space="preserve">
      5. Республикалық және жергілікті бюджеттердің қаражатын жұмсау Қазақстан Республикасы Мәдениет және спорт министрінің 2020 жылғы 24 сәуірдегі № 100 </w:t>
      </w:r>
      <w:r>
        <w:rPr>
          <w:rFonts w:ascii="Times New Roman"/>
          <w:b w:val="false"/>
          <w:i w:val="false"/>
          <w:color w:val="000000"/>
          <w:sz w:val="28"/>
        </w:rPr>
        <w:t>бұйрығымен</w:t>
      </w:r>
      <w:r>
        <w:rPr>
          <w:rFonts w:ascii="Times New Roman"/>
          <w:b w:val="false"/>
          <w:i w:val="false"/>
          <w:color w:val="000000"/>
          <w:sz w:val="28"/>
        </w:rPr>
        <w:t xml:space="preserve"> (бұдан әрі – № 100 бұйрық) (Нормативтік құқықтық актілерді мемлекеттік тіркеу тізілімінде № 20488 болып тіркелген) бекітілген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жұмсау қағидаларының 5 және 6-тармақтарына сәйкес жүзеге асырылады.</w:t>
      </w:r>
    </w:p>
    <w:bookmarkEnd w:id="19"/>
    <w:bookmarkStart w:name="z34" w:id="20"/>
    <w:p>
      <w:pPr>
        <w:spacing w:after="0"/>
        <w:ind w:left="0"/>
        <w:jc w:val="left"/>
      </w:pPr>
      <w:r>
        <w:rPr>
          <w:rFonts w:ascii="Times New Roman"/>
          <w:b/>
          <w:i w:val="false"/>
          <w:color w:val="000000"/>
        </w:rPr>
        <w:t xml:space="preserve"> 2-тарау. Жоғары жетістіктер спорты түрлерін бюджет қаражатынан қаржыландыру тәртібі</w:t>
      </w:r>
    </w:p>
    <w:bookmarkEnd w:id="20"/>
    <w:bookmarkStart w:name="z35" w:id="21"/>
    <w:p>
      <w:pPr>
        <w:spacing w:after="0"/>
        <w:ind w:left="0"/>
        <w:jc w:val="both"/>
      </w:pPr>
      <w:r>
        <w:rPr>
          <w:rFonts w:ascii="Times New Roman"/>
          <w:b w:val="false"/>
          <w:i w:val="false"/>
          <w:color w:val="000000"/>
          <w:sz w:val="28"/>
        </w:rPr>
        <w:t>
      6. Жоғары жетістіктер спорты түрлерін қаржыландыру Қазақстан Республикасының бюджет заңнамасына сәйкес тиісті қаржы жылдарына арналған республикалық және жергілікті бюджеттердің қаражаты есебінен жүзеге асырылады.</w:t>
      </w:r>
    </w:p>
    <w:bookmarkEnd w:id="21"/>
    <w:bookmarkStart w:name="z36" w:id="22"/>
    <w:p>
      <w:pPr>
        <w:spacing w:after="0"/>
        <w:ind w:left="0"/>
        <w:jc w:val="both"/>
      </w:pPr>
      <w:r>
        <w:rPr>
          <w:rFonts w:ascii="Times New Roman"/>
          <w:b w:val="false"/>
          <w:i w:val="false"/>
          <w:color w:val="000000"/>
          <w:sz w:val="28"/>
        </w:rPr>
        <w:t xml:space="preserve">
      Дене шынықтыру және спорт саласындағы уәкілетті орган және (немесе) жергілікті атқарушы орган Қазақстан Республикасы Қаржы министрінің 2025 жылғы 22 сәуірдегі №185 </w:t>
      </w:r>
      <w:r>
        <w:rPr>
          <w:rFonts w:ascii="Times New Roman"/>
          <w:b w:val="false"/>
          <w:i w:val="false"/>
          <w:color w:val="000000"/>
          <w:sz w:val="28"/>
        </w:rPr>
        <w:t xml:space="preserve">бұйрығымен </w:t>
      </w:r>
      <w:r>
        <w:rPr>
          <w:rFonts w:ascii="Times New Roman"/>
          <w:b w:val="false"/>
          <w:i w:val="false"/>
          <w:color w:val="000000"/>
          <w:sz w:val="28"/>
        </w:rPr>
        <w:t>бекітілген Бюджеттік сұранымды жасау, ұсыну, қарау қағидаларына сәйкес бюджеттік сұранымды жасайды және ұсынады.</w:t>
      </w:r>
    </w:p>
    <w:bookmarkEnd w:id="22"/>
    <w:bookmarkStart w:name="z37" w:id="23"/>
    <w:p>
      <w:pPr>
        <w:spacing w:after="0"/>
        <w:ind w:left="0"/>
        <w:jc w:val="both"/>
      </w:pPr>
      <w:r>
        <w:rPr>
          <w:rFonts w:ascii="Times New Roman"/>
          <w:b w:val="false"/>
          <w:i w:val="false"/>
          <w:color w:val="000000"/>
          <w:sz w:val="28"/>
        </w:rPr>
        <w:t xml:space="preserve">
      7. Мемлекеттік дене шынықтыру-спорт ұйымдарын республикалық бюджеттен қаржыландыруды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- 25) тармақшаларына сәйкес Тізбеге енгізілген спорт түрлерін дамытуға арналған дене шынықтыру және спорт саласындағы уәкілетті орган жүзеге асырады.</w:t>
      </w:r>
    </w:p>
    <w:bookmarkEnd w:id="23"/>
    <w:bookmarkStart w:name="z38" w:id="24"/>
    <w:p>
      <w:pPr>
        <w:spacing w:after="0"/>
        <w:ind w:left="0"/>
        <w:jc w:val="both"/>
      </w:pPr>
      <w:r>
        <w:rPr>
          <w:rFonts w:ascii="Times New Roman"/>
          <w:b w:val="false"/>
          <w:i w:val="false"/>
          <w:color w:val="000000"/>
          <w:sz w:val="28"/>
        </w:rPr>
        <w:t xml:space="preserve">
      8. Мемлекеттік дене шынықтыру-спорт ұйымдарын жергілікті бюджеттен қаржыландыруды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- 22) тармақшаларына және 26) тармақшасына сәйкес Тізбеге енгізілген спорт түрлерін дамытуға арналған жергілікті атқарушы орган жүзеге асырады.</w:t>
      </w:r>
    </w:p>
    <w:bookmarkEnd w:id="24"/>
    <w:bookmarkStart w:name="z39" w:id="25"/>
    <w:p>
      <w:pPr>
        <w:spacing w:after="0"/>
        <w:ind w:left="0"/>
        <w:jc w:val="both"/>
      </w:pPr>
      <w:r>
        <w:rPr>
          <w:rFonts w:ascii="Times New Roman"/>
          <w:b w:val="false"/>
          <w:i w:val="false"/>
          <w:color w:val="000000"/>
          <w:sz w:val="28"/>
        </w:rPr>
        <w:t xml:space="preserve">
      9. Жоғары жетістіктер спортына жататын спорттың ойын түрлері бойынша кәсіпқой спорт клубтары Заңның 7-бабының </w:t>
      </w:r>
      <w:r>
        <w:rPr>
          <w:rFonts w:ascii="Times New Roman"/>
          <w:b w:val="false"/>
          <w:i w:val="false"/>
          <w:color w:val="000000"/>
          <w:sz w:val="28"/>
        </w:rPr>
        <w:t>65-12) тармақшасына</w:t>
      </w:r>
      <w:r>
        <w:rPr>
          <w:rFonts w:ascii="Times New Roman"/>
          <w:b w:val="false"/>
          <w:i w:val="false"/>
          <w:color w:val="000000"/>
          <w:sz w:val="28"/>
        </w:rPr>
        <w:t xml:space="preserve"> сәйкес дене шынықтыру және спорт саласындағы уәкілетті органның бұйрығымен бекітілетін спорттың ойын түрлері бойынша кәсіпқой спорт клубтарын ұстауға бөлінетін бюджет қаражатының лимиттеріне сәйкес қаржыландырылады.</w:t>
      </w:r>
    </w:p>
    <w:bookmarkEnd w:id="25"/>
    <w:bookmarkStart w:name="z40" w:id="26"/>
    <w:p>
      <w:pPr>
        <w:spacing w:after="0"/>
        <w:ind w:left="0"/>
        <w:jc w:val="both"/>
      </w:pPr>
      <w:r>
        <w:rPr>
          <w:rFonts w:ascii="Times New Roman"/>
          <w:b w:val="false"/>
          <w:i w:val="false"/>
          <w:color w:val="000000"/>
          <w:sz w:val="28"/>
        </w:rPr>
        <w:t>
      10. Дене шынықтыру және спорт саласындағы уәкілетті орган және жергілікті атқарушы орган жоғары жетістіктер спорты түрлері бойынша шығыстар лимиттерін ескере отырып:</w:t>
      </w:r>
    </w:p>
    <w:bookmarkEnd w:id="26"/>
    <w:bookmarkStart w:name="z41" w:id="27"/>
    <w:p>
      <w:pPr>
        <w:spacing w:after="0"/>
        <w:ind w:left="0"/>
        <w:jc w:val="both"/>
      </w:pPr>
      <w:r>
        <w:rPr>
          <w:rFonts w:ascii="Times New Roman"/>
          <w:b w:val="false"/>
          <w:i w:val="false"/>
          <w:color w:val="000000"/>
          <w:sz w:val="28"/>
        </w:rPr>
        <w:t>
      1) спорт түрлері бойынша Қазақстан Республикасының ұлттық және (немесе) штаттық ұлттық командалары мүшелерінің, облыстардың, республикалық маңызы бар қалалардың және астананың, аудандық, облыстық маңызы бар қалалардың командаларының дене шынықтыру-спорт ұйымдарына қабылданған құрама командалар мен спортшылардың ағымдағы күнтізбелік жылы халықаралық спорттық жарыстарға қатысуы жөніндегі басым міндеттерін;</w:t>
      </w:r>
    </w:p>
    <w:bookmarkEnd w:id="27"/>
    <w:bookmarkStart w:name="z42" w:id="28"/>
    <w:p>
      <w:pPr>
        <w:spacing w:after="0"/>
        <w:ind w:left="0"/>
        <w:jc w:val="both"/>
      </w:pPr>
      <w:r>
        <w:rPr>
          <w:rFonts w:ascii="Times New Roman"/>
          <w:b w:val="false"/>
          <w:i w:val="false"/>
          <w:color w:val="000000"/>
          <w:sz w:val="28"/>
        </w:rPr>
        <w:t>
      2) спорттық-бұқаралық іс-шаралардың бірыңғай күнтізбесін айқындайды.</w:t>
      </w:r>
    </w:p>
    <w:bookmarkEnd w:id="28"/>
    <w:bookmarkStart w:name="z43" w:id="29"/>
    <w:p>
      <w:pPr>
        <w:spacing w:after="0"/>
        <w:ind w:left="0"/>
        <w:jc w:val="both"/>
      </w:pPr>
      <w:r>
        <w:rPr>
          <w:rFonts w:ascii="Times New Roman"/>
          <w:b w:val="false"/>
          <w:i w:val="false"/>
          <w:color w:val="000000"/>
          <w:sz w:val="28"/>
        </w:rPr>
        <w:t>
      11. Уәкілетті орган және (немесе) жергілікті атқарушы орган бюджет қаражаты есебінен жоғары жетістіктер спорт түрлерін қаржыландыру мақсатында спорт резервін және жоғары дәрежелі спортшыларды даярлау жөніндегі оқу-жаттығу процесі жүзеге асырылатын мемлекеттік дене шынықтыру-спорт ұйымдарымен тиісті қаржы жылына арналған мемлекеттік сатып алу туралы шарт жасасады.</w:t>
      </w:r>
    </w:p>
    <w:bookmarkEnd w:id="29"/>
    <w:bookmarkStart w:name="z44" w:id="30"/>
    <w:p>
      <w:pPr>
        <w:spacing w:after="0"/>
        <w:ind w:left="0"/>
        <w:jc w:val="both"/>
      </w:pPr>
      <w:r>
        <w:rPr>
          <w:rFonts w:ascii="Times New Roman"/>
          <w:b w:val="false"/>
          <w:i w:val="false"/>
          <w:color w:val="000000"/>
          <w:sz w:val="28"/>
        </w:rPr>
        <w:t>
      Мемлекеттік мекеме ұйымдық-құқықтық нысанындағы дене шынықтыру-спорт ұйымдары жүргізетін бюджет қаражаты есебінен жоғары жетістіктер спорт түрлерін қаржыландыру уәкілетті орган және (немесе) жергілікті атқарушы орган бекітетін мемлекеттік мекемені қаржыландырудың жеке жоспарына сәйкес жүзеге асырылады.</w:t>
      </w:r>
    </w:p>
    <w:bookmarkEnd w:id="30"/>
    <w:bookmarkStart w:name="z45" w:id="31"/>
    <w:p>
      <w:pPr>
        <w:spacing w:after="0"/>
        <w:ind w:left="0"/>
        <w:jc w:val="both"/>
      </w:pPr>
      <w:r>
        <w:rPr>
          <w:rFonts w:ascii="Times New Roman"/>
          <w:b w:val="false"/>
          <w:i w:val="false"/>
          <w:color w:val="000000"/>
          <w:sz w:val="28"/>
        </w:rPr>
        <w:t>
      12. Қаржыландыру ай сайын мемлекеттік сатып алу туралы жасалған шарт негізінде жүзеге асырылады.</w:t>
      </w:r>
    </w:p>
    <w:bookmarkEnd w:id="31"/>
    <w:bookmarkStart w:name="z46" w:id="32"/>
    <w:p>
      <w:pPr>
        <w:spacing w:after="0"/>
        <w:ind w:left="0"/>
        <w:jc w:val="both"/>
      </w:pPr>
      <w:r>
        <w:rPr>
          <w:rFonts w:ascii="Times New Roman"/>
          <w:b w:val="false"/>
          <w:i w:val="false"/>
          <w:color w:val="000000"/>
          <w:sz w:val="28"/>
        </w:rPr>
        <w:t>
      13. Жоғары жетістіктер спорты түрлерін бюджет қаражаты есебінен қаржыландыру келесіні көздейді:</w:t>
      </w:r>
    </w:p>
    <w:bookmarkEnd w:id="32"/>
    <w:bookmarkStart w:name="z47" w:id="33"/>
    <w:p>
      <w:pPr>
        <w:spacing w:after="0"/>
        <w:ind w:left="0"/>
        <w:jc w:val="both"/>
      </w:pPr>
      <w:r>
        <w:rPr>
          <w:rFonts w:ascii="Times New Roman"/>
          <w:b w:val="false"/>
          <w:i w:val="false"/>
          <w:color w:val="000000"/>
          <w:sz w:val="28"/>
        </w:rPr>
        <w:t>
      1) спорттық даярлықтың ұлттық стандарттарына сәйкес спорттық резервті және жоғары дәрежелі спортшыларды даярлау жөніндегі оқу-жаттығу процесін жүзеге асыру;</w:t>
      </w:r>
    </w:p>
    <w:bookmarkEnd w:id="33"/>
    <w:bookmarkStart w:name="z48" w:id="34"/>
    <w:p>
      <w:pPr>
        <w:spacing w:after="0"/>
        <w:ind w:left="0"/>
        <w:jc w:val="both"/>
      </w:pPr>
      <w:r>
        <w:rPr>
          <w:rFonts w:ascii="Times New Roman"/>
          <w:b w:val="false"/>
          <w:i w:val="false"/>
          <w:color w:val="000000"/>
          <w:sz w:val="28"/>
        </w:rPr>
        <w:t>
      2) спорт түрлері бойынша Қазақстан Республикасының ұлттық және (немесе) штаттық ұлттық командаларының мүшелерін Қазақстан Республикасының аумағында және оның шегінен тыс жерлерде халықаралық спорттық жарыстарға дайындауды және қатысу;</w:t>
      </w:r>
    </w:p>
    <w:bookmarkEnd w:id="34"/>
    <w:bookmarkStart w:name="z49" w:id="35"/>
    <w:p>
      <w:pPr>
        <w:spacing w:after="0"/>
        <w:ind w:left="0"/>
        <w:jc w:val="both"/>
      </w:pPr>
      <w:r>
        <w:rPr>
          <w:rFonts w:ascii="Times New Roman"/>
          <w:b w:val="false"/>
          <w:i w:val="false"/>
          <w:color w:val="000000"/>
          <w:sz w:val="28"/>
        </w:rPr>
        <w:t>
      3) облыстардың, республикалық маңызы бар қалалардың және астананың командаларын даярлау және олардың жоғары жетістіктер спорты түрлері бойынша республикалық және халықаралық спорттық жарыстарға қатысу;</w:t>
      </w:r>
    </w:p>
    <w:bookmarkEnd w:id="35"/>
    <w:bookmarkStart w:name="z50" w:id="36"/>
    <w:p>
      <w:pPr>
        <w:spacing w:after="0"/>
        <w:ind w:left="0"/>
        <w:jc w:val="both"/>
      </w:pPr>
      <w:r>
        <w:rPr>
          <w:rFonts w:ascii="Times New Roman"/>
          <w:b w:val="false"/>
          <w:i w:val="false"/>
          <w:color w:val="000000"/>
          <w:sz w:val="28"/>
        </w:rPr>
        <w:t>
      4) спорт түрлері бойынша аудандық, облыстық маңызы бар қалалардың құрама командаларын даярлау және олардың облыстық спорттық жарыстарда өнер көрсету;</w:t>
      </w:r>
    </w:p>
    <w:bookmarkEnd w:id="36"/>
    <w:bookmarkStart w:name="z51" w:id="37"/>
    <w:p>
      <w:pPr>
        <w:spacing w:after="0"/>
        <w:ind w:left="0"/>
        <w:jc w:val="both"/>
      </w:pPr>
      <w:r>
        <w:rPr>
          <w:rFonts w:ascii="Times New Roman"/>
          <w:b w:val="false"/>
          <w:i w:val="false"/>
          <w:color w:val="000000"/>
          <w:sz w:val="28"/>
        </w:rPr>
        <w:t xml:space="preserve">
      5) аккредиттелген ұлттық спорт федерацияларымен және жергілікті атқарушы органдармен бірлесіп республикалық және халықаралық спорт жарыстарын "Жарыс түрлерінің, оқу-жаттығу жиындарының және олардың сыныптамаларының тізбесін бекіту туралы" Қазақстан Республикасы Мәдениет және спорт министрінің 2015 жылғы 14 мамырдағы № 179 </w:t>
      </w:r>
      <w:r>
        <w:rPr>
          <w:rFonts w:ascii="Times New Roman"/>
          <w:b w:val="false"/>
          <w:i w:val="false"/>
          <w:color w:val="000000"/>
          <w:sz w:val="28"/>
        </w:rPr>
        <w:t>бұйрығына</w:t>
      </w:r>
      <w:r>
        <w:rPr>
          <w:rFonts w:ascii="Times New Roman"/>
          <w:b w:val="false"/>
          <w:i w:val="false"/>
          <w:color w:val="000000"/>
          <w:sz w:val="28"/>
        </w:rPr>
        <w:t xml:space="preserve"> (бұдан әрі – № 179 бұйрық) (Нормативтік құқықтық актілерді мемлекеттік тіркеу тізілімінде № 11437 болып тіркелген) сәйкес өткізеді;</w:t>
      </w:r>
    </w:p>
    <w:bookmarkEnd w:id="37"/>
    <w:bookmarkStart w:name="z52" w:id="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179</w:t>
      </w:r>
      <w:r>
        <w:rPr>
          <w:rFonts w:ascii="Times New Roman"/>
          <w:b w:val="false"/>
          <w:i w:val="false"/>
          <w:color w:val="000000"/>
          <w:sz w:val="28"/>
        </w:rPr>
        <w:t xml:space="preserve"> бұйрыққа сәйкес аккредиттелген ұлттық және (немесе) жергілікті спорт федерацияларымен бірлесіп облыстық, республикалық маңызы бар қалалардың, астананың спорттық жарыстарын өткізу;</w:t>
      </w:r>
    </w:p>
    <w:bookmarkEnd w:id="38"/>
    <w:bookmarkStart w:name="z53" w:id="3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179 </w:t>
      </w:r>
      <w:r>
        <w:rPr>
          <w:rFonts w:ascii="Times New Roman"/>
          <w:b w:val="false"/>
          <w:i w:val="false"/>
          <w:color w:val="000000"/>
          <w:sz w:val="28"/>
        </w:rPr>
        <w:t>бұйрыққа сәйкес аккредиттелген жергілікті спорт федерацияларымен бірлесіп спорт түрлері бойынша аудандық, облыстық маңызы бар қалалардың спорттық жарыстарын өткізу;</w:t>
      </w:r>
    </w:p>
    <w:bookmarkEnd w:id="39"/>
    <w:bookmarkStart w:name="z54" w:id="40"/>
    <w:p>
      <w:pPr>
        <w:spacing w:after="0"/>
        <w:ind w:left="0"/>
        <w:jc w:val="both"/>
      </w:pPr>
      <w:r>
        <w:rPr>
          <w:rFonts w:ascii="Times New Roman"/>
          <w:b w:val="false"/>
          <w:i w:val="false"/>
          <w:color w:val="000000"/>
          <w:sz w:val="28"/>
        </w:rPr>
        <w:t>
      8) дене шынықтыру және спорт саласындағы уәкілетті органның аккредиттелген ұлттық спорт федерацияларымен бірлесіп өткізетін республикалық және халықаралық спорттық жарыстарды өткізуге қатысу;</w:t>
      </w:r>
    </w:p>
    <w:bookmarkEnd w:id="40"/>
    <w:bookmarkStart w:name="z55" w:id="41"/>
    <w:p>
      <w:pPr>
        <w:spacing w:after="0"/>
        <w:ind w:left="0"/>
        <w:jc w:val="both"/>
      </w:pPr>
      <w:r>
        <w:rPr>
          <w:rFonts w:ascii="Times New Roman"/>
          <w:b w:val="false"/>
          <w:i w:val="false"/>
          <w:color w:val="000000"/>
          <w:sz w:val="28"/>
        </w:rPr>
        <w:t>
      9) спорт түрлері бойынша Қазақстан Республикасының ұлттық және (немесе) штаттық ұлттық командаларының құрамына кірген спортшыларды қамту;</w:t>
      </w:r>
    </w:p>
    <w:bookmarkEnd w:id="41"/>
    <w:bookmarkStart w:name="z56" w:id="42"/>
    <w:p>
      <w:pPr>
        <w:spacing w:after="0"/>
        <w:ind w:left="0"/>
        <w:jc w:val="both"/>
      </w:pPr>
      <w:r>
        <w:rPr>
          <w:rFonts w:ascii="Times New Roman"/>
          <w:b w:val="false"/>
          <w:i w:val="false"/>
          <w:color w:val="000000"/>
          <w:sz w:val="28"/>
        </w:rPr>
        <w:t>
      10) мемлекеттік дене шынықтыру-спорт ұйымдарының жұмыс істеуі;</w:t>
      </w:r>
    </w:p>
    <w:bookmarkEnd w:id="42"/>
    <w:bookmarkStart w:name="z57" w:id="43"/>
    <w:p>
      <w:pPr>
        <w:spacing w:after="0"/>
        <w:ind w:left="0"/>
        <w:jc w:val="both"/>
      </w:pPr>
      <w:r>
        <w:rPr>
          <w:rFonts w:ascii="Times New Roman"/>
          <w:b w:val="false"/>
          <w:i w:val="false"/>
          <w:color w:val="000000"/>
          <w:sz w:val="28"/>
        </w:rPr>
        <w:t>
      11) республикалық спорт нысандарын салу, қайта құру және күрделі жөндеу.</w:t>
      </w:r>
    </w:p>
    <w:bookmarkEnd w:id="43"/>
    <w:bookmarkStart w:name="z58" w:id="44"/>
    <w:p>
      <w:pPr>
        <w:spacing w:after="0"/>
        <w:ind w:left="0"/>
        <w:jc w:val="both"/>
      </w:pPr>
      <w:r>
        <w:rPr>
          <w:rFonts w:ascii="Times New Roman"/>
          <w:b w:val="false"/>
          <w:i w:val="false"/>
          <w:color w:val="000000"/>
          <w:sz w:val="28"/>
        </w:rPr>
        <w:t xml:space="preserve">
      14. Жоғары жетістіктер спорты түрлерін қаржыландыруға көзделген бюджет қаражатын қайта бөлу Қазақстан Республикасы Бюджет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жүзеге асырылады.</w:t>
      </w:r>
    </w:p>
    <w:bookmarkEnd w:id="44"/>
    <w:bookmarkStart w:name="z59" w:id="45"/>
    <w:p>
      <w:pPr>
        <w:spacing w:after="0"/>
        <w:ind w:left="0"/>
        <w:jc w:val="both"/>
      </w:pPr>
      <w:r>
        <w:rPr>
          <w:rFonts w:ascii="Times New Roman"/>
          <w:b w:val="false"/>
          <w:i w:val="false"/>
          <w:color w:val="000000"/>
          <w:sz w:val="28"/>
        </w:rPr>
        <w:t>
      15. Жоғары жетістіктер спорты түрлерін қаржыландыру мынадай шығыстарды көздейді:</w:t>
      </w:r>
    </w:p>
    <w:bookmarkEnd w:id="45"/>
    <w:bookmarkStart w:name="z60" w:id="46"/>
    <w:p>
      <w:pPr>
        <w:spacing w:after="0"/>
        <w:ind w:left="0"/>
        <w:jc w:val="both"/>
      </w:pPr>
      <w:r>
        <w:rPr>
          <w:rFonts w:ascii="Times New Roman"/>
          <w:b w:val="false"/>
          <w:i w:val="false"/>
          <w:color w:val="000000"/>
          <w:sz w:val="28"/>
        </w:rPr>
        <w:t xml:space="preserve">
      1) Спортшылардың тамақтануы Қазақстан Республикасы Мәдениет және спорт министрінің 2014 жылғы 22 қарашадағы № 107 </w:t>
      </w:r>
      <w:r>
        <w:rPr>
          <w:rFonts w:ascii="Times New Roman"/>
          <w:b w:val="false"/>
          <w:i w:val="false"/>
          <w:color w:val="000000"/>
          <w:sz w:val="28"/>
        </w:rPr>
        <w:t>бұйрығымен</w:t>
      </w:r>
      <w:r>
        <w:rPr>
          <w:rFonts w:ascii="Times New Roman"/>
          <w:b w:val="false"/>
          <w:i w:val="false"/>
          <w:color w:val="000000"/>
          <w:sz w:val="28"/>
        </w:rPr>
        <w:t xml:space="preserve"> (бұдан әрі – № 107 бұйрық) (Нормативтік құқықтық актілерді мемлекеттік тіркеу тізілімінде №10005 болып тіркелген) бекітілген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 қызметкерлерін тамақтандыру және фармакологиялық қамтамасыз ету нормативтері әдістемесі негізінде айқындау;</w:t>
      </w:r>
    </w:p>
    <w:bookmarkEnd w:id="46"/>
    <w:bookmarkStart w:name="z61" w:id="47"/>
    <w:p>
      <w:pPr>
        <w:spacing w:after="0"/>
        <w:ind w:left="0"/>
        <w:jc w:val="both"/>
      </w:pPr>
      <w:r>
        <w:rPr>
          <w:rFonts w:ascii="Times New Roman"/>
          <w:b w:val="false"/>
          <w:i w:val="false"/>
          <w:color w:val="000000"/>
          <w:sz w:val="28"/>
        </w:rPr>
        <w:t xml:space="preserve">
      2) спорт түрлерінде пайдаланылатын жануарлар мен құстарды жем-азығы Қазақстан Республикасы Мәдениет және спорт министрінің 2014 жылғы 14 қарашадағы № 97 </w:t>
      </w:r>
      <w:r>
        <w:rPr>
          <w:rFonts w:ascii="Times New Roman"/>
          <w:b w:val="false"/>
          <w:i w:val="false"/>
          <w:color w:val="000000"/>
          <w:sz w:val="28"/>
        </w:rPr>
        <w:t xml:space="preserve">бұйрығымен </w:t>
      </w:r>
      <w:r>
        <w:rPr>
          <w:rFonts w:ascii="Times New Roman"/>
          <w:b w:val="false"/>
          <w:i w:val="false"/>
          <w:color w:val="000000"/>
          <w:sz w:val="28"/>
        </w:rPr>
        <w:t>бекітілген (Нормативтік құқықтық актілерді мемлекеттік тіркеу тізілімінде № 9992 болып тіркелген) спорт түрлерінде пайдаланылатын жануарлар мен құстардың жем-азығы нормативтері негізінде айқындалады;</w:t>
      </w:r>
    </w:p>
    <w:bookmarkEnd w:id="47"/>
    <w:bookmarkStart w:name="z62" w:id="48"/>
    <w:p>
      <w:pPr>
        <w:spacing w:after="0"/>
        <w:ind w:left="0"/>
        <w:jc w:val="both"/>
      </w:pPr>
      <w:r>
        <w:rPr>
          <w:rFonts w:ascii="Times New Roman"/>
          <w:b w:val="false"/>
          <w:i w:val="false"/>
          <w:color w:val="000000"/>
          <w:sz w:val="28"/>
        </w:rPr>
        <w:t>
      3) медициналық қамтамасыз ету және медициналық көмек көрсету;</w:t>
      </w:r>
    </w:p>
    <w:bookmarkEnd w:id="48"/>
    <w:bookmarkStart w:name="z63" w:id="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107</w:t>
      </w:r>
      <w:r>
        <w:rPr>
          <w:rFonts w:ascii="Times New Roman"/>
          <w:b w:val="false"/>
          <w:i w:val="false"/>
          <w:color w:val="000000"/>
          <w:sz w:val="28"/>
        </w:rPr>
        <w:t xml:space="preserve"> бұйрыққа сәйкес фармакологиялық қамтамасыз ету;</w:t>
      </w:r>
    </w:p>
    <w:bookmarkEnd w:id="49"/>
    <w:bookmarkStart w:name="z64" w:id="50"/>
    <w:p>
      <w:pPr>
        <w:spacing w:after="0"/>
        <w:ind w:left="0"/>
        <w:jc w:val="both"/>
      </w:pPr>
      <w:r>
        <w:rPr>
          <w:rFonts w:ascii="Times New Roman"/>
          <w:b w:val="false"/>
          <w:i w:val="false"/>
          <w:color w:val="000000"/>
          <w:sz w:val="28"/>
        </w:rPr>
        <w:t xml:space="preserve">
      5)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және 120-бабының </w:t>
      </w:r>
      <w:r>
        <w:rPr>
          <w:rFonts w:ascii="Times New Roman"/>
          <w:b w:val="false"/>
          <w:i w:val="false"/>
          <w:color w:val="000000"/>
          <w:sz w:val="28"/>
        </w:rPr>
        <w:t>1-тармағына</w:t>
      </w:r>
      <w:r>
        <w:rPr>
          <w:rFonts w:ascii="Times New Roman"/>
          <w:b w:val="false"/>
          <w:i w:val="false"/>
          <w:color w:val="000000"/>
          <w:sz w:val="28"/>
        </w:rPr>
        <w:t xml:space="preserve"> сәйкес дене шынықтыру және спорт саласындағы уәкілетті орган бекітетін, Қазақстан Республикасының аумағында және оның шегінен тыс жерде өткізілетін спорттық іс-шараларға дайындалу және қатысу кезеңінде спортшыларды және жаттықтырушыларды дене шынықтыру және спорт саласындағы мамандарды, әскери қызметшілер мен құқық қорғау органдарының қызметкерлерін қамтамасыз етудің заттай нормалар негізінде спорттық құрал-жабдықтарды, спорттық жабдықтар мен спорттық экипировканы сатып алу;</w:t>
      </w:r>
    </w:p>
    <w:bookmarkEnd w:id="50"/>
    <w:bookmarkStart w:name="z65" w:id="51"/>
    <w:p>
      <w:pPr>
        <w:spacing w:after="0"/>
        <w:ind w:left="0"/>
        <w:jc w:val="both"/>
      </w:pPr>
      <w:r>
        <w:rPr>
          <w:rFonts w:ascii="Times New Roman"/>
          <w:b w:val="false"/>
          <w:i w:val="false"/>
          <w:color w:val="000000"/>
          <w:sz w:val="28"/>
        </w:rPr>
        <w:t>
      6) тұрғын үй-жайларды жалдау, тәуліктік, спорттық іс-шаралар өтетін жерге дейін және кері жол жүру. Спорттық іс-шараны және оқу-жаттығу жиынын өткізу кезінде қатысушылардың нақты тұратын жері бойынша тұру және тамақтану үшін ақы төлеуге жол беріледі;</w:t>
      </w:r>
    </w:p>
    <w:bookmarkEnd w:id="51"/>
    <w:bookmarkStart w:name="z66" w:id="52"/>
    <w:p>
      <w:pPr>
        <w:spacing w:after="0"/>
        <w:ind w:left="0"/>
        <w:jc w:val="both"/>
      </w:pPr>
      <w:r>
        <w:rPr>
          <w:rFonts w:ascii="Times New Roman"/>
          <w:b w:val="false"/>
          <w:i w:val="false"/>
          <w:color w:val="000000"/>
          <w:sz w:val="28"/>
        </w:rPr>
        <w:t>
      7) жанар-жағармай материалдарын сатып алу;</w:t>
      </w:r>
    </w:p>
    <w:bookmarkEnd w:id="52"/>
    <w:bookmarkStart w:name="z67" w:id="53"/>
    <w:p>
      <w:pPr>
        <w:spacing w:after="0"/>
        <w:ind w:left="0"/>
        <w:jc w:val="both"/>
      </w:pPr>
      <w:r>
        <w:rPr>
          <w:rFonts w:ascii="Times New Roman"/>
          <w:b w:val="false"/>
          <w:i w:val="false"/>
          <w:color w:val="000000"/>
          <w:sz w:val="28"/>
        </w:rPr>
        <w:t>
      8) спорт түрлері бойынша спорттық іс-шараларға қатысушыларды материалдық қамтамасыз етуге байланысты шығындар;</w:t>
      </w:r>
    </w:p>
    <w:bookmarkEnd w:id="53"/>
    <w:bookmarkStart w:name="z68" w:id="54"/>
    <w:p>
      <w:pPr>
        <w:spacing w:after="0"/>
        <w:ind w:left="0"/>
        <w:jc w:val="both"/>
      </w:pPr>
      <w:r>
        <w:rPr>
          <w:rFonts w:ascii="Times New Roman"/>
          <w:b w:val="false"/>
          <w:i w:val="false"/>
          <w:color w:val="000000"/>
          <w:sz w:val="28"/>
        </w:rPr>
        <w:t>
      9) визалық қызметтерге, багажды тасымалдау және трансфері құнына ақы төлеу;</w:t>
      </w:r>
    </w:p>
    <w:bookmarkEnd w:id="54"/>
    <w:bookmarkStart w:name="z69" w:id="55"/>
    <w:p>
      <w:pPr>
        <w:spacing w:after="0"/>
        <w:ind w:left="0"/>
        <w:jc w:val="both"/>
      </w:pPr>
      <w:r>
        <w:rPr>
          <w:rFonts w:ascii="Times New Roman"/>
          <w:b w:val="false"/>
          <w:i w:val="false"/>
          <w:color w:val="000000"/>
          <w:sz w:val="28"/>
        </w:rPr>
        <w:t>
      10) полиграфиялық және кәдесыйлық өнімдерді дайындау және сатып алу;</w:t>
      </w:r>
    </w:p>
    <w:bookmarkEnd w:id="55"/>
    <w:bookmarkStart w:name="z70" w:id="56"/>
    <w:p>
      <w:pPr>
        <w:spacing w:after="0"/>
        <w:ind w:left="0"/>
        <w:jc w:val="both"/>
      </w:pPr>
      <w:r>
        <w:rPr>
          <w:rFonts w:ascii="Times New Roman"/>
          <w:b w:val="false"/>
          <w:i w:val="false"/>
          <w:color w:val="000000"/>
          <w:sz w:val="28"/>
        </w:rPr>
        <w:t xml:space="preserve">
      11) "Дене шынықтыру және спорт саласындағы уәкілетті орган мен жергілікті ақтарушы органдар өткізетін спорттық жарыстардың чемпиондары мен жүлдегерлері үшін жүлделер құнының мөлшерін бекіту туралы" Қазақстан Республикасы Мәдениет және спорт министрінің 2017 жылғы 28 шілдедегі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15562 болып тіркелген) сәйкес марапаттау және сыйлықтарды табыстау рәсімі;</w:t>
      </w:r>
    </w:p>
    <w:bookmarkEnd w:id="56"/>
    <w:bookmarkStart w:name="z71" w:id="57"/>
    <w:p>
      <w:pPr>
        <w:spacing w:after="0"/>
        <w:ind w:left="0"/>
        <w:jc w:val="both"/>
      </w:pPr>
      <w:r>
        <w:rPr>
          <w:rFonts w:ascii="Times New Roman"/>
          <w:b w:val="false"/>
          <w:i w:val="false"/>
          <w:color w:val="000000"/>
          <w:sz w:val="28"/>
        </w:rPr>
        <w:t>
      12) спорттық іс-шараларды өткізу орнын, музыкалық және жарық жабдықтарын, құрал-жабдықтар мен басқа да көмекші құралдарды жалға алу;</w:t>
      </w:r>
    </w:p>
    <w:bookmarkEnd w:id="57"/>
    <w:bookmarkStart w:name="z72" w:id="58"/>
    <w:p>
      <w:pPr>
        <w:spacing w:after="0"/>
        <w:ind w:left="0"/>
        <w:jc w:val="both"/>
      </w:pPr>
      <w:r>
        <w:rPr>
          <w:rFonts w:ascii="Times New Roman"/>
          <w:b w:val="false"/>
          <w:i w:val="false"/>
          <w:color w:val="000000"/>
          <w:sz w:val="28"/>
        </w:rPr>
        <w:t>
      13) көліктік, пошта-телеграфтық, типографиялық және ақпараттық шығындар;</w:t>
      </w:r>
    </w:p>
    <w:bookmarkEnd w:id="58"/>
    <w:bookmarkStart w:name="z73" w:id="59"/>
    <w:p>
      <w:pPr>
        <w:spacing w:after="0"/>
        <w:ind w:left="0"/>
        <w:jc w:val="both"/>
      </w:pPr>
      <w:r>
        <w:rPr>
          <w:rFonts w:ascii="Times New Roman"/>
          <w:b w:val="false"/>
          <w:i w:val="false"/>
          <w:color w:val="000000"/>
          <w:sz w:val="28"/>
        </w:rPr>
        <w:t>
      14) спорттық іс-шараларды ұйымдастыруға және өткізуге тартылған қызметкерлердің еңбегіне, тартылған мамандар мен қызмет көрсетуші персоналдың (оның ішінде медициналық) қызметтеріне ақы төлеу;</w:t>
      </w:r>
    </w:p>
    <w:bookmarkEnd w:id="59"/>
    <w:bookmarkStart w:name="z74" w:id="60"/>
    <w:p>
      <w:pPr>
        <w:spacing w:after="0"/>
        <w:ind w:left="0"/>
        <w:jc w:val="both"/>
      </w:pPr>
      <w:r>
        <w:rPr>
          <w:rFonts w:ascii="Times New Roman"/>
          <w:b w:val="false"/>
          <w:i w:val="false"/>
          <w:color w:val="000000"/>
          <w:sz w:val="28"/>
        </w:rPr>
        <w:t>
      15) спорттық жарыстарға қызмет көрсеткені үшін спорт төрешілерінің қызметтеріне ақы төлеу;</w:t>
      </w:r>
    </w:p>
    <w:bookmarkEnd w:id="60"/>
    <w:bookmarkStart w:name="z75" w:id="61"/>
    <w:p>
      <w:pPr>
        <w:spacing w:after="0"/>
        <w:ind w:left="0"/>
        <w:jc w:val="both"/>
      </w:pPr>
      <w:r>
        <w:rPr>
          <w:rFonts w:ascii="Times New Roman"/>
          <w:b w:val="false"/>
          <w:i w:val="false"/>
          <w:color w:val="000000"/>
          <w:sz w:val="28"/>
        </w:rPr>
        <w:t>
      16) спорттық мүкәммалды сәйкестендіру және баптау бойынша қызметтер;</w:t>
      </w:r>
    </w:p>
    <w:bookmarkEnd w:id="61"/>
    <w:bookmarkStart w:name="z76" w:id="62"/>
    <w:p>
      <w:pPr>
        <w:spacing w:after="0"/>
        <w:ind w:left="0"/>
        <w:jc w:val="both"/>
      </w:pPr>
      <w:r>
        <w:rPr>
          <w:rFonts w:ascii="Times New Roman"/>
          <w:b w:val="false"/>
          <w:i w:val="false"/>
          <w:color w:val="000000"/>
          <w:sz w:val="28"/>
        </w:rPr>
        <w:t>
      17) спорт делегацияларына қызмет көрсету және оларды қабылдау, тұрғын үй-жайларды жалдау және ұйымдастырылған тамақтандыру;</w:t>
      </w:r>
    </w:p>
    <w:bookmarkEnd w:id="62"/>
    <w:bookmarkStart w:name="z77" w:id="63"/>
    <w:p>
      <w:pPr>
        <w:spacing w:after="0"/>
        <w:ind w:left="0"/>
        <w:jc w:val="both"/>
      </w:pPr>
      <w:r>
        <w:rPr>
          <w:rFonts w:ascii="Times New Roman"/>
          <w:b w:val="false"/>
          <w:i w:val="false"/>
          <w:color w:val="000000"/>
          <w:sz w:val="28"/>
        </w:rPr>
        <w:t>
      18) өткізу орындарын дайындаумен және ағымдағы күтіп ұстаумен, спорттық іс-шараларды ұйымдастырумен байланысты қызметтерге, оның ішінде заңды және жеке тұлғалар ақылы негізде көрсететін қызметтерге ақы төлеу;</w:t>
      </w:r>
    </w:p>
    <w:bookmarkEnd w:id="63"/>
    <w:bookmarkStart w:name="z78" w:id="64"/>
    <w:p>
      <w:pPr>
        <w:spacing w:after="0"/>
        <w:ind w:left="0"/>
        <w:jc w:val="both"/>
      </w:pPr>
      <w:r>
        <w:rPr>
          <w:rFonts w:ascii="Times New Roman"/>
          <w:b w:val="false"/>
          <w:i w:val="false"/>
          <w:color w:val="000000"/>
          <w:sz w:val="28"/>
        </w:rPr>
        <w:t>
      19) спорт түрінің немесе спорттық іс-шараның ерекшелігін негізге ала отырып, спорттық іс-шараларды өткізу үшін қажетті материалдық қорларды сатып алу;</w:t>
      </w:r>
    </w:p>
    <w:bookmarkEnd w:id="64"/>
    <w:bookmarkStart w:name="z79" w:id="65"/>
    <w:p>
      <w:pPr>
        <w:spacing w:after="0"/>
        <w:ind w:left="0"/>
        <w:jc w:val="both"/>
      </w:pPr>
      <w:r>
        <w:rPr>
          <w:rFonts w:ascii="Times New Roman"/>
          <w:b w:val="false"/>
          <w:i w:val="false"/>
          <w:color w:val="000000"/>
          <w:sz w:val="28"/>
        </w:rPr>
        <w:t>
      20) спорттық іс-шараларға қатысу бойынша бастапқы және ұйымдастыру жарналарын төлеуге, бірыңғай республикалық және өңірлік күнтізбелерде спорттық іс-шараларды тіркеуге байланысты шығыстар;</w:t>
      </w:r>
    </w:p>
    <w:bookmarkEnd w:id="65"/>
    <w:bookmarkStart w:name="z80" w:id="66"/>
    <w:p>
      <w:pPr>
        <w:spacing w:after="0"/>
        <w:ind w:left="0"/>
        <w:jc w:val="both"/>
      </w:pPr>
      <w:r>
        <w:rPr>
          <w:rFonts w:ascii="Times New Roman"/>
          <w:b w:val="false"/>
          <w:i w:val="false"/>
          <w:color w:val="000000"/>
          <w:sz w:val="28"/>
        </w:rPr>
        <w:t>
      21) спорт түрлері бойынша Қазақстан Республикасының ұлттық және (немесе) штаттық ұлттық командаларын, спорттық іс-шараларға қатысу үшін спорттық іс-шараларға қатысушыларды және спорттық жарысқа қызмет көрсету үшін қажетті мамандарды іссапарға жіберу;</w:t>
      </w:r>
    </w:p>
    <w:bookmarkEnd w:id="66"/>
    <w:bookmarkStart w:name="z81" w:id="6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 xml:space="preserve">№ 100 </w:t>
      </w:r>
      <w:r>
        <w:rPr>
          <w:rFonts w:ascii="Times New Roman"/>
          <w:b w:val="false"/>
          <w:i w:val="false"/>
          <w:color w:val="000000"/>
          <w:sz w:val="28"/>
        </w:rPr>
        <w:t>бұйрыққа сәйкес бірінші топтағы мүгедектігі бар спортшыны алып жүру шығындарын өтеу;</w:t>
      </w:r>
    </w:p>
    <w:bookmarkEnd w:id="67"/>
    <w:bookmarkStart w:name="z82" w:id="68"/>
    <w:p>
      <w:pPr>
        <w:spacing w:after="0"/>
        <w:ind w:left="0"/>
        <w:jc w:val="both"/>
      </w:pPr>
      <w:r>
        <w:rPr>
          <w:rFonts w:ascii="Times New Roman"/>
          <w:b w:val="false"/>
          <w:i w:val="false"/>
          <w:color w:val="000000"/>
          <w:sz w:val="28"/>
        </w:rPr>
        <w:t xml:space="preserve">
      23) "Жоғары дәрежелі спортшылармен, жоғары дәрежелі спортшыларды даярлауды жүзеге асыратын жаттықтырушылармен дене шынықтыру және спорт саласындағы мамандармен спорттық қызмет туралы шарттар бойынша ақша төлемінің мөлшерін бекіту туралы" Қазақстан Республикасы Спорт және дене шынықтыру істері агенттігі төрағасының 2014 жылғы 28 шілдедегі № 296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9677 болып тіркелген) сәйкес спорттық қызмет туралы шарттар бойынша ақы төлеу;</w:t>
      </w:r>
    </w:p>
    <w:bookmarkEnd w:id="68"/>
    <w:bookmarkStart w:name="z83" w:id="69"/>
    <w:p>
      <w:pPr>
        <w:spacing w:after="0"/>
        <w:ind w:left="0"/>
        <w:jc w:val="both"/>
      </w:pPr>
      <w:r>
        <w:rPr>
          <w:rFonts w:ascii="Times New Roman"/>
          <w:b w:val="false"/>
          <w:i w:val="false"/>
          <w:color w:val="000000"/>
          <w:sz w:val="28"/>
        </w:rPr>
        <w:t xml:space="preserve">
      24) "Халықаралық спорттық жарыстардың чемпиондары мен жүлдегерлеріне, спорт түрлері бойынша Қазақстан Республикасының ұлттық командаларының жаттықтырушылары мен мүшелеріне ақшалай көтермелеу мөлшерлерін бекіту туралы" Қазақстан Республикасы Мәдениет және спорт министрінің 2023 жылғы 27 маусымдағы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32990 болып тіркелген) сәйкес ақшалай көтермелеулерді төлеу;</w:t>
      </w:r>
    </w:p>
    <w:bookmarkEnd w:id="69"/>
    <w:bookmarkStart w:name="z84" w:id="70"/>
    <w:p>
      <w:pPr>
        <w:spacing w:after="0"/>
        <w:ind w:left="0"/>
        <w:jc w:val="both"/>
      </w:pPr>
      <w:r>
        <w:rPr>
          <w:rFonts w:ascii="Times New Roman"/>
          <w:b w:val="false"/>
          <w:i w:val="false"/>
          <w:color w:val="000000"/>
          <w:sz w:val="28"/>
        </w:rPr>
        <w:t xml:space="preserve">
      25) "Спорт түрлері бойынша Қазақстан Республикасы ұлттық командаларының мүшелеріне олардың халықаралық спорттық жарыстарда жарақаттар алуы және мертігу кезінде өтемақы төлемдерін төлеу" мемлекеттік қызметін көрсету қағидаларын бекіту туралы" Қазақстан Республикасы Спорт және дене шынықтыру істері агенттігі Төрағасының 2014 жылғы 28 шілдедегі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9672 болып тіркелген) сәйкес өтемақы төлемдерін төлеу;</w:t>
      </w:r>
    </w:p>
    <w:bookmarkEnd w:id="70"/>
    <w:bookmarkStart w:name="z85" w:id="71"/>
    <w:p>
      <w:pPr>
        <w:spacing w:after="0"/>
        <w:ind w:left="0"/>
        <w:jc w:val="both"/>
      </w:pPr>
      <w:r>
        <w:rPr>
          <w:rFonts w:ascii="Times New Roman"/>
          <w:b w:val="false"/>
          <w:i w:val="false"/>
          <w:color w:val="000000"/>
          <w:sz w:val="28"/>
        </w:rPr>
        <w:t xml:space="preserve">
      26) Заңның 7-бабының </w:t>
      </w:r>
      <w:r>
        <w:rPr>
          <w:rFonts w:ascii="Times New Roman"/>
          <w:b w:val="false"/>
          <w:i w:val="false"/>
          <w:color w:val="000000"/>
          <w:sz w:val="28"/>
        </w:rPr>
        <w:t>65-16) тармақшасына</w:t>
      </w:r>
      <w:r>
        <w:rPr>
          <w:rFonts w:ascii="Times New Roman"/>
          <w:b w:val="false"/>
          <w:i w:val="false"/>
          <w:color w:val="000000"/>
          <w:sz w:val="28"/>
        </w:rPr>
        <w:t xml:space="preserve"> сәйкес дене шынықтыру және спорт саласындағы уәкілетті орган бекітетін спорт түрлері бойынша Қазақстан Республикасының ұлттық құрама командаларының құрамына кіретін спортшыларға, олардың жаттықтырушыларына ай сайынғы ақшалай қамтылу төлемдерін төлеу.</w:t>
      </w:r>
    </w:p>
    <w:bookmarkEnd w:id="71"/>
    <w:bookmarkStart w:name="z86" w:id="72"/>
    <w:p>
      <w:pPr>
        <w:spacing w:after="0"/>
        <w:ind w:left="0"/>
        <w:jc w:val="both"/>
      </w:pPr>
      <w:r>
        <w:rPr>
          <w:rFonts w:ascii="Times New Roman"/>
          <w:b w:val="false"/>
          <w:i w:val="false"/>
          <w:color w:val="000000"/>
          <w:sz w:val="28"/>
        </w:rPr>
        <w:t>
      16. Спорт резервін және жоғары дәрежелі спортшыларды даярлау жөніндегі оқу-жаттығу процесі жүзеге асырылатын мемлекеттік дене шынықтыру-спорт ұйымдары шартта белгіленген мерзімдерде мемлекеттік сатып алу туралы шарттың орындалуы туралы ай сайынғы есепті қоса бере отырып көрсетілген қызметтер актісін, сондай-ақ мемлекеттік сатып алу туралы шарттың орындалуы бойынша қорытынды есепті уәкілетті органға және (немесе) жергілікті атқарушы органға ұсынады.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