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9d34" w14:textId="3159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 айырбастаудың нарықтық бағамын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 Қазақстан Республикасының Әділет министрлігінде 2025 жылғы 30 қыркүйекте № 36983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қаулы және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"Бухгалтерлік есеп пен қаржылық есептілік туралы" Қазақстан Республикасы Заңының 20-бабының </w:t>
      </w:r>
      <w:r>
        <w:rPr>
          <w:rFonts w:ascii="Times New Roman"/>
          <w:b w:val="false"/>
          <w:i w:val="false"/>
          <w:color w:val="000000"/>
          <w:sz w:val="28"/>
        </w:rPr>
        <w:t>6-1-тармағына</w:t>
      </w:r>
      <w:r>
        <w:rPr>
          <w:rFonts w:ascii="Times New Roman"/>
          <w:b w:val="false"/>
          <w:i w:val="false"/>
          <w:color w:val="000000"/>
          <w:sz w:val="28"/>
        </w:rPr>
        <w:t xml:space="preserve"> сәйкес Қазақстан Республикасы Ұлттық Банкінің Басқармасы ҚАУЛЫ ЕТЕДІ және Қазақстан Республикасының Қаржы министрі БҰЙЫРАДЫ:</w:t>
      </w:r>
    </w:p>
    <w:bookmarkEnd w:id="0"/>
    <w:bookmarkStart w:name="z6" w:id="1"/>
    <w:p>
      <w:pPr>
        <w:spacing w:after="0"/>
        <w:ind w:left="0"/>
        <w:jc w:val="both"/>
      </w:pPr>
      <w:r>
        <w:rPr>
          <w:rFonts w:ascii="Times New Roman"/>
          <w:b w:val="false"/>
          <w:i w:val="false"/>
          <w:color w:val="000000"/>
          <w:sz w:val="28"/>
        </w:rPr>
        <w:t xml:space="preserve">
      1. Қоса беріліп отырған Валюта айырбастаудың нарықтық бағамын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бірлескен қаулыға және бұйрыққа қосымшаға сәйкес кейбір нормативтік құқықтық актілердің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Ұлттық Банкінің Бухгалтерлік есеп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бірлескен қаулыны және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бірлескен қаулыны және бұйрықты ресми жарияланғаннан кейін Қазақстан Республикасы Ұлттық Банкінің ресми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бірлескен қаулы және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4. Осы бірлескен қаулының және бұйрықтың орындалуын бақылау жетекшілік ететін Қазақстан Республикасы Ұлттық Банкі Төрағасының бірінші орынбасарына және Қазақстан Республикасының Қаржы вице-министріне жүктелсін.</w:t>
      </w:r>
    </w:p>
    <w:bookmarkEnd w:id="7"/>
    <w:bookmarkStart w:name="z13" w:id="8"/>
    <w:p>
      <w:pPr>
        <w:spacing w:after="0"/>
        <w:ind w:left="0"/>
        <w:jc w:val="both"/>
      </w:pPr>
      <w:r>
        <w:rPr>
          <w:rFonts w:ascii="Times New Roman"/>
          <w:b w:val="false"/>
          <w:i w:val="false"/>
          <w:color w:val="000000"/>
          <w:sz w:val="28"/>
        </w:rPr>
        <w:t>
      5. Осы бірлескен қаулы және бұйрық ресми жариялануы тиіс және 2026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қыркүйектегі</w:t>
            </w:r>
            <w:r>
              <w:br/>
            </w:r>
            <w:r>
              <w:rPr>
                <w:rFonts w:ascii="Times New Roman"/>
                <w:b w:val="false"/>
                <w:i w:val="false"/>
                <w:color w:val="000000"/>
                <w:sz w:val="20"/>
              </w:rPr>
              <w:t>№ 544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26 қыркүйектегі</w:t>
            </w:r>
            <w:r>
              <w:br/>
            </w:r>
            <w:r>
              <w:rPr>
                <w:rFonts w:ascii="Times New Roman"/>
                <w:b w:val="false"/>
                <w:i w:val="false"/>
                <w:color w:val="000000"/>
                <w:sz w:val="20"/>
              </w:rPr>
              <w:t>№ 56</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 бірлескен</w:t>
            </w:r>
            <w:r>
              <w:br/>
            </w:r>
            <w:r>
              <w:rPr>
                <w:rFonts w:ascii="Times New Roman"/>
                <w:b w:val="false"/>
                <w:i w:val="false"/>
                <w:color w:val="000000"/>
                <w:sz w:val="20"/>
              </w:rPr>
              <w:t>қаулысымен және бұйрығымен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Валюта айырбастаудың нарықтық бағамын айқындау қағидалары</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Валюта айырбастаудың нарықтық бағамын айқындау қағидалары (бұдан әрі – Қағидалар) "Бухгалтерлік есеп пен қаржылық есептілік туралы" Қазақстан Республикасы Заңының 20-бабының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әзірленді және валюта айырбастаудың нарықтық бағамын айқындау тәртібін белгілейді.</w:t>
      </w:r>
    </w:p>
    <w:bookmarkEnd w:id="11"/>
    <w:bookmarkStart w:name="z20" w:id="12"/>
    <w:p>
      <w:pPr>
        <w:spacing w:after="0"/>
        <w:ind w:left="0"/>
        <w:jc w:val="left"/>
      </w:pPr>
      <w:r>
        <w:rPr>
          <w:rFonts w:ascii="Times New Roman"/>
          <w:b/>
          <w:i w:val="false"/>
          <w:color w:val="000000"/>
        </w:rPr>
        <w:t xml:space="preserve"> 2-тарау. Валюта айырбастаудың нарықтық бағамын айқындау тәртібі</w:t>
      </w:r>
    </w:p>
    <w:bookmarkEnd w:id="12"/>
    <w:bookmarkStart w:name="z21" w:id="13"/>
    <w:p>
      <w:pPr>
        <w:spacing w:after="0"/>
        <w:ind w:left="0"/>
        <w:jc w:val="both"/>
      </w:pPr>
      <w:r>
        <w:rPr>
          <w:rFonts w:ascii="Times New Roman"/>
          <w:b w:val="false"/>
          <w:i w:val="false"/>
          <w:color w:val="000000"/>
          <w:sz w:val="28"/>
        </w:rPr>
        <w:t>
      2.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bookmarkEnd w:id="13"/>
    <w:bookmarkStart w:name="z22" w:id="14"/>
    <w:p>
      <w:pPr>
        <w:spacing w:after="0"/>
        <w:ind w:left="0"/>
        <w:jc w:val="both"/>
      </w:pPr>
      <w:r>
        <w:rPr>
          <w:rFonts w:ascii="Times New Roman"/>
          <w:b w:val="false"/>
          <w:i w:val="false"/>
          <w:color w:val="000000"/>
          <w:sz w:val="28"/>
        </w:rPr>
        <w:t>
      1) Америка Құрама Штаттары (бұдан әрі – АҚШ) доллары бойынша валюта айырбастаудың нарықтық бағамы теңгенің АҚШ долларына қатысты Астана қаласының уақытымен сағат 15-30-дағы жағдай бойынша қалыптасқан орташа алынған биржалық бағамы ретінде айқындалады;</w:t>
      </w:r>
    </w:p>
    <w:bookmarkEnd w:id="14"/>
    <w:bookmarkStart w:name="z23" w:id="15"/>
    <w:p>
      <w:pPr>
        <w:spacing w:after="0"/>
        <w:ind w:left="0"/>
        <w:jc w:val="both"/>
      </w:pPr>
      <w:r>
        <w:rPr>
          <w:rFonts w:ascii="Times New Roman"/>
          <w:b w:val="false"/>
          <w:i w:val="false"/>
          <w:color w:val="000000"/>
          <w:sz w:val="28"/>
        </w:rPr>
        <w:t xml:space="preserve">
      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Астана қаласының уақытымен сағат 16-00-дегі жағдай бойынша қалыптасқан АҚШ долларына бағамдарын пайдалана отырып есептелген кросс-бағам ретінде айқындалады. </w:t>
      </w:r>
    </w:p>
    <w:bookmarkEnd w:id="15"/>
    <w:bookmarkStart w:name="z24" w:id="16"/>
    <w:p>
      <w:pPr>
        <w:spacing w:after="0"/>
        <w:ind w:left="0"/>
        <w:jc w:val="both"/>
      </w:pPr>
      <w:r>
        <w:rPr>
          <w:rFonts w:ascii="Times New Roman"/>
          <w:b w:val="false"/>
          <w:i w:val="false"/>
          <w:color w:val="000000"/>
          <w:sz w:val="28"/>
        </w:rPr>
        <w:t xml:space="preserve">
      Қазақстан Республикасының Ұлттық Банкі биржада сауда-саттық жүргізілген күні осы тармақта белгіленген тәртіппен айқындалған, Қазақстан Республикасы Ұлттық Банкі Басқармасының 2012 жылғы 24 тамыздағы № 242 қаулысымен бекітілген Қазақстан Республикасы ұлттық валютасының шетел валюталарына қатысты ресми бағамын белгілеу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7977 болып тіркелген, бұдан әрі – Ресми бағамдар жөніндегі қағидалар) қосымшада көрсетілген шетел валюталары үшін шетел валюталарының теңгеге қатысты бағамдарын белгілейді.</w:t>
      </w:r>
    </w:p>
    <w:bookmarkEnd w:id="16"/>
    <w:bookmarkStart w:name="z25" w:id="17"/>
    <w:p>
      <w:pPr>
        <w:spacing w:after="0"/>
        <w:ind w:left="0"/>
        <w:jc w:val="both"/>
      </w:pPr>
      <w:r>
        <w:rPr>
          <w:rFonts w:ascii="Times New Roman"/>
          <w:b w:val="false"/>
          <w:i w:val="false"/>
          <w:color w:val="000000"/>
          <w:sz w:val="28"/>
        </w:rPr>
        <w:t>
      Ресми бағамдар жөніндегі қағидаларға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Файнэншл Таймс (Financial Times) газетінде немесе оның интернет-ресурсында, сондай-ақ Блумберг (Bloomberg) не Рефинитив (Refinitiv) ақпараттық порталдарында жарияланған шетел валютасының АҚШ долларына бағамын пайдалануға болады.</w:t>
      </w:r>
    </w:p>
    <w:bookmarkEnd w:id="17"/>
    <w:bookmarkStart w:name="z26" w:id="18"/>
    <w:p>
      <w:pPr>
        <w:spacing w:after="0"/>
        <w:ind w:left="0"/>
        <w:jc w:val="both"/>
      </w:pPr>
      <w:r>
        <w:rPr>
          <w:rFonts w:ascii="Times New Roman"/>
          <w:b w:val="false"/>
          <w:i w:val="false"/>
          <w:color w:val="000000"/>
          <w:sz w:val="28"/>
        </w:rPr>
        <w:t>
      3. Қағидалардың 2-тармағына сәйкес айқындалған валюталарды айырбастаудың нарықтық бағамы сессияда сауда-саттық жүргізілген күннен кейінгі жұмыс күні қолданылады.</w:t>
      </w:r>
    </w:p>
    <w:bookmarkEnd w:id="18"/>
    <w:bookmarkStart w:name="z27" w:id="19"/>
    <w:p>
      <w:pPr>
        <w:spacing w:after="0"/>
        <w:ind w:left="0"/>
        <w:jc w:val="both"/>
      </w:pPr>
      <w:r>
        <w:rPr>
          <w:rFonts w:ascii="Times New Roman"/>
          <w:b w:val="false"/>
          <w:i w:val="false"/>
          <w:color w:val="000000"/>
          <w:sz w:val="28"/>
        </w:rPr>
        <w:t>
      Жұмыс емес күндері жұмыс емес күннің алдындағы жұмыс күні айқындалған бағамдар қолданылады.</w:t>
      </w:r>
    </w:p>
    <w:bookmarkEnd w:id="19"/>
    <w:bookmarkStart w:name="z28" w:id="20"/>
    <w:p>
      <w:pPr>
        <w:spacing w:after="0"/>
        <w:ind w:left="0"/>
        <w:jc w:val="both"/>
      </w:pPr>
      <w:r>
        <w:rPr>
          <w:rFonts w:ascii="Times New Roman"/>
          <w:b w:val="false"/>
          <w:i w:val="false"/>
          <w:color w:val="000000"/>
          <w:sz w:val="28"/>
        </w:rPr>
        <w:t>
      4. 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бухгалтерлік есепті жүргізу, қаржылық есептілікті және бухгалтерлік есеп деректері бойынша есептілікті қалыптастыру мақсатында халықаралық қаржылық есептілік стандарттарына сәйкес қайта саналуы тиіс активтер мен міндеттемелерді қайта санауды биржада сауда-саттық жүргізілген күннің соңында Қағидалардың 2-тармағында белгіленген тәртіппен айқындалған валюталарды айырбастаудың нарықтық бағамын пайдалана отырып жүзеге асырады.</w:t>
      </w:r>
    </w:p>
    <w:bookmarkEnd w:id="20"/>
    <w:bookmarkStart w:name="z29" w:id="21"/>
    <w:p>
      <w:pPr>
        <w:spacing w:after="0"/>
        <w:ind w:left="0"/>
        <w:jc w:val="both"/>
      </w:pPr>
      <w:r>
        <w:rPr>
          <w:rFonts w:ascii="Times New Roman"/>
          <w:b w:val="false"/>
          <w:i w:val="false"/>
          <w:color w:val="000000"/>
          <w:sz w:val="28"/>
        </w:rPr>
        <w:t>
      Қалған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Қағидалардың 2-тармағында белгіленген тәртіппен, сауда-саттық жүргізілген есепті кезеңнің соңғы күніне айқындалған валюталарды айырбастаудың нарықтық бағамын жабу бағамы ретінде пайдалана отырып есепті күні жүзеге асырады.</w:t>
      </w:r>
    </w:p>
    <w:bookmarkEnd w:id="21"/>
    <w:bookmarkStart w:name="z30" w:id="22"/>
    <w:p>
      <w:pPr>
        <w:spacing w:after="0"/>
        <w:ind w:left="0"/>
        <w:jc w:val="both"/>
      </w:pPr>
      <w:r>
        <w:rPr>
          <w:rFonts w:ascii="Times New Roman"/>
          <w:b w:val="false"/>
          <w:i w:val="false"/>
          <w:color w:val="000000"/>
          <w:sz w:val="28"/>
        </w:rPr>
        <w:t xml:space="preserve">
      5. 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қорлары,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Қағидалардың 2-тармағында белгіленген тәртіппен айқындалған валюталарды айырбастаудың нарықтық бағамын пайдалана отырып бухгалтерлік есепті жүргізуді жүзеге асыруға мүмкіндік беретін автоматтандырылған ақпараттық жүйесі болған жағдайда, бухгалтерлік есепті жүргізу мақсаттары үшін Қағидалардың 2-тармағында белгіленген тәртіппен айқындалған валюталарды айырбастаудың нарықтық бағамын күннің соңында қайта санауды жүзеге асырмастан биржада сауда-саттық жүргізілген күні және келесі жұмыс емес күндері пайдаланады не Қағидалардың 2-тармағында белгіленген тәртіппен айқындалған валюта айырбастаудың нарықтық бағамын пайдалана отырып, биржада сауда-саттық жүргізілген күннің соңында халықаралық қаржылық есептілік стандарттарына сәйкес қайта санауға жататын активтер мен міндеттемелерді қайта санауды жүзеге асырады.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қыркүйектегі</w:t>
            </w:r>
            <w:r>
              <w:br/>
            </w:r>
            <w:r>
              <w:rPr>
                <w:rFonts w:ascii="Times New Roman"/>
                <w:b w:val="false"/>
                <w:i w:val="false"/>
                <w:color w:val="000000"/>
                <w:sz w:val="20"/>
              </w:rPr>
              <w:t>№ 544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26 қыркүйектегі</w:t>
            </w:r>
            <w:r>
              <w:br/>
            </w:r>
            <w:r>
              <w:rPr>
                <w:rFonts w:ascii="Times New Roman"/>
                <w:b w:val="false"/>
                <w:i w:val="false"/>
                <w:color w:val="000000"/>
                <w:sz w:val="20"/>
              </w:rPr>
              <w:t>№ 56</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 бірлескен</w:t>
            </w:r>
            <w:r>
              <w:br/>
            </w:r>
            <w:r>
              <w:rPr>
                <w:rFonts w:ascii="Times New Roman"/>
                <w:b w:val="false"/>
                <w:i w:val="false"/>
                <w:color w:val="000000"/>
                <w:sz w:val="20"/>
              </w:rPr>
              <w:t>қаулысына және бұйрығына</w:t>
            </w:r>
            <w:r>
              <w:br/>
            </w:r>
            <w:r>
              <w:rPr>
                <w:rFonts w:ascii="Times New Roman"/>
                <w:b w:val="false"/>
                <w:i w:val="false"/>
                <w:color w:val="000000"/>
                <w:sz w:val="20"/>
              </w:rPr>
              <w:t>қосымша</w:t>
            </w:r>
          </w:p>
        </w:tc>
      </w:tr>
    </w:tbl>
    <w:bookmarkStart w:name="z32" w:id="23"/>
    <w:p>
      <w:pPr>
        <w:spacing w:after="0"/>
        <w:ind w:left="0"/>
        <w:jc w:val="left"/>
      </w:pPr>
      <w:r>
        <w:rPr>
          <w:rFonts w:ascii="Times New Roman"/>
          <w:b/>
          <w:i w:val="false"/>
          <w:color w:val="000000"/>
        </w:rPr>
        <w:t xml:space="preserve"> Күші жойылған кейбір нормативтік құқықтық актілердің тізбесі</w:t>
      </w:r>
    </w:p>
    <w:bookmarkEnd w:id="23"/>
    <w:bookmarkStart w:name="z33" w:id="24"/>
    <w:p>
      <w:pPr>
        <w:spacing w:after="0"/>
        <w:ind w:left="0"/>
        <w:jc w:val="both"/>
      </w:pPr>
      <w:r>
        <w:rPr>
          <w:rFonts w:ascii="Times New Roman"/>
          <w:b w:val="false"/>
          <w:i w:val="false"/>
          <w:color w:val="000000"/>
          <w:sz w:val="28"/>
        </w:rPr>
        <w:t xml:space="preserve">
      1.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8378 болып тіркелген).</w:t>
      </w:r>
    </w:p>
    <w:bookmarkEnd w:id="24"/>
    <w:bookmarkStart w:name="z34" w:id="25"/>
    <w:p>
      <w:pPr>
        <w:spacing w:after="0"/>
        <w:ind w:left="0"/>
        <w:jc w:val="both"/>
      </w:pPr>
      <w:r>
        <w:rPr>
          <w:rFonts w:ascii="Times New Roman"/>
          <w:b w:val="false"/>
          <w:i w:val="false"/>
          <w:color w:val="000000"/>
          <w:sz w:val="28"/>
        </w:rPr>
        <w:t xml:space="preserve">
      2.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 енгізу туралы" Қазақстан Республикасы Ұлттық Банкі Басқармасының 2015 жылғы 20 қазандағы № 193 қаулысы және Қазақстан Республикасы Қаржы министрінің 2015 жылғы 8 желтоқсандағы № 626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12885 болып тіркелген).</w:t>
      </w:r>
    </w:p>
    <w:bookmarkEnd w:id="25"/>
    <w:bookmarkStart w:name="z35" w:id="26"/>
    <w:p>
      <w:pPr>
        <w:spacing w:after="0"/>
        <w:ind w:left="0"/>
        <w:jc w:val="both"/>
      </w:pPr>
      <w:r>
        <w:rPr>
          <w:rFonts w:ascii="Times New Roman"/>
          <w:b w:val="false"/>
          <w:i w:val="false"/>
          <w:color w:val="000000"/>
          <w:sz w:val="28"/>
        </w:rPr>
        <w:t xml:space="preserve">
      3.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 Қазақстан Республикасы Ұлттық Банкі Басқармасының 2018 жылғы 26 ақпандағы № 38 және Қазақстан Республикасы Қаржы министрінің 2018 жылғы 7 наурыздағы № 343 бірлескен </w:t>
      </w:r>
      <w:r>
        <w:rPr>
          <w:rFonts w:ascii="Times New Roman"/>
          <w:b w:val="false"/>
          <w:i w:val="false"/>
          <w:color w:val="000000"/>
          <w:sz w:val="28"/>
        </w:rPr>
        <w:t>бұйрығы және қаулысы</w:t>
      </w:r>
      <w:r>
        <w:rPr>
          <w:rFonts w:ascii="Times New Roman"/>
          <w:b w:val="false"/>
          <w:i w:val="false"/>
          <w:color w:val="000000"/>
          <w:sz w:val="28"/>
        </w:rPr>
        <w:t xml:space="preserve"> (Нормативтік құқықтық актілерді мемлекеттік тіркеу тізілімінде № 16660 болып тіркелген).</w:t>
      </w:r>
    </w:p>
    <w:bookmarkEnd w:id="26"/>
    <w:bookmarkStart w:name="z36" w:id="27"/>
    <w:p>
      <w:pPr>
        <w:spacing w:after="0"/>
        <w:ind w:left="0"/>
        <w:jc w:val="both"/>
      </w:pPr>
      <w:r>
        <w:rPr>
          <w:rFonts w:ascii="Times New Roman"/>
          <w:b w:val="false"/>
          <w:i w:val="false"/>
          <w:color w:val="000000"/>
          <w:sz w:val="28"/>
        </w:rPr>
        <w:t xml:space="preserve">
      4.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 Қазақстан Республикасы Ұлттық Банкі Басқармасының 2019 жылғы 26 маусымдағы № 100 және Қазақстан Республикасы Премьер-Министрінің Бірінші орынбасары - Қазақстан Республикасы Қаржы министрінің 2019 жылғы 27 маусымдағы № 640 бірлескен </w:t>
      </w:r>
      <w:r>
        <w:rPr>
          <w:rFonts w:ascii="Times New Roman"/>
          <w:b w:val="false"/>
          <w:i w:val="false"/>
          <w:color w:val="000000"/>
          <w:sz w:val="28"/>
        </w:rPr>
        <w:t>қаулысы мен бұйрығы</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xml:space="preserve">
      5. "Валюта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 Қазақстан Республикасы Ұлттық Банкі Басқармасының 2021 жылғы 22 қарашадағы № 101 және Қазақстан Республикасы Қаржы министрінің 2021 жылғы 26 қарашадағы № 1224 бірлескен </w:t>
      </w:r>
      <w:r>
        <w:rPr>
          <w:rFonts w:ascii="Times New Roman"/>
          <w:b w:val="false"/>
          <w:i w:val="false"/>
          <w:color w:val="000000"/>
          <w:sz w:val="28"/>
        </w:rPr>
        <w:t>қаулысы мен бұйрығы</w:t>
      </w:r>
      <w:r>
        <w:rPr>
          <w:rFonts w:ascii="Times New Roman"/>
          <w:b w:val="false"/>
          <w:i w:val="false"/>
          <w:color w:val="000000"/>
          <w:sz w:val="28"/>
        </w:rPr>
        <w:t xml:space="preserve"> (Нормативтік құқықтық актілерді мемлекеттік тіркеу тізілімінде № 25547 болып тіркелген).</w:t>
      </w:r>
    </w:p>
    <w:bookmarkEnd w:id="28"/>
    <w:bookmarkStart w:name="z38" w:id="29"/>
    <w:p>
      <w:pPr>
        <w:spacing w:after="0"/>
        <w:ind w:left="0"/>
        <w:jc w:val="both"/>
      </w:pPr>
      <w:r>
        <w:rPr>
          <w:rFonts w:ascii="Times New Roman"/>
          <w:b w:val="false"/>
          <w:i w:val="false"/>
          <w:color w:val="000000"/>
          <w:sz w:val="28"/>
        </w:rPr>
        <w:t xml:space="preserve">
      6. "Валюта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 енгізу туралы" Қазақстан Республикасы Ұлттық Банкі Басқармасының 2023 жылғы 27 наурыздағы № 17 және Қазақстан Республикасы Премьер-Министрі орынбасарының м.а. - Қаржы министрінің м.а. 2023 жылғы 3 сәуірдегі № 326 бірлескен </w:t>
      </w:r>
      <w:r>
        <w:rPr>
          <w:rFonts w:ascii="Times New Roman"/>
          <w:b w:val="false"/>
          <w:i w:val="false"/>
          <w:color w:val="000000"/>
          <w:sz w:val="28"/>
        </w:rPr>
        <w:t>қаулысы мен бұйрығы</w:t>
      </w:r>
      <w:r>
        <w:rPr>
          <w:rFonts w:ascii="Times New Roman"/>
          <w:b w:val="false"/>
          <w:i w:val="false"/>
          <w:color w:val="000000"/>
          <w:sz w:val="28"/>
        </w:rPr>
        <w:t xml:space="preserve"> (Нормативтік құқықтық актілерді мемлекеттік тіркеу тізілімінде № 32307 болып тіркелген).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