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669e6" w14:textId="0b669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сауда қағидаларын бекіту туралы" Қазақстан Республикасы Ұлттық экономика министрінің міндетін атқарушының 2015 жылғы 27 наурыздағы № 264 бұйрығына және "Сауда базарларының қызметін ұйымдастыру қағидаларын, сауда базарының аумағын күтіп-ұстауға, оны жабдықтауға және жарақтандыруға қойылатын талаптарды бекіту туралы" Қазақстан Республикасы Сауда және интеграция министрінің міндетін атқарушының 2023 жылғы 22 маусымдағы № 242-НҚ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2025 жылғы 26 қыркүйектегі № 276-НҚ бұйрығы. Қазақстан Республикасының Әділет министрлігінде 2025 жылғы 29 қыркүйекте № 36955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"Ішкі сауда қағидаларын бекіту туралы" Қазақстан Республикасы Ұлттық экономика министрінің міндетін атқарушының 2015 жылғы 27 наурыздағы № 264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11148 болып тіркелген) мынадай өзгерістер мен толықтырулар енгізілсін:</w:t>
      </w:r>
    </w:p>
    <w:bookmarkEnd w:id="1"/>
    <w:bookmarkStart w:name="z8" w:id="2"/>
    <w:p>
      <w:pPr>
        <w:spacing w:after="0"/>
        <w:ind w:left="0"/>
        <w:jc w:val="both"/>
      </w:pPr>
      <w:r>
        <w:rPr>
          <w:rFonts w:ascii="Times New Roman"/>
          <w:b w:val="false"/>
          <w:i w:val="false"/>
          <w:color w:val="000000"/>
          <w:sz w:val="28"/>
        </w:rPr>
        <w:t xml:space="preserve">
      көрсетілген бұйрықпен бекітілген Ішкі сауда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9"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21) тармақшасы</w:t>
      </w:r>
      <w:r>
        <w:rPr>
          <w:rFonts w:ascii="Times New Roman"/>
          <w:b w:val="false"/>
          <w:i w:val="false"/>
          <w:color w:val="000000"/>
          <w:sz w:val="28"/>
        </w:rPr>
        <w:t xml:space="preserve"> мынадай редакцияда жазылсын:</w:t>
      </w:r>
    </w:p>
    <w:bookmarkEnd w:id="3"/>
    <w:bookmarkStart w:name="z10" w:id="4"/>
    <w:p>
      <w:pPr>
        <w:spacing w:after="0"/>
        <w:ind w:left="0"/>
        <w:jc w:val="both"/>
      </w:pPr>
      <w:r>
        <w:rPr>
          <w:rFonts w:ascii="Times New Roman"/>
          <w:b w:val="false"/>
          <w:i w:val="false"/>
          <w:color w:val="000000"/>
          <w:sz w:val="28"/>
        </w:rPr>
        <w:t>
      "21) заманауи форматтағы сауда объектісі – дәстүрлі қызмет көрсету әдісімен ұштастыра отырып өзіне-өзі қызмет көрсету әдісі, сондай-ақ сауданың қосымша қызметтерін көрсету, төлем карточкаларын пайдалана отырып төлемдерді жүзеге асыруға арналған жабдықтың (құрылғының) болуы, еңбек өнімділігі жоғары және сауда алаңының шаршы метрінен сатылатын тауарлардың, оның ішінде экологиялық таза тауарлардың мамандандырылған немесе аралас ассортименті бар, өз аумағының шекарасы шегінде автокөлік құралдарының тұрағына арналған алаңы бар стационарлық сауда объектісі;";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p>
    <w:bookmarkStart w:name="z12" w:id="5"/>
    <w:p>
      <w:pPr>
        <w:spacing w:after="0"/>
        <w:ind w:left="0"/>
        <w:jc w:val="both"/>
      </w:pPr>
      <w:r>
        <w:rPr>
          <w:rFonts w:ascii="Times New Roman"/>
          <w:b w:val="false"/>
          <w:i w:val="false"/>
          <w:color w:val="000000"/>
          <w:sz w:val="28"/>
        </w:rPr>
        <w:t>
      мынадай мазмұндағы 28-1) тармақшамен толықтырылсын:</w:t>
      </w:r>
    </w:p>
    <w:bookmarkEnd w:id="5"/>
    <w:bookmarkStart w:name="z13" w:id="6"/>
    <w:p>
      <w:pPr>
        <w:spacing w:after="0"/>
        <w:ind w:left="0"/>
        <w:jc w:val="both"/>
      </w:pPr>
      <w:r>
        <w:rPr>
          <w:rFonts w:ascii="Times New Roman"/>
          <w:b w:val="false"/>
          <w:i w:val="false"/>
          <w:color w:val="000000"/>
          <w:sz w:val="28"/>
        </w:rPr>
        <w:t>
      "28-1) әлеуметтік маңызы бар азық-түлік тауарларын көтерме жеткізуші – логистикаға немесе сақтауға (жеткізуге, қойманы жалға алуға, артуға/түсіруге арналған шығындар), қаптауға, коммуналдық төлемдерді төлеуге және импортқа арналған шығындардың шамасына байланысты қосылған құнды ескере отырып, әлеуметтік маңызы бар азық-түлік тауарларын өндірушілерден (импорттаушылардан) және (немесе) көтерме жеткізушілерден одан әрі өткізу үшін әлеуметтік маңызы бар азық-түлік тауарларын сатып алуды жүзеге асыратын дара кәсіпкер немесе заңды тұлға;";</w:t>
      </w:r>
    </w:p>
    <w:bookmarkEnd w:id="6"/>
    <w:bookmarkStart w:name="z14" w:id="7"/>
    <w:p>
      <w:pPr>
        <w:spacing w:after="0"/>
        <w:ind w:left="0"/>
        <w:jc w:val="both"/>
      </w:pPr>
      <w:r>
        <w:rPr>
          <w:rFonts w:ascii="Times New Roman"/>
          <w:b w:val="false"/>
          <w:i w:val="false"/>
          <w:color w:val="000000"/>
          <w:sz w:val="28"/>
        </w:rPr>
        <w:t>
      мынадай мазмұндағы 69-1) тармақшамен толықтырылсын:</w:t>
      </w:r>
    </w:p>
    <w:bookmarkEnd w:id="7"/>
    <w:bookmarkStart w:name="z15" w:id="8"/>
    <w:p>
      <w:pPr>
        <w:spacing w:after="0"/>
        <w:ind w:left="0"/>
        <w:jc w:val="both"/>
      </w:pPr>
      <w:r>
        <w:rPr>
          <w:rFonts w:ascii="Times New Roman"/>
          <w:b w:val="false"/>
          <w:i w:val="false"/>
          <w:color w:val="000000"/>
          <w:sz w:val="28"/>
        </w:rPr>
        <w:t>
      "69-1) әлеуметтік маңызы бар азық-түлік тауарларын өндіруші әлеуметтік маңызы бар азық-түлік тауарларын көтерме жеткізушілерге және (немесе) әлеуметтік маңызы бар азық-түлік тауарларын бөлшек саудада өткізушілерге және (немесе) түпкілікті тұтынушыларға әлеуметтік маңызы бар азық-түлік тауарларын өткізеді;";</w:t>
      </w:r>
    </w:p>
    <w:bookmarkEnd w:id="8"/>
    <w:bookmarkStart w:name="z16" w:id="9"/>
    <w:p>
      <w:pPr>
        <w:spacing w:after="0"/>
        <w:ind w:left="0"/>
        <w:jc w:val="both"/>
      </w:pPr>
      <w:r>
        <w:rPr>
          <w:rFonts w:ascii="Times New Roman"/>
          <w:b w:val="false"/>
          <w:i w:val="false"/>
          <w:color w:val="000000"/>
          <w:sz w:val="28"/>
        </w:rPr>
        <w:t>
      мынадай мазмұндағы 86) тармақшасымен толықтырылсын:</w:t>
      </w:r>
    </w:p>
    <w:bookmarkEnd w:id="9"/>
    <w:bookmarkStart w:name="z17" w:id="10"/>
    <w:p>
      <w:pPr>
        <w:spacing w:after="0"/>
        <w:ind w:left="0"/>
        <w:jc w:val="both"/>
      </w:pPr>
      <w:r>
        <w:rPr>
          <w:rFonts w:ascii="Times New Roman"/>
          <w:b w:val="false"/>
          <w:i w:val="false"/>
          <w:color w:val="000000"/>
          <w:sz w:val="28"/>
        </w:rPr>
        <w:t>
      "86) сауда объектісі – тауарларды қоюға, көрсетуге, сатып алушыларға қызмет көрсетуге және тауарларды сату кезінде сатып алушылармен ақшалай есеп айырысулар жүргізуге арналған және пайдаланылатын жабдықпен арнайы жарақтандырылған ғимарат немесе ғимараттың бір бөлігі, құрылыс немесе құрылыстың бір бөлігі, сауда базары, автоматтандырылған құрылғы немесе көлік құралы;";</w:t>
      </w:r>
    </w:p>
    <w:bookmarkEnd w:id="10"/>
    <w:bookmarkStart w:name="z18" w:id="11"/>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1"/>
    <w:bookmarkStart w:name="z19" w:id="12"/>
    <w:p>
      <w:pPr>
        <w:spacing w:after="0"/>
        <w:ind w:left="0"/>
        <w:jc w:val="both"/>
      </w:pPr>
      <w:r>
        <w:rPr>
          <w:rFonts w:ascii="Times New Roman"/>
          <w:b w:val="false"/>
          <w:i w:val="false"/>
          <w:color w:val="000000"/>
          <w:sz w:val="28"/>
        </w:rPr>
        <w:t>
      "1) Қазақстан Республикасының дәрілік заттар мен медициналық бұйымдардың айналысы, темекі бұйымдарының өндірісі мен айналымын реттеу, этил спирті мен алкоголь өнімінің өндірісі мен айналымын реттеу саласындағы тиісті заңнамалық актілерімен реттелетін тауарлардың жекелеген түрлерінің (дәрілік препараттар, медициналық бұйымдар, темекі, алкоголь) айналымы бойынша;";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1" w:id="13"/>
    <w:p>
      <w:pPr>
        <w:spacing w:after="0"/>
        <w:ind w:left="0"/>
        <w:jc w:val="both"/>
      </w:pPr>
      <w:r>
        <w:rPr>
          <w:rFonts w:ascii="Times New Roman"/>
          <w:b w:val="false"/>
          <w:i w:val="false"/>
          <w:color w:val="000000"/>
          <w:sz w:val="28"/>
        </w:rPr>
        <w:t>
      "8. Баға белгісін ресімдеу кезінде ішкі сауда, оның ішінде электрондық сауда субъектісі, акциялық, жеңілдікті тауарларды, бөліп төлеу арқылы алынатын тауарларды қоспағанда, бір тауар үшін бір бағаны көрсетеді.</w:t>
      </w:r>
    </w:p>
    <w:bookmarkEnd w:id="13"/>
    <w:bookmarkStart w:name="z22" w:id="14"/>
    <w:p>
      <w:pPr>
        <w:spacing w:after="0"/>
        <w:ind w:left="0"/>
        <w:jc w:val="both"/>
      </w:pPr>
      <w:r>
        <w:rPr>
          <w:rFonts w:ascii="Times New Roman"/>
          <w:b w:val="false"/>
          <w:i w:val="false"/>
          <w:color w:val="000000"/>
          <w:sz w:val="28"/>
        </w:rPr>
        <w:t>
      Ішкі сауда субъектісі тауарды өз қаражаты есебінен бөліп төлеу арқылы өткізу және бір реттік төлем арқылы өткізу кезінде оның бағасын бөлек көрсетеді.";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24" w:id="15"/>
    <w:p>
      <w:pPr>
        <w:spacing w:after="0"/>
        <w:ind w:left="0"/>
        <w:jc w:val="both"/>
      </w:pPr>
      <w:r>
        <w:rPr>
          <w:rFonts w:ascii="Times New Roman"/>
          <w:b w:val="false"/>
          <w:i w:val="false"/>
          <w:color w:val="000000"/>
          <w:sz w:val="28"/>
        </w:rPr>
        <w:t xml:space="preserve">
      "31. Сатуда өткізілетін, оның ішінде сату шеңберінде жеңілдікпен өткізілетін, бөліп төлеу арқылы сатылып алынатын тауарларға "Тұтынушылардың құқықтарын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кепілдік беру, ауыстыру және қайтару туралы талаптар қолданылады.";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49-тармақтың</w:t>
      </w:r>
      <w:r>
        <w:rPr>
          <w:rFonts w:ascii="Times New Roman"/>
          <w:b w:val="false"/>
          <w:i w:val="false"/>
          <w:color w:val="000000"/>
          <w:sz w:val="28"/>
        </w:rPr>
        <w:t xml:space="preserve"> бірінші абзацы мынадай редакцияда жазылсын:</w:t>
      </w:r>
    </w:p>
    <w:bookmarkStart w:name="z27" w:id="16"/>
    <w:p>
      <w:pPr>
        <w:spacing w:after="0"/>
        <w:ind w:left="0"/>
        <w:jc w:val="both"/>
      </w:pPr>
      <w:r>
        <w:rPr>
          <w:rFonts w:ascii="Times New Roman"/>
          <w:b w:val="false"/>
          <w:i w:val="false"/>
          <w:color w:val="000000"/>
          <w:sz w:val="28"/>
        </w:rPr>
        <w:t>
      "49. 1, 2, 3 және 4-санаттағы сауда объектілерінде тауарларды сатуды жүзеге асыру кезінде ішкі сауда субъектілері:";</w:t>
      </w:r>
    </w:p>
    <w:bookmarkEnd w:id="16"/>
    <w:bookmarkStart w:name="z28" w:id="17"/>
    <w:p>
      <w:pPr>
        <w:spacing w:after="0"/>
        <w:ind w:left="0"/>
        <w:jc w:val="both"/>
      </w:pPr>
      <w:r>
        <w:rPr>
          <w:rFonts w:ascii="Times New Roman"/>
          <w:b w:val="false"/>
          <w:i w:val="false"/>
          <w:color w:val="000000"/>
          <w:sz w:val="28"/>
        </w:rPr>
        <w:t xml:space="preserve">
      49-тармақтың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7"/>
    <w:bookmarkStart w:name="z29" w:id="18"/>
    <w:p>
      <w:pPr>
        <w:spacing w:after="0"/>
        <w:ind w:left="0"/>
        <w:jc w:val="both"/>
      </w:pPr>
      <w:r>
        <w:rPr>
          <w:rFonts w:ascii="Times New Roman"/>
          <w:b w:val="false"/>
          <w:i w:val="false"/>
          <w:color w:val="000000"/>
          <w:sz w:val="28"/>
        </w:rPr>
        <w:t>
      "3) отандық өндірістің азық-түлік және азық-түлік емес тауарларын сауда алаңында және (немесе) сөре кеңістігінде азық-түлік тауарлары орналасқан жалпы сауда алаңының және (немесе) сөре кеңістігінің кемінде отыз пайызын және азық-түлік емес тауарлардың кемінде отыз пайызын орналастырады;";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49-тармақтың</w:t>
      </w:r>
      <w:r>
        <w:rPr>
          <w:rFonts w:ascii="Times New Roman"/>
          <w:b w:val="false"/>
          <w:i w:val="false"/>
          <w:color w:val="000000"/>
          <w:sz w:val="28"/>
        </w:rPr>
        <w:t xml:space="preserve"> алтыншы абзацы мынадай редакцияда жазылсын:</w:t>
      </w:r>
    </w:p>
    <w:bookmarkStart w:name="z31" w:id="19"/>
    <w:p>
      <w:pPr>
        <w:spacing w:after="0"/>
        <w:ind w:left="0"/>
        <w:jc w:val="both"/>
      </w:pPr>
      <w:r>
        <w:rPr>
          <w:rFonts w:ascii="Times New Roman"/>
          <w:b w:val="false"/>
          <w:i w:val="false"/>
          <w:color w:val="000000"/>
          <w:sz w:val="28"/>
        </w:rPr>
        <w:t>
      "Осы көлемде Қазақстанда шығарылған азық-түлік және азық-түлік емес тауарлары болмаған жағдайда қалған орындар және (немесе) сөре кеңістігі ішкі сауда субъектісінің қалауы бойынша басқа тауарлармен толтырылады".;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50-тармақтың</w:t>
      </w:r>
      <w:r>
        <w:rPr>
          <w:rFonts w:ascii="Times New Roman"/>
          <w:b w:val="false"/>
          <w:i w:val="false"/>
          <w:color w:val="000000"/>
          <w:sz w:val="28"/>
        </w:rPr>
        <w:t xml:space="preserve"> бірінші және екінші бөліктері мынадай редакцияда жазылсын:</w:t>
      </w:r>
    </w:p>
    <w:bookmarkStart w:name="z33" w:id="20"/>
    <w:p>
      <w:pPr>
        <w:spacing w:after="0"/>
        <w:ind w:left="0"/>
        <w:jc w:val="both"/>
      </w:pPr>
      <w:r>
        <w:rPr>
          <w:rFonts w:ascii="Times New Roman"/>
          <w:b w:val="false"/>
          <w:i w:val="false"/>
          <w:color w:val="000000"/>
          <w:sz w:val="28"/>
        </w:rPr>
        <w:t>
      "Қазақстанда шығарылған азық-түлік және азық-түлік емес тауарларын орналастыру үшін алаңды және (немесе) сөре кеңістігін бөлу қазақстандық өндірушінің немесе Қазақстанда шығарылған тауарларын өткізетін ішкі сауда субъектісінің жазбаша өтінімі бойынша жүзеге асырылады".;</w:t>
      </w:r>
    </w:p>
    <w:bookmarkEnd w:id="20"/>
    <w:bookmarkStart w:name="z34" w:id="21"/>
    <w:p>
      <w:pPr>
        <w:spacing w:after="0"/>
        <w:ind w:left="0"/>
        <w:jc w:val="both"/>
      </w:pPr>
      <w:r>
        <w:rPr>
          <w:rFonts w:ascii="Times New Roman"/>
          <w:b w:val="false"/>
          <w:i w:val="false"/>
          <w:color w:val="000000"/>
          <w:sz w:val="28"/>
        </w:rPr>
        <w:t>
      "Өтінімдер болмаған жағдайда, сауда объектілерін ұйымдастыру арқылы тауарларды өткізуді жүзеге асыратын ішкі сауда субъектілері сөре кеңістігін отандық өндіріс өнімімен басымдықпен толтыруды қамтамасыз ету мақсатында Отандық өндірушілердің бірыңғай тізіліміне өтінімдер жіберуге міндетті.";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73-тармақта</w:t>
      </w:r>
      <w:r>
        <w:rPr>
          <w:rFonts w:ascii="Times New Roman"/>
          <w:b w:val="false"/>
          <w:i w:val="false"/>
          <w:color w:val="000000"/>
          <w:sz w:val="28"/>
        </w:rPr>
        <w:t>:</w:t>
      </w:r>
    </w:p>
    <w:bookmarkStart w:name="z36" w:id="22"/>
    <w:p>
      <w:pPr>
        <w:spacing w:after="0"/>
        <w:ind w:left="0"/>
        <w:jc w:val="both"/>
      </w:pPr>
      <w:r>
        <w:rPr>
          <w:rFonts w:ascii="Times New Roman"/>
          <w:b w:val="false"/>
          <w:i w:val="false"/>
          <w:color w:val="000000"/>
          <w:sz w:val="28"/>
        </w:rPr>
        <w:t>
      екінші бөлік мынадай редакцияда жазылсын:</w:t>
      </w:r>
    </w:p>
    <w:bookmarkEnd w:id="22"/>
    <w:bookmarkStart w:name="z37" w:id="23"/>
    <w:p>
      <w:pPr>
        <w:spacing w:after="0"/>
        <w:ind w:left="0"/>
        <w:jc w:val="both"/>
      </w:pPr>
      <w:r>
        <w:rPr>
          <w:rFonts w:ascii="Times New Roman"/>
          <w:b w:val="false"/>
          <w:i w:val="false"/>
          <w:color w:val="000000"/>
          <w:sz w:val="28"/>
        </w:rPr>
        <w:t>
      "Стационарлық емес сауда объектілерін орналастыру орындарын және (немесе) маршруттарын бөлуді жергілікті атқарушы органдар жүргізеді және ішкі сауда субъектілерінің өтінімдері бойынша конкурстық негізде жүзеге асырылады.";</w:t>
      </w:r>
    </w:p>
    <w:bookmarkEnd w:id="23"/>
    <w:bookmarkStart w:name="z38" w:id="24"/>
    <w:p>
      <w:pPr>
        <w:spacing w:after="0"/>
        <w:ind w:left="0"/>
        <w:jc w:val="both"/>
      </w:pPr>
      <w:r>
        <w:rPr>
          <w:rFonts w:ascii="Times New Roman"/>
          <w:b w:val="false"/>
          <w:i w:val="false"/>
          <w:color w:val="000000"/>
          <w:sz w:val="28"/>
        </w:rPr>
        <w:t>
      үшінші бөліктің бірінші абзацы мынадай редакцияда жазылсын:</w:t>
      </w:r>
    </w:p>
    <w:bookmarkEnd w:id="24"/>
    <w:bookmarkStart w:name="z39" w:id="25"/>
    <w:p>
      <w:pPr>
        <w:spacing w:after="0"/>
        <w:ind w:left="0"/>
        <w:jc w:val="both"/>
      </w:pPr>
      <w:r>
        <w:rPr>
          <w:rFonts w:ascii="Times New Roman"/>
          <w:b w:val="false"/>
          <w:i w:val="false"/>
          <w:color w:val="000000"/>
          <w:sz w:val="28"/>
        </w:rPr>
        <w:t>
      "Жергілікті атқарушы орган конкурс шарттарына сәйкестік өлшемшарттарымен бірге ішкі сауда субъектілерінің өтінімдерін қабылдау туралы хабарлайды:";</w:t>
      </w:r>
    </w:p>
    <w:bookmarkEnd w:id="25"/>
    <w:bookmarkStart w:name="z40" w:id="26"/>
    <w:p>
      <w:pPr>
        <w:spacing w:after="0"/>
        <w:ind w:left="0"/>
        <w:jc w:val="both"/>
      </w:pPr>
      <w:r>
        <w:rPr>
          <w:rFonts w:ascii="Times New Roman"/>
          <w:b w:val="false"/>
          <w:i w:val="false"/>
          <w:color w:val="000000"/>
          <w:sz w:val="28"/>
        </w:rPr>
        <w:t>
      бесінші бөлік мынадай редакцияда жазылсын:</w:t>
      </w:r>
    </w:p>
    <w:bookmarkEnd w:id="26"/>
    <w:bookmarkStart w:name="z41" w:id="27"/>
    <w:p>
      <w:pPr>
        <w:spacing w:after="0"/>
        <w:ind w:left="0"/>
        <w:jc w:val="both"/>
      </w:pPr>
      <w:r>
        <w:rPr>
          <w:rFonts w:ascii="Times New Roman"/>
          <w:b w:val="false"/>
          <w:i w:val="false"/>
          <w:color w:val="000000"/>
          <w:sz w:val="28"/>
        </w:rPr>
        <w:t>
      "Өтінімдерді қабылдау аяқталғаннан кейін жергілікті атқарушы орган оларды 5 (бес) жұмыс күні ішінде конкурс шарттарына сәйкестігін қарайды.";</w:t>
      </w:r>
    </w:p>
    <w:bookmarkEnd w:id="27"/>
    <w:bookmarkStart w:name="z42" w:id="28"/>
    <w:p>
      <w:pPr>
        <w:spacing w:after="0"/>
        <w:ind w:left="0"/>
        <w:jc w:val="both"/>
      </w:pPr>
      <w:r>
        <w:rPr>
          <w:rFonts w:ascii="Times New Roman"/>
          <w:b w:val="false"/>
          <w:i w:val="false"/>
          <w:color w:val="000000"/>
          <w:sz w:val="28"/>
        </w:rPr>
        <w:t>
      алтыншы, жетінші, сегізінші және тоғызыншы бөліктер алып тасталсын;</w:t>
      </w:r>
    </w:p>
    <w:bookmarkEnd w:id="28"/>
    <w:bookmarkStart w:name="z43" w:id="29"/>
    <w:p>
      <w:pPr>
        <w:spacing w:after="0"/>
        <w:ind w:left="0"/>
        <w:jc w:val="both"/>
      </w:pPr>
      <w:r>
        <w:rPr>
          <w:rFonts w:ascii="Times New Roman"/>
          <w:b w:val="false"/>
          <w:i w:val="false"/>
          <w:color w:val="000000"/>
          <w:sz w:val="28"/>
        </w:rPr>
        <w:t xml:space="preserve">
      2-тараудағы </w:t>
      </w:r>
      <w:r>
        <w:rPr>
          <w:rFonts w:ascii="Times New Roman"/>
          <w:b w:val="false"/>
          <w:i w:val="false"/>
          <w:color w:val="000000"/>
          <w:sz w:val="28"/>
        </w:rPr>
        <w:t>5-параграфтың</w:t>
      </w:r>
      <w:r>
        <w:rPr>
          <w:rFonts w:ascii="Times New Roman"/>
          <w:b w:val="false"/>
          <w:i w:val="false"/>
          <w:color w:val="000000"/>
          <w:sz w:val="28"/>
        </w:rPr>
        <w:t xml:space="preserve"> атауы мынадай редакцияда жазылсын:</w:t>
      </w:r>
    </w:p>
    <w:bookmarkEnd w:id="29"/>
    <w:bookmarkStart w:name="z44" w:id="30"/>
    <w:p>
      <w:pPr>
        <w:spacing w:after="0"/>
        <w:ind w:left="0"/>
        <w:jc w:val="both"/>
      </w:pPr>
      <w:r>
        <w:rPr>
          <w:rFonts w:ascii="Times New Roman"/>
          <w:b w:val="false"/>
          <w:i w:val="false"/>
          <w:color w:val="000000"/>
          <w:sz w:val="28"/>
        </w:rPr>
        <w:t>
      "5. Параграф. Сауда объектілері";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82-тармақ</w:t>
      </w:r>
      <w:r>
        <w:rPr>
          <w:rFonts w:ascii="Times New Roman"/>
          <w:b w:val="false"/>
          <w:i w:val="false"/>
          <w:color w:val="000000"/>
          <w:sz w:val="28"/>
        </w:rPr>
        <w:t xml:space="preserve"> мынадай редакцияда жазылсын:</w:t>
      </w:r>
    </w:p>
    <w:bookmarkStart w:name="z46" w:id="31"/>
    <w:p>
      <w:pPr>
        <w:spacing w:after="0"/>
        <w:ind w:left="0"/>
        <w:jc w:val="both"/>
      </w:pPr>
      <w:r>
        <w:rPr>
          <w:rFonts w:ascii="Times New Roman"/>
          <w:b w:val="false"/>
          <w:i w:val="false"/>
          <w:color w:val="000000"/>
          <w:sz w:val="28"/>
        </w:rPr>
        <w:t>
      "Сауда объектісінің әкімшілігі жұмыс режимі, көрсетілетін қызметтердің тізбесі, үй-жайларды (сауда орындарын) жалға беру шарттары мен тәртібі, олардың сипаттамасы, көрсетілетін қызметтердің барлық түрлерінің құны және оны сауда объектісінің аумағында қолжетімді жерде және интернет-ресурста (бар болса) орналастыру көрсетілетін жұмыс регламентін бекітуді қамтамасыз етеді.";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18) тармақшалар</w:t>
      </w:r>
      <w:r>
        <w:rPr>
          <w:rFonts w:ascii="Times New Roman"/>
          <w:b w:val="false"/>
          <w:i w:val="false"/>
          <w:color w:val="000000"/>
          <w:sz w:val="28"/>
        </w:rPr>
        <w:t xml:space="preserve"> жаңа редакцияда жазылсын:</w:t>
      </w:r>
    </w:p>
    <w:bookmarkStart w:name="z49" w:id="32"/>
    <w:p>
      <w:pPr>
        <w:spacing w:after="0"/>
        <w:ind w:left="0"/>
        <w:jc w:val="both"/>
      </w:pPr>
      <w:r>
        <w:rPr>
          <w:rFonts w:ascii="Times New Roman"/>
          <w:b w:val="false"/>
          <w:i w:val="false"/>
          <w:color w:val="000000"/>
          <w:sz w:val="28"/>
        </w:rPr>
        <w:t xml:space="preserve">
      "1) сауда объектісінің жұмысы және оның Қазақстан Республикасының қолданыстағы заңнамасына, осы Қағидаларға және бекітілген жұмыс регламентіне сәйкес жұмыс істеуі үшін жағдайлар; </w:t>
      </w:r>
    </w:p>
    <w:bookmarkEnd w:id="32"/>
    <w:bookmarkStart w:name="z50" w:id="33"/>
    <w:p>
      <w:pPr>
        <w:spacing w:after="0"/>
        <w:ind w:left="0"/>
        <w:jc w:val="both"/>
      </w:pPr>
      <w:r>
        <w:rPr>
          <w:rFonts w:ascii="Times New Roman"/>
          <w:b w:val="false"/>
          <w:i w:val="false"/>
          <w:color w:val="000000"/>
          <w:sz w:val="28"/>
        </w:rPr>
        <w:t xml:space="preserve">
      2) сауда объектісінің аумағын уақтылы жинау және абаттандыру; </w:t>
      </w:r>
    </w:p>
    <w:bookmarkEnd w:id="33"/>
    <w:bookmarkStart w:name="z51" w:id="34"/>
    <w:p>
      <w:pPr>
        <w:spacing w:after="0"/>
        <w:ind w:left="0"/>
        <w:jc w:val="both"/>
      </w:pPr>
      <w:r>
        <w:rPr>
          <w:rFonts w:ascii="Times New Roman"/>
          <w:b w:val="false"/>
          <w:i w:val="false"/>
          <w:color w:val="000000"/>
          <w:sz w:val="28"/>
        </w:rPr>
        <w:t xml:space="preserve">
      3) санитариялық-эпидемиологиялық талаптар қажет болған кезде арнайы жинау жабдығын қолдана отырып, меншікті немесе тартылатын клинингтік қызметтердің күнделікті жұмысымен қамтамасыз етілетін сауда орталықтары мен сауда-ойын-сауық орталықтарын қоспағанда, сауда объектісінің аумағында және объектілерінде кестеге сәйкес айына кемінде бір рет санитариялық күн өткізу; </w:t>
      </w:r>
    </w:p>
    <w:bookmarkEnd w:id="34"/>
    <w:bookmarkStart w:name="z52" w:id="35"/>
    <w:p>
      <w:pPr>
        <w:spacing w:after="0"/>
        <w:ind w:left="0"/>
        <w:jc w:val="both"/>
      </w:pPr>
      <w:r>
        <w:rPr>
          <w:rFonts w:ascii="Times New Roman"/>
          <w:b w:val="false"/>
          <w:i w:val="false"/>
          <w:color w:val="000000"/>
          <w:sz w:val="28"/>
        </w:rPr>
        <w:t xml:space="preserve">
      4) сауда объектісінің аумағындағы сауда объектілері мен орындарына энергиямен, сумен, жылумен жабдықтау және Интернетті жеткізу бөлігінде сервистік қызмет көрсету, сондай-ақ сауда базарлары үшін Қазақстан Республикасының заңнамасында белгіленген талаптарға сәйкес оларды пайдаланудың тиісті шарттарымен жарамды сауда мүкәммалымен және бақылау салмақтарымен қамтамасыз ету; </w:t>
      </w:r>
    </w:p>
    <w:bookmarkEnd w:id="35"/>
    <w:bookmarkStart w:name="z53" w:id="36"/>
    <w:p>
      <w:pPr>
        <w:spacing w:after="0"/>
        <w:ind w:left="0"/>
        <w:jc w:val="both"/>
      </w:pPr>
      <w:r>
        <w:rPr>
          <w:rFonts w:ascii="Times New Roman"/>
          <w:b w:val="false"/>
          <w:i w:val="false"/>
          <w:color w:val="000000"/>
          <w:sz w:val="28"/>
        </w:rPr>
        <w:t xml:space="preserve">
      5) қоғамдық тәртіпті, өрт қауіпсіздігін қолдау, сауда объектісін күзетуді ұйымдастыру жөнінде шаралар қабылдау; </w:t>
      </w:r>
    </w:p>
    <w:bookmarkEnd w:id="36"/>
    <w:bookmarkStart w:name="z54" w:id="37"/>
    <w:p>
      <w:pPr>
        <w:spacing w:after="0"/>
        <w:ind w:left="0"/>
        <w:jc w:val="both"/>
      </w:pPr>
      <w:r>
        <w:rPr>
          <w:rFonts w:ascii="Times New Roman"/>
          <w:b w:val="false"/>
          <w:i w:val="false"/>
          <w:color w:val="000000"/>
          <w:sz w:val="28"/>
        </w:rPr>
        <w:t xml:space="preserve">
      6) сауда объектісінің аумағына кіру кезінде (сауда объектісінің түрін, мамандануын, атауын, жұмыс режимін, сауда объектісі әкімшілігінің телефон нөмірлерін көрсете отырып) маңдайшаны (қазақ тілінде, қажет болған жағдайда орыс және (немесе) басқа тілдерде) орналастыру; </w:t>
      </w:r>
    </w:p>
    <w:bookmarkEnd w:id="37"/>
    <w:bookmarkStart w:name="z55" w:id="38"/>
    <w:p>
      <w:pPr>
        <w:spacing w:after="0"/>
        <w:ind w:left="0"/>
        <w:jc w:val="both"/>
      </w:pPr>
      <w:r>
        <w:rPr>
          <w:rFonts w:ascii="Times New Roman"/>
          <w:b w:val="false"/>
          <w:i w:val="false"/>
          <w:color w:val="000000"/>
          <w:sz w:val="28"/>
        </w:rPr>
        <w:t xml:space="preserve">
      7) бекітілген қосымша қызметтер тізбесіне сәйкес және бекітілген жұмыс регламентіне сәйкес белгіленген бағалар бойынша қызметтер көрсету жөніндегі жұмыс; </w:t>
      </w:r>
    </w:p>
    <w:bookmarkEnd w:id="38"/>
    <w:bookmarkStart w:name="z56" w:id="39"/>
    <w:p>
      <w:pPr>
        <w:spacing w:after="0"/>
        <w:ind w:left="0"/>
        <w:jc w:val="both"/>
      </w:pPr>
      <w:r>
        <w:rPr>
          <w:rFonts w:ascii="Times New Roman"/>
          <w:b w:val="false"/>
          <w:i w:val="false"/>
          <w:color w:val="000000"/>
          <w:sz w:val="28"/>
        </w:rPr>
        <w:t xml:space="preserve">
      8) Қазақстан Республикасы Премьер-Министрінің орынбасары - Сауда және интеграция министрінің міндетін атқарушының 2023 жылғы 30 наурыздағы № 123-НҚ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32162 болып тіркелген) (бұдан әрі – № 123-НҚ бұйрық) бекітілген Ақпараттық жүйеде тіркеу қағидаларына сәйкес қолданылатын ақпараттық жүйе арқылы сауда орындарын жалға (пайдалану) жасалған шарттарға сәйкес сауда объектісінде өз қызметін жүзеге асыратын ішкі сауда субъектілерінің қызметі; </w:t>
      </w:r>
    </w:p>
    <w:bookmarkEnd w:id="39"/>
    <w:bookmarkStart w:name="z57" w:id="40"/>
    <w:p>
      <w:pPr>
        <w:spacing w:after="0"/>
        <w:ind w:left="0"/>
        <w:jc w:val="both"/>
      </w:pPr>
      <w:r>
        <w:rPr>
          <w:rFonts w:ascii="Times New Roman"/>
          <w:b w:val="false"/>
          <w:i w:val="false"/>
          <w:color w:val="000000"/>
          <w:sz w:val="28"/>
        </w:rPr>
        <w:t>
      9) сауда объектісінің меншік иесінің (иеленушінің) шешіміне сәйкес, оның ішінде Қазақстан Республикасының заңнамасында көзделген жағдайларда сауда объектісінің әкімшілігі көрсететін қызметтер бойынша азаматтардың жекелеген санаттарына жеңілдіктер беру жөніндегі жұмыс;</w:t>
      </w:r>
    </w:p>
    <w:bookmarkEnd w:id="40"/>
    <w:bookmarkStart w:name="z58" w:id="41"/>
    <w:p>
      <w:pPr>
        <w:spacing w:after="0"/>
        <w:ind w:left="0"/>
        <w:jc w:val="both"/>
      </w:pPr>
      <w:r>
        <w:rPr>
          <w:rFonts w:ascii="Times New Roman"/>
          <w:b w:val="false"/>
          <w:i w:val="false"/>
          <w:color w:val="000000"/>
          <w:sz w:val="28"/>
        </w:rPr>
        <w:t xml:space="preserve">
      10) құқықтық тәртіпті және өрт қауіпсіздігін қорғау жөніндегі қызметті жүзеге асыратын мемлекеттік және мемлекеттік емес ұйымдарға, ветеринариялық қадағалау органдарына және басқаларға ақпараттық жүйе арқылы № </w:t>
      </w:r>
      <w:r>
        <w:rPr>
          <w:rFonts w:ascii="Times New Roman"/>
          <w:b w:val="false"/>
          <w:i w:val="false"/>
          <w:color w:val="000000"/>
          <w:sz w:val="28"/>
        </w:rPr>
        <w:t>123-НҚ</w:t>
      </w:r>
      <w:r>
        <w:rPr>
          <w:rFonts w:ascii="Times New Roman"/>
          <w:b w:val="false"/>
          <w:i w:val="false"/>
          <w:color w:val="000000"/>
          <w:sz w:val="28"/>
        </w:rPr>
        <w:t xml:space="preserve"> бұйрыққа сәйкес қолданыстағы шарттық негізде тұрақты пункттерді орналастыру үшін қызметтік үй-жайлар беру; </w:t>
      </w:r>
    </w:p>
    <w:bookmarkEnd w:id="41"/>
    <w:bookmarkStart w:name="z59" w:id="42"/>
    <w:p>
      <w:pPr>
        <w:spacing w:after="0"/>
        <w:ind w:left="0"/>
        <w:jc w:val="both"/>
      </w:pPr>
      <w:r>
        <w:rPr>
          <w:rFonts w:ascii="Times New Roman"/>
          <w:b w:val="false"/>
          <w:i w:val="false"/>
          <w:color w:val="000000"/>
          <w:sz w:val="28"/>
        </w:rPr>
        <w:t>
      11) сауда объектісінде өз қызметін жүзеге асыратын ішкі сауда субъектілерін № 123-НҚ бұйрыққа сәйкес қолданылатын ақпараттық жүйеде қосымша көрсетілетін қызметтердің тізбесін бекіту туралы кемінде бір ай бұрын хабардар ету;";</w:t>
      </w:r>
    </w:p>
    <w:bookmarkEnd w:id="42"/>
    <w:bookmarkStart w:name="z60" w:id="43"/>
    <w:p>
      <w:pPr>
        <w:spacing w:after="0"/>
        <w:ind w:left="0"/>
        <w:jc w:val="both"/>
      </w:pPr>
      <w:r>
        <w:rPr>
          <w:rFonts w:ascii="Times New Roman"/>
          <w:b w:val="false"/>
          <w:i w:val="false"/>
          <w:color w:val="000000"/>
          <w:sz w:val="28"/>
        </w:rPr>
        <w:t xml:space="preserve">
      "13) сауда объектісінің субъектілері мен сатып алушылар үшін сауда объектісінің сауда орындарын орналастыру схемасын (схемаларын) белгілеу;"; </w:t>
      </w:r>
    </w:p>
    <w:bookmarkEnd w:id="43"/>
    <w:bookmarkStart w:name="z61" w:id="44"/>
    <w:p>
      <w:pPr>
        <w:spacing w:after="0"/>
        <w:ind w:left="0"/>
        <w:jc w:val="both"/>
      </w:pPr>
      <w:r>
        <w:rPr>
          <w:rFonts w:ascii="Times New Roman"/>
          <w:b w:val="false"/>
          <w:i w:val="false"/>
          <w:color w:val="000000"/>
          <w:sz w:val="28"/>
        </w:rPr>
        <w:t xml:space="preserve">
      "15) жылына бір рет сауда объектісінде сауда жасаушылар (жалға алушылар) туралы ақпаратты, сауда объектісінде өткізілетін тауарлар кластары туралы мәліметтерді № </w:t>
      </w:r>
      <w:r>
        <w:rPr>
          <w:rFonts w:ascii="Times New Roman"/>
          <w:b w:val="false"/>
          <w:i w:val="false"/>
          <w:color w:val="000000"/>
          <w:sz w:val="28"/>
        </w:rPr>
        <w:t>123-НҚ</w:t>
      </w:r>
      <w:r>
        <w:rPr>
          <w:rFonts w:ascii="Times New Roman"/>
          <w:b w:val="false"/>
          <w:i w:val="false"/>
          <w:color w:val="000000"/>
          <w:sz w:val="28"/>
        </w:rPr>
        <w:t xml:space="preserve"> бұйрыққа сәйкес қолданыстағы ақпараттық жүйеге ұсыну;";</w:t>
      </w:r>
    </w:p>
    <w:bookmarkEnd w:id="44"/>
    <w:bookmarkStart w:name="z62" w:id="45"/>
    <w:p>
      <w:pPr>
        <w:spacing w:after="0"/>
        <w:ind w:left="0"/>
        <w:jc w:val="both"/>
      </w:pPr>
      <w:r>
        <w:rPr>
          <w:rFonts w:ascii="Times New Roman"/>
          <w:b w:val="false"/>
          <w:i w:val="false"/>
          <w:color w:val="000000"/>
          <w:sz w:val="28"/>
        </w:rPr>
        <w:t>
      "18) жалға алушыларға сауда объектісінің басшылығына ұсыныстар, шағымдар мен өтініштер қалдыру мүмкіндігі үшін әрбір жалға алынған сауда орнында QR-кодты орналастыру;";</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тармақшасы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87-тармақтар</w:t>
      </w:r>
      <w:r>
        <w:rPr>
          <w:rFonts w:ascii="Times New Roman"/>
          <w:b w:val="false"/>
          <w:i w:val="false"/>
          <w:color w:val="000000"/>
          <w:sz w:val="28"/>
        </w:rPr>
        <w:t xml:space="preserve"> мындай редакцияда жазылсын:</w:t>
      </w:r>
    </w:p>
    <w:bookmarkStart w:name="z65" w:id="46"/>
    <w:p>
      <w:pPr>
        <w:spacing w:after="0"/>
        <w:ind w:left="0"/>
        <w:jc w:val="both"/>
      </w:pPr>
      <w:r>
        <w:rPr>
          <w:rFonts w:ascii="Times New Roman"/>
          <w:b w:val="false"/>
          <w:i w:val="false"/>
          <w:color w:val="000000"/>
          <w:sz w:val="28"/>
        </w:rPr>
        <w:t>
      "85. Сауда объектісінің техникалық персоналы сауда объектісінің аумағында шаруашылық қызметті арнайы киіммен жүзеге асырады, сондай-ақ жұмыс регламентінің талаптарын сақтайды.</w:t>
      </w:r>
    </w:p>
    <w:bookmarkEnd w:id="46"/>
    <w:bookmarkStart w:name="z66" w:id="47"/>
    <w:p>
      <w:pPr>
        <w:spacing w:after="0"/>
        <w:ind w:left="0"/>
        <w:jc w:val="both"/>
      </w:pPr>
      <w:r>
        <w:rPr>
          <w:rFonts w:ascii="Times New Roman"/>
          <w:b w:val="false"/>
          <w:i w:val="false"/>
          <w:color w:val="000000"/>
          <w:sz w:val="28"/>
        </w:rPr>
        <w:t>
      86. Қосымша қызметтер тізбесі сауда объектісінің әкімшілігі көрсететін барлық қызметтерді қамтиды.</w:t>
      </w:r>
    </w:p>
    <w:bookmarkEnd w:id="47"/>
    <w:bookmarkStart w:name="z67" w:id="48"/>
    <w:p>
      <w:pPr>
        <w:spacing w:after="0"/>
        <w:ind w:left="0"/>
        <w:jc w:val="both"/>
      </w:pPr>
      <w:r>
        <w:rPr>
          <w:rFonts w:ascii="Times New Roman"/>
          <w:b w:val="false"/>
          <w:i w:val="false"/>
          <w:color w:val="000000"/>
          <w:sz w:val="28"/>
        </w:rPr>
        <w:t>
      Қосымша қызметтер тізбесіне мыналар кіреді:</w:t>
      </w:r>
    </w:p>
    <w:bookmarkEnd w:id="48"/>
    <w:bookmarkStart w:name="z68" w:id="49"/>
    <w:p>
      <w:pPr>
        <w:spacing w:after="0"/>
        <w:ind w:left="0"/>
        <w:jc w:val="both"/>
      </w:pPr>
      <w:r>
        <w:rPr>
          <w:rFonts w:ascii="Times New Roman"/>
          <w:b w:val="false"/>
          <w:i w:val="false"/>
          <w:color w:val="000000"/>
          <w:sz w:val="28"/>
        </w:rPr>
        <w:t>
      1) қызметтердің атауы;</w:t>
      </w:r>
    </w:p>
    <w:bookmarkEnd w:id="49"/>
    <w:bookmarkStart w:name="z69" w:id="50"/>
    <w:p>
      <w:pPr>
        <w:spacing w:after="0"/>
        <w:ind w:left="0"/>
        <w:jc w:val="both"/>
      </w:pPr>
      <w:r>
        <w:rPr>
          <w:rFonts w:ascii="Times New Roman"/>
          <w:b w:val="false"/>
          <w:i w:val="false"/>
          <w:color w:val="000000"/>
          <w:sz w:val="28"/>
        </w:rPr>
        <w:t>
      2) қызметтердің құны;</w:t>
      </w:r>
    </w:p>
    <w:bookmarkEnd w:id="50"/>
    <w:bookmarkStart w:name="z70" w:id="51"/>
    <w:p>
      <w:pPr>
        <w:spacing w:after="0"/>
        <w:ind w:left="0"/>
        <w:jc w:val="both"/>
      </w:pPr>
      <w:r>
        <w:rPr>
          <w:rFonts w:ascii="Times New Roman"/>
          <w:b w:val="false"/>
          <w:i w:val="false"/>
          <w:color w:val="000000"/>
          <w:sz w:val="28"/>
        </w:rPr>
        <w:t>
      3) көрсетілетін қызметтер сипатының сипаттамасы және олардың сандық көрсеткіштері.</w:t>
      </w:r>
    </w:p>
    <w:bookmarkEnd w:id="51"/>
    <w:bookmarkStart w:name="z71" w:id="52"/>
    <w:p>
      <w:pPr>
        <w:spacing w:after="0"/>
        <w:ind w:left="0"/>
        <w:jc w:val="both"/>
      </w:pPr>
      <w:r>
        <w:rPr>
          <w:rFonts w:ascii="Times New Roman"/>
          <w:b w:val="false"/>
          <w:i w:val="false"/>
          <w:color w:val="000000"/>
          <w:sz w:val="28"/>
        </w:rPr>
        <w:t>
      87. Сауда объектісінің меншік иесі (иеленушісі):</w:t>
      </w:r>
    </w:p>
    <w:bookmarkEnd w:id="52"/>
    <w:bookmarkStart w:name="z72" w:id="53"/>
    <w:p>
      <w:pPr>
        <w:spacing w:after="0"/>
        <w:ind w:left="0"/>
        <w:jc w:val="both"/>
      </w:pPr>
      <w:r>
        <w:rPr>
          <w:rFonts w:ascii="Times New Roman"/>
          <w:b w:val="false"/>
          <w:i w:val="false"/>
          <w:color w:val="000000"/>
          <w:sz w:val="28"/>
        </w:rPr>
        <w:t>
      1) сауда объектісінде тауарларды қабылдау, сақтау, сату (жұмыстарды орындау, қызметтер көрсету) үшін энергиямен, сумен, жылумен жабдықтау және интернетті жеткізу жөніндегі жағдайларды, сондай-ақ тиісті инфрақұрылымдық жағдайларды қамтамасыз етеді;</w:t>
      </w:r>
    </w:p>
    <w:bookmarkEnd w:id="53"/>
    <w:bookmarkStart w:name="z73" w:id="54"/>
    <w:p>
      <w:pPr>
        <w:spacing w:after="0"/>
        <w:ind w:left="0"/>
        <w:jc w:val="both"/>
      </w:pPr>
      <w:r>
        <w:rPr>
          <w:rFonts w:ascii="Times New Roman"/>
          <w:b w:val="false"/>
          <w:i w:val="false"/>
          <w:color w:val="000000"/>
          <w:sz w:val="28"/>
        </w:rPr>
        <w:t xml:space="preserve">
      2) № </w:t>
      </w:r>
      <w:r>
        <w:rPr>
          <w:rFonts w:ascii="Times New Roman"/>
          <w:b w:val="false"/>
          <w:i w:val="false"/>
          <w:color w:val="000000"/>
          <w:sz w:val="28"/>
        </w:rPr>
        <w:t>123-НҚ</w:t>
      </w:r>
      <w:r>
        <w:rPr>
          <w:rFonts w:ascii="Times New Roman"/>
          <w:b w:val="false"/>
          <w:i w:val="false"/>
          <w:color w:val="000000"/>
          <w:sz w:val="28"/>
        </w:rPr>
        <w:t xml:space="preserve"> бұйрыққа сәйкес қолданыстағы ақпараттық жүйе арқылы сауда объектісінің қызметін тоқтату немесе тоқтата тұру туралы шешім қабылданғаннан кейін 10 (он) жұмыс күні ішінде сауда объектісінің субъектілерін және уәкілетті органды осы шешім туралы хабардар етеді;</w:t>
      </w:r>
    </w:p>
    <w:bookmarkEnd w:id="54"/>
    <w:bookmarkStart w:name="z74" w:id="55"/>
    <w:p>
      <w:pPr>
        <w:spacing w:after="0"/>
        <w:ind w:left="0"/>
        <w:jc w:val="both"/>
      </w:pPr>
      <w:r>
        <w:rPr>
          <w:rFonts w:ascii="Times New Roman"/>
          <w:b w:val="false"/>
          <w:i w:val="false"/>
          <w:color w:val="000000"/>
          <w:sz w:val="28"/>
        </w:rPr>
        <w:t>
      3) сауда объектісінің әкімшілігі көрсететін қызметтер бойынша, оның ішінде Қазақстан Республикасының заңнамасында көзделген жағдайларда азаматтардың жекелеген санаттарына жеңілдіктер беру туралы шешімдер қабылдайды;</w:t>
      </w:r>
    </w:p>
    <w:bookmarkEnd w:id="55"/>
    <w:bookmarkStart w:name="z75" w:id="56"/>
    <w:p>
      <w:pPr>
        <w:spacing w:after="0"/>
        <w:ind w:left="0"/>
        <w:jc w:val="both"/>
      </w:pPr>
      <w:r>
        <w:rPr>
          <w:rFonts w:ascii="Times New Roman"/>
          <w:b w:val="false"/>
          <w:i w:val="false"/>
          <w:color w:val="000000"/>
          <w:sz w:val="28"/>
        </w:rPr>
        <w:t xml:space="preserve">
      4) № </w:t>
      </w:r>
      <w:r>
        <w:rPr>
          <w:rFonts w:ascii="Times New Roman"/>
          <w:b w:val="false"/>
          <w:i w:val="false"/>
          <w:color w:val="000000"/>
          <w:sz w:val="28"/>
        </w:rPr>
        <w:t>123-НҚ</w:t>
      </w:r>
      <w:r>
        <w:rPr>
          <w:rFonts w:ascii="Times New Roman"/>
          <w:b w:val="false"/>
          <w:i w:val="false"/>
          <w:color w:val="000000"/>
          <w:sz w:val="28"/>
        </w:rPr>
        <w:t xml:space="preserve"> бұйрыққа сәйкес қолданыстағы ақпараттық жүйеде сауда объектілерін және (немесе) сауда орындарын жалдау (пайдалану) шартын жасасады;</w:t>
      </w:r>
    </w:p>
    <w:bookmarkEnd w:id="56"/>
    <w:bookmarkStart w:name="z76" w:id="57"/>
    <w:p>
      <w:pPr>
        <w:spacing w:after="0"/>
        <w:ind w:left="0"/>
        <w:jc w:val="both"/>
      </w:pPr>
      <w:r>
        <w:rPr>
          <w:rFonts w:ascii="Times New Roman"/>
          <w:b w:val="false"/>
          <w:i w:val="false"/>
          <w:color w:val="000000"/>
          <w:sz w:val="28"/>
        </w:rPr>
        <w:t xml:space="preserve">
      5) жұмыс регламентін және № </w:t>
      </w:r>
      <w:r>
        <w:rPr>
          <w:rFonts w:ascii="Times New Roman"/>
          <w:b w:val="false"/>
          <w:i w:val="false"/>
          <w:color w:val="000000"/>
          <w:sz w:val="28"/>
        </w:rPr>
        <w:t>123-НҚ</w:t>
      </w:r>
      <w:r>
        <w:rPr>
          <w:rFonts w:ascii="Times New Roman"/>
          <w:b w:val="false"/>
          <w:i w:val="false"/>
          <w:color w:val="000000"/>
          <w:sz w:val="28"/>
        </w:rPr>
        <w:t xml:space="preserve"> бұйрыққа сәйкес қолданыстағы ақпараттық жүйеде қосымша қызметтер тізбесін бекітеді;</w:t>
      </w:r>
    </w:p>
    <w:bookmarkEnd w:id="57"/>
    <w:bookmarkStart w:name="z77" w:id="58"/>
    <w:p>
      <w:pPr>
        <w:spacing w:after="0"/>
        <w:ind w:left="0"/>
        <w:jc w:val="both"/>
      </w:pPr>
      <w:r>
        <w:rPr>
          <w:rFonts w:ascii="Times New Roman"/>
          <w:b w:val="false"/>
          <w:i w:val="false"/>
          <w:color w:val="000000"/>
          <w:sz w:val="28"/>
        </w:rPr>
        <w:t xml:space="preserve">
      6) сауда объектісінің ішкі сауда субъектілерін және ақпараттық жүйедегі уәкілетті органды 6 (алты) ай бұрын міндетті түрде хабардар ете отырып сауда орнын жылына ең көбі бір рет жалға алу құнын бекітеді, егер тараптардың келісімінде өзгеше көзделген жағдайда төлемақы мөлшері барлық мүдделі тараптарды міндетті түрде хабардар ете отырып баға өзгерген кезде тараптардың бірінің талабы бойынша № </w:t>
      </w:r>
      <w:r>
        <w:rPr>
          <w:rFonts w:ascii="Times New Roman"/>
          <w:b w:val="false"/>
          <w:i w:val="false"/>
          <w:color w:val="000000"/>
          <w:sz w:val="28"/>
        </w:rPr>
        <w:t>123-НҚ</w:t>
      </w:r>
      <w:r>
        <w:rPr>
          <w:rFonts w:ascii="Times New Roman"/>
          <w:b w:val="false"/>
          <w:i w:val="false"/>
          <w:color w:val="000000"/>
          <w:sz w:val="28"/>
        </w:rPr>
        <w:t xml:space="preserve"> бұйрыққа сәйкес қолданыстағы ақпараттық жүйеде қайта қаралады;</w:t>
      </w:r>
    </w:p>
    <w:bookmarkEnd w:id="58"/>
    <w:bookmarkStart w:name="z78" w:id="59"/>
    <w:p>
      <w:pPr>
        <w:spacing w:after="0"/>
        <w:ind w:left="0"/>
        <w:jc w:val="both"/>
      </w:pPr>
      <w:r>
        <w:rPr>
          <w:rFonts w:ascii="Times New Roman"/>
          <w:b w:val="false"/>
          <w:i w:val="false"/>
          <w:color w:val="000000"/>
          <w:sz w:val="28"/>
        </w:rPr>
        <w:t>
      7) жұмыстың бекітілген регламентіне сәйкес сауда объектісі әкімшілігінің жұмысын, сондай-ақ сауда объектісі әкімшілігінің Қазақстан Республикасының заңнамасында белгіленген талаптарды орындауын бақылайды және қамтамасыз етеді;</w:t>
      </w:r>
    </w:p>
    <w:bookmarkEnd w:id="59"/>
    <w:bookmarkStart w:name="z79" w:id="60"/>
    <w:p>
      <w:pPr>
        <w:spacing w:after="0"/>
        <w:ind w:left="0"/>
        <w:jc w:val="both"/>
      </w:pPr>
      <w:r>
        <w:rPr>
          <w:rFonts w:ascii="Times New Roman"/>
          <w:b w:val="false"/>
          <w:i w:val="false"/>
          <w:color w:val="000000"/>
          <w:sz w:val="28"/>
        </w:rPr>
        <w:t>
      8) сауда объектісінде өз қызметін жүзеге асыратын ішкі сауда субъектілері мен объектілері туралы барлық қажетті мәліметтерді уәкілетті органдардың лауазымды адамдарына беру және осындай тексерулер барысында анықталған кемшіліктер мен бұзушылықтарды жою арқылы тексерулер жүргізуге жәрдемдеседі.";</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194-тармақтың</w:t>
      </w:r>
      <w:r>
        <w:rPr>
          <w:rFonts w:ascii="Times New Roman"/>
          <w:b w:val="false"/>
          <w:i w:val="false"/>
          <w:color w:val="000000"/>
          <w:sz w:val="28"/>
        </w:rPr>
        <w:t xml:space="preserve"> екінші бөлігі мынадай редакцияда жазылсын:</w:t>
      </w:r>
    </w:p>
    <w:bookmarkStart w:name="z81" w:id="61"/>
    <w:p>
      <w:pPr>
        <w:spacing w:after="0"/>
        <w:ind w:left="0"/>
        <w:jc w:val="both"/>
      </w:pPr>
      <w:r>
        <w:rPr>
          <w:rFonts w:ascii="Times New Roman"/>
          <w:b w:val="false"/>
          <w:i w:val="false"/>
          <w:color w:val="000000"/>
          <w:sz w:val="28"/>
        </w:rPr>
        <w:t>
      "Сатушы (оның ішінде интернет-дүкен) сатып алу-сату шартын жасасар алдында тұтынушыға тауарды өз қаражаты есебінен бөліп төлеу арқылы өткізу және бір реттік төлем арқылы өткізу кезінде оның бағасын бөлек көрсете отырып, тауар (жұмыс, көрсетілетін қызмет), оның құны, төлем рәсімі, жеткізу шарттары мен құны, кепілдік мерзімі (ол болған кезде) туралы ақпарат береді.";</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229-тармақтың</w:t>
      </w:r>
      <w:r>
        <w:rPr>
          <w:rFonts w:ascii="Times New Roman"/>
          <w:b w:val="false"/>
          <w:i w:val="false"/>
          <w:color w:val="000000"/>
          <w:sz w:val="28"/>
        </w:rPr>
        <w:t xml:space="preserve"> екінші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229-тармақтың</w:t>
      </w:r>
      <w:r>
        <w:rPr>
          <w:rFonts w:ascii="Times New Roman"/>
          <w:b w:val="false"/>
          <w:i w:val="false"/>
          <w:color w:val="000000"/>
          <w:sz w:val="28"/>
        </w:rPr>
        <w:t xml:space="preserve"> бесінші бөлігі мынадай редакцияда жазылсын:</w:t>
      </w:r>
    </w:p>
    <w:bookmarkStart w:name="z84" w:id="62"/>
    <w:p>
      <w:pPr>
        <w:spacing w:after="0"/>
        <w:ind w:left="0"/>
        <w:jc w:val="both"/>
      </w:pPr>
      <w:r>
        <w:rPr>
          <w:rFonts w:ascii="Times New Roman"/>
          <w:b w:val="false"/>
          <w:i w:val="false"/>
          <w:color w:val="000000"/>
          <w:sz w:val="28"/>
        </w:rPr>
        <w:t xml:space="preserve">
      "Әлеуметтік маңызы бар азық түлік тауарларын өткізу кезінде мыналарды: </w:t>
      </w:r>
    </w:p>
    <w:bookmarkEnd w:id="62"/>
    <w:bookmarkStart w:name="z85" w:id="63"/>
    <w:p>
      <w:pPr>
        <w:spacing w:after="0"/>
        <w:ind w:left="0"/>
        <w:jc w:val="both"/>
      </w:pPr>
      <w:r>
        <w:rPr>
          <w:rFonts w:ascii="Times New Roman"/>
          <w:b w:val="false"/>
          <w:i w:val="false"/>
          <w:color w:val="000000"/>
          <w:sz w:val="28"/>
        </w:rPr>
        <w:t>
      ішкі сауда субъектісіне төленетін сыйақыларды төлеуге байланысты шығыстарды;</w:t>
      </w:r>
    </w:p>
    <w:bookmarkEnd w:id="63"/>
    <w:bookmarkStart w:name="z86" w:id="64"/>
    <w:p>
      <w:pPr>
        <w:spacing w:after="0"/>
        <w:ind w:left="0"/>
        <w:jc w:val="both"/>
      </w:pPr>
      <w:r>
        <w:rPr>
          <w:rFonts w:ascii="Times New Roman"/>
          <w:b w:val="false"/>
          <w:i w:val="false"/>
          <w:color w:val="000000"/>
          <w:sz w:val="28"/>
        </w:rPr>
        <w:t>
      әлеуметтік маңызы бар тауарларды тасымалдауға, сақтауға, импорттауға, азық-түлік тауарларының табиғи кемуіне байланысты шығыстарды;</w:t>
      </w:r>
    </w:p>
    <w:bookmarkEnd w:id="64"/>
    <w:bookmarkStart w:name="z87" w:id="65"/>
    <w:p>
      <w:pPr>
        <w:spacing w:after="0"/>
        <w:ind w:left="0"/>
        <w:jc w:val="both"/>
      </w:pPr>
      <w:r>
        <w:rPr>
          <w:rFonts w:ascii="Times New Roman"/>
          <w:b w:val="false"/>
          <w:i w:val="false"/>
          <w:color w:val="000000"/>
          <w:sz w:val="28"/>
        </w:rPr>
        <w:t xml:space="preserve">
      жасырын комиссиялар мен алымдарды; </w:t>
      </w:r>
    </w:p>
    <w:bookmarkEnd w:id="65"/>
    <w:bookmarkStart w:name="z88" w:id="66"/>
    <w:p>
      <w:pPr>
        <w:spacing w:after="0"/>
        <w:ind w:left="0"/>
        <w:jc w:val="both"/>
      </w:pPr>
      <w:r>
        <w:rPr>
          <w:rFonts w:ascii="Times New Roman"/>
          <w:b w:val="false"/>
          <w:i w:val="false"/>
          <w:color w:val="000000"/>
          <w:sz w:val="28"/>
        </w:rPr>
        <w:t>
      кредиттерді, қарыздарды және сақтандыруды ресімдеуге байланысты шығыстарды сауда үстемесіне қосуға тыйым салынады.";</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229-тармақтың</w:t>
      </w:r>
      <w:r>
        <w:rPr>
          <w:rFonts w:ascii="Times New Roman"/>
          <w:b w:val="false"/>
          <w:i w:val="false"/>
          <w:color w:val="000000"/>
          <w:sz w:val="28"/>
        </w:rPr>
        <w:t xml:space="preserve"> алтыншы бөлігі алып тасталсын;</w:t>
      </w:r>
    </w:p>
    <w:bookmarkStart w:name="z90" w:id="67"/>
    <w:p>
      <w:pPr>
        <w:spacing w:after="0"/>
        <w:ind w:left="0"/>
        <w:jc w:val="both"/>
      </w:pPr>
      <w:r>
        <w:rPr>
          <w:rFonts w:ascii="Times New Roman"/>
          <w:b w:val="false"/>
          <w:i w:val="false"/>
          <w:color w:val="000000"/>
          <w:sz w:val="28"/>
        </w:rPr>
        <w:t>
      мынадай мазмұндағы 229-1 және 229-2 тармақшалармен толықтырылсын:</w:t>
      </w:r>
    </w:p>
    <w:bookmarkEnd w:id="67"/>
    <w:bookmarkStart w:name="z91" w:id="68"/>
    <w:p>
      <w:pPr>
        <w:spacing w:after="0"/>
        <w:ind w:left="0"/>
        <w:jc w:val="both"/>
      </w:pPr>
      <w:r>
        <w:rPr>
          <w:rFonts w:ascii="Times New Roman"/>
          <w:b w:val="false"/>
          <w:i w:val="false"/>
          <w:color w:val="000000"/>
          <w:sz w:val="28"/>
        </w:rPr>
        <w:t xml:space="preserve">
      "229-1. Әлеуметтік маңызы бар азық-түлік тауарларын өткізу олардың сатып алынғанын, сондай-ақ белгіленген баға белгілеу мен сауда үстемесінің талаптарына сәйкестігін растайтын тиісті ілеспе құжаттармен сүйемелденуге тиіс. </w:t>
      </w:r>
    </w:p>
    <w:bookmarkEnd w:id="68"/>
    <w:bookmarkStart w:name="z92" w:id="69"/>
    <w:p>
      <w:pPr>
        <w:spacing w:after="0"/>
        <w:ind w:left="0"/>
        <w:jc w:val="both"/>
      </w:pPr>
      <w:r>
        <w:rPr>
          <w:rFonts w:ascii="Times New Roman"/>
          <w:b w:val="false"/>
          <w:i w:val="false"/>
          <w:color w:val="000000"/>
          <w:sz w:val="28"/>
        </w:rPr>
        <w:t>
      Әлеуметтік маңызы бар азық-түлік тауарларын өткізу кезінде міндетті құжаттарға мыналар жатады:</w:t>
      </w:r>
    </w:p>
    <w:bookmarkEnd w:id="69"/>
    <w:bookmarkStart w:name="z93" w:id="70"/>
    <w:p>
      <w:pPr>
        <w:spacing w:after="0"/>
        <w:ind w:left="0"/>
        <w:jc w:val="both"/>
      </w:pPr>
      <w:r>
        <w:rPr>
          <w:rFonts w:ascii="Times New Roman"/>
          <w:b w:val="false"/>
          <w:i w:val="false"/>
          <w:color w:val="000000"/>
          <w:sz w:val="28"/>
        </w:rPr>
        <w:t xml:space="preserve">
       жеткізу шарты; </w:t>
      </w:r>
    </w:p>
    <w:bookmarkEnd w:id="70"/>
    <w:bookmarkStart w:name="z94" w:id="71"/>
    <w:p>
      <w:pPr>
        <w:spacing w:after="0"/>
        <w:ind w:left="0"/>
        <w:jc w:val="both"/>
      </w:pPr>
      <w:r>
        <w:rPr>
          <w:rFonts w:ascii="Times New Roman"/>
          <w:b w:val="false"/>
          <w:i w:val="false"/>
          <w:color w:val="000000"/>
          <w:sz w:val="28"/>
        </w:rPr>
        <w:t xml:space="preserve">
       жүкқұжаттар (тауарға ілеспе құжаттар); </w:t>
      </w:r>
    </w:p>
    <w:bookmarkEnd w:id="71"/>
    <w:bookmarkStart w:name="z95" w:id="72"/>
    <w:p>
      <w:pPr>
        <w:spacing w:after="0"/>
        <w:ind w:left="0"/>
        <w:jc w:val="both"/>
      </w:pPr>
      <w:r>
        <w:rPr>
          <w:rFonts w:ascii="Times New Roman"/>
          <w:b w:val="false"/>
          <w:i w:val="false"/>
          <w:color w:val="000000"/>
          <w:sz w:val="28"/>
        </w:rPr>
        <w:t xml:space="preserve">
       шот-фактуралар; </w:t>
      </w:r>
    </w:p>
    <w:bookmarkEnd w:id="72"/>
    <w:bookmarkStart w:name="z96" w:id="73"/>
    <w:p>
      <w:pPr>
        <w:spacing w:after="0"/>
        <w:ind w:left="0"/>
        <w:jc w:val="both"/>
      </w:pPr>
      <w:r>
        <w:rPr>
          <w:rFonts w:ascii="Times New Roman"/>
          <w:b w:val="false"/>
          <w:i w:val="false"/>
          <w:color w:val="000000"/>
          <w:sz w:val="28"/>
        </w:rPr>
        <w:t>
       өндірушінің немесе жеткізушінің босату немесе сатып алу бағаларын растайтын құжаттар;</w:t>
      </w:r>
    </w:p>
    <w:bookmarkEnd w:id="73"/>
    <w:bookmarkStart w:name="z97" w:id="74"/>
    <w:p>
      <w:pPr>
        <w:spacing w:after="0"/>
        <w:ind w:left="0"/>
        <w:jc w:val="both"/>
      </w:pPr>
      <w:r>
        <w:rPr>
          <w:rFonts w:ascii="Times New Roman"/>
          <w:b w:val="false"/>
          <w:i w:val="false"/>
          <w:color w:val="000000"/>
          <w:sz w:val="28"/>
        </w:rPr>
        <w:t>
      сауда үстемесіне қосылатын шығыстарды растайтын құжаттар (қажет болған жағдайда);</w:t>
      </w:r>
    </w:p>
    <w:bookmarkEnd w:id="74"/>
    <w:bookmarkStart w:name="z98" w:id="75"/>
    <w:p>
      <w:pPr>
        <w:spacing w:after="0"/>
        <w:ind w:left="0"/>
        <w:jc w:val="both"/>
      </w:pPr>
      <w:r>
        <w:rPr>
          <w:rFonts w:ascii="Times New Roman"/>
          <w:b w:val="false"/>
          <w:i w:val="false"/>
          <w:color w:val="000000"/>
          <w:sz w:val="28"/>
        </w:rPr>
        <w:t>
      сәйкестік сертификаттары немесе сәйкестік туралы декларациялар (тауардың сапасы мен қауіпсіздігіне міндетті талаптар болған жағдайда).</w:t>
      </w:r>
    </w:p>
    <w:bookmarkEnd w:id="75"/>
    <w:bookmarkStart w:name="z99" w:id="76"/>
    <w:p>
      <w:pPr>
        <w:spacing w:after="0"/>
        <w:ind w:left="0"/>
        <w:jc w:val="both"/>
      </w:pPr>
      <w:r>
        <w:rPr>
          <w:rFonts w:ascii="Times New Roman"/>
          <w:b w:val="false"/>
          <w:i w:val="false"/>
          <w:color w:val="000000"/>
          <w:sz w:val="28"/>
        </w:rPr>
        <w:t>
      "229-2.Уәкілетті орган бекіткен тізбеге қосылған әлеуметтік маңызы бар азық-түлік тауарларын сатып алған жағдайда ішкі сауда субъектісіне төленетін сыйақыны төлеуге жол берілмейді.".</w:t>
      </w:r>
    </w:p>
    <w:bookmarkEnd w:id="76"/>
    <w:bookmarkStart w:name="z100" w:id="77"/>
    <w:p>
      <w:pPr>
        <w:spacing w:after="0"/>
        <w:ind w:left="0"/>
        <w:jc w:val="both"/>
      </w:pPr>
      <w:r>
        <w:rPr>
          <w:rFonts w:ascii="Times New Roman"/>
          <w:b w:val="false"/>
          <w:i w:val="false"/>
          <w:color w:val="000000"/>
          <w:sz w:val="28"/>
        </w:rPr>
        <w:t xml:space="preserve">
      2. "Сауда базарларының қызметін ұйымдастыру қағидаларын, сауда базарының аумағын күтіп-ұстауға, оны жабдықтауға және жарақтандыруға қойылатын талаптарды бекіту туралы" Қазақстан Республикасы Сауда және интеграция министрінің міндетін атқарушының 2023 жылғы 22 маусымдағы № 242-НҚ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32884 болып тіркелген) мынадай өзгеріс енгізілсін:</w:t>
      </w:r>
    </w:p>
    <w:bookmarkEnd w:id="77"/>
    <w:bookmarkStart w:name="z101" w:id="78"/>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12) тармақшасы</w:t>
      </w:r>
      <w:r>
        <w:rPr>
          <w:rFonts w:ascii="Times New Roman"/>
          <w:b w:val="false"/>
          <w:i w:val="false"/>
          <w:color w:val="000000"/>
          <w:sz w:val="28"/>
        </w:rPr>
        <w:t xml:space="preserve"> алып тасталсын. </w:t>
      </w:r>
    </w:p>
    <w:bookmarkEnd w:id="78"/>
    <w:bookmarkStart w:name="z102" w:id="79"/>
    <w:p>
      <w:pPr>
        <w:spacing w:after="0"/>
        <w:ind w:left="0"/>
        <w:jc w:val="both"/>
      </w:pPr>
      <w:r>
        <w:rPr>
          <w:rFonts w:ascii="Times New Roman"/>
          <w:b w:val="false"/>
          <w:i w:val="false"/>
          <w:color w:val="000000"/>
          <w:sz w:val="28"/>
        </w:rPr>
        <w:t>
      3. Қазақстан Республикасы Сауда және интеграция министрлігінің Сауда комитеті заңнамада белгіленген тәртіппен:</w:t>
      </w:r>
    </w:p>
    <w:bookmarkEnd w:id="79"/>
    <w:bookmarkStart w:name="z103" w:id="8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80"/>
    <w:bookmarkStart w:name="z104" w:id="81"/>
    <w:p>
      <w:pPr>
        <w:spacing w:after="0"/>
        <w:ind w:left="0"/>
        <w:jc w:val="both"/>
      </w:pPr>
      <w:r>
        <w:rPr>
          <w:rFonts w:ascii="Times New Roman"/>
          <w:b w:val="false"/>
          <w:i w:val="false"/>
          <w:color w:val="000000"/>
          <w:sz w:val="28"/>
        </w:rPr>
        <w:t>
      2) осы бұйрық ресми жарияланған күннен кейін оны Қазақстан Республикасы Сауда және интеграция министрлігінің интернет-ресурсында орналастыруды қамтамасыз етсін.</w:t>
      </w:r>
    </w:p>
    <w:bookmarkEnd w:id="81"/>
    <w:bookmarkStart w:name="z105" w:id="82"/>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Сауда және интеграция вице-министріне жүктелсін.</w:t>
      </w:r>
    </w:p>
    <w:bookmarkEnd w:id="82"/>
    <w:bookmarkStart w:name="z106" w:id="83"/>
    <w:p>
      <w:pPr>
        <w:spacing w:after="0"/>
        <w:ind w:left="0"/>
        <w:jc w:val="both"/>
      </w:pPr>
      <w:r>
        <w:rPr>
          <w:rFonts w:ascii="Times New Roman"/>
          <w:b w:val="false"/>
          <w:i w:val="false"/>
          <w:color w:val="000000"/>
          <w:sz w:val="28"/>
        </w:rPr>
        <w:t>
      5. Осы бұйрық 2025 жылғы 31 желтоқсаннан бастап қолданысқа енгізілетін 1-тармақтың елу алтыншы және жетпіс бесінші абзацтарын қоспағанда, алғашқы ресми жарияланған күнінен кейін күнтізбелік он күн өткен соң қолданысқа енгізіледі.</w:t>
      </w:r>
    </w:p>
    <w:bookmarkEnd w:id="8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Шаккалиев</w:t>
            </w:r>
            <w:r>
              <w:rPr>
                <w:rFonts w:ascii="Times New Roman"/>
                <w:b w:val="false"/>
                <w:i w:val="false"/>
                <w:color w:val="000000"/>
                <w:sz w:val="20"/>
              </w:rPr>
              <w:t>
</w:t>
            </w:r>
          </w:p>
        </w:tc>
      </w:tr>
    </w:tbl>
    <w:p>
      <w:pPr>
        <w:spacing w:after="0"/>
        <w:ind w:left="0"/>
        <w:jc w:val="both"/>
      </w:pPr>
      <w:bookmarkStart w:name="z108" w:id="84"/>
      <w:r>
        <w:rPr>
          <w:rFonts w:ascii="Times New Roman"/>
          <w:b w:val="false"/>
          <w:i w:val="false"/>
          <w:color w:val="000000"/>
          <w:sz w:val="28"/>
        </w:rPr>
        <w:t>
      "КЕЛІСІЛДІ"</w:t>
      </w:r>
    </w:p>
    <w:bookmarkEnd w:id="84"/>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Ауыл шаруашылығы министрлігі</w:t>
      </w:r>
    </w:p>
    <w:p>
      <w:pPr>
        <w:spacing w:after="0"/>
        <w:ind w:left="0"/>
        <w:jc w:val="both"/>
      </w:pPr>
      <w:bookmarkStart w:name="z109" w:id="85"/>
      <w:r>
        <w:rPr>
          <w:rFonts w:ascii="Times New Roman"/>
          <w:b w:val="false"/>
          <w:i w:val="false"/>
          <w:color w:val="000000"/>
          <w:sz w:val="28"/>
        </w:rPr>
        <w:t>
      "КЕЛІСІЛДІ"</w:t>
      </w:r>
    </w:p>
    <w:bookmarkEnd w:id="85"/>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Денсаулық сақтау министрлігі</w:t>
      </w:r>
    </w:p>
    <w:p>
      <w:pPr>
        <w:spacing w:after="0"/>
        <w:ind w:left="0"/>
        <w:jc w:val="both"/>
      </w:pPr>
      <w:bookmarkStart w:name="z110" w:id="86"/>
      <w:r>
        <w:rPr>
          <w:rFonts w:ascii="Times New Roman"/>
          <w:b w:val="false"/>
          <w:i w:val="false"/>
          <w:color w:val="000000"/>
          <w:sz w:val="28"/>
        </w:rPr>
        <w:t>
      "КЕЛІСІЛДІ"</w:t>
      </w:r>
    </w:p>
    <w:bookmarkEnd w:id="86"/>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министрлігі</w:t>
      </w:r>
    </w:p>
    <w:p>
      <w:pPr>
        <w:spacing w:after="0"/>
        <w:ind w:left="0"/>
        <w:jc w:val="both"/>
      </w:pPr>
      <w:bookmarkStart w:name="z111" w:id="87"/>
      <w:r>
        <w:rPr>
          <w:rFonts w:ascii="Times New Roman"/>
          <w:b w:val="false"/>
          <w:i w:val="false"/>
          <w:color w:val="000000"/>
          <w:sz w:val="28"/>
        </w:rPr>
        <w:t>
      "КЕЛІСІЛДІ"</w:t>
      </w:r>
    </w:p>
    <w:bookmarkEnd w:id="87"/>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Өнеркәсіп және құрылыс министрлігі</w:t>
      </w:r>
    </w:p>
    <w:p>
      <w:pPr>
        <w:spacing w:after="0"/>
        <w:ind w:left="0"/>
        <w:jc w:val="both"/>
      </w:pPr>
      <w:bookmarkStart w:name="z112" w:id="88"/>
      <w:r>
        <w:rPr>
          <w:rFonts w:ascii="Times New Roman"/>
          <w:b w:val="false"/>
          <w:i w:val="false"/>
          <w:color w:val="000000"/>
          <w:sz w:val="28"/>
        </w:rPr>
        <w:t>
      "КЕЛІСІЛДІ"</w:t>
      </w:r>
    </w:p>
    <w:bookmarkEnd w:id="88"/>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bookmarkStart w:name="z113" w:id="89"/>
      <w:r>
        <w:rPr>
          <w:rFonts w:ascii="Times New Roman"/>
          <w:b w:val="false"/>
          <w:i w:val="false"/>
          <w:color w:val="000000"/>
          <w:sz w:val="28"/>
        </w:rPr>
        <w:t>
      "КЕЛІСІЛДІ"</w:t>
      </w:r>
    </w:p>
    <w:bookmarkEnd w:id="89"/>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