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ba62f" w14:textId="eaba6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Жеке тұлғалардың мүлік және көлік құралдары салығын жинау бөлігінде салықтық әкімшілендіруді жетілдіру жөніндегі пилоттық жобаны іске асыру қағидалары мен мерзімдерін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2025 жылғы 16 қыркүйектегі № 500 бұйрығы. Қазақстан Республикасының Әділет министрлігінде 2025 жылғы 18 қыркүйекте № 36879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4-тармақтан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Қазақстан Республикасы Кодексінің (Салық кодексі) </w:t>
      </w:r>
      <w:r>
        <w:rPr>
          <w:rFonts w:ascii="Times New Roman"/>
          <w:b w:val="false"/>
          <w:i w:val="false"/>
          <w:color w:val="000000"/>
          <w:sz w:val="28"/>
        </w:rPr>
        <w:t>68-бабы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1-1-тармағына сәйкес БҰЙЫРАМЫН: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Жеке тұлғалардың мүлік және көлік құралдары салығын жинау бөлігінде салықтық әкімшілендіруді жетілдіру жөніндегі пилоттық жобаны іске асыру </w:t>
      </w:r>
      <w:r>
        <w:rPr>
          <w:rFonts w:ascii="Times New Roman"/>
          <w:b w:val="false"/>
          <w:i w:val="false"/>
          <w:color w:val="000000"/>
          <w:sz w:val="28"/>
        </w:rPr>
        <w:t>қағидалары мен мерзімдері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кірістер комитеті Қазақстан Республикасының заңнамасында белгіленген тәртіппен: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Қаржы министрлігінің интернет-ресурсында орналастыруды;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Республикасының Әділет министрлігінде мемлекеттік тіркелгеннен кейін он жұмыс күні ішінде осы тармақтың 1) және 2) тармақшасында көзделген іс-шаралардың орындалуы туралы мәліметтерді Қазақстан Республикасы Қаржы министрлігінің Заң қызметі департаментіне ұсынуды қамтамасыз етсін.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 және 2026 жылғы 31 желтоқсанды қоса алғанда қолданылады.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Реcпубликасының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16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Бұйрыққа қосымша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Жеке тұлғалардың мүлік және көлік құралдары салығын жинау бөлігінде салықтық әкімшілендіруді жетілдіру жөніндегі пилоттық жобаны іске асыру қағидалары мен мерзімдері</w:t>
      </w:r>
    </w:p>
    <w:bookmarkEnd w:id="7"/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Жеке тұлғалардың мүлік және көлік құралдары салығын жинау бөлігінде салықтық әкімшілендіруді жетілдіру жөніндегі пилоттық жобаны іске асыру қағидалары мен мерзімдері (бұдан әрі – Қағидалар) "Салық және бюджетке төленетін басқа да міндетті төлемдер туралы" Қазақстан Республикасы Кодексінің (Салық кодексі) (бұдан әрі – Салық кодексі) </w:t>
      </w:r>
      <w:r>
        <w:rPr>
          <w:rFonts w:ascii="Times New Roman"/>
          <w:b w:val="false"/>
          <w:i w:val="false"/>
          <w:color w:val="000000"/>
          <w:sz w:val="28"/>
        </w:rPr>
        <w:t>68-бабы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1-1-тармағына сәйкес әзірленді және жеке тұлғалардың мүлік және көлік құралдары салығын жинау бөлігінде салықтық әкімшілендіруді жетілдіру бойынша пилоттық жобаны (бұдан әрі – Пилоттық жоба) іске асыру тәртібі мен мерзімдерін айқындайды.</w:t>
      </w:r>
    </w:p>
    <w:bookmarkEnd w:id="9"/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Жеке тұлғалардың мүлік және көлік құралдары салығын жинау бөлігінде салықтық әкімшілендіруді жетілдіру жөніндегі пилоттық жобаға қатысушылар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Мыналар: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кірістер органдары – Қазақстан Республикасы Қаржы министрлігінің Мемлекеттік кірістер комитеті (бұдан әрі – Комитет), Павлодар облысы бойынша Мемлекеттік кірістер департаменті (бұдан әрі – Департамент), сондай-ақ Департаменттің Успен және Железин ауданы бойынша Мемлекеттік кірістер басқармасы (бұдан әрі – Мемлекеттік кірістер басқармасы);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Павлодар облысы Успен және Железин ауданының жергілікті атқарушы органдары, ауылдық округ әкімдерінің аппараты (бұдан әрі – Ауылдық округ әкімдігі);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Павлодар облысының Успен және Железин ауданы бойынша жергілікті атқарушы органдары, әкімдердің аппараты (бұдан әрі – Аудан әкімдігі);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Павлодар облысының Успен және Железин ауданында салық салу объектісі бар жеке тұлғалардың мүлік және көлік құралдарына салынатын салықты төлеушілер (бұдан әрі – салық төлеушілер) Пилоттық жобаның қатысушылары болып табылады.</w:t>
      </w:r>
    </w:p>
    <w:bookmarkEnd w:id="15"/>
    <w:bookmarkStart w:name="z2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3-тарау. Жеке тұлғалардың мүлік және көлік құралдары салығын жинау бөлігінде салықтық әкімшілендіруді жетілдіру жөніндегі пилоттық жобаны іске асыру тәртібі мен мерзімдері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Республикасының салық заңнамасына сәйкес жеке тұлғалардың мүлкіне және көлік құралдарына салынатын салықтарды (бұдан әрі – салықтар) есептейді;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Ауылдық округ әкімдіктерінің жауапты қызметкерлеріне ақпараттық қауіпсіздік шараларын қамтамасыз ете отырып, осы Қағидалардың 2- 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орналасқан жері бойынша салық бойынша берешектің және/немесе артық төлемнің болуы (болмауы) туралы салық төлеушілердің жеке шоттарын қарау үшін Комитеттің Салықтық әкімшілендірудің ақпараттық жүйесіне (бұдан әрі – СӘАЖ АЖ) қолжетімділік құқығын береді.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СӘАЖ АЖ-ға қолжетімділік құқығын беру туралы бұйрықты Салық кодексінің 30-бабы 3-тармағының </w:t>
      </w:r>
      <w:r>
        <w:rPr>
          <w:rFonts w:ascii="Times New Roman"/>
          <w:b w:val="false"/>
          <w:i w:val="false"/>
          <w:color w:val="000000"/>
          <w:sz w:val="28"/>
        </w:rPr>
        <w:t>9)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салық құпиясын құрайтын мәліметтерге қолжетімділігі бар Ауылдық округтер әкімдігінің лауазымды адамдарының тізбесі негізінде Департамент басшысы бекітеді.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әкімдігінің жауапты қызметшісіне СӘАЖ АЖ-ға қолжетімділік құқығы Аудан әкімдігінен алынған мәліметтер: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Қағидаларға қосымшаға сәйкес нысан бойынша жасалған мемлекеттік кірістер органының ақпараттық жүйелеріне қол жеткізуге арналған сканерленген өтінім;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әкімдігінің жауапты қызметшісін атқаратын лауазымға тағайындау туралы бұйрықтың көшірмесі;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Ауылдық округ әкімдігінің лауазымды адамдарға СӘАЖ АЖ деректерін пайдалануға жауапкершілікті бекіту туралы бұйрығының көшірмесі негізінде беріледі; 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 әкімдігінен алынған мәліметтер негізінде: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атқарып отырған лауазымынан босатылған;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құрылымдық бөлімшеге ауыстырылған;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 демалысына кеткен;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іссапарға кеткен Ауылдық округ әкімдігінің жауапты қызметшілерінің есептік жазбасын бұғаттауды уақытылы жүргізеді;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"Мемлекеттік кірістер органдарының ақпараттық қауіпсіздігін қамтамасыз етудің кейбір мәселелері туралы" Қазақстан Республикасы Қаржы министрлігінің Мемлекеттік кірістер комитет төрағасының 2024 жылғы 20 желтоқсандағы № 585 бұйрығымен бекітілген Ақпараттық қауіпсіздік жөніндегі техникалық құжаттамада көрсетілген талаптарды Ауылдық округтер әкімдігінің жауапты қызметшілерінің назарына жеткізеді, кейіннен Департаментке талаптармен танысу парағын ұсынады;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Аудан және Ауылдық округ әкімдігінің жауапты қызметкерлеріне консультация беру үшін Департаменттің және Мемлекеттік кірістер басқармасының жауапты қызметкерлерін бекітеді;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Аудандар мен Ауылдық округтер әкімдігінің жауапты қызметкерлерін салық жинауды ұйымдастыру мәселелері бойынша оқытады;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Аудандар мен Ауылдық округтер әкімдігінің жауапты қызметкерлеріне салық жинауды ұйымдастыру жөніндегі мәселелер туындаған кездегі іс-қимыл тәртібі жөнінде түсіндіреді;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Аудан әкімдіктері мен Мемлекеттік кірістер басқармалары арасындағы өзара іс-қимылды қамтамасыз етеді;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Аудандар мен Ауылдық округтер әкімдігінің салықтар мен бюджетке төленетін төлемдерді есептеудің дұрыстығы, өндіріп алудың толықтығы, уақытылы аудару мәселелері бойынша, сондай-ақ салық заңнамасында көзделген тәртіппен мәселелер бойынша қызметіне бақылауды жүзеге асырады.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Мемлекеттік кірістер басқармасы: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салық төлеушілер жүгінген кезде салық жинауды ұйымдастыру тәртібі туралы консультация береді;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заңнамасына сәйкес салық салу объектілеріне қатысты олардың мәліметтерін түзету және нақтылау бойынша көмек көрсетеді;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салық төлеушілер жүгінген кезде салық заңнамасына сәйкес салық төлеушінің жеке шотындағы салықтар бойынша есептеулерді түзетуді жүзеге асырады.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 әкімдігі: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СӘАЖ АЖ пайдаланушылары туралы ақпараттың өзектілігін және осы Қағидалардың </w:t>
      </w:r>
      <w:r>
        <w:rPr>
          <w:rFonts w:ascii="Times New Roman"/>
          <w:b w:val="false"/>
          <w:i w:val="false"/>
          <w:color w:val="000000"/>
          <w:sz w:val="28"/>
        </w:rPr>
        <w:t>3-тармағының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және 3) тармақшасында көрсетілген жағдайлар туралы жазбаша хабарламаның уақытылы болуын қамтамасыз етеді, атап айтқанда, тиісті бұйрыққа қол қойылған күннен бастап 1 (бір) жұмыс күні ішінде есептік жазбаны бұғаттаудың/бұғаттан шығарудың кейінгі рәсімі үшін мәліметтерді Департаменттің назарына жеткізеді;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 әкімдіктері мен Мемлекеттік кірістер басқармалары арасындағы өзара іс-қимылды қамтамасыз етеді.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Ауылдық округ әкімдігі: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салық заңнамасына сәйкес салық жинауды ұйымдастыруды жүзеге асырады;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салық төлеушілер жүгінген кезде салық жинауды ұйымдастыру тәртібі туралы консультация береді;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салық жинауды ұйымдастыру барысында ("Жеке тұлғалардың мүлкіне салынатын салық" 104102 бюджеттік сыныптама коды және "Жеке тұлғалардың көлік құралдарына салынатын салық" 104402 бюджеттік сыныптаманың коды) салық төлеушілердің жеке шоттарын СӘАЖ АЖ-да қарайды;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Қазақстан Республикасының заңнамасына сәйкес салық салу объектілеріне қатысты олардың мәліметтерін түзету және нақтылау бойынша көмек көрсетеді.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Салық төлеуші: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салықтар бойынша міндеттемелерді уақтылы және толық көлемде орындайды;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салық міндеттемелерін орындау үшін және салық бойынша міндеттемелерді орындауға байланысты мәселелер бойынша Мемлекеттік кірістер басқармаларына, сондай-ақ Успен және Железин ауданындағы салық салу объектісінің орналасқан жері бойынша Ауылдық округ әкімдіктеріне ерікті негізде жүгінеді.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мүлік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 салығын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бөлігінде салықтық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әкімшілендіруді жетілдіру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пилоттық жобаны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асыру қағидалары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мерзімдеріне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Нысан </w:t>
            </w:r>
          </w:p>
        </w:tc>
      </w:tr>
    </w:tbl>
    <w:bookmarkStart w:name="z61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кірістер органының ақпараттық жүйелеріне қолжетімділікке өтінім _______________________________________________________ МКО АЖ пайдаланушысын құру / өзгерту / жою (керегінің астын сызу)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Қоса беріліп отырған кестеге сәйкес Сізден туындайтын өндірістік қажеттілікке байланысты қызметкердің жұмыс орнынан МКО АЖ-ға құқық беруіңізді сұраймыз: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құрылымдық бөлімшесінің атауы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ТАӘ, ЖСН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жеткізу уақыты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Мекенжайы, кабинет №, телефоны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мекенжайы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 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Режимдер мен сервистердің атауы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Құрылымдық бөлімшенің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басшысы _____________________________________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 _____________________________________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Ақпараттық қауіпсіздік саясатымен таныстым __________________________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ТАӘ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аббревиатураларды ашып жазу: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ЖСН – жеке сәйкестендіру нөмірі;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ТАӘ – тегі, аты, әкесінің аты (егер ол жеке басты куәландыратын құжатта көрсетілсе);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МКО АЖ – мемлекеттік кірістер органдарының ақпараттық жүйесі.</w:t>
      </w:r>
    </w:p>
    <w:bookmarkEnd w:id="6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