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965b" w14:textId="9329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16 қыркүйектегі № 159 бұйрығы. Қазақстан Республикасының Әділет министрлігінде 2025 жылғы 17 қыркүйекте № 36859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БҰЙЫРАМЫН: </w:t>
      </w:r>
    </w:p>
    <w:bookmarkEnd w:id="0"/>
    <w:bookmarkStart w:name="z7"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мынадай мазмұндағы преамбуламен толықтырылсын:</w:t>
      </w:r>
    </w:p>
    <w:bookmarkEnd w:id="2"/>
    <w:bookmarkStart w:name="z9" w:id="3"/>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екінші және үшінші бөліктері мынадай редакцияда жазылсын:</w:t>
      </w:r>
    </w:p>
    <w:bookmarkStart w:name="z12" w:id="5"/>
    <w:p>
      <w:pPr>
        <w:spacing w:after="0"/>
        <w:ind w:left="0"/>
        <w:jc w:val="both"/>
      </w:pPr>
      <w:r>
        <w:rPr>
          <w:rFonts w:ascii="Times New Roman"/>
          <w:b w:val="false"/>
          <w:i w:val="false"/>
          <w:color w:val="000000"/>
          <w:sz w:val="28"/>
        </w:rPr>
        <w:t>
      "8. Денешынықтыру және спорт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мен спорт саласындағы уәкiлеттi органмен келісудің кезеңін қамтиды.</w:t>
      </w:r>
    </w:p>
    <w:bookmarkEnd w:id="5"/>
    <w:bookmarkStart w:name="z13" w:id="6"/>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дене шынықтыру мен спорт саласындағы уәкiлеттi органға жолдайды.</w:t>
      </w:r>
    </w:p>
    <w:bookmarkEnd w:id="6"/>
    <w:bookmarkStart w:name="z14" w:id="7"/>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дене шынықтыру мен спорт саласындағы уәкiлеттi органмен жүргізілетін конкурсқа қатысушылармен сұхбат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екінші бөлігі мынадай редакцияда жазылсын:</w:t>
      </w:r>
    </w:p>
    <w:bookmarkStart w:name="z16"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мерзімдері Қазақстан Республикасы Мәдениет және ақпарат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 көрсетіле отырып, мемлекеттік және мемлекеттік емес ұйымдардың қызметінде жасалатын үлгілік құжаттардың тізбесіне сәйкес айқындалады";</w:t>
      </w:r>
    </w:p>
    <w:bookmarkEnd w:id="8"/>
    <w:bookmarkStart w:name="z17" w:id="9"/>
    <w:p>
      <w:pPr>
        <w:spacing w:after="0"/>
        <w:ind w:left="0"/>
        <w:jc w:val="both"/>
      </w:pPr>
      <w:r>
        <w:rPr>
          <w:rFonts w:ascii="Times New Roman"/>
          <w:b w:val="false"/>
          <w:i w:val="false"/>
          <w:color w:val="000000"/>
          <w:sz w:val="28"/>
        </w:rPr>
        <w:t xml:space="preserve">
      мынадай мазмұндағы 87-1-тармақпен толықтырылсын: </w:t>
      </w:r>
    </w:p>
    <w:bookmarkEnd w:id="9"/>
    <w:bookmarkStart w:name="z18" w:id="10"/>
    <w:p>
      <w:pPr>
        <w:spacing w:after="0"/>
        <w:ind w:left="0"/>
        <w:jc w:val="both"/>
      </w:pPr>
      <w:r>
        <w:rPr>
          <w:rFonts w:ascii="Times New Roman"/>
          <w:b w:val="false"/>
          <w:i w:val="false"/>
          <w:color w:val="000000"/>
          <w:sz w:val="28"/>
        </w:rPr>
        <w:t>
      "87-1. Кандидат болып табылатын мемлекеттік әкімшілік қызметшінің жұмыс берушісі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интегралды ақпараттық жүйе арқылы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bookmarkStart w:name="z20" w:id="11"/>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1"/>
    <w:bookmarkStart w:name="z21" w:id="12"/>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bookmarkEnd w:id="12"/>
    <w:bookmarkStart w:name="z22" w:id="13"/>
    <w:p>
      <w:pPr>
        <w:spacing w:after="0"/>
        <w:ind w:left="0"/>
        <w:jc w:val="both"/>
      </w:pPr>
      <w:r>
        <w:rPr>
          <w:rFonts w:ascii="Times New Roman"/>
          <w:b w:val="false"/>
          <w:i w:val="false"/>
          <w:color w:val="000000"/>
          <w:sz w:val="28"/>
        </w:rPr>
        <w:t xml:space="preserve">
      Бұл ретте алдыңғы жұмыс беруші конкурс комиссиясының шешімі туралы хабарлама алғаннан кейін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bookmarkEnd w:id="13"/>
    <w:bookmarkStart w:name="z23" w:id="14"/>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bookmarkEnd w:id="14"/>
    <w:bookmarkStart w:name="z24" w:id="15"/>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End w:id="15"/>
    <w:bookmarkStart w:name="z25" w:id="16"/>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w:t>
      </w:r>
      <w:r>
        <w:rPr>
          <w:rFonts w:ascii="Times New Roman"/>
          <w:b w:val="false"/>
          <w:i w:val="false"/>
          <w:color w:val="000000"/>
          <w:sz w:val="28"/>
        </w:rPr>
        <w:t>қағидалары</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мынадай мазмұндағы 10-1, 10-2, 10-3-тармақтармен толықтырылсын:</w:t>
      </w:r>
    </w:p>
    <w:bookmarkEnd w:id="17"/>
    <w:bookmarkStart w:name="z27" w:id="18"/>
    <w:p>
      <w:pPr>
        <w:spacing w:after="0"/>
        <w:ind w:left="0"/>
        <w:jc w:val="both"/>
      </w:pPr>
      <w:r>
        <w:rPr>
          <w:rFonts w:ascii="Times New Roman"/>
          <w:b w:val="false"/>
          <w:i w:val="false"/>
          <w:color w:val="000000"/>
          <w:sz w:val="28"/>
        </w:rPr>
        <w:t>
      "10-1. Үміткер осы Қағидалардың 10-тармағының талаптарын бұзған жағдайда бір жұмыс күні ішінде тестілеуден өту кезінде прокторингпен тіркелген бұзушылықтардың тізімі, жүйе арқылы үміткердің "жеке кабинетіне" жіберіледі. Бұл ретте тестілеу нәтижелері автоматты түрде жойылады.</w:t>
      </w:r>
    </w:p>
    <w:bookmarkEnd w:id="18"/>
    <w:bookmarkStart w:name="z28" w:id="19"/>
    <w:p>
      <w:pPr>
        <w:spacing w:after="0"/>
        <w:ind w:left="0"/>
        <w:jc w:val="both"/>
      </w:pPr>
      <w:r>
        <w:rPr>
          <w:rFonts w:ascii="Times New Roman"/>
          <w:b w:val="false"/>
          <w:i w:val="false"/>
          <w:color w:val="000000"/>
          <w:sz w:val="28"/>
        </w:rPr>
        <w:t>
      10-2. Осы Қағидалардың 10-1-тармағында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19"/>
    <w:bookmarkStart w:name="z29" w:id="20"/>
    <w:p>
      <w:pPr>
        <w:spacing w:after="0"/>
        <w:ind w:left="0"/>
        <w:jc w:val="both"/>
      </w:pPr>
      <w:r>
        <w:rPr>
          <w:rFonts w:ascii="Times New Roman"/>
          <w:b w:val="false"/>
          <w:i w:val="false"/>
          <w:color w:val="000000"/>
          <w:sz w:val="28"/>
        </w:rPr>
        <w:t xml:space="preserve">
      10-3.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20"/>
    <w:p>
      <w:pPr>
        <w:spacing w:after="0"/>
        <w:ind w:left="0"/>
        <w:jc w:val="both"/>
      </w:pPr>
      <w:r>
        <w:rPr>
          <w:rFonts w:ascii="Times New Roman"/>
          <w:b w:val="false"/>
          <w:i w:val="false"/>
          <w:color w:val="000000"/>
          <w:sz w:val="28"/>
        </w:rPr>
        <w:t>
      44, 45, 46-тармақтар алынып тасталсын;</w:t>
      </w:r>
    </w:p>
    <w:p>
      <w:pPr>
        <w:spacing w:after="0"/>
        <w:ind w:left="0"/>
        <w:jc w:val="both"/>
      </w:pPr>
      <w:r>
        <w:rPr>
          <w:rFonts w:ascii="Times New Roman"/>
          <w:b w:val="false"/>
          <w:i w:val="false"/>
          <w:color w:val="000000"/>
          <w:sz w:val="28"/>
        </w:rPr>
        <w:t>
      61-тармақ мынадай редакцияда жазылсын:</w:t>
      </w:r>
    </w:p>
    <w:bookmarkStart w:name="z32" w:id="21"/>
    <w:p>
      <w:pPr>
        <w:spacing w:after="0"/>
        <w:ind w:left="0"/>
        <w:jc w:val="both"/>
      </w:pPr>
      <w:r>
        <w:rPr>
          <w:rFonts w:ascii="Times New Roman"/>
          <w:b w:val="false"/>
          <w:i w:val="false"/>
          <w:color w:val="000000"/>
          <w:sz w:val="28"/>
        </w:rPr>
        <w:t>
      "61. Бос немесе уақытша бос төменгі лауазымға орналасуға арналған конкурстарды қоспағанда, конкурс бірқатар жүйелі кезеңдерді қамтиды:</w:t>
      </w:r>
    </w:p>
    <w:bookmarkEnd w:id="21"/>
    <w:bookmarkStart w:name="z33" w:id="22"/>
    <w:p>
      <w:pPr>
        <w:spacing w:after="0"/>
        <w:ind w:left="0"/>
        <w:jc w:val="both"/>
      </w:pPr>
      <w:r>
        <w:rPr>
          <w:rFonts w:ascii="Times New Roman"/>
          <w:b w:val="false"/>
          <w:i w:val="false"/>
          <w:color w:val="000000"/>
          <w:sz w:val="28"/>
        </w:rPr>
        <w:t>
      1) жүйеде конкурс өткізу туралы хабарландыру;</w:t>
      </w:r>
    </w:p>
    <w:bookmarkEnd w:id="22"/>
    <w:bookmarkStart w:name="z34" w:id="23"/>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3"/>
    <w:bookmarkStart w:name="z35" w:id="24"/>
    <w:p>
      <w:pPr>
        <w:spacing w:after="0"/>
        <w:ind w:left="0"/>
        <w:jc w:val="both"/>
      </w:pPr>
      <w:r>
        <w:rPr>
          <w:rFonts w:ascii="Times New Roman"/>
          <w:b w:val="false"/>
          <w:i w:val="false"/>
          <w:color w:val="000000"/>
          <w:sz w:val="28"/>
        </w:rPr>
        <w:t>
      3)үміткерлердің жеке қасиеттерін бағалаудан және үміткердің мәтіндік және сандық ақпаратпен жұмыс істеу қабілетін бағалаудан өтуі;</w:t>
      </w:r>
    </w:p>
    <w:bookmarkEnd w:id="24"/>
    <w:bookmarkStart w:name="z36" w:id="25"/>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25"/>
    <w:bookmarkStart w:name="z37" w:id="26"/>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26"/>
    <w:bookmarkStart w:name="z38" w:id="27"/>
    <w:p>
      <w:pPr>
        <w:spacing w:after="0"/>
        <w:ind w:left="0"/>
        <w:jc w:val="both"/>
      </w:pPr>
      <w:r>
        <w:rPr>
          <w:rFonts w:ascii="Times New Roman"/>
          <w:b w:val="false"/>
          <w:i w:val="false"/>
          <w:color w:val="000000"/>
          <w:sz w:val="28"/>
        </w:rPr>
        <w:t>
      6) конкурс қорытындысын шығару.";</w:t>
      </w:r>
    </w:p>
    <w:bookmarkEnd w:id="27"/>
    <w:bookmarkStart w:name="z39" w:id="28"/>
    <w:p>
      <w:pPr>
        <w:spacing w:after="0"/>
        <w:ind w:left="0"/>
        <w:jc w:val="both"/>
      </w:pPr>
      <w:r>
        <w:rPr>
          <w:rFonts w:ascii="Times New Roman"/>
          <w:b w:val="false"/>
          <w:i w:val="false"/>
          <w:color w:val="000000"/>
          <w:sz w:val="28"/>
        </w:rPr>
        <w:t xml:space="preserve">
      мынадай мазмұндағы 61-1-тармақпен толықтырылсын: </w:t>
      </w:r>
    </w:p>
    <w:bookmarkEnd w:id="28"/>
    <w:bookmarkStart w:name="z40" w:id="29"/>
    <w:p>
      <w:pPr>
        <w:spacing w:after="0"/>
        <w:ind w:left="0"/>
        <w:jc w:val="both"/>
      </w:pPr>
      <w:r>
        <w:rPr>
          <w:rFonts w:ascii="Times New Roman"/>
          <w:b w:val="false"/>
          <w:i w:val="false"/>
          <w:color w:val="000000"/>
          <w:sz w:val="28"/>
        </w:rPr>
        <w:t>
      "61-1. Бос немесе уақытша бос төменгі лауазымға орналасуға конкурс бірқатар жүйелі кезеңдерді қамтиды:</w:t>
      </w:r>
    </w:p>
    <w:bookmarkEnd w:id="29"/>
    <w:bookmarkStart w:name="z41" w:id="30"/>
    <w:p>
      <w:pPr>
        <w:spacing w:after="0"/>
        <w:ind w:left="0"/>
        <w:jc w:val="both"/>
      </w:pPr>
      <w:r>
        <w:rPr>
          <w:rFonts w:ascii="Times New Roman"/>
          <w:b w:val="false"/>
          <w:i w:val="false"/>
          <w:color w:val="000000"/>
          <w:sz w:val="28"/>
        </w:rPr>
        <w:t>
      1) жүйеде конкурс өткізу туралы хабарландыру;</w:t>
      </w:r>
    </w:p>
    <w:bookmarkEnd w:id="30"/>
    <w:bookmarkStart w:name="z42" w:id="31"/>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31"/>
    <w:bookmarkStart w:name="z43" w:id="32"/>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32"/>
    <w:bookmarkStart w:name="z44" w:id="33"/>
    <w:p>
      <w:pPr>
        <w:spacing w:after="0"/>
        <w:ind w:left="0"/>
        <w:jc w:val="both"/>
      </w:pPr>
      <w:r>
        <w:rPr>
          <w:rFonts w:ascii="Times New Roman"/>
          <w:b w:val="false"/>
          <w:i w:val="false"/>
          <w:color w:val="000000"/>
          <w:sz w:val="28"/>
        </w:rPr>
        <w:t>
      4) практикалық бағалау;</w:t>
      </w:r>
    </w:p>
    <w:bookmarkEnd w:id="33"/>
    <w:bookmarkStart w:name="z45" w:id="34"/>
    <w:p>
      <w:pPr>
        <w:spacing w:after="0"/>
        <w:ind w:left="0"/>
        <w:jc w:val="both"/>
      </w:pPr>
      <w:r>
        <w:rPr>
          <w:rFonts w:ascii="Times New Roman"/>
          <w:b w:val="false"/>
          <w:i w:val="false"/>
          <w:color w:val="000000"/>
          <w:sz w:val="28"/>
        </w:rPr>
        <w:t>
      5) конкурс қорытындысын шығару.";</w:t>
      </w:r>
    </w:p>
    <w:bookmarkEnd w:id="34"/>
    <w:p>
      <w:pPr>
        <w:spacing w:after="0"/>
        <w:ind w:left="0"/>
        <w:jc w:val="both"/>
      </w:pPr>
      <w:r>
        <w:rPr>
          <w:rFonts w:ascii="Times New Roman"/>
          <w:b w:val="false"/>
          <w:i w:val="false"/>
          <w:color w:val="000000"/>
          <w:sz w:val="28"/>
        </w:rPr>
        <w:t>
      68-тармақтың 4) тармақшасы мынадай редакцияда жазылсын:</w:t>
      </w:r>
    </w:p>
    <w:bookmarkStart w:name="z47" w:id="35"/>
    <w:p>
      <w:pPr>
        <w:spacing w:after="0"/>
        <w:ind w:left="0"/>
        <w:jc w:val="both"/>
      </w:pPr>
      <w:r>
        <w:rPr>
          <w:rFonts w:ascii="Times New Roman"/>
          <w:b w:val="false"/>
          <w:i w:val="false"/>
          <w:color w:val="000000"/>
          <w:sz w:val="28"/>
        </w:rPr>
        <w:t>
      "4) Бос лауазымға өтінімдерді қабылдау (жауап беру) мерзімі жалпы конкурс өткізу туралы хабарландыру жарияланған күннен кейін үш күнтізбелік күнін құрайды;";</w:t>
      </w:r>
    </w:p>
    <w:bookmarkEnd w:id="35"/>
    <w:bookmarkStart w:name="z48" w:id="36"/>
    <w:p>
      <w:pPr>
        <w:spacing w:after="0"/>
        <w:ind w:left="0"/>
        <w:jc w:val="both"/>
      </w:pPr>
      <w:r>
        <w:rPr>
          <w:rFonts w:ascii="Times New Roman"/>
          <w:b w:val="false"/>
          <w:i w:val="false"/>
          <w:color w:val="000000"/>
          <w:sz w:val="28"/>
        </w:rPr>
        <w:t>
      мынадай мазмұндағы 68-1-тармақпен толықтырылсын:</w:t>
      </w:r>
    </w:p>
    <w:bookmarkEnd w:id="36"/>
    <w:bookmarkStart w:name="z49" w:id="37"/>
    <w:p>
      <w:pPr>
        <w:spacing w:after="0"/>
        <w:ind w:left="0"/>
        <w:jc w:val="both"/>
      </w:pPr>
      <w:r>
        <w:rPr>
          <w:rFonts w:ascii="Times New Roman"/>
          <w:b w:val="false"/>
          <w:i w:val="false"/>
          <w:color w:val="000000"/>
          <w:sz w:val="28"/>
        </w:rPr>
        <w:t>
      "68-1. Бос немесе уақытша бос төменгі лауазымға конкурс өткізу туралы хабарландыру мынадай мәліметтерді қамтиды:</w:t>
      </w:r>
    </w:p>
    <w:bookmarkEnd w:id="37"/>
    <w:bookmarkStart w:name="z50" w:id="38"/>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8"/>
    <w:bookmarkStart w:name="z51" w:id="39"/>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9"/>
    <w:bookmarkStart w:name="z52" w:id="40"/>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40"/>
    <w:bookmarkStart w:name="z53" w:id="41"/>
    <w:p>
      <w:pPr>
        <w:spacing w:after="0"/>
        <w:ind w:left="0"/>
        <w:jc w:val="both"/>
      </w:pPr>
      <w:r>
        <w:rPr>
          <w:rFonts w:ascii="Times New Roman"/>
          <w:b w:val="false"/>
          <w:i w:val="false"/>
          <w:color w:val="000000"/>
          <w:sz w:val="28"/>
        </w:rPr>
        <w:t>
      4) бос лауазымға өтінімдерді қабылдау (жауап беру) мерзімі конкурс өткізу туралы хабарландыру жарияланған күннен кейін үш күнтізбелік күнін құрайды;</w:t>
      </w:r>
    </w:p>
    <w:bookmarkEnd w:id="41"/>
    <w:bookmarkStart w:name="z54" w:id="42"/>
    <w:p>
      <w:pPr>
        <w:spacing w:after="0"/>
        <w:ind w:left="0"/>
        <w:jc w:val="both"/>
      </w:pPr>
      <w:r>
        <w:rPr>
          <w:rFonts w:ascii="Times New Roman"/>
          <w:b w:val="false"/>
          <w:i w:val="false"/>
          <w:color w:val="000000"/>
          <w:sz w:val="28"/>
        </w:rPr>
        <w:t>
      5) жеке қасиеттерін бағалаудан өту мерзімдері;</w:t>
      </w:r>
    </w:p>
    <w:bookmarkEnd w:id="42"/>
    <w:bookmarkStart w:name="z55" w:id="43"/>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43"/>
    <w:bookmarkStart w:name="z56" w:id="44"/>
    <w:p>
      <w:pPr>
        <w:spacing w:after="0"/>
        <w:ind w:left="0"/>
        <w:jc w:val="both"/>
      </w:pPr>
      <w:r>
        <w:rPr>
          <w:rFonts w:ascii="Times New Roman"/>
          <w:b w:val="false"/>
          <w:i w:val="false"/>
          <w:color w:val="000000"/>
          <w:sz w:val="28"/>
        </w:rPr>
        <w:t>
      7) практикалық бағалаудан өту мерзімдері;</w:t>
      </w:r>
    </w:p>
    <w:bookmarkEnd w:id="44"/>
    <w:bookmarkStart w:name="z57" w:id="45"/>
    <w:p>
      <w:pPr>
        <w:spacing w:after="0"/>
        <w:ind w:left="0"/>
        <w:jc w:val="both"/>
      </w:pPr>
      <w:r>
        <w:rPr>
          <w:rFonts w:ascii="Times New Roman"/>
          <w:b w:val="false"/>
          <w:i w:val="false"/>
          <w:color w:val="000000"/>
          <w:sz w:val="28"/>
        </w:rPr>
        <w:t>
      8) конкурс қорытындыларына шағымдану тәртібі туралы ақпарат.";</w:t>
      </w:r>
    </w:p>
    <w:bookmarkEnd w:id="45"/>
    <w:p>
      <w:pPr>
        <w:spacing w:after="0"/>
        <w:ind w:left="0"/>
        <w:jc w:val="both"/>
      </w:pPr>
      <w:r>
        <w:rPr>
          <w:rFonts w:ascii="Times New Roman"/>
          <w:b w:val="false"/>
          <w:i w:val="false"/>
          <w:color w:val="000000"/>
          <w:sz w:val="28"/>
        </w:rPr>
        <w:t>
      105-тармақ мынадай редакцияда жазылсын:</w:t>
      </w:r>
    </w:p>
    <w:bookmarkStart w:name="z59" w:id="46"/>
    <w:p>
      <w:pPr>
        <w:spacing w:after="0"/>
        <w:ind w:left="0"/>
        <w:jc w:val="both"/>
      </w:pPr>
      <w:r>
        <w:rPr>
          <w:rFonts w:ascii="Times New Roman"/>
          <w:b w:val="false"/>
          <w:i w:val="false"/>
          <w:color w:val="000000"/>
          <w:sz w:val="28"/>
        </w:rPr>
        <w:t>
      "105. Өзге де санаттағы лауазымдарда эссе жазу кезеңі, төменгі лауазымдарды қоспағанда, мемлекеттік органның қалауы бойынша жүргізілуі мүмкін.";</w:t>
      </w:r>
    </w:p>
    <w:bookmarkEnd w:id="46"/>
    <w:bookmarkStart w:name="z60" w:id="47"/>
    <w:p>
      <w:pPr>
        <w:spacing w:after="0"/>
        <w:ind w:left="0"/>
        <w:jc w:val="both"/>
      </w:pPr>
      <w:r>
        <w:rPr>
          <w:rFonts w:ascii="Times New Roman"/>
          <w:b w:val="false"/>
          <w:i w:val="false"/>
          <w:color w:val="000000"/>
          <w:sz w:val="28"/>
        </w:rPr>
        <w:t>
      109-тармақ мынадай редакцияда жазылсын:</w:t>
      </w:r>
    </w:p>
    <w:bookmarkEnd w:id="47"/>
    <w:bookmarkStart w:name="z61" w:id="48"/>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48"/>
    <w:bookmarkStart w:name="z62" w:id="49"/>
    <w:p>
      <w:pPr>
        <w:spacing w:after="0"/>
        <w:ind w:left="0"/>
        <w:jc w:val="both"/>
      </w:pPr>
      <w:r>
        <w:rPr>
          <w:rFonts w:ascii="Times New Roman"/>
          <w:b w:val="false"/>
          <w:i w:val="false"/>
          <w:color w:val="000000"/>
          <w:sz w:val="28"/>
        </w:rPr>
        <w:t>
      Дипломатиялық лауазымға үміткерлер үшін әңгімелесу Қазақстан Республикасының дипломатиялық қызметі туралы заңнамаға сәйкес шет тілінде өткізілуі мүмкін.";</w:t>
      </w:r>
    </w:p>
    <w:bookmarkEnd w:id="49"/>
    <w:bookmarkStart w:name="z63" w:id="50"/>
    <w:p>
      <w:pPr>
        <w:spacing w:after="0"/>
        <w:ind w:left="0"/>
        <w:jc w:val="both"/>
      </w:pPr>
      <w:r>
        <w:rPr>
          <w:rFonts w:ascii="Times New Roman"/>
          <w:b w:val="false"/>
          <w:i w:val="false"/>
          <w:color w:val="000000"/>
          <w:sz w:val="28"/>
        </w:rPr>
        <w:t>
      мынадай мазмұндағы 118-1-тармақпен толықтырылсын:</w:t>
      </w:r>
    </w:p>
    <w:bookmarkEnd w:id="50"/>
    <w:bookmarkStart w:name="z64" w:id="51"/>
    <w:p>
      <w:pPr>
        <w:spacing w:after="0"/>
        <w:ind w:left="0"/>
        <w:jc w:val="both"/>
      </w:pPr>
      <w:r>
        <w:rPr>
          <w:rFonts w:ascii="Times New Roman"/>
          <w:b w:val="false"/>
          <w:i w:val="false"/>
          <w:color w:val="000000"/>
          <w:sz w:val="28"/>
        </w:rPr>
        <w:t>
      "118-1. Төменгі лауазымдарға орналасуға арналған конкурстар бойынша әңгімелесу жүргізілмейді.";</w:t>
      </w:r>
    </w:p>
    <w:bookmarkEnd w:id="51"/>
    <w:bookmarkStart w:name="z65" w:id="52"/>
    <w:p>
      <w:pPr>
        <w:spacing w:after="0"/>
        <w:ind w:left="0"/>
        <w:jc w:val="both"/>
      </w:pPr>
      <w:r>
        <w:rPr>
          <w:rFonts w:ascii="Times New Roman"/>
          <w:b w:val="false"/>
          <w:i w:val="false"/>
          <w:color w:val="000000"/>
          <w:sz w:val="28"/>
        </w:rPr>
        <w:t>
      126-тармақ мынадай редакцияда жазылсын:</w:t>
      </w:r>
    </w:p>
    <w:bookmarkEnd w:id="52"/>
    <w:bookmarkStart w:name="z66" w:id="53"/>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53"/>
    <w:bookmarkStart w:name="z67" w:id="54"/>
    <w:p>
      <w:pPr>
        <w:spacing w:after="0"/>
        <w:ind w:left="0"/>
        <w:jc w:val="both"/>
      </w:pPr>
      <w:r>
        <w:rPr>
          <w:rFonts w:ascii="Times New Roman"/>
          <w:b w:val="false"/>
          <w:i w:val="false"/>
          <w:color w:val="000000"/>
          <w:sz w:val="28"/>
        </w:rPr>
        <w:t>
      Дипломатиялық лауазымға үміткерлер үшін эссе жазу Қазақстан Республикасының дипломатиялық қызметі туралы заңнамаға сәйкес шет тілінде өткізілуі мүмкін.";</w:t>
      </w:r>
    </w:p>
    <w:bookmarkEnd w:id="54"/>
    <w:bookmarkStart w:name="z68" w:id="55"/>
    <w:p>
      <w:pPr>
        <w:spacing w:after="0"/>
        <w:ind w:left="0"/>
        <w:jc w:val="both"/>
      </w:pPr>
      <w:r>
        <w:rPr>
          <w:rFonts w:ascii="Times New Roman"/>
          <w:b w:val="false"/>
          <w:i w:val="false"/>
          <w:color w:val="000000"/>
          <w:sz w:val="28"/>
        </w:rPr>
        <w:t>
      мынадай мазмұндағы 6-1-параграфпен толықтырылсын:</w:t>
      </w:r>
    </w:p>
    <w:bookmarkEnd w:id="55"/>
    <w:bookmarkStart w:name="z69" w:id="56"/>
    <w:p>
      <w:pPr>
        <w:spacing w:after="0"/>
        <w:ind w:left="0"/>
        <w:jc w:val="both"/>
      </w:pPr>
      <w:r>
        <w:rPr>
          <w:rFonts w:ascii="Times New Roman"/>
          <w:b w:val="false"/>
          <w:i w:val="false"/>
          <w:color w:val="000000"/>
          <w:sz w:val="28"/>
        </w:rPr>
        <w:t>
      "6-1-параграф. Мемлекеттік органда практикалық бағалау</w:t>
      </w:r>
    </w:p>
    <w:bookmarkEnd w:id="56"/>
    <w:bookmarkStart w:name="z70" w:id="57"/>
    <w:p>
      <w:pPr>
        <w:spacing w:after="0"/>
        <w:ind w:left="0"/>
        <w:jc w:val="both"/>
      </w:pPr>
      <w:r>
        <w:rPr>
          <w:rFonts w:ascii="Times New Roman"/>
          <w:b w:val="false"/>
          <w:i w:val="false"/>
          <w:color w:val="000000"/>
          <w:sz w:val="28"/>
        </w:rPr>
        <w:t>
      129-1. Практикалық бағалау кезеңіне конкурстың алдыңғы кезеңдерінің нәтижелері бойынша ең жоғары балл жинаған екі үміткер жіберіледі.</w:t>
      </w:r>
    </w:p>
    <w:bookmarkEnd w:id="57"/>
    <w:bookmarkStart w:name="z71" w:id="58"/>
    <w:p>
      <w:pPr>
        <w:spacing w:after="0"/>
        <w:ind w:left="0"/>
        <w:jc w:val="both"/>
      </w:pPr>
      <w:r>
        <w:rPr>
          <w:rFonts w:ascii="Times New Roman"/>
          <w:b w:val="false"/>
          <w:i w:val="false"/>
          <w:color w:val="000000"/>
          <w:sz w:val="28"/>
        </w:rPr>
        <w:t>
      Конкурстың алдыңғы кезеңдерінің нәтижелері бойынша шекті мәнін бір үміткер жинаған жағдайда, бір үміткердің қатысуына жол беріледі.</w:t>
      </w:r>
    </w:p>
    <w:bookmarkEnd w:id="58"/>
    <w:bookmarkStart w:name="z72" w:id="59"/>
    <w:p>
      <w:pPr>
        <w:spacing w:after="0"/>
        <w:ind w:left="0"/>
        <w:jc w:val="both"/>
      </w:pPr>
      <w:r>
        <w:rPr>
          <w:rFonts w:ascii="Times New Roman"/>
          <w:b w:val="false"/>
          <w:i w:val="false"/>
          <w:color w:val="000000"/>
          <w:sz w:val="28"/>
        </w:rPr>
        <w:t>
      Конкурстың алдыңғы кезеңдерінің нәтижелері бойынша ең жоғары балл жинаған үміткерлердің баллдары тең болған жағдайда практикалық бағалауға жіберілетін үміткерлердің белгіленген санынан асып кетуіне жол беріледі.</w:t>
      </w:r>
    </w:p>
    <w:bookmarkEnd w:id="59"/>
    <w:bookmarkStart w:name="z73" w:id="60"/>
    <w:p>
      <w:pPr>
        <w:spacing w:after="0"/>
        <w:ind w:left="0"/>
        <w:jc w:val="both"/>
      </w:pPr>
      <w:r>
        <w:rPr>
          <w:rFonts w:ascii="Times New Roman"/>
          <w:b w:val="false"/>
          <w:i w:val="false"/>
          <w:color w:val="000000"/>
          <w:sz w:val="28"/>
        </w:rPr>
        <w:t>
      129-2. Мемлекеттік органның кадр қызметімен жүйе арқылы үміткерлерге практикалық бағалаудың жүргізу мерзімдері туралы хабарлама жіберіледі.</w:t>
      </w:r>
    </w:p>
    <w:bookmarkEnd w:id="60"/>
    <w:bookmarkStart w:name="z74" w:id="61"/>
    <w:p>
      <w:pPr>
        <w:spacing w:after="0"/>
        <w:ind w:left="0"/>
        <w:jc w:val="both"/>
      </w:pPr>
      <w:r>
        <w:rPr>
          <w:rFonts w:ascii="Times New Roman"/>
          <w:b w:val="false"/>
          <w:i w:val="false"/>
          <w:color w:val="000000"/>
          <w:sz w:val="28"/>
        </w:rPr>
        <w:t>
      129-3. Практикалық бағалауға жіберілген үміткерлерлер оны практикалық бағалауға жіберу туралы хабардар еткен күннен бастап үш күнтізбелік күн ішінде конкурс жариялаған мемлекеттік органдарда қашықтықтан өтеді.</w:t>
      </w:r>
    </w:p>
    <w:bookmarkEnd w:id="61"/>
    <w:bookmarkStart w:name="z75" w:id="62"/>
    <w:p>
      <w:pPr>
        <w:spacing w:after="0"/>
        <w:ind w:left="0"/>
        <w:jc w:val="both"/>
      </w:pPr>
      <w:r>
        <w:rPr>
          <w:rFonts w:ascii="Times New Roman"/>
          <w:b w:val="false"/>
          <w:i w:val="false"/>
          <w:color w:val="000000"/>
          <w:sz w:val="28"/>
        </w:rPr>
        <w:t>
      129-4. Бірнеше бос лауазымдарға арналған конкурсқа қатысатын үміткер әрбір бос лауазым бойынша жеке практикалық бағалаудан өтеді.</w:t>
      </w:r>
    </w:p>
    <w:bookmarkEnd w:id="62"/>
    <w:bookmarkStart w:name="z76" w:id="63"/>
    <w:p>
      <w:pPr>
        <w:spacing w:after="0"/>
        <w:ind w:left="0"/>
        <w:jc w:val="both"/>
      </w:pPr>
      <w:r>
        <w:rPr>
          <w:rFonts w:ascii="Times New Roman"/>
          <w:b w:val="false"/>
          <w:i w:val="false"/>
          <w:color w:val="000000"/>
          <w:sz w:val="28"/>
        </w:rPr>
        <w:t>
      129-5. Практикалық бағалау кезеңі басталмас бұрын үміткер жүйеде осы кезеңнің өту жөніндегі нұсқаулықпен танысады.</w:t>
      </w:r>
    </w:p>
    <w:bookmarkEnd w:id="63"/>
    <w:bookmarkStart w:name="z77" w:id="64"/>
    <w:p>
      <w:pPr>
        <w:spacing w:after="0"/>
        <w:ind w:left="0"/>
        <w:jc w:val="both"/>
      </w:pPr>
      <w:r>
        <w:rPr>
          <w:rFonts w:ascii="Times New Roman"/>
          <w:b w:val="false"/>
          <w:i w:val="false"/>
          <w:color w:val="000000"/>
          <w:sz w:val="28"/>
        </w:rPr>
        <w:t>
      129-6. Практикалық бағалау кезеңінде үміткерлердің бос лауазымның функционалдық бағыттарынан туындайтын кәсіби қабілеттері анықталады.</w:t>
      </w:r>
    </w:p>
    <w:bookmarkEnd w:id="64"/>
    <w:bookmarkStart w:name="z78" w:id="65"/>
    <w:p>
      <w:pPr>
        <w:spacing w:after="0"/>
        <w:ind w:left="0"/>
        <w:jc w:val="both"/>
      </w:pPr>
      <w:r>
        <w:rPr>
          <w:rFonts w:ascii="Times New Roman"/>
          <w:b w:val="false"/>
          <w:i w:val="false"/>
          <w:color w:val="000000"/>
          <w:sz w:val="28"/>
        </w:rPr>
        <w:t xml:space="preserve">
      Практикалық тапсырмалар қысқа, анық, нақты және қабілеттерді бағалауға бағытталған болуы керек: </w:t>
      </w:r>
    </w:p>
    <w:bookmarkEnd w:id="65"/>
    <w:bookmarkStart w:name="z79" w:id="66"/>
    <w:p>
      <w:pPr>
        <w:spacing w:after="0"/>
        <w:ind w:left="0"/>
        <w:jc w:val="both"/>
      </w:pPr>
      <w:r>
        <w:rPr>
          <w:rFonts w:ascii="Times New Roman"/>
          <w:b w:val="false"/>
          <w:i w:val="false"/>
          <w:color w:val="000000"/>
          <w:sz w:val="28"/>
        </w:rPr>
        <w:t>
      1) тиісті саладағы мемлекеттік саясатты, нормативтік құқықтық актілер және әкімшілік рәсімдерді жетілдіру бойынша ұсыныстар әзірлеу және енгізу бойынша;</w:t>
      </w:r>
    </w:p>
    <w:bookmarkEnd w:id="66"/>
    <w:bookmarkStart w:name="z80" w:id="67"/>
    <w:p>
      <w:pPr>
        <w:spacing w:after="0"/>
        <w:ind w:left="0"/>
        <w:jc w:val="both"/>
      </w:pPr>
      <w:r>
        <w:rPr>
          <w:rFonts w:ascii="Times New Roman"/>
          <w:b w:val="false"/>
          <w:i w:val="false"/>
          <w:color w:val="000000"/>
          <w:sz w:val="28"/>
        </w:rPr>
        <w:t>
      2) бос лауазымның лауазымдық міндеттері шеңберінде мемлекеттік органдарға және өзге де ұйымдарға ресми сауалдар мен хаттар дайындау бойынша;</w:t>
      </w:r>
    </w:p>
    <w:bookmarkEnd w:id="67"/>
    <w:bookmarkStart w:name="z81" w:id="68"/>
    <w:p>
      <w:pPr>
        <w:spacing w:after="0"/>
        <w:ind w:left="0"/>
        <w:jc w:val="both"/>
      </w:pPr>
      <w:r>
        <w:rPr>
          <w:rFonts w:ascii="Times New Roman"/>
          <w:b w:val="false"/>
          <w:i w:val="false"/>
          <w:color w:val="000000"/>
          <w:sz w:val="28"/>
        </w:rPr>
        <w:t>
      3) жеке және заңды тұлғалардың өтініштерін қарау, заңнамаға сәйкес дәлелді жауаптар дайындау бойынша жүзеге асырылады.</w:t>
      </w:r>
    </w:p>
    <w:bookmarkEnd w:id="68"/>
    <w:bookmarkStart w:name="z82" w:id="69"/>
    <w:p>
      <w:pPr>
        <w:spacing w:after="0"/>
        <w:ind w:left="0"/>
        <w:jc w:val="both"/>
      </w:pPr>
      <w:r>
        <w:rPr>
          <w:rFonts w:ascii="Times New Roman"/>
          <w:b w:val="false"/>
          <w:i w:val="false"/>
          <w:color w:val="000000"/>
          <w:sz w:val="28"/>
        </w:rPr>
        <w:t>
      129-7. Бос лауазымы бар мемлекеттік органның құрылымдық бөлімшеcі осы Қағидалардың 129-6-тармағының екінші бөлігінде көрсетілген әр қабілеті бойынша бес практикалық тапсырмадан кем емес тізбені қалыптастырады.</w:t>
      </w:r>
    </w:p>
    <w:bookmarkEnd w:id="69"/>
    <w:bookmarkStart w:name="z83" w:id="70"/>
    <w:p>
      <w:pPr>
        <w:spacing w:after="0"/>
        <w:ind w:left="0"/>
        <w:jc w:val="both"/>
      </w:pPr>
      <w:r>
        <w:rPr>
          <w:rFonts w:ascii="Times New Roman"/>
          <w:b w:val="false"/>
          <w:i w:val="false"/>
          <w:color w:val="000000"/>
          <w:sz w:val="28"/>
        </w:rPr>
        <w:t xml:space="preserve">
      Персоналды басқару қызметі (кадр қызметі) немесе персоналды басқару қызметінің (кадр қызметінің) міндеттерін атқару жүктелген адам,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 </w:t>
      </w:r>
    </w:p>
    <w:bookmarkEnd w:id="70"/>
    <w:bookmarkStart w:name="z84" w:id="71"/>
    <w:p>
      <w:pPr>
        <w:spacing w:after="0"/>
        <w:ind w:left="0"/>
        <w:jc w:val="both"/>
      </w:pPr>
      <w:r>
        <w:rPr>
          <w:rFonts w:ascii="Times New Roman"/>
          <w:b w:val="false"/>
          <w:i w:val="false"/>
          <w:color w:val="000000"/>
          <w:sz w:val="28"/>
        </w:rPr>
        <w:t>
      Практикалық бағалау кезеңінде жүйе үміткерлер үшін үш практикалық тапсырманы автоматты түрде анықтайды.</w:t>
      </w:r>
    </w:p>
    <w:bookmarkEnd w:id="71"/>
    <w:bookmarkStart w:name="z85" w:id="72"/>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ету және өзектендіру үшін дербес жауапты болады.</w:t>
      </w:r>
    </w:p>
    <w:bookmarkEnd w:id="72"/>
    <w:bookmarkStart w:name="z86" w:id="73"/>
    <w:p>
      <w:pPr>
        <w:spacing w:after="0"/>
        <w:ind w:left="0"/>
        <w:jc w:val="both"/>
      </w:pPr>
      <w:r>
        <w:rPr>
          <w:rFonts w:ascii="Times New Roman"/>
          <w:b w:val="false"/>
          <w:i w:val="false"/>
          <w:color w:val="000000"/>
          <w:sz w:val="28"/>
        </w:rPr>
        <w:t>
      Практикалық тапсырмалар тізбесі тоқсанына кемінде бір рет кезеңділікпен өзектендіріледі.</w:t>
      </w:r>
    </w:p>
    <w:bookmarkEnd w:id="73"/>
    <w:bookmarkStart w:name="z87" w:id="74"/>
    <w:p>
      <w:pPr>
        <w:spacing w:after="0"/>
        <w:ind w:left="0"/>
        <w:jc w:val="both"/>
      </w:pPr>
      <w:r>
        <w:rPr>
          <w:rFonts w:ascii="Times New Roman"/>
          <w:b w:val="false"/>
          <w:i w:val="false"/>
          <w:color w:val="000000"/>
          <w:sz w:val="28"/>
        </w:rPr>
        <w:t>
      129-8. Үміткерлер бірдей тапсырмаларды бірдей мөлшерде орындайды.</w:t>
      </w:r>
    </w:p>
    <w:bookmarkEnd w:id="74"/>
    <w:bookmarkStart w:name="z88" w:id="75"/>
    <w:p>
      <w:pPr>
        <w:spacing w:after="0"/>
        <w:ind w:left="0"/>
        <w:jc w:val="both"/>
      </w:pPr>
      <w:r>
        <w:rPr>
          <w:rFonts w:ascii="Times New Roman"/>
          <w:b w:val="false"/>
          <w:i w:val="false"/>
          <w:color w:val="000000"/>
          <w:sz w:val="28"/>
        </w:rPr>
        <w:t>
      Үміткерлер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күніне бір тапсырмадан орындайды.</w:t>
      </w:r>
    </w:p>
    <w:bookmarkEnd w:id="75"/>
    <w:bookmarkStart w:name="z89" w:id="76"/>
    <w:p>
      <w:pPr>
        <w:spacing w:after="0"/>
        <w:ind w:left="0"/>
        <w:jc w:val="both"/>
      </w:pPr>
      <w:r>
        <w:rPr>
          <w:rFonts w:ascii="Times New Roman"/>
          <w:b w:val="false"/>
          <w:i w:val="false"/>
          <w:color w:val="000000"/>
          <w:sz w:val="28"/>
        </w:rPr>
        <w:t>
      Төменгі дипломатиялық лауазымға үміткерлер үшін тапсырманы орындау Қазақстан Республикасының дипломатиялық қызметі туралы заңнамаға сәйкес шет тілінде өткізілуі мүмкін.</w:t>
      </w:r>
    </w:p>
    <w:bookmarkEnd w:id="76"/>
    <w:bookmarkStart w:name="z90" w:id="77"/>
    <w:p>
      <w:pPr>
        <w:spacing w:after="0"/>
        <w:ind w:left="0"/>
        <w:jc w:val="both"/>
      </w:pPr>
      <w:r>
        <w:rPr>
          <w:rFonts w:ascii="Times New Roman"/>
          <w:b w:val="false"/>
          <w:i w:val="false"/>
          <w:color w:val="000000"/>
          <w:sz w:val="28"/>
        </w:rPr>
        <w:t>
      Бір тапсырманың орындау уақыты жүйеде тапсырма орындаудың "терезесі" ашылғаннан бастап есептеледі және 120 минуттан аспауы қажет.</w:t>
      </w:r>
    </w:p>
    <w:bookmarkEnd w:id="77"/>
    <w:bookmarkStart w:name="z91" w:id="78"/>
    <w:p>
      <w:pPr>
        <w:spacing w:after="0"/>
        <w:ind w:left="0"/>
        <w:jc w:val="both"/>
      </w:pPr>
      <w:r>
        <w:rPr>
          <w:rFonts w:ascii="Times New Roman"/>
          <w:b w:val="false"/>
          <w:i w:val="false"/>
          <w:color w:val="000000"/>
          <w:sz w:val="28"/>
        </w:rPr>
        <w:t>
      Бұл жағдайда үміткер белгіленген уақыт аяқталғанға дейін тапсырманы бастауы және аяқтауы керек.</w:t>
      </w:r>
    </w:p>
    <w:bookmarkEnd w:id="78"/>
    <w:bookmarkStart w:name="z92" w:id="79"/>
    <w:p>
      <w:pPr>
        <w:spacing w:after="0"/>
        <w:ind w:left="0"/>
        <w:jc w:val="both"/>
      </w:pPr>
      <w:r>
        <w:rPr>
          <w:rFonts w:ascii="Times New Roman"/>
          <w:b w:val="false"/>
          <w:i w:val="false"/>
          <w:color w:val="000000"/>
          <w:sz w:val="28"/>
        </w:rPr>
        <w:t>
      129-9. Әр тапсырманы аяқтағаннан кейін үміткердің өтініміне автоматты түрде "Тексеруде" мәртебесі беріледі.</w:t>
      </w:r>
    </w:p>
    <w:bookmarkEnd w:id="79"/>
    <w:bookmarkStart w:name="z93" w:id="80"/>
    <w:p>
      <w:pPr>
        <w:spacing w:after="0"/>
        <w:ind w:left="0"/>
        <w:jc w:val="both"/>
      </w:pPr>
      <w:r>
        <w:rPr>
          <w:rFonts w:ascii="Times New Roman"/>
          <w:b w:val="false"/>
          <w:i w:val="false"/>
          <w:color w:val="000000"/>
          <w:sz w:val="28"/>
        </w:rPr>
        <w:t>
      Үміткердің практикалық бағалау кезеңіне жазылуы болмаған жағдайда, өтініміне "Өтпеген" мәртебесі беріледі және үміткер практикалық бағалау кезеңіне қатысуды аяқтайды.</w:t>
      </w:r>
    </w:p>
    <w:bookmarkEnd w:id="80"/>
    <w:bookmarkStart w:name="z94" w:id="81"/>
    <w:p>
      <w:pPr>
        <w:spacing w:after="0"/>
        <w:ind w:left="0"/>
        <w:jc w:val="both"/>
      </w:pPr>
      <w:r>
        <w:rPr>
          <w:rFonts w:ascii="Times New Roman"/>
          <w:b w:val="false"/>
          <w:i w:val="false"/>
          <w:color w:val="000000"/>
          <w:sz w:val="28"/>
        </w:rPr>
        <w:t>
      129-10. Барлық үш тапсырманы орындау аяқталған күні нәтижелер прокторға тексеруге жіберіледі.</w:t>
      </w:r>
    </w:p>
    <w:bookmarkEnd w:id="81"/>
    <w:bookmarkStart w:name="z95" w:id="82"/>
    <w:p>
      <w:pPr>
        <w:spacing w:after="0"/>
        <w:ind w:left="0"/>
        <w:jc w:val="both"/>
      </w:pPr>
      <w:r>
        <w:rPr>
          <w:rFonts w:ascii="Times New Roman"/>
          <w:b w:val="false"/>
          <w:i w:val="false"/>
          <w:color w:val="000000"/>
          <w:sz w:val="28"/>
        </w:rPr>
        <w:t>
      Проктор тексеруді келесі бір жұмыс күні ішінде жүргізеді.</w:t>
      </w:r>
    </w:p>
    <w:bookmarkEnd w:id="82"/>
    <w:bookmarkStart w:name="z96" w:id="83"/>
    <w:p>
      <w:pPr>
        <w:spacing w:after="0"/>
        <w:ind w:left="0"/>
        <w:jc w:val="both"/>
      </w:pPr>
      <w:r>
        <w:rPr>
          <w:rFonts w:ascii="Times New Roman"/>
          <w:b w:val="false"/>
          <w:i w:val="false"/>
          <w:color w:val="000000"/>
          <w:sz w:val="28"/>
        </w:rPr>
        <w:t>
      129-11. Үміткермен Қағидалар талаптары бұзылмаған жағдайда проктор тексерісінің нәтижелері жарияланғаннан кейін бір жұмыс күні ішінде бос лауазымы бар мемлекеттік органның құрылымдық бөлімшесінің тікелей басшысы осы Қағидалардың 5-қосымшасына сәйкес нысан бойынша практикалық бағалау кезеңінің нәтижелерін жүйеге енгізеді.</w:t>
      </w:r>
    </w:p>
    <w:bookmarkEnd w:id="83"/>
    <w:bookmarkStart w:name="z97" w:id="84"/>
    <w:p>
      <w:pPr>
        <w:spacing w:after="0"/>
        <w:ind w:left="0"/>
        <w:jc w:val="both"/>
      </w:pPr>
      <w:r>
        <w:rPr>
          <w:rFonts w:ascii="Times New Roman"/>
          <w:b w:val="false"/>
          <w:i w:val="false"/>
          <w:color w:val="000000"/>
          <w:sz w:val="28"/>
        </w:rPr>
        <w:t>
      Бос лауазымы бар мемлекеттік органның құрылымдық бөлімшесінің тікелей басшысы болмаған жағдайда практикалық бағалау кезеңінің қорытындыларын жоғары тұрған басшы енгізеді.</w:t>
      </w:r>
    </w:p>
    <w:bookmarkEnd w:id="84"/>
    <w:bookmarkStart w:name="z98" w:id="85"/>
    <w:p>
      <w:pPr>
        <w:spacing w:after="0"/>
        <w:ind w:left="0"/>
        <w:jc w:val="both"/>
      </w:pPr>
      <w:r>
        <w:rPr>
          <w:rFonts w:ascii="Times New Roman"/>
          <w:b w:val="false"/>
          <w:i w:val="false"/>
          <w:color w:val="000000"/>
          <w:sz w:val="28"/>
        </w:rPr>
        <w:t>
      Практикалық бағалау кезеңіне жіберілген үміткерлердің ешқайсысы осы кезеңге қатыспаған жағдайда, конкурс мәртебесі жүйемен "Аяқталған" болып өзгереді.</w:t>
      </w:r>
    </w:p>
    <w:bookmarkEnd w:id="85"/>
    <w:bookmarkStart w:name="z99" w:id="86"/>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bookmarkEnd w:id="86"/>
    <w:bookmarkStart w:name="z100" w:id="87"/>
    <w:p>
      <w:pPr>
        <w:spacing w:after="0"/>
        <w:ind w:left="0"/>
        <w:jc w:val="both"/>
      </w:pPr>
      <w:r>
        <w:rPr>
          <w:rFonts w:ascii="Times New Roman"/>
          <w:b w:val="false"/>
          <w:i w:val="false"/>
          <w:color w:val="000000"/>
          <w:sz w:val="28"/>
        </w:rPr>
        <w:t>
      129-12. Практикалық бағалаудың материалдары, үміткермен орындалған тапсырмалар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87"/>
    <w:bookmarkStart w:name="z101" w:id="88"/>
    <w:p>
      <w:pPr>
        <w:spacing w:after="0"/>
        <w:ind w:left="0"/>
        <w:jc w:val="both"/>
      </w:pPr>
      <w:r>
        <w:rPr>
          <w:rFonts w:ascii="Times New Roman"/>
          <w:b w:val="false"/>
          <w:i w:val="false"/>
          <w:color w:val="000000"/>
          <w:sz w:val="28"/>
        </w:rPr>
        <w:t>
      134-тармақ мынадай редакцияда жазылсын:</w:t>
      </w:r>
    </w:p>
    <w:bookmarkEnd w:id="88"/>
    <w:bookmarkStart w:name="z102" w:id="89"/>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89"/>
    <w:bookmarkStart w:name="z103" w:id="90"/>
    <w:p>
      <w:pPr>
        <w:spacing w:after="0"/>
        <w:ind w:left="0"/>
        <w:jc w:val="both"/>
      </w:pPr>
      <w:r>
        <w:rPr>
          <w:rFonts w:ascii="Times New Roman"/>
          <w:b w:val="false"/>
          <w:i w:val="false"/>
          <w:color w:val="000000"/>
          <w:sz w:val="28"/>
        </w:rPr>
        <w:t>
      Баллдары, еңбек өтілі және білім деңгейі тең болған жағдайда "Мәтіндік және сандық ақпаратпен жұмыс істеу қабілетін бағалау" кезеңінің нәтижесі бойынша баллдарды ескере отырып жеңімпаз анықталады.</w:t>
      </w:r>
    </w:p>
    <w:bookmarkEnd w:id="90"/>
    <w:bookmarkStart w:name="z104" w:id="91"/>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bookmarkEnd w:id="91"/>
    <w:bookmarkStart w:name="z105" w:id="92"/>
    <w:p>
      <w:pPr>
        <w:spacing w:after="0"/>
        <w:ind w:left="0"/>
        <w:jc w:val="both"/>
      </w:pPr>
      <w:r>
        <w:rPr>
          <w:rFonts w:ascii="Times New Roman"/>
          <w:b w:val="false"/>
          <w:i w:val="false"/>
          <w:color w:val="000000"/>
          <w:sz w:val="28"/>
        </w:rPr>
        <w:t>
      мынадай мазмұндағы 7-1-параграфпен толықтырылсын:</w:t>
      </w:r>
    </w:p>
    <w:bookmarkEnd w:id="92"/>
    <w:bookmarkStart w:name="z106" w:id="93"/>
    <w:p>
      <w:pPr>
        <w:spacing w:after="0"/>
        <w:ind w:left="0"/>
        <w:jc w:val="both"/>
      </w:pPr>
      <w:r>
        <w:rPr>
          <w:rFonts w:ascii="Times New Roman"/>
          <w:b w:val="false"/>
          <w:i w:val="false"/>
          <w:color w:val="000000"/>
          <w:sz w:val="28"/>
        </w:rPr>
        <w:t>
      "7-1-параграф. Бос немесе уақытша бос төменгі лауазымға орналасуға конкурстың қорытындысын шығару</w:t>
      </w:r>
    </w:p>
    <w:bookmarkEnd w:id="93"/>
    <w:bookmarkStart w:name="z107" w:id="94"/>
    <w:p>
      <w:pPr>
        <w:spacing w:after="0"/>
        <w:ind w:left="0"/>
        <w:jc w:val="both"/>
      </w:pPr>
      <w:r>
        <w:rPr>
          <w:rFonts w:ascii="Times New Roman"/>
          <w:b w:val="false"/>
          <w:i w:val="false"/>
          <w:color w:val="000000"/>
          <w:sz w:val="28"/>
        </w:rPr>
        <w:t>
      135-1. Практикалық бағалау қорытындылары енгізілгеннен кейінгі келесі жұмыс күні жүйе автоматты түрде осы Қағидалардың 3-1-қосымшасында көзделген әдістемеге сәйкес үміткерлердің баллдарын есептейді.</w:t>
      </w:r>
    </w:p>
    <w:bookmarkEnd w:id="94"/>
    <w:bookmarkStart w:name="z108" w:id="95"/>
    <w:p>
      <w:pPr>
        <w:spacing w:after="0"/>
        <w:ind w:left="0"/>
        <w:jc w:val="both"/>
      </w:pPr>
      <w:r>
        <w:rPr>
          <w:rFonts w:ascii="Times New Roman"/>
          <w:b w:val="false"/>
          <w:i w:val="false"/>
          <w:color w:val="000000"/>
          <w:sz w:val="28"/>
        </w:rPr>
        <w:t>
      Практикалық бағалау кезеңінің қорытындылары бойынша ең көп балл жинаған үміткер конкурс жеңімпазы ретінде анықталады.</w:t>
      </w:r>
    </w:p>
    <w:bookmarkEnd w:id="95"/>
    <w:bookmarkStart w:name="z109" w:id="96"/>
    <w:p>
      <w:pPr>
        <w:spacing w:after="0"/>
        <w:ind w:left="0"/>
        <w:jc w:val="both"/>
      </w:pPr>
      <w:r>
        <w:rPr>
          <w:rFonts w:ascii="Times New Roman"/>
          <w:b w:val="false"/>
          <w:i w:val="false"/>
          <w:color w:val="000000"/>
          <w:sz w:val="28"/>
        </w:rPr>
        <w:t>
      135-2. Практикалық бағалау кезеңінің нәтижесі бойынша бірнеше үміткердің баллдары тең болған жағдайда іріктеудің алдыңғы кезеңдерінің: жеке қасиеттерді бағалау, мәтіндік және сандық ақпаратпен жұмыс істеу қабілетін бағалаудың қорытындылары бойынша ең көп жиынтық балл жинаған үміткер жеңімпаз болып танылады.</w:t>
      </w:r>
    </w:p>
    <w:bookmarkEnd w:id="96"/>
    <w:bookmarkStart w:name="z110" w:id="97"/>
    <w:p>
      <w:pPr>
        <w:spacing w:after="0"/>
        <w:ind w:left="0"/>
        <w:jc w:val="both"/>
      </w:pPr>
      <w:r>
        <w:rPr>
          <w:rFonts w:ascii="Times New Roman"/>
          <w:b w:val="false"/>
          <w:i w:val="false"/>
          <w:color w:val="000000"/>
          <w:sz w:val="28"/>
        </w:rPr>
        <w:t>
      Алдыңғы кезеңдерінің нәтижелері бойынша балладар тең болған жағдайда білім деңгейі қарастырылады.</w:t>
      </w:r>
    </w:p>
    <w:bookmarkEnd w:id="97"/>
    <w:bookmarkStart w:name="z111" w:id="98"/>
    <w:p>
      <w:pPr>
        <w:spacing w:after="0"/>
        <w:ind w:left="0"/>
        <w:jc w:val="both"/>
      </w:pPr>
      <w:r>
        <w:rPr>
          <w:rFonts w:ascii="Times New Roman"/>
          <w:b w:val="false"/>
          <w:i w:val="false"/>
          <w:color w:val="000000"/>
          <w:sz w:val="28"/>
        </w:rPr>
        <w:t>
      Егер практикалық бағалау кезеңіне бір үміткер қатысып, осы кезеңдегі нәтижесі бір баллдан кем болған жағдайда конкурстың жеңімпазы анықталмады деп танылады.</w:t>
      </w:r>
    </w:p>
    <w:bookmarkEnd w:id="98"/>
    <w:bookmarkStart w:name="z112" w:id="99"/>
    <w:p>
      <w:pPr>
        <w:spacing w:after="0"/>
        <w:ind w:left="0"/>
        <w:jc w:val="both"/>
      </w:pPr>
      <w:r>
        <w:rPr>
          <w:rFonts w:ascii="Times New Roman"/>
          <w:b w:val="false"/>
          <w:i w:val="false"/>
          <w:color w:val="000000"/>
          <w:sz w:val="28"/>
        </w:rPr>
        <w:t>
      135-3. Конкурс қорытындысы шығарылғаннан кейін бір жұмыс күні ішінде жүйемен хаттама ресімделеді, оған ЭЦҚ көмегімен кадр қызметі қол қояды.</w:t>
      </w:r>
    </w:p>
    <w:bookmarkEnd w:id="99"/>
    <w:bookmarkStart w:name="z113" w:id="100"/>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100"/>
    <w:bookmarkStart w:name="z114" w:id="101"/>
    <w:p>
      <w:pPr>
        <w:spacing w:after="0"/>
        <w:ind w:left="0"/>
        <w:jc w:val="both"/>
      </w:pPr>
      <w:r>
        <w:rPr>
          <w:rFonts w:ascii="Times New Roman"/>
          <w:b w:val="false"/>
          <w:i w:val="false"/>
          <w:color w:val="000000"/>
          <w:sz w:val="28"/>
        </w:rPr>
        <w:t>
      136, 137-тармақтар мынадай редакцияда жазылсын:</w:t>
      </w:r>
    </w:p>
    <w:bookmarkEnd w:id="101"/>
    <w:bookmarkStart w:name="z115" w:id="102"/>
    <w:p>
      <w:pPr>
        <w:spacing w:after="0"/>
        <w:ind w:left="0"/>
        <w:jc w:val="both"/>
      </w:pPr>
      <w:r>
        <w:rPr>
          <w:rFonts w:ascii="Times New Roman"/>
          <w:b w:val="false"/>
          <w:i w:val="false"/>
          <w:color w:val="000000"/>
          <w:sz w:val="28"/>
        </w:rPr>
        <w:t>
      "136. Мемлекеттік лауазымға тағайындау құқығы бар адам үш күнтізбелік күні өткеннен кейін, бірақ конкурс қорытындылары жарияланған күннен бастап он жұмыс күнінен кешіктірмей,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үміткер - конкурс жеңімпазын қабылдайды.</w:t>
      </w:r>
    </w:p>
    <w:bookmarkEnd w:id="102"/>
    <w:bookmarkStart w:name="z116" w:id="103"/>
    <w:p>
      <w:pPr>
        <w:spacing w:after="0"/>
        <w:ind w:left="0"/>
        <w:jc w:val="both"/>
      </w:pPr>
      <w:r>
        <w:rPr>
          <w:rFonts w:ascii="Times New Roman"/>
          <w:b w:val="false"/>
          <w:i w:val="false"/>
          <w:color w:val="000000"/>
          <w:sz w:val="28"/>
        </w:rPr>
        <w:t>
      Бұл ретте алдыңғы жұмыс беруші конкурс комиссиясының шешімі туралы хабарлама алғаннан кейін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bookmarkEnd w:id="103"/>
    <w:bookmarkStart w:name="z117" w:id="104"/>
    <w:p>
      <w:pPr>
        <w:spacing w:after="0"/>
        <w:ind w:left="0"/>
        <w:jc w:val="both"/>
      </w:pPr>
      <w:r>
        <w:rPr>
          <w:rFonts w:ascii="Times New Roman"/>
          <w:b w:val="false"/>
          <w:i w:val="false"/>
          <w:color w:val="000000"/>
          <w:sz w:val="28"/>
        </w:rPr>
        <w:t>
      137. Әңгімелесу кезеңіне немесе практикалық бағалау кезеңіне бір үміткер қатысқан жағдайда, оны тағайындау конкурс қорытындылары жарияланған күннен бастап жүзеге асырылуы мүмкін.";</w:t>
      </w:r>
    </w:p>
    <w:bookmarkEnd w:id="104"/>
    <w:bookmarkStart w:name="z118" w:id="105"/>
    <w:p>
      <w:pPr>
        <w:spacing w:after="0"/>
        <w:ind w:left="0"/>
        <w:jc w:val="both"/>
      </w:pPr>
      <w:r>
        <w:rPr>
          <w:rFonts w:ascii="Times New Roman"/>
          <w:b w:val="false"/>
          <w:i w:val="false"/>
          <w:color w:val="000000"/>
          <w:sz w:val="28"/>
        </w:rPr>
        <w:t>
      141-тармақ мынадай редакцияда жазылсын:</w:t>
      </w:r>
    </w:p>
    <w:bookmarkEnd w:id="105"/>
    <w:bookmarkStart w:name="z119" w:id="106"/>
    <w:p>
      <w:pPr>
        <w:spacing w:after="0"/>
        <w:ind w:left="0"/>
        <w:jc w:val="both"/>
      </w:pPr>
      <w:r>
        <w:rPr>
          <w:rFonts w:ascii="Times New Roman"/>
          <w:b w:val="false"/>
          <w:i w:val="false"/>
          <w:color w:val="000000"/>
          <w:sz w:val="28"/>
        </w:rPr>
        <w:t>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үш күнтізбелік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106"/>
    <w:bookmarkStart w:name="z120" w:id="10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3-1-қосымшамен толықтырылсын;</w:t>
      </w:r>
    </w:p>
    <w:bookmarkEnd w:id="107"/>
    <w:bookmarkStart w:name="z121" w:id="10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сәйкес 5-қосымшамен толықтырылсын;</w:t>
      </w:r>
    </w:p>
    <w:bookmarkEnd w:id="108"/>
    <w:bookmarkStart w:name="z122" w:id="109"/>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қағидаларының </w:t>
      </w:r>
      <w:r>
        <w:rPr>
          <w:rFonts w:ascii="Times New Roman"/>
          <w:b w:val="false"/>
          <w:i w:val="false"/>
          <w:color w:val="000000"/>
          <w:sz w:val="28"/>
        </w:rPr>
        <w:t>4-қосымшасында</w:t>
      </w:r>
      <w:r>
        <w:rPr>
          <w:rFonts w:ascii="Times New Roman"/>
          <w:b w:val="false"/>
          <w:i w:val="false"/>
          <w:color w:val="000000"/>
          <w:sz w:val="28"/>
        </w:rPr>
        <w:t>:</w:t>
      </w:r>
    </w:p>
    <w:bookmarkEnd w:id="109"/>
    <w:bookmarkStart w:name="z123" w:id="110"/>
    <w:p>
      <w:pPr>
        <w:spacing w:after="0"/>
        <w:ind w:left="0"/>
        <w:jc w:val="both"/>
      </w:pPr>
      <w:r>
        <w:rPr>
          <w:rFonts w:ascii="Times New Roman"/>
          <w:b w:val="false"/>
          <w:i w:val="false"/>
          <w:color w:val="000000"/>
          <w:sz w:val="28"/>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10"/>
    <w:bookmarkStart w:name="z124" w:id="111"/>
    <w:p>
      <w:pPr>
        <w:spacing w:after="0"/>
        <w:ind w:left="0"/>
        <w:jc w:val="both"/>
      </w:pPr>
      <w:r>
        <w:rPr>
          <w:rFonts w:ascii="Times New Roman"/>
          <w:b w:val="false"/>
          <w:i w:val="false"/>
          <w:color w:val="000000"/>
          <w:sz w:val="28"/>
        </w:rPr>
        <w:t>
      төртінші бөлігінің 1-тармағы алынып тасталсын;</w:t>
      </w:r>
    </w:p>
    <w:bookmarkEnd w:id="111"/>
    <w:bookmarkStart w:name="z125" w:id="112"/>
    <w:p>
      <w:pPr>
        <w:spacing w:after="0"/>
        <w:ind w:left="0"/>
        <w:jc w:val="both"/>
      </w:pPr>
      <w:r>
        <w:rPr>
          <w:rFonts w:ascii="Times New Roman"/>
          <w:b w:val="false"/>
          <w:i w:val="false"/>
          <w:color w:val="000000"/>
          <w:sz w:val="28"/>
        </w:rPr>
        <w:t>
      бесінші бөлігі мынадай мазмұндағы 27-тармағымен толықтырылсын:</w:t>
      </w:r>
    </w:p>
    <w:bookmarkEnd w:id="112"/>
    <w:bookmarkStart w:name="z126" w:id="113"/>
    <w:p>
      <w:pPr>
        <w:spacing w:after="0"/>
        <w:ind w:left="0"/>
        <w:jc w:val="both"/>
      </w:pPr>
      <w:r>
        <w:rPr>
          <w:rFonts w:ascii="Times New Roman"/>
          <w:b w:val="false"/>
          <w:i w:val="false"/>
          <w:color w:val="000000"/>
          <w:sz w:val="28"/>
        </w:rPr>
        <w:t>
      "27. Қазақстан Республикасы Атом энергиясы жөніндегі агенттігі.".</w:t>
      </w:r>
    </w:p>
    <w:bookmarkEnd w:id="113"/>
    <w:bookmarkStart w:name="z127" w:id="114"/>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дайындау және кіру департаменті заңнамада белгіленген тәртіппен:</w:t>
      </w:r>
    </w:p>
    <w:bookmarkEnd w:id="114"/>
    <w:bookmarkStart w:name="z128" w:id="1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5"/>
    <w:bookmarkStart w:name="z129" w:id="116"/>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16"/>
    <w:bookmarkStart w:name="z130" w:id="117"/>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17"/>
    <w:bookmarkStart w:name="z131" w:id="118"/>
    <w:p>
      <w:pPr>
        <w:spacing w:after="0"/>
        <w:ind w:left="0"/>
        <w:jc w:val="both"/>
      </w:pPr>
      <w:r>
        <w:rPr>
          <w:rFonts w:ascii="Times New Roman"/>
          <w:b w:val="false"/>
          <w:i w:val="false"/>
          <w:color w:val="000000"/>
          <w:sz w:val="28"/>
        </w:rPr>
        <w:t>
      4. 2025 жылғы 20 қарашадан бастап қолданысқа енгізілетін осы бұйрықтың 1-тармағының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қырық,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жетінші, елу сегізінші,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абзацтарды қоспағанда, алғашқы ресми жарияланған күнінен бастап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133" w:id="119"/>
      <w:r>
        <w:rPr>
          <w:rFonts w:ascii="Times New Roman"/>
          <w:b w:val="false"/>
          <w:i w:val="false"/>
          <w:color w:val="000000"/>
          <w:sz w:val="28"/>
        </w:rPr>
        <w:t>
      "КЕЛІСІЛДІ"</w:t>
      </w:r>
    </w:p>
    <w:bookmarkEnd w:id="11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16 қыркүйектегі</w:t>
            </w:r>
            <w:r>
              <w:br/>
            </w:r>
            <w:r>
              <w:rPr>
                <w:rFonts w:ascii="Times New Roman"/>
                <w:b w:val="false"/>
                <w:i w:val="false"/>
                <w:color w:val="000000"/>
                <w:sz w:val="20"/>
              </w:rPr>
              <w:t>№ 159 Бұйрыққа 1-қосымша</w:t>
            </w:r>
            <w:r>
              <w:br/>
            </w: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35" w:id="120"/>
    <w:p>
      <w:pPr>
        <w:spacing w:after="0"/>
        <w:ind w:left="0"/>
        <w:jc w:val="left"/>
      </w:pPr>
      <w:r>
        <w:rPr>
          <w:rFonts w:ascii="Times New Roman"/>
          <w:b/>
          <w:i w:val="false"/>
          <w:color w:val="000000"/>
        </w:rPr>
        <w:t xml:space="preserve"> Бағалау әдістемесі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T = Т1 + Т2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T1 = 0,1 х S1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T1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S1 – дұрыс жауаптардың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T2 = 0,1 х S2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Практикалық бағалау бойынша қорытынды балл мынадай формула бойынша есептеледі: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Т=Т1+Т2+Т3</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Т1 – бірінші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Т2 – екінші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Т3 – үшінші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 – үміткер тапсырманы сапасыз орындады;</w:t>
            </w:r>
          </w:p>
          <w:p>
            <w:pPr>
              <w:spacing w:after="20"/>
              <w:ind w:left="20"/>
              <w:jc w:val="both"/>
            </w:pPr>
            <w:r>
              <w:rPr>
                <w:rFonts w:ascii="Times New Roman"/>
                <w:b w:val="false"/>
                <w:i w:val="false"/>
                <w:color w:val="000000"/>
                <w:sz w:val="20"/>
              </w:rPr>
              <w:t>
1 балл – үміткер тапсырманы сапалы орындады.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16 қыркүйектегі</w:t>
            </w:r>
            <w:r>
              <w:br/>
            </w:r>
            <w:r>
              <w:rPr>
                <w:rFonts w:ascii="Times New Roman"/>
                <w:b w:val="false"/>
                <w:i w:val="false"/>
                <w:color w:val="000000"/>
                <w:sz w:val="20"/>
              </w:rPr>
              <w:t>№ 159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2" w:id="124"/>
    <w:p>
      <w:pPr>
        <w:spacing w:after="0"/>
        <w:ind w:left="0"/>
        <w:jc w:val="left"/>
      </w:pPr>
      <w:r>
        <w:rPr>
          <w:rFonts w:ascii="Times New Roman"/>
          <w:b/>
          <w:i w:val="false"/>
          <w:color w:val="000000"/>
        </w:rPr>
        <w:t xml:space="preserve"> Үміткердің практикалық бағалау нәтижелері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w:t>
            </w:r>
            <w:r>
              <w:rPr>
                <w:rFonts w:ascii="Times New Roman"/>
                <w:b/>
                <w:i w:val="false"/>
                <w:color w:val="000000"/>
                <w:sz w:val="20"/>
              </w:rPr>
              <w:t>Баға</w:t>
            </w:r>
          </w:p>
          <w:bookmarkEnd w:id="125"/>
          <w:p>
            <w:pPr>
              <w:spacing w:after="20"/>
              <w:ind w:left="20"/>
              <w:jc w:val="both"/>
            </w:pPr>
            <w:r>
              <w:rPr>
                <w:rFonts w:ascii="Times New Roman"/>
                <w:b w:val="false"/>
                <w:i w:val="false"/>
                <w:color w:val="000000"/>
                <w:sz w:val="20"/>
              </w:rPr>
              <w:t>
</w:t>
            </w:r>
            <w:r>
              <w:rPr>
                <w:rFonts w:ascii="Times New Roman"/>
                <w:b/>
                <w:i w:val="false"/>
                <w:color w:val="000000"/>
                <w:sz w:val="20"/>
              </w:rPr>
              <w:t xml:space="preserve">(0-1 балл </w:t>
            </w:r>
            <w:r>
              <w:rPr>
                <w:rFonts w:ascii="Times New Roman"/>
                <w:b/>
                <w:i w:val="false"/>
                <w:color w:val="000000"/>
                <w:sz w:val="20"/>
              </w:rPr>
              <w:t>арасында</w:t>
            </w:r>
            <w:r>
              <w:rPr>
                <w:rFonts w:ascii="Times New Roman"/>
                <w:b/>
                <w:i w:val="false"/>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