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6d0c1" w14:textId="2f6d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жоспарлаудың қағидаларын бекiту туралы" Қазақстан Республикасы Қаржы министрінің 2025 жылғы 29 сәуірдегі № 208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2 қыркүйектегі № 470 бұйрығы. Қазақстан Республикасының Әділет министрлігінде 2025 жылғы 4 қыркүйекте № 36791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"Бюджеттік жоспарлаудың қағидаларын бекiту туралы" Қазақстан Республикасы Қаржы министрінің 2025 жылғы 29 сәуірдегі № 208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36034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Бюджеттік жоспарлаудың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"8. Бюджеттік бағдарламалар әкімшілері шығыстарының лимиттерін айқындау кезінде:</w:t>
      </w:r>
    </w:p>
    <w:bookmarkEnd w:id="3"/>
    <w:bookmarkStart w:name="z9" w:id="4"/>
    <w:p>
      <w:pPr>
        <w:spacing w:after="0"/>
        <w:ind w:left="0"/>
        <w:jc w:val="both"/>
      </w:pPr>
      <w:r>
        <w:rPr>
          <w:rFonts w:ascii="Times New Roman"/>
          <w:b w:val="false"/>
          <w:i w:val="false"/>
          <w:color w:val="000000"/>
          <w:sz w:val="28"/>
        </w:rPr>
        <w:t>
      1) тиісті кезеңге арналған әлеуметтік-экономикалық даму болжамының бюджеттік параметрлері болжамдарының нұсқаларын қоса алғанда, әлеуметтік-экономикалық даму көрсеткіштері болжамдарының нұсқалары;</w:t>
      </w:r>
    </w:p>
    <w:bookmarkEnd w:id="4"/>
    <w:bookmarkStart w:name="z10" w:id="5"/>
    <w:p>
      <w:pPr>
        <w:spacing w:after="0"/>
        <w:ind w:left="0"/>
        <w:jc w:val="both"/>
      </w:pPr>
      <w:r>
        <w:rPr>
          <w:rFonts w:ascii="Times New Roman"/>
          <w:b w:val="false"/>
          <w:i w:val="false"/>
          <w:color w:val="000000"/>
          <w:sz w:val="28"/>
        </w:rPr>
        <w:t>
      2) мемлекеттік органдардың, облыстардың, республикалық маңызы бар қалалардың, астананың даму жоспарлары немесе даму жоспарларының жобалары;</w:t>
      </w:r>
    </w:p>
    <w:bookmarkEnd w:id="5"/>
    <w:bookmarkStart w:name="z11" w:id="6"/>
    <w:p>
      <w:pPr>
        <w:spacing w:after="0"/>
        <w:ind w:left="0"/>
        <w:jc w:val="both"/>
      </w:pPr>
      <w:r>
        <w:rPr>
          <w:rFonts w:ascii="Times New Roman"/>
          <w:b w:val="false"/>
          <w:i w:val="false"/>
          <w:color w:val="000000"/>
          <w:sz w:val="28"/>
        </w:rPr>
        <w:t>
      3) ағымдағы қаржы жылына арналған бюджеттік бағдарламалар әкімшілері шығыстарының бекітілген (нақтыланған) көлемі;</w:t>
      </w:r>
    </w:p>
    <w:bookmarkEnd w:id="6"/>
    <w:bookmarkStart w:name="z12" w:id="7"/>
    <w:p>
      <w:pPr>
        <w:spacing w:after="0"/>
        <w:ind w:left="0"/>
        <w:jc w:val="both"/>
      </w:pPr>
      <w:r>
        <w:rPr>
          <w:rFonts w:ascii="Times New Roman"/>
          <w:b w:val="false"/>
          <w:i w:val="false"/>
          <w:color w:val="000000"/>
          <w:sz w:val="28"/>
        </w:rPr>
        <w:t>
      4) алдыңғы және ағымдағы қаржы жылдарында бюджеттік бағдарламалар паспорттарын іске асыру қорытындылары;</w:t>
      </w:r>
    </w:p>
    <w:bookmarkEnd w:id="7"/>
    <w:bookmarkStart w:name="z13" w:id="8"/>
    <w:p>
      <w:pPr>
        <w:spacing w:after="0"/>
        <w:ind w:left="0"/>
        <w:jc w:val="both"/>
      </w:pPr>
      <w:r>
        <w:rPr>
          <w:rFonts w:ascii="Times New Roman"/>
          <w:b w:val="false"/>
          <w:i w:val="false"/>
          <w:color w:val="000000"/>
          <w:sz w:val="28"/>
        </w:rPr>
        <w:t>
      5) бюджеттік инвестицияларды іске асыруды бағалау қорытындысы;</w:t>
      </w:r>
    </w:p>
    <w:bookmarkEnd w:id="8"/>
    <w:bookmarkStart w:name="z14" w:id="9"/>
    <w:p>
      <w:pPr>
        <w:spacing w:after="0"/>
        <w:ind w:left="0"/>
        <w:jc w:val="both"/>
      </w:pPr>
      <w:r>
        <w:rPr>
          <w:rFonts w:ascii="Times New Roman"/>
          <w:b w:val="false"/>
          <w:i w:val="false"/>
          <w:color w:val="000000"/>
          <w:sz w:val="28"/>
        </w:rPr>
        <w:t>
      6) республикалық бюджеттің атқарылуы туралы есепке Жоғары аудиторлық палатаның (жергілікті бюджеттің атқарылуы туралы есепке облыстың, республикалық маңызы бар қаланың, астананың ревизиялық комиссиясының) қорытындылары мен ұсынымдары;</w:t>
      </w:r>
    </w:p>
    <w:bookmarkEnd w:id="9"/>
    <w:bookmarkStart w:name="z15" w:id="10"/>
    <w:p>
      <w:pPr>
        <w:spacing w:after="0"/>
        <w:ind w:left="0"/>
        <w:jc w:val="both"/>
      </w:pPr>
      <w:r>
        <w:rPr>
          <w:rFonts w:ascii="Times New Roman"/>
          <w:b w:val="false"/>
          <w:i w:val="false"/>
          <w:color w:val="000000"/>
          <w:sz w:val="28"/>
        </w:rPr>
        <w:t xml:space="preserve">
      7) қабылданған мемлекеттік міндеттемелер, оның ішінде лизинг шарттары бойынша және Кодекстің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32-баптарының</w:t>
      </w:r>
      <w:r>
        <w:rPr>
          <w:rFonts w:ascii="Times New Roman"/>
          <w:b w:val="false"/>
          <w:i w:val="false"/>
          <w:color w:val="000000"/>
          <w:sz w:val="28"/>
        </w:rPr>
        <w:t xml:space="preserve"> 1-тармағының 13) тармақшасында және 33-бабы 1-тармағының 12) тармақшасында көзделген бағыттар бойынша қабылданған міндеттемелер.</w:t>
      </w:r>
    </w:p>
    <w:bookmarkEnd w:id="10"/>
    <w:bookmarkStart w:name="z16" w:id="11"/>
    <w:p>
      <w:pPr>
        <w:spacing w:after="0"/>
        <w:ind w:left="0"/>
        <w:jc w:val="both"/>
      </w:pPr>
      <w:r>
        <w:rPr>
          <w:rFonts w:ascii="Times New Roman"/>
          <w:b w:val="false"/>
          <w:i w:val="false"/>
          <w:color w:val="000000"/>
          <w:sz w:val="28"/>
        </w:rPr>
        <w:t>
      8) шығыстарды шолу нәтижелері;</w:t>
      </w:r>
    </w:p>
    <w:bookmarkEnd w:id="11"/>
    <w:bookmarkStart w:name="z17" w:id="12"/>
    <w:p>
      <w:pPr>
        <w:spacing w:after="0"/>
        <w:ind w:left="0"/>
        <w:jc w:val="both"/>
      </w:pPr>
      <w:r>
        <w:rPr>
          <w:rFonts w:ascii="Times New Roman"/>
          <w:b w:val="false"/>
          <w:i w:val="false"/>
          <w:color w:val="000000"/>
          <w:sz w:val="28"/>
        </w:rPr>
        <w:t>
      9) мемлекеттік мекемелердің тауарларды, жұмыстар мен көрсетілетін қызметтерді өткізуінен түсетін түсімдер және ақылы көрсетілетін қызметтердің қолма-қол ақшаны бақылау шоттарынан шығыстар;</w:t>
      </w:r>
    </w:p>
    <w:bookmarkEnd w:id="12"/>
    <w:bookmarkStart w:name="z18" w:id="13"/>
    <w:p>
      <w:pPr>
        <w:spacing w:after="0"/>
        <w:ind w:left="0"/>
        <w:jc w:val="both"/>
      </w:pPr>
      <w:r>
        <w:rPr>
          <w:rFonts w:ascii="Times New Roman"/>
          <w:b w:val="false"/>
          <w:i w:val="false"/>
          <w:color w:val="000000"/>
          <w:sz w:val="28"/>
        </w:rPr>
        <w:t>
      10) арнаулы түсімдер ескеріледі.";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"10. Республикалық бюджеттік бағдарламалар әкімшілері шығыстарының лимиттерін бюджеттік жоспарлау жөніндегі орталық уәкілетті орган республикалық бюджеттік бағдарламалар әкімшілерінің ұсыныстарын және алдағы үш жылдық кезеңге арналған жалпы сипаттағы трансферттердің көлемдерін, Қазақстан Республикасы Президентінің бастамаларына арналған резервін және Қазақстан Республикасы Үкіметінің резервін ескере отырып айқындайды.</w:t>
      </w:r>
    </w:p>
    <w:bookmarkEnd w:id="14"/>
    <w:bookmarkStart w:name="z21" w:id="15"/>
    <w:p>
      <w:pPr>
        <w:spacing w:after="0"/>
        <w:ind w:left="0"/>
        <w:jc w:val="both"/>
      </w:pPr>
      <w:r>
        <w:rPr>
          <w:rFonts w:ascii="Times New Roman"/>
          <w:b w:val="false"/>
          <w:i w:val="false"/>
          <w:color w:val="000000"/>
          <w:sz w:val="28"/>
        </w:rPr>
        <w:t>
      Лимиттерді айқындау үшін республикалық бюджеттік бағдарламалар әкімшілерінің ұсыныстарын бюджеттік жоспарлау жөніндегі орталық уәкілетті органға:</w:t>
      </w:r>
    </w:p>
    <w:bookmarkEnd w:id="15"/>
    <w:bookmarkStart w:name="z22" w:id="16"/>
    <w:p>
      <w:pPr>
        <w:spacing w:after="0"/>
        <w:ind w:left="0"/>
        <w:jc w:val="both"/>
      </w:pPr>
      <w:r>
        <w:rPr>
          <w:rFonts w:ascii="Times New Roman"/>
          <w:b w:val="false"/>
          <w:i w:val="false"/>
          <w:color w:val="000000"/>
          <w:sz w:val="28"/>
        </w:rPr>
        <w:t>
      мемлекеттік жоспарлау жөніндегі уәкілетті органның қорытындысын алғаннан кейін 5 (бес) жұмыс күні ішінде мемлекеттік органдардың даму жоспарларын әзірлейтін республикалық бюджеттік бағдарламалардың әкімшілері;</w:t>
      </w:r>
    </w:p>
    <w:bookmarkEnd w:id="16"/>
    <w:bookmarkStart w:name="z23" w:id="17"/>
    <w:p>
      <w:pPr>
        <w:spacing w:after="0"/>
        <w:ind w:left="0"/>
        <w:jc w:val="both"/>
      </w:pPr>
      <w:r>
        <w:rPr>
          <w:rFonts w:ascii="Times New Roman"/>
          <w:b w:val="false"/>
          <w:i w:val="false"/>
          <w:color w:val="000000"/>
          <w:sz w:val="28"/>
        </w:rPr>
        <w:t>
      жоспарланатын кезеңнің алдындағы ағымдағы қаржы жылының 15 сәуіріне дейін мемлекеттік органдардың даму жоспарларын әзірлемейтін республикалық бюджеттік бағдарламалардың әкімшілері ұсынады.</w:t>
      </w:r>
    </w:p>
    <w:bookmarkEnd w:id="17"/>
    <w:bookmarkStart w:name="z24" w:id="18"/>
    <w:p>
      <w:pPr>
        <w:spacing w:after="0"/>
        <w:ind w:left="0"/>
        <w:jc w:val="both"/>
      </w:pPr>
      <w:r>
        <w:rPr>
          <w:rFonts w:ascii="Times New Roman"/>
          <w:b w:val="false"/>
          <w:i w:val="false"/>
          <w:color w:val="000000"/>
          <w:sz w:val="28"/>
        </w:rPr>
        <w:t>
      Аудандардың (облыстық маңызы бар қалалардың) мемлекеттік жоспарлау жөніндегі жергілікті уәкілетті органдары айқындайтын аудандық маңызы бар қалалар, ауылдар, кенттер, ауылдық округтер бюджеттерінен қаржыландырылатын бюджеттік бағдарламалар әкімшілері шығыстарының лимиттерін қоспағанда, жергілікті бюджеттік бағдарламалар әкімшілері шығыстарының лимиттерін жергілікті бюджеттік бағдарламалар әкімшілерінің ұсыныстарын және жергілікті атқарушы органдардың резервін ескере отырып, мемлекеттік жоспарлау жөніндегі жергілікті уәкілетті органдар айқындайды.</w:t>
      </w:r>
    </w:p>
    <w:bookmarkEnd w:id="18"/>
    <w:bookmarkStart w:name="z25" w:id="19"/>
    <w:p>
      <w:pPr>
        <w:spacing w:after="0"/>
        <w:ind w:left="0"/>
        <w:jc w:val="both"/>
      </w:pPr>
      <w:r>
        <w:rPr>
          <w:rFonts w:ascii="Times New Roman"/>
          <w:b w:val="false"/>
          <w:i w:val="false"/>
          <w:color w:val="000000"/>
          <w:sz w:val="28"/>
        </w:rPr>
        <w:t>
      Лимиттерді айқындау үшін жергілікті бюджеттік бағдарламалар әкімшілерінің ұсыныстарын мемлекеттік жоспарлау жөніндегі жергілікті уәкілетті органға жоспарланатын кезеңнің алдындағы ағымдағы қаржы жылының 5 мамырына дейін ұсынады.";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және екінші абзацтары мынадай редакцияда жазылсын:</w:t>
      </w:r>
    </w:p>
    <w:bookmarkStart w:name="z27" w:id="20"/>
    <w:p>
      <w:pPr>
        <w:spacing w:after="0"/>
        <w:ind w:left="0"/>
        <w:jc w:val="both"/>
      </w:pPr>
      <w:r>
        <w:rPr>
          <w:rFonts w:ascii="Times New Roman"/>
          <w:b w:val="false"/>
          <w:i w:val="false"/>
          <w:color w:val="000000"/>
          <w:sz w:val="28"/>
        </w:rPr>
        <w:t>
      "11. Республикалық бюджеттік бағдарламалар әкімшісінің шығыстары лимитінің құрамында, оның ішінде шығыстардың мынадай блоктары айқындалады:</w:t>
      </w:r>
    </w:p>
    <w:bookmarkEnd w:id="20"/>
    <w:bookmarkStart w:name="z28" w:id="21"/>
    <w:p>
      <w:pPr>
        <w:spacing w:after="0"/>
        <w:ind w:left="0"/>
        <w:jc w:val="both"/>
      </w:pPr>
      <w:r>
        <w:rPr>
          <w:rFonts w:ascii="Times New Roman"/>
          <w:b w:val="false"/>
          <w:i w:val="false"/>
          <w:color w:val="000000"/>
          <w:sz w:val="28"/>
        </w:rPr>
        <w:t>
      1) бюджеттік жоспарлау жөніндегі орталық уәкілетті орган қалыптастыратын тізбе бойынша бюджеттік бағдарламалар әкімшілерінің ағымдағы әкімшілік шығыстары және ағымдағы қаржы жылына бекітілген (нақтыланған, түзетілген) республикалық бюджеттің өзге де шығыстары қамтылатын тұрақты сипаттағы шартсыз базалық шығыстар.</w:t>
      </w:r>
    </w:p>
    <w:bookmarkEnd w:id="21"/>
    <w:bookmarkStart w:name="z29" w:id="22"/>
    <w:p>
      <w:pPr>
        <w:spacing w:after="0"/>
        <w:ind w:left="0"/>
        <w:jc w:val="both"/>
      </w:pPr>
      <w:r>
        <w:rPr>
          <w:rFonts w:ascii="Times New Roman"/>
          <w:b w:val="false"/>
          <w:i w:val="false"/>
          <w:color w:val="000000"/>
          <w:sz w:val="28"/>
        </w:rPr>
        <w:t>
      Мемлекеттік функцияларды, өкілеттіктерді орындауға және мемлекеттік қызметтер көрсетуге, жеке тұлғаларға арналған трансферттер төлемдеріне және мемлекеттің басқа да міндеттемелеріне байланысты шығыстар тұрақты сипаттағы шартсыз базалық шығыстар болып табылады.</w:t>
      </w:r>
    </w:p>
    <w:bookmarkEnd w:id="22"/>
    <w:bookmarkStart w:name="z30" w:id="23"/>
    <w:p>
      <w:pPr>
        <w:spacing w:after="0"/>
        <w:ind w:left="0"/>
        <w:jc w:val="both"/>
      </w:pPr>
      <w:r>
        <w:rPr>
          <w:rFonts w:ascii="Times New Roman"/>
          <w:b w:val="false"/>
          <w:i w:val="false"/>
          <w:color w:val="000000"/>
          <w:sz w:val="28"/>
        </w:rPr>
        <w:t>
      Ағымдағы әкімшілік шығыстар деп мемлекеттік органның қызметін қамтамасыз етумен байланысты ағымдағы шығыстар түсініледі;";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және екінші абзацтары тармақшасы мынадай редакцияда жазылсын:</w:t>
      </w:r>
    </w:p>
    <w:bookmarkStart w:name="z32" w:id="24"/>
    <w:p>
      <w:pPr>
        <w:spacing w:after="0"/>
        <w:ind w:left="0"/>
        <w:jc w:val="both"/>
      </w:pPr>
      <w:r>
        <w:rPr>
          <w:rFonts w:ascii="Times New Roman"/>
          <w:b w:val="false"/>
          <w:i w:val="false"/>
          <w:color w:val="000000"/>
          <w:sz w:val="28"/>
        </w:rPr>
        <w:t>
      "1) мемлекеттік жоспарлау жөніндегі тиісті жергілікті уәкілетті орган қалыптастыратын тізбе бойынша бюджеттік бағдарламалар әкімшілерінің ағымдағы әкімшілік шығыстары және ағымдағы қаржы жылына бекітілген (нақтыланған, түзетілген) тиісті жергілікті бюджеттің өзге де шығыстары қамтылатын тұрақты сипаттағы шартсыз базалық шығыстар.</w:t>
      </w:r>
    </w:p>
    <w:bookmarkEnd w:id="24"/>
    <w:bookmarkStart w:name="z33" w:id="25"/>
    <w:p>
      <w:pPr>
        <w:spacing w:after="0"/>
        <w:ind w:left="0"/>
        <w:jc w:val="both"/>
      </w:pPr>
      <w:r>
        <w:rPr>
          <w:rFonts w:ascii="Times New Roman"/>
          <w:b w:val="false"/>
          <w:i w:val="false"/>
          <w:color w:val="000000"/>
          <w:sz w:val="28"/>
        </w:rPr>
        <w:t>
      Мемлекеттік функцияларды, өкілеттіктерді орындауға және мемлекеттік қызметтер көрсетуге, жеке тұлғаларға арналған трансферттер төлемдеріне және мемлекеттің басқа да міндеттемелеріне байланысты шығыстар тұрақты сипаттағы шартсыз базалық шығыстар болып табылады.</w:t>
      </w:r>
    </w:p>
    <w:bookmarkEnd w:id="25"/>
    <w:bookmarkStart w:name="z34" w:id="26"/>
    <w:p>
      <w:pPr>
        <w:spacing w:after="0"/>
        <w:ind w:left="0"/>
        <w:jc w:val="both"/>
      </w:pPr>
      <w:r>
        <w:rPr>
          <w:rFonts w:ascii="Times New Roman"/>
          <w:b w:val="false"/>
          <w:i w:val="false"/>
          <w:color w:val="000000"/>
          <w:sz w:val="28"/>
        </w:rPr>
        <w:t>
      Ағымдағы әкімшілік шығыстар деп мемлекеттік органның қызметін қамтамасыз етумен байланысты ағымдағы шығыстар түсініледі;";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37" w:id="27"/>
    <w:p>
      <w:pPr>
        <w:spacing w:after="0"/>
        <w:ind w:left="0"/>
        <w:jc w:val="both"/>
      </w:pPr>
      <w:r>
        <w:rPr>
          <w:rFonts w:ascii="Times New Roman"/>
          <w:b w:val="false"/>
          <w:i w:val="false"/>
          <w:color w:val="000000"/>
          <w:sz w:val="28"/>
        </w:rPr>
        <w:t xml:space="preserve">
      "3) мемлекеттік органдарға көліктік қызмет көрсетуге есеп "Мемлекеттік органдарды қызметтік және кезекші автомобильдермен, телефон байланысымен, кеңсе жиһазымен және техникасымен, мемлекеттік органдардың аппаратын орналастыру үшін алаңдармен, кеңсе керек-жарақтары мен басқа да шығыс материалдарымен қамтамасыз етудің заттай нормаларын бекіту туралы" Қазақстан Республикасы Қаржы министрінің 2025 жылғы 28 сәуірдегі № 201 бұйрығымен (бұдан әрі – № 201 бұйрық), "Қазақстан Республикасының мемлекеттік органдарына арналған жанар-жағармай материалдары шығыстарының және автокөлікті күтіп ұстауға арналған шығыстардың </w:t>
      </w:r>
      <w:r>
        <w:rPr>
          <w:rFonts w:ascii="Times New Roman"/>
          <w:b w:val="false"/>
          <w:i w:val="false"/>
          <w:color w:val="000000"/>
          <w:sz w:val="28"/>
        </w:rPr>
        <w:t>нормаларын</w:t>
      </w:r>
      <w:r>
        <w:rPr>
          <w:rFonts w:ascii="Times New Roman"/>
          <w:b w:val="false"/>
          <w:i w:val="false"/>
          <w:color w:val="000000"/>
          <w:sz w:val="28"/>
        </w:rPr>
        <w:t xml:space="preserve"> бекіту туралы" Қазақстан Республикасы Үкіметінің 2009 жылғы 11 тамыздағы № 1210 </w:t>
      </w:r>
      <w:r>
        <w:rPr>
          <w:rFonts w:ascii="Times New Roman"/>
          <w:b w:val="false"/>
          <w:i w:val="false"/>
          <w:color w:val="000000"/>
          <w:sz w:val="28"/>
        </w:rPr>
        <w:t>қаулысымен</w:t>
      </w:r>
      <w:r>
        <w:rPr>
          <w:rFonts w:ascii="Times New Roman"/>
          <w:b w:val="false"/>
          <w:i w:val="false"/>
          <w:color w:val="000000"/>
          <w:sz w:val="28"/>
        </w:rPr>
        <w:t xml:space="preserve"> (бұдан әрі – № 1210 қаулы) бекітілген мемлекеттік органдарды қызметтік және кезекші автомобильдермен қамтамасыз етудің заттай нормаларын және ағымдағы қаржы жылындағы шарттар мен тауар бірлігі үшін құнын негіздеуші құжаттардың көшірмелерін ескере отырып, автокөлік құралдарын міндетті техникалық тексеріп қарауға арналған шығыстарды қоса алғанда (ШЭС-тың 153 және 169-ерекшеліктері), автокөлікпен қамтамасыз ету бойынша орталық мемлекеттік органдардың заттай нормаларын есепке ала отырып жүзеге асырылады;";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39" w:id="28"/>
    <w:p>
      <w:pPr>
        <w:spacing w:after="0"/>
        <w:ind w:left="0"/>
        <w:jc w:val="both"/>
      </w:pPr>
      <w:r>
        <w:rPr>
          <w:rFonts w:ascii="Times New Roman"/>
          <w:b w:val="false"/>
          <w:i w:val="false"/>
          <w:color w:val="000000"/>
          <w:sz w:val="28"/>
        </w:rPr>
        <w:t>
      "5) телефон байланысы қызметтеріне есеп № 201 бұйрыққа сәйкес заттай нормаларды және телефон байланысымен қамтамасыз ету бойынша орталық мемлекеттік органдардың заттай нормаларын (ШЭС-тың 152-ерекшелігі) ескере отырып жүзеге асырылады;";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41" w:id="29"/>
    <w:p>
      <w:pPr>
        <w:spacing w:after="0"/>
        <w:ind w:left="0"/>
        <w:jc w:val="both"/>
      </w:pPr>
      <w:r>
        <w:rPr>
          <w:rFonts w:ascii="Times New Roman"/>
          <w:b w:val="false"/>
          <w:i w:val="false"/>
          <w:color w:val="000000"/>
          <w:sz w:val="28"/>
        </w:rPr>
        <w:t xml:space="preserve">
      "36. Қазақстан Республикасының әлеуметтiк-экономикалық даму болжамын "Әлеуметтік-экономикалық даму болжамының, оның ішінде облыстың, республикалық маңызы бар қаланың, астананың әлеуметтік-экономикалық даму болжамының бөлімдерін әзірлеу қағидаларын, мерзімдерін және құрылымын бекіту туралы" Қазақстан Республикасы Премьер-Министрінің орынбасары – Ұлттық экономика министрінің 2025 жылғы 27 мамырдағы № 35 </w:t>
      </w:r>
      <w:r>
        <w:rPr>
          <w:rFonts w:ascii="Times New Roman"/>
          <w:b w:val="false"/>
          <w:i w:val="false"/>
          <w:color w:val="000000"/>
          <w:sz w:val="28"/>
        </w:rPr>
        <w:t>бұйрығына</w:t>
      </w:r>
      <w:r>
        <w:rPr>
          <w:rFonts w:ascii="Times New Roman"/>
          <w:b w:val="false"/>
          <w:i w:val="false"/>
          <w:color w:val="000000"/>
          <w:sz w:val="28"/>
        </w:rPr>
        <w:t xml:space="preserve"> (бұдан әрі – № 35 бұйрық) сәйкес бюджет саясаты жөнiндегi орталық уәкiлеттi орган әзiрлейдi.";</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бірінші бөлігі мынадай редакцияда жазылсын:</w:t>
      </w:r>
    </w:p>
    <w:bookmarkStart w:name="z43" w:id="30"/>
    <w:p>
      <w:pPr>
        <w:spacing w:after="0"/>
        <w:ind w:left="0"/>
        <w:jc w:val="both"/>
      </w:pPr>
      <w:r>
        <w:rPr>
          <w:rFonts w:ascii="Times New Roman"/>
          <w:b w:val="false"/>
          <w:i w:val="false"/>
          <w:color w:val="000000"/>
          <w:sz w:val="28"/>
        </w:rPr>
        <w:t xml:space="preserve">
      "48. Мемлекеттік тапсырманы жоспарлау осы Қағидалардың </w:t>
      </w:r>
      <w:r>
        <w:rPr>
          <w:rFonts w:ascii="Times New Roman"/>
          <w:b w:val="false"/>
          <w:i w:val="false"/>
          <w:color w:val="000000"/>
          <w:sz w:val="28"/>
        </w:rPr>
        <w:t>47-тармағының</w:t>
      </w:r>
      <w:r>
        <w:rPr>
          <w:rFonts w:ascii="Times New Roman"/>
          <w:b w:val="false"/>
          <w:i w:val="false"/>
          <w:color w:val="000000"/>
          <w:sz w:val="28"/>
        </w:rPr>
        <w:t xml:space="preserve"> бірінші бөлігінде көзделген өлшемшарттарға сәйкестігі тұрғысынан "Жоспарланатын мемлекеттік тапсырмаларға монополияға қарсы органның қорытындысын беру қағидаларын бекіту туралы" Қазақстан Республикасының Бәсекелестікті қорғау және дамыту агенттігі Төрағасының 2025 жылғы 28 мамырдағы № 113/ОД бұйрығына сәйкес берілетін монополияға қарсы органның оң қорытындысы ескеріле отырып, бюджетті әзірлеу кезінде Кодексте белгіленген талаптар сақтала отырып жүзеге асырылады.";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45" w:id="31"/>
    <w:p>
      <w:pPr>
        <w:spacing w:after="0"/>
        <w:ind w:left="0"/>
        <w:jc w:val="both"/>
      </w:pPr>
      <w:r>
        <w:rPr>
          <w:rFonts w:ascii="Times New Roman"/>
          <w:b w:val="false"/>
          <w:i w:val="false"/>
          <w:color w:val="000000"/>
          <w:sz w:val="28"/>
        </w:rPr>
        <w:t>
      "59. Нысаналы даму трансферттерін жоғары тұрған бюджеттер төмен тұрған бюджеттерге қаржыландырудың балама көздері болмаған кезде осы Кодекстің 148-бабының 8-тармағына сәйкес аса маңызды объектілерді және жалпы ел үшін маңызы бар жобаларды қаржыландыруға береді.</w:t>
      </w:r>
    </w:p>
    <w:bookmarkEnd w:id="31"/>
    <w:bookmarkStart w:name="z46" w:id="32"/>
    <w:p>
      <w:pPr>
        <w:spacing w:after="0"/>
        <w:ind w:left="0"/>
        <w:jc w:val="both"/>
      </w:pPr>
      <w:r>
        <w:rPr>
          <w:rFonts w:ascii="Times New Roman"/>
          <w:b w:val="false"/>
          <w:i w:val="false"/>
          <w:color w:val="000000"/>
          <w:sz w:val="28"/>
        </w:rPr>
        <w:t>
      Жергілікті атқарушы органдар ЖБИ жобасын толық көлемде жергілікті бюджет есебінен қаржыландыру жөнінде шешім қабылдаған жағдайда республикалық бюджеттен нысаналы даму трансферттері түрінде қаражат бөлінбейді.</w:t>
      </w:r>
    </w:p>
    <w:bookmarkEnd w:id="32"/>
    <w:bookmarkStart w:name="z47" w:id="33"/>
    <w:p>
      <w:pPr>
        <w:spacing w:after="0"/>
        <w:ind w:left="0"/>
        <w:jc w:val="both"/>
      </w:pPr>
      <w:r>
        <w:rPr>
          <w:rFonts w:ascii="Times New Roman"/>
          <w:b w:val="false"/>
          <w:i w:val="false"/>
          <w:color w:val="000000"/>
          <w:sz w:val="28"/>
        </w:rPr>
        <w:t>
      Жергілікті атқарушы орган республикалық бюджет қаражаты немесе Қазақстан Республикасының заңнамасында тыйым салынбаған көздер есебінен іске асырылатын ЖБИ жергілікті бюджет есебінен бірлесіп қаржыландырады.";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49" w:id="34"/>
    <w:p>
      <w:pPr>
        <w:spacing w:after="0"/>
        <w:ind w:left="0"/>
        <w:jc w:val="both"/>
      </w:pPr>
      <w:r>
        <w:rPr>
          <w:rFonts w:ascii="Times New Roman"/>
          <w:b w:val="false"/>
          <w:i w:val="false"/>
          <w:color w:val="000000"/>
          <w:sz w:val="28"/>
        </w:rPr>
        <w:t xml:space="preserve">
      "60. Жергілікті бюджеттік бағдарламалардың әкімшілері Қазақстан Республикасы Ұлттық экономика министрінің міндетін атқарушының 2025 жылғы 28 маусымдағы № 59 бұйрығымен (бұдан әрі – № 59 бұйрық) бекітілген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бюджеттік инвестициялар (объектілер) бөлісінде ЖБИ әзірлейді және ЖБИ тізбесін қалыптастырады, мемлекеттік жоспарлау жөніндегі тиісті жергілікті уәкілетті органға жібереді.";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51" w:id="35"/>
    <w:p>
      <w:pPr>
        <w:spacing w:after="0"/>
        <w:ind w:left="0"/>
        <w:jc w:val="both"/>
      </w:pPr>
      <w:r>
        <w:rPr>
          <w:rFonts w:ascii="Times New Roman"/>
          <w:b w:val="false"/>
          <w:i w:val="false"/>
          <w:color w:val="000000"/>
          <w:sz w:val="28"/>
        </w:rPr>
        <w:t>
      "63. Тиісті орталық мемлекеттік орган немесе облыстық бюджеттен, республикалық маңызы бар қала, астана бюджетінен қаржыландырылатын атқарушы орган № 59 бұйрығында белгіленген талаптарға сай келетін ЖБИ енгізеді.";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53" w:id="36"/>
    <w:p>
      <w:pPr>
        <w:spacing w:after="0"/>
        <w:ind w:left="0"/>
        <w:jc w:val="both"/>
      </w:pPr>
      <w:r>
        <w:rPr>
          <w:rFonts w:ascii="Times New Roman"/>
          <w:b w:val="false"/>
          <w:i w:val="false"/>
          <w:color w:val="000000"/>
          <w:sz w:val="28"/>
        </w:rPr>
        <w:t xml:space="preserve">
      "71. Облыстың, республикалық маңызы бар қаланың, астананың әлеуметтік-экономикалық даму болжамын № 35 </w:t>
      </w:r>
      <w:r>
        <w:rPr>
          <w:rFonts w:ascii="Times New Roman"/>
          <w:b w:val="false"/>
          <w:i w:val="false"/>
          <w:color w:val="000000"/>
          <w:sz w:val="28"/>
        </w:rPr>
        <w:t>бұйрыққа</w:t>
      </w:r>
      <w:r>
        <w:rPr>
          <w:rFonts w:ascii="Times New Roman"/>
          <w:b w:val="false"/>
          <w:i w:val="false"/>
          <w:color w:val="000000"/>
          <w:sz w:val="28"/>
        </w:rPr>
        <w:t xml:space="preserve"> сәйкес мемлекеттiк жоспарлау жөнiндегi жергілікті уәкiлеттi орган әзiрлейдi.";</w:t>
      </w:r>
    </w:p>
    <w:bookmarkEnd w:id="36"/>
    <w:bookmarkStart w:name="z54" w:id="3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37"/>
    <w:bookmarkStart w:name="z55" w:id="38"/>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38"/>
    <w:bookmarkStart w:name="z56" w:id="3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9"/>
    <w:bookmarkStart w:name="z57" w:id="4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Қаржы министрлігінің интернет-ресурсында орналастырылуын;</w:t>
      </w:r>
    </w:p>
    <w:bookmarkEnd w:id="40"/>
    <w:bookmarkStart w:name="z58" w:id="41"/>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41"/>
    <w:bookmarkStart w:name="z59" w:id="42"/>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 қыркүйектегі</w:t>
            </w:r>
            <w:r>
              <w:br/>
            </w:r>
            <w:r>
              <w:rPr>
                <w:rFonts w:ascii="Times New Roman"/>
                <w:b w:val="false"/>
                <w:i w:val="false"/>
                <w:color w:val="000000"/>
                <w:sz w:val="20"/>
              </w:rPr>
              <w:t>№ 470 бұйрығына 1-қосымша</w:t>
            </w:r>
            <w:r>
              <w:br/>
            </w:r>
            <w:r>
              <w:rPr>
                <w:rFonts w:ascii="Times New Roman"/>
                <w:b w:val="false"/>
                <w:i w:val="false"/>
                <w:color w:val="000000"/>
                <w:sz w:val="20"/>
              </w:rPr>
              <w:t>Бюджеттік жоспарлаудың</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bookmarkStart w:name="z62" w:id="43"/>
    <w:p>
      <w:pPr>
        <w:spacing w:after="0"/>
        <w:ind w:left="0"/>
        <w:jc w:val="left"/>
      </w:pPr>
      <w:r>
        <w:rPr>
          <w:rFonts w:ascii="Times New Roman"/>
          <w:b/>
          <w:i w:val="false"/>
          <w:color w:val="000000"/>
        </w:rPr>
        <w:t xml:space="preserve"> Республикалық бюджеттік бағдарламалар әкімшілері шығыстарының лимиттері</w:t>
      </w:r>
    </w:p>
    <w:bookmarkEnd w:id="43"/>
    <w:bookmarkStart w:name="z63" w:id="44"/>
    <w:p>
      <w:pPr>
        <w:spacing w:after="0"/>
        <w:ind w:left="0"/>
        <w:jc w:val="left"/>
      </w:pPr>
      <w:r>
        <w:rPr>
          <w:rFonts w:ascii="Times New Roman"/>
          <w:b/>
          <w:i w:val="false"/>
          <w:color w:val="000000"/>
        </w:rPr>
        <w:t xml:space="preserve"> _______________________________________________________________</w:t>
      </w:r>
    </w:p>
    <w:bookmarkEnd w:id="44"/>
    <w:bookmarkStart w:name="z64" w:id="45"/>
    <w:p>
      <w:pPr>
        <w:spacing w:after="0"/>
        <w:ind w:left="0"/>
        <w:jc w:val="left"/>
      </w:pPr>
      <w:r>
        <w:rPr>
          <w:rFonts w:ascii="Times New Roman"/>
          <w:b/>
          <w:i w:val="false"/>
          <w:color w:val="000000"/>
        </w:rPr>
        <w:t xml:space="preserve"> (бюджеттік бағдарламалар әкімшісінің атауы)</w:t>
      </w:r>
    </w:p>
    <w:bookmarkEnd w:id="45"/>
    <w:bookmarkStart w:name="z65" w:id="46"/>
    <w:p>
      <w:pPr>
        <w:spacing w:after="0"/>
        <w:ind w:left="0"/>
        <w:jc w:val="both"/>
      </w:pPr>
      <w:r>
        <w:rPr>
          <w:rFonts w:ascii="Times New Roman"/>
          <w:b w:val="false"/>
          <w:i w:val="false"/>
          <w:color w:val="000000"/>
          <w:sz w:val="28"/>
        </w:rPr>
        <w:t>
      мың теңге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бірінші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екінші жылы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үшінші жылы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бюджеттік бағдарламалар әкімшісінің атауы,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 сипаттағы шартсыз базалық шығыстар,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 бастамаларға арналған шығыстар (шығыстар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Шартсыз базалық шығыстарды ұлғайту (шығыстар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 Президентінің бастамаларына арналған резерв және Қазақстан Республикасы Үкіметінің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47"/>
    <w:p>
      <w:pPr>
        <w:spacing w:after="0"/>
        <w:ind w:left="0"/>
        <w:jc w:val="both"/>
      </w:pPr>
      <w:r>
        <w:rPr>
          <w:rFonts w:ascii="Times New Roman"/>
          <w:b w:val="false"/>
          <w:i w:val="false"/>
          <w:color w:val="000000"/>
          <w:sz w:val="28"/>
        </w:rPr>
        <w:t>
      Анықтама:</w:t>
      </w:r>
    </w:p>
    <w:bookmarkEnd w:id="47"/>
    <w:bookmarkStart w:name="z67" w:id="48"/>
    <w:p>
      <w:pPr>
        <w:spacing w:after="0"/>
        <w:ind w:left="0"/>
        <w:jc w:val="both"/>
      </w:pPr>
      <w:r>
        <w:rPr>
          <w:rFonts w:ascii="Times New Roman"/>
          <w:b w:val="false"/>
          <w:i w:val="false"/>
          <w:color w:val="000000"/>
          <w:sz w:val="28"/>
        </w:rPr>
        <w:t>
      Тұрақты сипаттағы шартсыз базалық шығыстарды ашқан кезде олар шығыстар сомасын көрсетусіз бюджеттік кіші бағдарламалар деңгейіне дейін көрсетіледі.</w:t>
      </w:r>
    </w:p>
    <w:bookmarkEnd w:id="48"/>
    <w:bookmarkStart w:name="z68" w:id="49"/>
    <w:p>
      <w:pPr>
        <w:spacing w:after="0"/>
        <w:ind w:left="0"/>
        <w:jc w:val="both"/>
      </w:pPr>
      <w:r>
        <w:rPr>
          <w:rFonts w:ascii="Times New Roman"/>
          <w:b w:val="false"/>
          <w:i w:val="false"/>
          <w:color w:val="000000"/>
          <w:sz w:val="28"/>
        </w:rPr>
        <w:t>
      Қазақстан Республикасы Президентінің бастамаларына арналған резерв және Қазақстан Республикасы Үкіметінің резерві тек Қазақстан Республикасының Қаржы министрлігіне қатысты.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 қыркүйектегі</w:t>
            </w:r>
            <w:r>
              <w:br/>
            </w:r>
            <w:r>
              <w:rPr>
                <w:rFonts w:ascii="Times New Roman"/>
                <w:b w:val="false"/>
                <w:i w:val="false"/>
                <w:color w:val="000000"/>
                <w:sz w:val="20"/>
              </w:rPr>
              <w:t>№ 470 бұйрығына 2-қосымша</w:t>
            </w:r>
            <w:r>
              <w:br/>
            </w:r>
            <w:r>
              <w:rPr>
                <w:rFonts w:ascii="Times New Roman"/>
                <w:b w:val="false"/>
                <w:i w:val="false"/>
                <w:color w:val="000000"/>
                <w:sz w:val="20"/>
              </w:rPr>
              <w:t>Бюджеттік жоспарлаудың</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p>
        </w:tc>
      </w:tr>
    </w:tbl>
    <w:bookmarkStart w:name="z70" w:id="50"/>
    <w:p>
      <w:pPr>
        <w:spacing w:after="0"/>
        <w:ind w:left="0"/>
        <w:jc w:val="left"/>
      </w:pPr>
      <w:r>
        <w:rPr>
          <w:rFonts w:ascii="Times New Roman"/>
          <w:b/>
          <w:i w:val="false"/>
          <w:color w:val="000000"/>
        </w:rPr>
        <w:t xml:space="preserve"> Жергілікті бюджеттік бағдарламалар әкімшілері шығыстарының лимиттері</w:t>
      </w:r>
    </w:p>
    <w:bookmarkEnd w:id="50"/>
    <w:bookmarkStart w:name="z71" w:id="51"/>
    <w:p>
      <w:pPr>
        <w:spacing w:after="0"/>
        <w:ind w:left="0"/>
        <w:jc w:val="left"/>
      </w:pPr>
      <w:r>
        <w:rPr>
          <w:rFonts w:ascii="Times New Roman"/>
          <w:b/>
          <w:i w:val="false"/>
          <w:color w:val="000000"/>
        </w:rPr>
        <w:t xml:space="preserve"> _________________________________________________</w:t>
      </w:r>
    </w:p>
    <w:bookmarkEnd w:id="51"/>
    <w:bookmarkStart w:name="z72" w:id="52"/>
    <w:p>
      <w:pPr>
        <w:spacing w:after="0"/>
        <w:ind w:left="0"/>
        <w:jc w:val="left"/>
      </w:pPr>
      <w:r>
        <w:rPr>
          <w:rFonts w:ascii="Times New Roman"/>
          <w:b/>
          <w:i w:val="false"/>
          <w:color w:val="000000"/>
        </w:rPr>
        <w:t xml:space="preserve"> (бюджеттік бағдарламалар әкімшісінің атауы)</w:t>
      </w:r>
    </w:p>
    <w:bookmarkEnd w:id="52"/>
    <w:bookmarkStart w:name="z73" w:id="53"/>
    <w:p>
      <w:pPr>
        <w:spacing w:after="0"/>
        <w:ind w:left="0"/>
        <w:jc w:val="both"/>
      </w:pPr>
      <w:r>
        <w:rPr>
          <w:rFonts w:ascii="Times New Roman"/>
          <w:b w:val="false"/>
          <w:i w:val="false"/>
          <w:color w:val="000000"/>
          <w:sz w:val="28"/>
        </w:rPr>
        <w:t>
      мың теңге</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бірінші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екінші жылы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үшінші жылы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бағдарламалар әкімшісінің атауы,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 сипаттағы шартсыз базалық шығыстар,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 бастамаларға арналған шығыстар (шығыстар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Шартсыз базалық шығыстарды ұлғайту (шығыстар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Жергілікті атқарушы органның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54"/>
    <w:p>
      <w:pPr>
        <w:spacing w:after="0"/>
        <w:ind w:left="0"/>
        <w:jc w:val="both"/>
      </w:pPr>
      <w:r>
        <w:rPr>
          <w:rFonts w:ascii="Times New Roman"/>
          <w:b w:val="false"/>
          <w:i w:val="false"/>
          <w:color w:val="000000"/>
          <w:sz w:val="28"/>
        </w:rPr>
        <w:t>
      Анықтама:</w:t>
      </w:r>
    </w:p>
    <w:bookmarkEnd w:id="54"/>
    <w:bookmarkStart w:name="z75" w:id="55"/>
    <w:p>
      <w:pPr>
        <w:spacing w:after="0"/>
        <w:ind w:left="0"/>
        <w:jc w:val="both"/>
      </w:pPr>
      <w:r>
        <w:rPr>
          <w:rFonts w:ascii="Times New Roman"/>
          <w:b w:val="false"/>
          <w:i w:val="false"/>
          <w:color w:val="000000"/>
          <w:sz w:val="28"/>
        </w:rPr>
        <w:t>
      Тұрақты сипаттағы шартсыз базалық шығыстарды ашқан кезде олар шығыстар сомасын көрсетусіз бюджеттік кіші бағдарламалар деңгейіне дейін көрсетіледі.</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