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f4150" w14:textId="8bf41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өнімдерін беру жөніндегі бірыңғай оператор Қазақстан Республикасының Қарулы Күштеріне, Қазақстан Республикасы Ұлттық қауіпсіздік комитетінің Шекара қызметіне, Қазақстан Республикасының Ұлттық ұланына, азаматтық қорғау саласындағы уәкілетті органға, мемлекеттік материалдық резерв саласындағы уәкілетті органға жеткізетін мұнай өнімдерінің тізбесін бекіту туралы" Қазақстан Республикасы Энергетика министрінің 2014 жылғы 28 қарашадағы № 158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29 тамыздағы № 336-н/қ бұйрығы. Қазақстан Республикасының Әділет министрлігінде 2025 жылғы 2 қыркүйекте № 36774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"Мұнай өнімдерін беру жөніндегі бірыңғай оператор Қазақстан Республикасының Қарулы Күштеріне, Қазақстан Республикасы Ұлттық қауіпсіздік комитетінің Шекара қызметіне, Қазақстан Республикасының Ұлттық ұланына, азаматтық қорғау саласындағы уәкілетті органға, мемлекеттік материалдық резерв саласындағы уәкілетті органға жеткізетін мұнай өнімдерінің тізбесін бекіту туралы" Қазақстан Республикасы Энергетика министрінің 2014 жылғы 28 қарашадағы № 158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10136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"Мұнай өнімдерін беру жөніндегі бірыңғай оператор жеткізетін мұнай өнімдерінің тізбесін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9" w:id="4"/>
    <w:p>
      <w:pPr>
        <w:spacing w:after="0"/>
        <w:ind w:left="0"/>
        <w:jc w:val="both"/>
      </w:pPr>
      <w:r>
        <w:rPr>
          <w:rFonts w:ascii="Times New Roman"/>
          <w:b w:val="false"/>
          <w:i w:val="false"/>
          <w:color w:val="000000"/>
          <w:sz w:val="28"/>
        </w:rPr>
        <w:t xml:space="preserve">
      "Мұнай өнiмдерiнiң жекелеген түрлерiн өндiрудi және олардың айналымын мемлекеттiк реттеу туралы" Қазақстан Республикасы Заңының 7-бабы </w:t>
      </w:r>
      <w:r>
        <w:rPr>
          <w:rFonts w:ascii="Times New Roman"/>
          <w:b w:val="false"/>
          <w:i w:val="false"/>
          <w:color w:val="000000"/>
          <w:sz w:val="28"/>
        </w:rPr>
        <w:t>21-2)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5"/>
    <w:bookmarkStart w:name="z11" w:id="6"/>
    <w:p>
      <w:pPr>
        <w:spacing w:after="0"/>
        <w:ind w:left="0"/>
        <w:jc w:val="both"/>
      </w:pPr>
      <w:r>
        <w:rPr>
          <w:rFonts w:ascii="Times New Roman"/>
          <w:b w:val="false"/>
          <w:i w:val="false"/>
          <w:color w:val="000000"/>
          <w:sz w:val="28"/>
        </w:rPr>
        <w:t>
      "1. Қоса беріліп отырған Мұнай өнімдерін беру жөніндегі бірыңғай оператор жеткізетін мұнай өнімдерінің тізбесі бекітілсін.";</w:t>
      </w:r>
    </w:p>
    <w:bookmarkEnd w:id="6"/>
    <w:bookmarkStart w:name="z12" w:id="7"/>
    <w:p>
      <w:pPr>
        <w:spacing w:after="0"/>
        <w:ind w:left="0"/>
        <w:jc w:val="both"/>
      </w:pPr>
      <w:r>
        <w:rPr>
          <w:rFonts w:ascii="Times New Roman"/>
          <w:b w:val="false"/>
          <w:i w:val="false"/>
          <w:color w:val="000000"/>
          <w:sz w:val="28"/>
        </w:rPr>
        <w:t xml:space="preserve">
      Мұнай өнімдерін беру жөніндегі бірыңғай оператордың Қазақстан Республикасының Қарулы Күштеріне, Қазақстан Республикасы Ұлттық қауіпсіздік комитетінің Шекара қызметіне, Қазақстан Республикасының Ұлттық ұланына, азаматтық қорғау саласындағы уәкілетті органға, мемлекеттік материалдық резерв саласындағы уәкілетті органға жеткізетін мұнай өнімдерінің </w:t>
      </w:r>
      <w:r>
        <w:rPr>
          <w:rFonts w:ascii="Times New Roman"/>
          <w:b w:val="false"/>
          <w:i w:val="false"/>
          <w:color w:val="000000"/>
          <w:sz w:val="28"/>
        </w:rPr>
        <w:t>тізбесінде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14" w:id="8"/>
    <w:p>
      <w:pPr>
        <w:spacing w:after="0"/>
        <w:ind w:left="0"/>
        <w:jc w:val="both"/>
      </w:pPr>
      <w:r>
        <w:rPr>
          <w:rFonts w:ascii="Times New Roman"/>
          <w:b w:val="false"/>
          <w:i w:val="false"/>
          <w:color w:val="000000"/>
          <w:sz w:val="28"/>
        </w:rPr>
        <w:t>
      "Мұнай өнімдерін беру жөніндегі бірыңғай оператор жеткізетін мұнай өнімдерінің тізбесі".</w:t>
      </w:r>
    </w:p>
    <w:bookmarkEnd w:id="8"/>
    <w:bookmarkStart w:name="z15" w:id="9"/>
    <w:p>
      <w:pPr>
        <w:spacing w:after="0"/>
        <w:ind w:left="0"/>
        <w:jc w:val="both"/>
      </w:pPr>
      <w:r>
        <w:rPr>
          <w:rFonts w:ascii="Times New Roman"/>
          <w:b w:val="false"/>
          <w:i w:val="false"/>
          <w:color w:val="000000"/>
          <w:sz w:val="28"/>
        </w:rPr>
        <w:t>
      2. Қазақстан Республикасы Энергетика министрлігінің Мұнай тасымалдау және өңдеу департаменті Қазақстан Республикасының заңнамасында белгіленген тәртіппен:</w:t>
      </w:r>
    </w:p>
    <w:bookmarkEnd w:id="9"/>
    <w:bookmarkStart w:name="z16"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7" w:id="11"/>
    <w:p>
      <w:pPr>
        <w:spacing w:after="0"/>
        <w:ind w:left="0"/>
        <w:jc w:val="both"/>
      </w:pPr>
      <w:r>
        <w:rPr>
          <w:rFonts w:ascii="Times New Roman"/>
          <w:b w:val="false"/>
          <w:i w:val="false"/>
          <w:color w:val="000000"/>
          <w:sz w:val="28"/>
        </w:rPr>
        <w:t xml:space="preserve">
      2) осы бұйрықты ресми жариялағаннан кейін Қазақстан Республикасы Энергетика министрлігінің интернет-ресурсында орналастыруды; </w:t>
      </w:r>
    </w:p>
    <w:bookmarkEnd w:id="11"/>
    <w:bookmarkStart w:name="z18" w:id="12"/>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12"/>
    <w:bookmarkStart w:name="z19"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13"/>
    <w:bookmarkStart w:name="z20"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bookmarkStart w:name="z22" w:id="15"/>
      <w:r>
        <w:rPr>
          <w:rFonts w:ascii="Times New Roman"/>
          <w:b w:val="false"/>
          <w:i w:val="false"/>
          <w:color w:val="000000"/>
          <w:sz w:val="28"/>
        </w:rPr>
        <w:t>
      "КЕЛІСІЛДІ"</w:t>
      </w:r>
    </w:p>
    <w:bookmarkEnd w:id="15"/>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23" w:id="16"/>
      <w:r>
        <w:rPr>
          <w:rFonts w:ascii="Times New Roman"/>
          <w:b w:val="false"/>
          <w:i w:val="false"/>
          <w:color w:val="000000"/>
          <w:sz w:val="28"/>
        </w:rPr>
        <w:t>
      "КЕЛІСІЛДІ"</w:t>
      </w:r>
    </w:p>
    <w:bookmarkEnd w:id="16"/>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Қорғаныс министрлігі</w:t>
      </w:r>
    </w:p>
    <w:p>
      <w:pPr>
        <w:spacing w:after="0"/>
        <w:ind w:left="0"/>
        <w:jc w:val="both"/>
      </w:pPr>
      <w:bookmarkStart w:name="z24" w:id="17"/>
      <w:r>
        <w:rPr>
          <w:rFonts w:ascii="Times New Roman"/>
          <w:b w:val="false"/>
          <w:i w:val="false"/>
          <w:color w:val="000000"/>
          <w:sz w:val="28"/>
        </w:rPr>
        <w:t>
      "КЕЛІСІЛДІ"</w:t>
      </w:r>
    </w:p>
    <w:bookmarkEnd w:id="17"/>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Президентінің Іс басқармасы</w:t>
      </w:r>
    </w:p>
    <w:p>
      <w:pPr>
        <w:spacing w:after="0"/>
        <w:ind w:left="0"/>
        <w:jc w:val="both"/>
      </w:pPr>
      <w:bookmarkStart w:name="z25" w:id="18"/>
      <w:r>
        <w:rPr>
          <w:rFonts w:ascii="Times New Roman"/>
          <w:b w:val="false"/>
          <w:i w:val="false"/>
          <w:color w:val="000000"/>
          <w:sz w:val="28"/>
        </w:rPr>
        <w:t>
      "КЕЛІСІЛДІ"</w:t>
      </w:r>
    </w:p>
    <w:bookmarkEnd w:id="18"/>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Төтенше жағдайлар министрлігі</w:t>
      </w:r>
    </w:p>
    <w:p>
      <w:pPr>
        <w:spacing w:after="0"/>
        <w:ind w:left="0"/>
        <w:jc w:val="both"/>
      </w:pPr>
      <w:bookmarkStart w:name="z26" w:id="19"/>
      <w:r>
        <w:rPr>
          <w:rFonts w:ascii="Times New Roman"/>
          <w:b w:val="false"/>
          <w:i w:val="false"/>
          <w:color w:val="000000"/>
          <w:sz w:val="28"/>
        </w:rPr>
        <w:t>
      "КЕЛІСІЛДІ"</w:t>
      </w:r>
    </w:p>
    <w:bookmarkEnd w:id="1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қауіпсіздік комитеті</w:t>
      </w:r>
    </w:p>
    <w:p>
      <w:pPr>
        <w:spacing w:after="0"/>
        <w:ind w:left="0"/>
        <w:jc w:val="both"/>
      </w:pPr>
      <w:bookmarkStart w:name="z27" w:id="20"/>
      <w:r>
        <w:rPr>
          <w:rFonts w:ascii="Times New Roman"/>
          <w:b w:val="false"/>
          <w:i w:val="false"/>
          <w:color w:val="000000"/>
          <w:sz w:val="28"/>
        </w:rPr>
        <w:t>
      "КЕЛІСІЛДІ"</w:t>
      </w:r>
    </w:p>
    <w:bookmarkEnd w:id="2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28" w:id="21"/>
      <w:r>
        <w:rPr>
          <w:rFonts w:ascii="Times New Roman"/>
          <w:b w:val="false"/>
          <w:i w:val="false"/>
          <w:color w:val="000000"/>
          <w:sz w:val="28"/>
        </w:rPr>
        <w:t>
      "КЕЛІСІЛДІ"</w:t>
      </w:r>
    </w:p>
    <w:bookmarkEnd w:id="21"/>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