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7ee4" w14:textId="d3d7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22 тамыздағы № 210-НҚ бұйрығы. Қазақстан Республикасының Әділет министрлігінде 2025 жылғы 29 тамызда № 36757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Су ресурстары және ирригация министрлігінің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саясатты реттеу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Су ресурстары және ирригация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Цифрлық даму, инновация және</w:t>
      </w:r>
    </w:p>
    <w:bookmarkEnd w:id="12"/>
    <w:bookmarkStart w:name="z18" w:id="13"/>
    <w:p>
      <w:pPr>
        <w:spacing w:after="0"/>
        <w:ind w:left="0"/>
        <w:jc w:val="both"/>
      </w:pPr>
      <w:r>
        <w:rPr>
          <w:rFonts w:ascii="Times New Roman"/>
          <w:b w:val="false"/>
          <w:i w:val="false"/>
          <w:color w:val="000000"/>
          <w:sz w:val="28"/>
        </w:rPr>
        <w:t>
      аэроғарыш өнеркәсібі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Стратегиялық жоспарлау және</w:t>
      </w:r>
    </w:p>
    <w:bookmarkEnd w:id="16"/>
    <w:bookmarkStart w:name="z22" w:id="17"/>
    <w:p>
      <w:pPr>
        <w:spacing w:after="0"/>
        <w:ind w:left="0"/>
        <w:jc w:val="both"/>
      </w:pPr>
      <w:r>
        <w:rPr>
          <w:rFonts w:ascii="Times New Roman"/>
          <w:b w:val="false"/>
          <w:i w:val="false"/>
          <w:color w:val="000000"/>
          <w:sz w:val="28"/>
        </w:rPr>
        <w:t>
      реформалар агенттігі</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22 тамыздағы</w:t>
            </w:r>
            <w:r>
              <w:br/>
            </w:r>
            <w:r>
              <w:rPr>
                <w:rFonts w:ascii="Times New Roman"/>
                <w:b w:val="false"/>
                <w:i w:val="false"/>
                <w:color w:val="000000"/>
                <w:sz w:val="20"/>
              </w:rPr>
              <w:t>№ 210-НҚ бұйрықпен бекітілген</w:t>
            </w:r>
          </w:p>
        </w:tc>
      </w:tr>
    </w:tbl>
    <w:bookmarkStart w:name="z25" w:id="19"/>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өзгерістер мен толықтыру енгізілетін кейбір бұйрықтарының тізбесі</w:t>
      </w:r>
    </w:p>
    <w:bookmarkEnd w:id="19"/>
    <w:bookmarkStart w:name="z26" w:id="20"/>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Су ресурстары және ирригация министрінің 2025 жылғы 11 сәуірдегі № 59-НҚ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35972 болып тіркелген) мынадай өзгерістер мен толықтырулар енгізілсін:</w:t>
      </w:r>
    </w:p>
    <w:bookmarkEnd w:id="20"/>
    <w:bookmarkStart w:name="z27" w:id="21"/>
    <w:p>
      <w:pPr>
        <w:spacing w:after="0"/>
        <w:ind w:left="0"/>
        <w:jc w:val="both"/>
      </w:pPr>
      <w:r>
        <w:rPr>
          <w:rFonts w:ascii="Times New Roman"/>
          <w:b w:val="false"/>
          <w:i w:val="false"/>
          <w:color w:val="000000"/>
          <w:sz w:val="28"/>
        </w:rPr>
        <w:t xml:space="preserve">
      көрсетілген бұйрықпен бекітілген Суды каналдар арқылы беру, суару үшін су беру қызметтерін ұсынуға арналған </w:t>
      </w:r>
      <w:r>
        <w:rPr>
          <w:rFonts w:ascii="Times New Roman"/>
          <w:b w:val="false"/>
          <w:i w:val="false"/>
          <w:color w:val="000000"/>
          <w:sz w:val="28"/>
        </w:rPr>
        <w:t>үлгілік шартында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бірінші абзацы мынадай редакцияда жазылсын:</w:t>
      </w:r>
    </w:p>
    <w:bookmarkStart w:name="z29" w:id="22"/>
    <w:p>
      <w:pPr>
        <w:spacing w:after="0"/>
        <w:ind w:left="0"/>
        <w:jc w:val="both"/>
      </w:pPr>
      <w:r>
        <w:rPr>
          <w:rFonts w:ascii="Times New Roman"/>
          <w:b w:val="false"/>
          <w:i w:val="false"/>
          <w:color w:val="000000"/>
          <w:sz w:val="28"/>
        </w:rPr>
        <w:t>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"3. Тұтынушыға қызметтер көрсету _______ каналының километр/пикет учаскесінде (учаске атауы) жүргізіледі.";</w:t>
      </w:r>
    </w:p>
    <w:bookmarkEnd w:id="23"/>
    <w:bookmarkStart w:name="z32" w:id="24"/>
    <w:p>
      <w:pPr>
        <w:spacing w:after="0"/>
        <w:ind w:left="0"/>
        <w:jc w:val="both"/>
      </w:pPr>
      <w:r>
        <w:rPr>
          <w:rFonts w:ascii="Times New Roman"/>
          <w:b w:val="false"/>
          <w:i w:val="false"/>
          <w:color w:val="000000"/>
          <w:sz w:val="28"/>
        </w:rPr>
        <w:t>
      мынадай мазмұндағы 7-1-тармақпен толықтырылсын:</w:t>
      </w:r>
    </w:p>
    <w:bookmarkEnd w:id="24"/>
    <w:bookmarkStart w:name="z33" w:id="25"/>
    <w:p>
      <w:pPr>
        <w:spacing w:after="0"/>
        <w:ind w:left="0"/>
        <w:jc w:val="both"/>
      </w:pPr>
      <w:r>
        <w:rPr>
          <w:rFonts w:ascii="Times New Roman"/>
          <w:b w:val="false"/>
          <w:i w:val="false"/>
          <w:color w:val="000000"/>
          <w:sz w:val="28"/>
        </w:rPr>
        <w:t>
      "7-1. Тұтынушыға:</w:t>
      </w:r>
    </w:p>
    <w:bookmarkEnd w:id="25"/>
    <w:bookmarkStart w:name="z34" w:id="26"/>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беру;</w:t>
      </w:r>
    </w:p>
    <w:bookmarkEnd w:id="26"/>
    <w:bookmarkStart w:name="z35" w:id="27"/>
    <w:p>
      <w:pPr>
        <w:spacing w:after="0"/>
        <w:ind w:left="0"/>
        <w:jc w:val="both"/>
      </w:pPr>
      <w:r>
        <w:rPr>
          <w:rFonts w:ascii="Times New Roman"/>
          <w:b w:val="false"/>
          <w:i w:val="false"/>
          <w:color w:val="000000"/>
          <w:sz w:val="28"/>
        </w:rPr>
        <w:t xml:space="preserve">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беру; </w:t>
      </w:r>
    </w:p>
    <w:bookmarkEnd w:id="27"/>
    <w:bookmarkStart w:name="z36" w:id="28"/>
    <w:p>
      <w:pPr>
        <w:spacing w:after="0"/>
        <w:ind w:left="0"/>
        <w:jc w:val="both"/>
      </w:pPr>
      <w:r>
        <w:rPr>
          <w:rFonts w:ascii="Times New Roman"/>
          <w:b w:val="false"/>
          <w:i w:val="false"/>
          <w:color w:val="000000"/>
          <w:sz w:val="28"/>
        </w:rPr>
        <w:t>
      3) Өнім берушіні алдағы айлық, тоқсандық немесе жылдық кезеңдерде көрсетілетін қызметтерді тұтыну ниетінің жоқтығы туралы жазбаша түрде хабардар ету;</w:t>
      </w:r>
    </w:p>
    <w:bookmarkEnd w:id="28"/>
    <w:bookmarkStart w:name="z37" w:id="29"/>
    <w:p>
      <w:pPr>
        <w:spacing w:after="0"/>
        <w:ind w:left="0"/>
        <w:jc w:val="both"/>
      </w:pPr>
      <w:r>
        <w:rPr>
          <w:rFonts w:ascii="Times New Roman"/>
          <w:b w:val="false"/>
          <w:i w:val="false"/>
          <w:color w:val="000000"/>
          <w:sz w:val="28"/>
        </w:rPr>
        <w:t>
      4) көрсетілетін қызметті тұтыну көлемінің, оның ішінде ауыл шаруашылығы дақылдары мен олардың түрлерінің орналасуының өзгеруі бойынша күтілетін барлық өзгерістер туралы вегетациялық жұмыстар басталғанға дейін кемінде 15 (он бес) күн бұрын Өнім берушіге хабарлау;</w:t>
      </w:r>
    </w:p>
    <w:bookmarkEnd w:id="29"/>
    <w:bookmarkStart w:name="z38" w:id="30"/>
    <w:p>
      <w:pPr>
        <w:spacing w:after="0"/>
        <w:ind w:left="0"/>
        <w:jc w:val="both"/>
      </w:pPr>
      <w:r>
        <w:rPr>
          <w:rFonts w:ascii="Times New Roman"/>
          <w:b w:val="false"/>
          <w:i w:val="false"/>
          <w:color w:val="000000"/>
          <w:sz w:val="28"/>
        </w:rPr>
        <w:t>
      5) су тұтыну кестесіне сәйкес тәулік, ай ішінде (егер Тараптардың келісімінде өзгеше белгіленбесе) суды тәулік бойы біркелкі алуды жүргізу;</w:t>
      </w:r>
    </w:p>
    <w:bookmarkEnd w:id="30"/>
    <w:bookmarkStart w:name="z39" w:id="31"/>
    <w:p>
      <w:pPr>
        <w:spacing w:after="0"/>
        <w:ind w:left="0"/>
        <w:jc w:val="both"/>
      </w:pPr>
      <w:r>
        <w:rPr>
          <w:rFonts w:ascii="Times New Roman"/>
          <w:b w:val="false"/>
          <w:i w:val="false"/>
          <w:color w:val="000000"/>
          <w:sz w:val="28"/>
        </w:rPr>
        <w:t>
      6) Өнім берушімен бірге суды есепке алу және бақылаудың өлшеу нүктесін анықтау;</w:t>
      </w:r>
    </w:p>
    <w:bookmarkEnd w:id="31"/>
    <w:bookmarkStart w:name="z40" w:id="32"/>
    <w:p>
      <w:pPr>
        <w:spacing w:after="0"/>
        <w:ind w:left="0"/>
        <w:jc w:val="both"/>
      </w:pPr>
      <w:r>
        <w:rPr>
          <w:rFonts w:ascii="Times New Roman"/>
          <w:b w:val="false"/>
          <w:i w:val="false"/>
          <w:color w:val="000000"/>
          <w:sz w:val="28"/>
        </w:rPr>
        <w:t>
      7) судың бүкіл учаске бойынша дұрыс бөлінуін қамтамасыз ету мақсатында сумен қамтамасыз ету кезеңінде учаскіде тәулік бойы бақылауды жүзеге асыру;</w:t>
      </w:r>
    </w:p>
    <w:bookmarkEnd w:id="32"/>
    <w:bookmarkStart w:name="z41" w:id="33"/>
    <w:p>
      <w:pPr>
        <w:spacing w:after="0"/>
        <w:ind w:left="0"/>
        <w:jc w:val="both"/>
      </w:pPr>
      <w:r>
        <w:rPr>
          <w:rFonts w:ascii="Times New Roman"/>
          <w:b w:val="false"/>
          <w:i w:val="false"/>
          <w:color w:val="000000"/>
          <w:sz w:val="28"/>
        </w:rPr>
        <w:t>
      8) Шарт талаптарына сәйкес көрсетілген қызметтер үшін орындалған жұмыстар актілеріне уақтылы қол қою;</w:t>
      </w:r>
    </w:p>
    <w:bookmarkEnd w:id="33"/>
    <w:bookmarkStart w:name="z42" w:id="34"/>
    <w:p>
      <w:pPr>
        <w:spacing w:after="0"/>
        <w:ind w:left="0"/>
        <w:jc w:val="both"/>
      </w:pPr>
      <w:r>
        <w:rPr>
          <w:rFonts w:ascii="Times New Roman"/>
          <w:b w:val="false"/>
          <w:i w:val="false"/>
          <w:color w:val="000000"/>
          <w:sz w:val="28"/>
        </w:rPr>
        <w:t>
      9) қызметтерді пайдалану кезінде туындаған құрылысжайлардың жүйелері мен есепке алу аспаптары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облыстардың, республикалық маңызы бар қалалардың және астананың жергілікті атқарушы органдарына дереу хабарлау;</w:t>
      </w:r>
    </w:p>
    <w:bookmarkEnd w:id="34"/>
    <w:bookmarkStart w:name="z43" w:id="35"/>
    <w:p>
      <w:pPr>
        <w:spacing w:after="0"/>
        <w:ind w:left="0"/>
        <w:jc w:val="both"/>
      </w:pPr>
      <w:r>
        <w:rPr>
          <w:rFonts w:ascii="Times New Roman"/>
          <w:b w:val="false"/>
          <w:i w:val="false"/>
          <w:color w:val="000000"/>
          <w:sz w:val="28"/>
        </w:rPr>
        <w:t>
      10) Шарт жасасу кезінде алынған қызметтерге толық ақы төлеу туралы төлем құжаттарын ұсыну.";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45" w:id="36"/>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ағымдағы күнтізбелік жылдың вегетациялық кезеңінде есептеулердің жалпы көлемін есептеу кезінде су тұтынудың үлестік нормалары шегінде тұтынылған көлемге бекітілген тарифі қолданылады, ал қалған көлемге бекітілгенге 20% жоғары тариф қолданылады.";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"12. Тұтынушы өз бетінше су пайдалану кезінде нақты дақылға егіс алаңы мен су тұтынудың үлестік нормалары бойынша көлемін ескере және бекітілген тариф бойынша – 2 коэффициентін қолдана отырып, есептелген соманы төлейді.";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"14. Өнім беруші есептік айдан кейінгі күнтізбелік айдың 15 (он бес) күніне дейінгі мерзімде тараптар қол қоятын орындалған жұмыстардың (көрсетілген қызметтердің) актісін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"17. Тұтынушы:</w:t>
      </w:r>
    </w:p>
    <w:bookmarkEnd w:id="39"/>
    <w:bookmarkStart w:name="z52" w:id="40"/>
    <w:p>
      <w:pPr>
        <w:spacing w:after="0"/>
        <w:ind w:left="0"/>
        <w:jc w:val="both"/>
      </w:pPr>
      <w:r>
        <w:rPr>
          <w:rFonts w:ascii="Times New Roman"/>
          <w:b w:val="false"/>
          <w:i w:val="false"/>
          <w:color w:val="000000"/>
          <w:sz w:val="28"/>
        </w:rPr>
        <w:t xml:space="preserve">
      1) реттеліп көрсетілетін қызметтерге "Табиғи монополиялар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тарифтер бойынша уақтылы және толық көлемде ақы төлеуге;</w:t>
      </w:r>
    </w:p>
    <w:bookmarkEnd w:id="40"/>
    <w:bookmarkStart w:name="z53" w:id="41"/>
    <w:p>
      <w:pPr>
        <w:spacing w:after="0"/>
        <w:ind w:left="0"/>
        <w:jc w:val="both"/>
      </w:pPr>
      <w:r>
        <w:rPr>
          <w:rFonts w:ascii="Times New Roman"/>
          <w:b w:val="false"/>
          <w:i w:val="false"/>
          <w:color w:val="000000"/>
          <w:sz w:val="28"/>
        </w:rPr>
        <w:t>
      2)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Қазақстан Республикасының Заңында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41"/>
    <w:bookmarkStart w:name="z54" w:id="42"/>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есепке алу аспаптарына қол жеткізуін қамтамасыз етуге;</w:t>
      </w:r>
    </w:p>
    <w:bookmarkEnd w:id="42"/>
    <w:bookmarkStart w:name="z55" w:id="43"/>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43"/>
    <w:bookmarkStart w:name="z56" w:id="44"/>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44"/>
    <w:bookmarkStart w:name="z57" w:id="45"/>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45"/>
    <w:bookmarkStart w:name="z58" w:id="46"/>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46"/>
    <w:bookmarkStart w:name="z59" w:id="47"/>
    <w:p>
      <w:pPr>
        <w:spacing w:after="0"/>
        <w:ind w:left="0"/>
        <w:jc w:val="both"/>
      </w:pPr>
      <w:r>
        <w:rPr>
          <w:rFonts w:ascii="Times New Roman"/>
          <w:b w:val="false"/>
          <w:i w:val="false"/>
          <w:color w:val="000000"/>
          <w:sz w:val="28"/>
        </w:rPr>
        <w:t xml:space="preserve">
      8) Қазақстан Республикасы Су ресурстары және ирригация министрінің міндетін атқарушының 2025 жылғы 29 мамырдағы № 101-НҚ бұйрығымен бекітілген (Нормативтік құқықтық актілерді мемлекеттік тіркеу тізілімінде № 36208 болып тіркелген) Суармалы суды пайдалану </w:t>
      </w:r>
      <w:r>
        <w:rPr>
          <w:rFonts w:ascii="Times New Roman"/>
          <w:b w:val="false"/>
          <w:i w:val="false"/>
          <w:color w:val="000000"/>
          <w:sz w:val="28"/>
        </w:rPr>
        <w:t>қағидаларын</w:t>
      </w:r>
      <w:r>
        <w:rPr>
          <w:rFonts w:ascii="Times New Roman"/>
          <w:b w:val="false"/>
          <w:i w:val="false"/>
          <w:color w:val="000000"/>
          <w:sz w:val="28"/>
        </w:rPr>
        <w:t xml:space="preserve"> сақтауға міндетті.";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w:t>
      </w:r>
    </w:p>
    <w:bookmarkStart w:name="z61" w:id="48"/>
    <w:p>
      <w:pPr>
        <w:spacing w:after="0"/>
        <w:ind w:left="0"/>
        <w:jc w:val="both"/>
      </w:pPr>
      <w:r>
        <w:rPr>
          <w:rFonts w:ascii="Times New Roman"/>
          <w:b w:val="false"/>
          <w:i w:val="false"/>
          <w:color w:val="000000"/>
          <w:sz w:val="28"/>
        </w:rPr>
        <w:t>
      мынадай мазмұндағы 6) тармақшамен толықтырылсын:</w:t>
      </w:r>
    </w:p>
    <w:bookmarkEnd w:id="48"/>
    <w:bookmarkStart w:name="z62" w:id="49"/>
    <w:p>
      <w:pPr>
        <w:spacing w:after="0"/>
        <w:ind w:left="0"/>
        <w:jc w:val="both"/>
      </w:pPr>
      <w:r>
        <w:rPr>
          <w:rFonts w:ascii="Times New Roman"/>
          <w:b w:val="false"/>
          <w:i w:val="false"/>
          <w:color w:val="000000"/>
          <w:sz w:val="28"/>
        </w:rPr>
        <w:t>
      "6) егер каналдың немесе оның инфрақұрылымының қосымша қуаттарын салуды қажет етпейтін болса, Шарттың 2-тармағында көзделгеннен артық көрсетілетін қызметтердің қосымша көлемдерін жеткізу мүмкіндігін қарауға құқығы бар.";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64" w:id="5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0"/>
    <w:bookmarkStart w:name="z65" w:id="51"/>
    <w:p>
      <w:pPr>
        <w:spacing w:after="0"/>
        <w:ind w:left="0"/>
        <w:jc w:val="both"/>
      </w:pPr>
      <w:r>
        <w:rPr>
          <w:rFonts w:ascii="Times New Roman"/>
          <w:b w:val="false"/>
          <w:i w:val="false"/>
          <w:color w:val="000000"/>
          <w:sz w:val="28"/>
        </w:rPr>
        <w:t>
      "3) Тұтынушыға есеп айырысу кезеңінен кейінгі айдың 15 (он бес) дейінгі мерзімде көрсетілетін қызметке ақы төлеуге төлем құжатын ұсынуға;".</w:t>
      </w:r>
    </w:p>
    <w:bookmarkEnd w:id="51"/>
    <w:bookmarkStart w:name="z66" w:id="52"/>
    <w:p>
      <w:pPr>
        <w:spacing w:after="0"/>
        <w:ind w:left="0"/>
        <w:jc w:val="both"/>
      </w:pPr>
      <w:r>
        <w:rPr>
          <w:rFonts w:ascii="Times New Roman"/>
          <w:b w:val="false"/>
          <w:i w:val="false"/>
          <w:color w:val="000000"/>
          <w:sz w:val="28"/>
        </w:rPr>
        <w:t xml:space="preserve">
      2. "Табиғи монополиялар субъектілері қызметкерлерінің нақты іс-қимыл тәртібі бар қызметтер көрсетудің үлгілік регламентін бекіту туралы" Қазақстан Республикасы Су ресурстары және ирригация министрінің 2025 жылғы 14 сәуірдегі № 65-НҚ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35994 болып тіркелген) мынадай өзгерістер енгізілсін:</w:t>
      </w:r>
    </w:p>
    <w:bookmarkEnd w:id="52"/>
    <w:bookmarkStart w:name="z67" w:id="5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 қызметкерлерінің нақты іс-қимыл тәртібі бар Қызметтер көрсетудің </w:t>
      </w:r>
      <w:r>
        <w:rPr>
          <w:rFonts w:ascii="Times New Roman"/>
          <w:b w:val="false"/>
          <w:i w:val="false"/>
          <w:color w:val="000000"/>
          <w:sz w:val="28"/>
        </w:rPr>
        <w:t>үлгілік регламентінде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"17. Шарт жасасу үшін қажетті құжаттар тізбесі:</w:t>
      </w:r>
    </w:p>
    <w:bookmarkEnd w:id="54"/>
    <w:bookmarkStart w:name="z70" w:id="55"/>
    <w:p>
      <w:pPr>
        <w:spacing w:after="0"/>
        <w:ind w:left="0"/>
        <w:jc w:val="both"/>
      </w:pPr>
      <w:r>
        <w:rPr>
          <w:rFonts w:ascii="Times New Roman"/>
          <w:b w:val="false"/>
          <w:i w:val="false"/>
          <w:color w:val="000000"/>
          <w:sz w:val="28"/>
        </w:rPr>
        <w:t>
      1) заңды тұлғалар үшін:</w:t>
      </w:r>
    </w:p>
    <w:bookmarkEnd w:id="55"/>
    <w:bookmarkStart w:name="z71" w:id="56"/>
    <w:p>
      <w:pPr>
        <w:spacing w:after="0"/>
        <w:ind w:left="0"/>
        <w:jc w:val="both"/>
      </w:pPr>
      <w:r>
        <w:rPr>
          <w:rFonts w:ascii="Times New Roman"/>
          <w:b w:val="false"/>
          <w:i w:val="false"/>
          <w:color w:val="000000"/>
          <w:sz w:val="28"/>
        </w:rPr>
        <w:t xml:space="preserve">
      "Суаратын суды пайдалану қағидаларын бекіту туралы" Қазақстан Республикасы Су ресурстары және ирригация министрінің міндетін атқарушының 2025 жылғы 29 мамырдағы № 101-НҚ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36208 болып тіркелген) (бұдан әрі – Қағидалар) қосымшаға сәйкес өтініш;</w:t>
      </w:r>
    </w:p>
    <w:bookmarkEnd w:id="56"/>
    <w:bookmarkStart w:name="z72" w:id="57"/>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bookmarkEnd w:id="57"/>
    <w:bookmarkStart w:name="z73" w:id="58"/>
    <w:p>
      <w:pPr>
        <w:spacing w:after="0"/>
        <w:ind w:left="0"/>
        <w:jc w:val="both"/>
      </w:pPr>
      <w:r>
        <w:rPr>
          <w:rFonts w:ascii="Times New Roman"/>
          <w:b w:val="false"/>
          <w:i w:val="false"/>
          <w:color w:val="000000"/>
          <w:sz w:val="28"/>
        </w:rPr>
        <w:t>
      құқық белгілейтін құжаттар – көшірмелер (түпнұсқалар салыстыру үшін):</w:t>
      </w:r>
    </w:p>
    <w:bookmarkEnd w:id="58"/>
    <w:bookmarkStart w:name="z74" w:id="59"/>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пайдалану, несие, мүлікті сенімгерлік басқару шарты);</w:t>
      </w:r>
    </w:p>
    <w:bookmarkEnd w:id="59"/>
    <w:bookmarkStart w:name="z75" w:id="60"/>
    <w:p>
      <w:pPr>
        <w:spacing w:after="0"/>
        <w:ind w:left="0"/>
        <w:jc w:val="both"/>
      </w:pPr>
      <w:r>
        <w:rPr>
          <w:rFonts w:ascii="Times New Roman"/>
          <w:b w:val="false"/>
          <w:i w:val="false"/>
          <w:color w:val="000000"/>
          <w:sz w:val="28"/>
        </w:rPr>
        <w:t>
      заңды тұлғаны мемлекеттік тіркеу туралы анықтаманың көшірмесі;</w:t>
      </w:r>
    </w:p>
    <w:bookmarkEnd w:id="60"/>
    <w:bookmarkStart w:name="z76" w:id="61"/>
    <w:p>
      <w:pPr>
        <w:spacing w:after="0"/>
        <w:ind w:left="0"/>
        <w:jc w:val="both"/>
      </w:pPr>
      <w:r>
        <w:rPr>
          <w:rFonts w:ascii="Times New Roman"/>
          <w:b w:val="false"/>
          <w:i w:val="false"/>
          <w:color w:val="000000"/>
          <w:sz w:val="28"/>
        </w:rPr>
        <w:t>
      басшыны тағайындау (лауазымға кірісу) туралы бұйрықтың көшірмесі;</w:t>
      </w:r>
    </w:p>
    <w:bookmarkEnd w:id="61"/>
    <w:bookmarkStart w:name="z77" w:id="62"/>
    <w:p>
      <w:pPr>
        <w:spacing w:after="0"/>
        <w:ind w:left="0"/>
        <w:jc w:val="both"/>
      </w:pPr>
      <w:r>
        <w:rPr>
          <w:rFonts w:ascii="Times New Roman"/>
          <w:b w:val="false"/>
          <w:i w:val="false"/>
          <w:color w:val="000000"/>
          <w:sz w:val="28"/>
        </w:rPr>
        <w:t>
      жарғы немесе құрылтай құжаттарына соңғы енгізілген өзгерістер туралы мәліметтің көшірмесі;</w:t>
      </w:r>
    </w:p>
    <w:bookmarkEnd w:id="62"/>
    <w:bookmarkStart w:name="z78" w:id="63"/>
    <w:p>
      <w:pPr>
        <w:spacing w:after="0"/>
        <w:ind w:left="0"/>
        <w:jc w:val="both"/>
      </w:pPr>
      <w:r>
        <w:rPr>
          <w:rFonts w:ascii="Times New Roman"/>
          <w:b w:val="false"/>
          <w:i w:val="false"/>
          <w:color w:val="000000"/>
          <w:sz w:val="28"/>
        </w:rPr>
        <w:t>
      заңды тұлғаның басшысының немесе заңды тұлғаның өкілінің жеке басын куәландыратын құжат және сенімхат;</w:t>
      </w:r>
    </w:p>
    <w:bookmarkEnd w:id="63"/>
    <w:bookmarkStart w:name="z79" w:id="64"/>
    <w:p>
      <w:pPr>
        <w:spacing w:after="0"/>
        <w:ind w:left="0"/>
        <w:jc w:val="both"/>
      </w:pPr>
      <w:r>
        <w:rPr>
          <w:rFonts w:ascii="Times New Roman"/>
          <w:b w:val="false"/>
          <w:i w:val="false"/>
          <w:color w:val="000000"/>
          <w:sz w:val="28"/>
        </w:rPr>
        <w:t>
      жеке деректерді жинауға және өңдеуге жазбаша келісім;</w:t>
      </w:r>
    </w:p>
    <w:bookmarkEnd w:id="64"/>
    <w:bookmarkStart w:name="z80" w:id="65"/>
    <w:p>
      <w:pPr>
        <w:spacing w:after="0"/>
        <w:ind w:left="0"/>
        <w:jc w:val="both"/>
      </w:pPr>
      <w:r>
        <w:rPr>
          <w:rFonts w:ascii="Times New Roman"/>
          <w:b w:val="false"/>
          <w:i w:val="false"/>
          <w:color w:val="000000"/>
          <w:sz w:val="28"/>
        </w:rPr>
        <w:t>
      банк деректемелері;</w:t>
      </w:r>
    </w:p>
    <w:bookmarkEnd w:id="65"/>
    <w:bookmarkStart w:name="z81" w:id="66"/>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bookmarkEnd w:id="66"/>
    <w:bookmarkStart w:name="z82" w:id="67"/>
    <w:p>
      <w:pPr>
        <w:spacing w:after="0"/>
        <w:ind w:left="0"/>
        <w:jc w:val="both"/>
      </w:pPr>
      <w:r>
        <w:rPr>
          <w:rFonts w:ascii="Times New Roman"/>
          <w:b w:val="false"/>
          <w:i w:val="false"/>
          <w:color w:val="000000"/>
          <w:sz w:val="28"/>
        </w:rPr>
        <w:t>
      2) жеке тұлғалар үшін:</w:t>
      </w:r>
    </w:p>
    <w:bookmarkEnd w:id="67"/>
    <w:bookmarkStart w:name="z83" w:id="68"/>
    <w:p>
      <w:pPr>
        <w:spacing w:after="0"/>
        <w:ind w:left="0"/>
        <w:jc w:val="both"/>
      </w:pPr>
      <w:r>
        <w:rPr>
          <w:rFonts w:ascii="Times New Roman"/>
          <w:b w:val="false"/>
          <w:i w:val="false"/>
          <w:color w:val="000000"/>
          <w:sz w:val="28"/>
        </w:rPr>
        <w:t>
      Қағидаларға қосымшаға сәйкес өтініш;</w:t>
      </w:r>
    </w:p>
    <w:bookmarkEnd w:id="68"/>
    <w:bookmarkStart w:name="z84" w:id="69"/>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bookmarkEnd w:id="69"/>
    <w:bookmarkStart w:name="z85" w:id="70"/>
    <w:p>
      <w:pPr>
        <w:spacing w:after="0"/>
        <w:ind w:left="0"/>
        <w:jc w:val="both"/>
      </w:pPr>
      <w:r>
        <w:rPr>
          <w:rFonts w:ascii="Times New Roman"/>
          <w:b w:val="false"/>
          <w:i w:val="false"/>
          <w:color w:val="000000"/>
          <w:sz w:val="28"/>
        </w:rPr>
        <w:t>
      құқық белгілейтін құжаттар – көшірмелер (салыстыру үшін түпнұсқалар):</w:t>
      </w:r>
    </w:p>
    <w:bookmarkEnd w:id="70"/>
    <w:bookmarkStart w:name="z86" w:id="71"/>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жер актісі, пайдалану, несие, мүлікті сенімгерлік басқару шарты);</w:t>
      </w:r>
    </w:p>
    <w:bookmarkEnd w:id="71"/>
    <w:bookmarkStart w:name="z87" w:id="72"/>
    <w:p>
      <w:pPr>
        <w:spacing w:after="0"/>
        <w:ind w:left="0"/>
        <w:jc w:val="both"/>
      </w:pPr>
      <w:r>
        <w:rPr>
          <w:rFonts w:ascii="Times New Roman"/>
          <w:b w:val="false"/>
          <w:i w:val="false"/>
          <w:color w:val="000000"/>
          <w:sz w:val="28"/>
        </w:rPr>
        <w:t>
      дара кәсіпкер ретінде қызметті бастағаны туралы хабарламаның көшірмесі;</w:t>
      </w:r>
    </w:p>
    <w:bookmarkEnd w:id="72"/>
    <w:bookmarkStart w:name="z88" w:id="73"/>
    <w:p>
      <w:pPr>
        <w:spacing w:after="0"/>
        <w:ind w:left="0"/>
        <w:jc w:val="both"/>
      </w:pPr>
      <w:r>
        <w:rPr>
          <w:rFonts w:ascii="Times New Roman"/>
          <w:b w:val="false"/>
          <w:i w:val="false"/>
          <w:color w:val="000000"/>
          <w:sz w:val="28"/>
        </w:rPr>
        <w:t>
      жеке тұлғаның немесе жеке тұлғаның өкілінің жеке басын куәландыратын құжат және сенімхат;</w:t>
      </w:r>
    </w:p>
    <w:bookmarkEnd w:id="73"/>
    <w:bookmarkStart w:name="z89" w:id="74"/>
    <w:p>
      <w:pPr>
        <w:spacing w:after="0"/>
        <w:ind w:left="0"/>
        <w:jc w:val="both"/>
      </w:pPr>
      <w:r>
        <w:rPr>
          <w:rFonts w:ascii="Times New Roman"/>
          <w:b w:val="false"/>
          <w:i w:val="false"/>
          <w:color w:val="000000"/>
          <w:sz w:val="28"/>
        </w:rPr>
        <w:t>
      жеке деректерді жинауға және өңдеуге жазбаша келісім;</w:t>
      </w:r>
    </w:p>
    <w:bookmarkEnd w:id="74"/>
    <w:bookmarkStart w:name="z90" w:id="75"/>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2" w:id="76"/>
    <w:p>
      <w:pPr>
        <w:spacing w:after="0"/>
        <w:ind w:left="0"/>
        <w:jc w:val="both"/>
      </w:pPr>
      <w:r>
        <w:rPr>
          <w:rFonts w:ascii="Times New Roman"/>
          <w:b w:val="false"/>
          <w:i w:val="false"/>
          <w:color w:val="000000"/>
          <w:sz w:val="28"/>
        </w:rPr>
        <w:t>
      18. Тұтынушы шарт жасасу үшін осы Үлгілік регламенттің 17-тармағында көрсетілген құжаттардың толық емес топтамасын ұсынған жағдайда, табиғи монополия субъектісі жетіспейтін құжаттың жоқтығын түсіндіре отырып оларды кері қайтарады.".</w:t>
      </w:r>
    </w:p>
    <w:bookmarkEnd w:id="76"/>
    <w:bookmarkStart w:name="z93" w:id="77"/>
    <w:p>
      <w:pPr>
        <w:spacing w:after="0"/>
        <w:ind w:left="0"/>
        <w:jc w:val="both"/>
      </w:pPr>
      <w:r>
        <w:rPr>
          <w:rFonts w:ascii="Times New Roman"/>
          <w:b w:val="false"/>
          <w:i w:val="false"/>
          <w:color w:val="000000"/>
          <w:sz w:val="28"/>
        </w:rPr>
        <w:t xml:space="preserve">
      3. "Тарифтерді қалыптастыру қағидаларын бекіту туралы" Қазақстан Республикасы Су ресурстары және ирригация министрінің 2025 жылғы 14 сәуірдегі № 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35975 болып тіркелген) мынадай өзгерістер енгізілсін:</w:t>
      </w:r>
    </w:p>
    <w:bookmarkEnd w:id="77"/>
    <w:bookmarkStart w:name="z94" w:id="78"/>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96" w:id="79"/>
    <w:p>
      <w:pPr>
        <w:spacing w:after="0"/>
        <w:ind w:left="0"/>
        <w:jc w:val="both"/>
      </w:pPr>
      <w:r>
        <w:rPr>
          <w:rFonts w:ascii="Times New Roman"/>
          <w:b w:val="false"/>
          <w:i w:val="false"/>
          <w:color w:val="000000"/>
          <w:sz w:val="28"/>
        </w:rPr>
        <w:t xml:space="preserve">
      "144. Бірінші реттеу кезеңінің бірінші жылындағы персоналдың еңбегіне ақы төлеуге арналған шығыстар субъект персоналының нормативтік саннан аспайтын нақты санына және өтінім берудің ресми статистикалық ақпарат бойынша бір жыл ішінде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субъект қызмет көрсететін өңірдегі (облыстағы, республикалық маңызы бар қаладағы, астанадағы) орташа айлық номиналды жалақыны негізге ала отырып айқындалады.";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p>
    <w:bookmarkStart w:name="z98" w:id="80"/>
    <w:p>
      <w:pPr>
        <w:spacing w:after="0"/>
        <w:ind w:left="0"/>
        <w:jc w:val="both"/>
      </w:pPr>
      <w:r>
        <w:rPr>
          <w:rFonts w:ascii="Times New Roman"/>
          <w:b w:val="false"/>
          <w:i w:val="false"/>
          <w:color w:val="000000"/>
          <w:sz w:val="28"/>
        </w:rPr>
        <w:t>
      "266. Тұтынушылардың бірінші тобының мынадай санаттары үшін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қызметтерге арналған тариф мынадай формулалар бойынша айқындалады:</w:t>
      </w:r>
    </w:p>
    <w:bookmarkEnd w:id="80"/>
    <w:bookmarkStart w:name="z99" w:id="81"/>
    <w:p>
      <w:pPr>
        <w:spacing w:after="0"/>
        <w:ind w:left="0"/>
        <w:jc w:val="both"/>
      </w:pPr>
      <w:r>
        <w:rPr>
          <w:rFonts w:ascii="Times New Roman"/>
          <w:b w:val="false"/>
          <w:i w:val="false"/>
          <w:color w:val="000000"/>
          <w:sz w:val="28"/>
        </w:rPr>
        <w:t>
      Таштө1 = Т1</w:t>
      </w:r>
    </w:p>
    <w:bookmarkEnd w:id="81"/>
    <w:bookmarkStart w:name="z100" w:id="82"/>
    <w:p>
      <w:pPr>
        <w:spacing w:after="0"/>
        <w:ind w:left="0"/>
        <w:jc w:val="both"/>
      </w:pPr>
      <w:r>
        <w:rPr>
          <w:rFonts w:ascii="Times New Roman"/>
          <w:b w:val="false"/>
          <w:i w:val="false"/>
          <w:color w:val="000000"/>
          <w:sz w:val="28"/>
        </w:rPr>
        <w:t>
      Таштө2 = 1,2*Т1, мұндағы:</w:t>
      </w:r>
    </w:p>
    <w:bookmarkEnd w:id="82"/>
    <w:bookmarkStart w:name="z101" w:id="83"/>
    <w:p>
      <w:pPr>
        <w:spacing w:after="0"/>
        <w:ind w:left="0"/>
        <w:jc w:val="both"/>
      </w:pPr>
      <w:r>
        <w:rPr>
          <w:rFonts w:ascii="Times New Roman"/>
          <w:b w:val="false"/>
          <w:i w:val="false"/>
          <w:color w:val="000000"/>
          <w:sz w:val="28"/>
        </w:rPr>
        <w:t>
      Т1 – осы Қағидалардың 265-тармағына сәйкес айқындалған бірінші топтың тарифі;</w:t>
      </w:r>
    </w:p>
    <w:bookmarkEnd w:id="83"/>
    <w:bookmarkStart w:name="z102" w:id="84"/>
    <w:p>
      <w:pPr>
        <w:spacing w:after="0"/>
        <w:ind w:left="0"/>
        <w:jc w:val="both"/>
      </w:pPr>
      <w:r>
        <w:rPr>
          <w:rFonts w:ascii="Times New Roman"/>
          <w:b w:val="false"/>
          <w:i w:val="false"/>
          <w:color w:val="000000"/>
          <w:sz w:val="28"/>
        </w:rPr>
        <w:t>
      Таштө1 – 1-кіші топқа арналған тариф;</w:t>
      </w:r>
    </w:p>
    <w:bookmarkEnd w:id="84"/>
    <w:bookmarkStart w:name="z103" w:id="85"/>
    <w:p>
      <w:pPr>
        <w:spacing w:after="0"/>
        <w:ind w:left="0"/>
        <w:jc w:val="both"/>
      </w:pPr>
      <w:r>
        <w:rPr>
          <w:rFonts w:ascii="Times New Roman"/>
          <w:b w:val="false"/>
          <w:i w:val="false"/>
          <w:color w:val="000000"/>
          <w:sz w:val="28"/>
        </w:rPr>
        <w:t>
      Таштө2 – 2-кіші топқа арналған тариф.</w:t>
      </w:r>
    </w:p>
    <w:bookmarkEnd w:id="85"/>
    <w:bookmarkStart w:name="z104" w:id="86"/>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1 айдағы есепке жазудың жалпы көлемін есептеу кезінде су тұтынудың үлестік нормалары шегінде тұтынылған көлемге 1-кіші топтың тарифі қолданылады, ал қалған көлемге 2-кіші топтың тарифі қолданылады.";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409-тармақ</w:t>
      </w:r>
      <w:r>
        <w:rPr>
          <w:rFonts w:ascii="Times New Roman"/>
          <w:b w:val="false"/>
          <w:i w:val="false"/>
          <w:color w:val="000000"/>
          <w:sz w:val="28"/>
        </w:rPr>
        <w:t xml:space="preserve"> мынадай редакцияда жазылсын:</w:t>
      </w:r>
    </w:p>
    <w:bookmarkStart w:name="z106" w:id="87"/>
    <w:p>
      <w:pPr>
        <w:spacing w:after="0"/>
        <w:ind w:left="0"/>
        <w:jc w:val="both"/>
      </w:pPr>
      <w:r>
        <w:rPr>
          <w:rFonts w:ascii="Times New Roman"/>
          <w:b w:val="false"/>
          <w:i w:val="false"/>
          <w:color w:val="000000"/>
          <w:sz w:val="28"/>
        </w:rPr>
        <w:t>
      "409.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қызметтерді ұсынатын табиғи монополиялар субъектілеріне қолданылады.";</w:t>
      </w:r>
    </w:p>
    <w:bookmarkEnd w:id="87"/>
    <w:bookmarkStart w:name="z107" w:id="88"/>
    <w:p>
      <w:pPr>
        <w:spacing w:after="0"/>
        <w:ind w:left="0"/>
        <w:jc w:val="both"/>
      </w:pPr>
      <w:r>
        <w:rPr>
          <w:rFonts w:ascii="Times New Roman"/>
          <w:b w:val="false"/>
          <w:i w:val="false"/>
          <w:color w:val="000000"/>
          <w:sz w:val="28"/>
        </w:rPr>
        <w:t xml:space="preserve">
      431-тармақтың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88"/>
    <w:bookmarkStart w:name="z108" w:id="89"/>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bookmarkEnd w:id="89"/>
    <w:bookmarkStart w:name="z109" w:id="90"/>
    <w:p>
      <w:pPr>
        <w:spacing w:after="0"/>
        <w:ind w:left="0"/>
        <w:jc w:val="both"/>
      </w:pPr>
      <w:r>
        <w:rPr>
          <w:rFonts w:ascii="Times New Roman"/>
          <w:b w:val="false"/>
          <w:i w:val="false"/>
          <w:color w:val="000000"/>
          <w:sz w:val="28"/>
        </w:rPr>
        <w:t xml:space="preserve">
      Бұл ретте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өңірдегі (қаладағы) экономикалық қызмет түрлері бойынша бір жұмыскердің бір жыл ішіндегі статистика деректері бойынша қалыптасқан орташа айлық номиналды жалақысының өзгеруін өзгертуге негіз болып табылады.";</w:t>
      </w:r>
    </w:p>
    <w:bookmarkEnd w:id="90"/>
    <w:bookmarkStart w:name="z110" w:id="91"/>
    <w:p>
      <w:pPr>
        <w:spacing w:after="0"/>
        <w:ind w:left="0"/>
        <w:jc w:val="both"/>
      </w:pPr>
      <w:r>
        <w:rPr>
          <w:rFonts w:ascii="Times New Roman"/>
          <w:b w:val="false"/>
          <w:i w:val="false"/>
          <w:color w:val="000000"/>
          <w:sz w:val="28"/>
        </w:rPr>
        <w:t xml:space="preserve">
      453-тармақтың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1"/>
    <w:bookmarkStart w:name="z111" w:id="92"/>
    <w:p>
      <w:pPr>
        <w:spacing w:after="0"/>
        <w:ind w:left="0"/>
        <w:jc w:val="both"/>
      </w:pPr>
      <w:r>
        <w:rPr>
          <w:rFonts w:ascii="Times New Roman"/>
          <w:b w:val="false"/>
          <w:i w:val="false"/>
          <w:color w:val="000000"/>
          <w:sz w:val="28"/>
        </w:rPr>
        <w:t xml:space="preserve">
      "2) Қазақстан Республикасы әлеуметтік-экономикалық даму болжамының (инфляция) көрсеткіштерін ескере отырып немесе нақты санын негізге ала отырып, бірақ субъект персоналының нормативтік санынан аспайтын нақты санын, қолданыстағы тарифтерде қабылданған орташа айлық жалақыны негізге ала отырып немесе субъект персоналының нормативтік санынан аспайтын нақты санын және орташа айлық жалақысын негізге ала отырып, тарифті қалыптастыру кезінде өндірістік персоналдың еңбегіне ақы төлеуге арналған шығыстар субъект өтінім берудің алдындағы жылдың басынан бастап қалыптасқан бір жыл ішінде немесе төртінші тоқсандағы ресми статистикалық ақпарат бойынша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(облыстағы, республикалық маңызы бар қаладағы, астанадағы) жалақы.</w:t>
      </w:r>
    </w:p>
    <w:bookmarkEnd w:id="92"/>
    <w:bookmarkStart w:name="z112" w:id="93"/>
    <w:p>
      <w:pPr>
        <w:spacing w:after="0"/>
        <w:ind w:left="0"/>
        <w:jc w:val="both"/>
      </w:pPr>
      <w:r>
        <w:rPr>
          <w:rFonts w:ascii="Times New Roman"/>
          <w:b w:val="false"/>
          <w:i w:val="false"/>
          <w:color w:val="000000"/>
          <w:sz w:val="28"/>
        </w:rPr>
        <w:t>
      Жаңа объектілер, қуаттар енгізілген және инвестициялық бағдарламада көзделген өзге де іс-шаралар іске асырылған жағдайда, тарифті қалыптастыру кезінде жаңа объектілерге өндірістік персоналдың еңбегіне ақы төлеуге арналған шығыстар өндірістік персоналдың нормативтік саны негізге алына отырып, айқындалады.</w:t>
      </w:r>
    </w:p>
    <w:bookmarkEnd w:id="93"/>
    <w:bookmarkStart w:name="z113" w:id="94"/>
    <w:p>
      <w:pPr>
        <w:spacing w:after="0"/>
        <w:ind w:left="0"/>
        <w:jc w:val="both"/>
      </w:pPr>
      <w:r>
        <w:rPr>
          <w:rFonts w:ascii="Times New Roman"/>
          <w:b w:val="false"/>
          <w:i w:val="false"/>
          <w:color w:val="000000"/>
          <w:sz w:val="28"/>
        </w:rPr>
        <w:t>
      Бұл ретте персонал санының, шикізаттың, материалдардың, отынның, энергияның қажеттілігін есептеу және техникалық ысыраптарды есептеу тиісті салада (аяда) қолданылатын үлгілік нормалар мен нормативтердің негізінде жүргізіледі.</w:t>
      </w:r>
    </w:p>
    <w:bookmarkEnd w:id="94"/>
    <w:bookmarkStart w:name="z114" w:id="95"/>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өндірістік персоналдың еңбегіне ақы төлеуге арналған шығыстар нақты санына қарай, бірақ субъект персоналының нормативтік санынан аспайтын, қолданыстағыларда қабылданған орташа айлық жалақыға қарай тарифтің шығыс бөлігіне енгізіледі, Қазақстан Республикасы әлеуметтік-экономикалық даму болжамының (инфляция) көрсеткіштерін ескере отырып немесе субъект персоналының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реттеліп көрсетілетін өңірлерде (облыстарда, республикалық маңызы бар қалаларда, астанада) субъект персоналының нормативтік санынан және орташа айлық жалақының орташа өлшенген көрсеткішінінен аспайтын, тарифтерге өтінім берудің алдындағы бір жыл немесе төртінші тоқсандағы ресми статистикалық ақпарат бойынша және формула бойынша айқындалады:</w:t>
      </w:r>
    </w:p>
    <w:bookmarkEnd w:id="95"/>
    <w:bookmarkStart w:name="z11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4648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48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жалақының орташа өлшемді көрсеткіші;</w:t>
      </w: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6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өтінім берудің алдындағы бір жыл немесе жылдың басынан бастап қалыптасқан төртінші тоқсандағы ресми статистикалық ақпарат бойынша i-өңірдегі (облыстағы, республикалық маңызы бар қаладағы, астанадағы)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w:t>
      </w: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457200"/>
                    </a:xfrm>
                    <a:prstGeom prst="rect">
                      <a:avLst/>
                    </a:prstGeom>
                  </pic:spPr>
                </pic:pic>
              </a:graphicData>
            </a:graphic>
          </wp:inline>
        </w:drawing>
      </w:r>
    </w:p>
    <w:p>
      <w:pPr>
        <w:spacing w:after="0"/>
        <w:ind w:left="0"/>
        <w:jc w:val="left"/>
      </w:pPr>
      <w:r>
        <w:rPr>
          <w:rFonts w:ascii="Times New Roman"/>
          <w:b w:val="false"/>
          <w:i w:val="false"/>
          <w:color w:val="000000"/>
          <w:sz w:val="28"/>
        </w:rPr>
        <w:t>– өтінім берудің алдындағы i-өңірдегі (облыстағы, республикалық маңызы бар қаладағы, астанадағы) бір жыл немесе жылдың басынан бастап қалыптасқан төртінші тоқсандағы субъектінің нақты іске қосылған саны.</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xml:space="preserve">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өндірістік персоналдың жалақысы субъект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 республикалық маңызы бар қалада, астанада) өндірістік персоналдың орташа айлық жалақысынан асып кеткен кезде өтінім берудің алдындағы жылдың басынан бастап қалыптасқан бір жылдағы немесе төртінші тоқсандағы ресми статистикалық ақпарат бойынша және (немесе) осы Қағидаларда айқындалған орташа айлық жалақының орташа өлшенген көрсеткішінен жоғары, Қазақстан Республикасы әлеуметтік-экономикалық даму болжамының (инфляция) көрсеткіштерін ескере отырып, қолданыстағы тарифтерде қабылданған орташа айлық жалақыны негізге ала отырып айқындалатын өндірістік персоналдың жалақысы ескеріледі.</w:t>
      </w:r>
    </w:p>
    <w:bookmarkEnd w:id="99"/>
    <w:bookmarkStart w:name="z119" w:id="100"/>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End w:id="100"/>
    <w:bookmarkStart w:name="z120" w:id="101"/>
    <w:p>
      <w:pPr>
        <w:spacing w:after="0"/>
        <w:ind w:left="0"/>
        <w:jc w:val="both"/>
      </w:pPr>
      <w:r>
        <w:rPr>
          <w:rFonts w:ascii="Times New Roman"/>
          <w:b w:val="false"/>
          <w:i w:val="false"/>
          <w:color w:val="000000"/>
          <w:sz w:val="28"/>
        </w:rPr>
        <w:t xml:space="preserve">
      454-тармақтың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1"/>
    <w:bookmarkStart w:name="z121" w:id="102"/>
    <w:p>
      <w:pPr>
        <w:spacing w:after="0"/>
        <w:ind w:left="0"/>
        <w:jc w:val="both"/>
      </w:pPr>
      <w:r>
        <w:rPr>
          <w:rFonts w:ascii="Times New Roman"/>
          <w:b w:val="false"/>
          <w:i w:val="false"/>
          <w:color w:val="000000"/>
          <w:sz w:val="28"/>
        </w:rPr>
        <w:t xml:space="preserve">
      1) әкімшілік персоналдың еңбегіне ақы төлеуге арналған шығыстар субъект персоналының нақты санына, бірақ нормативтік санынан аспайтын және Қазақстан Республикасы әлеуметтік-экономикалық даму болжамының көрсеткіштерін (инфляция) ескере отырып, қолданыстағы тарифтерде қабылданған орташа айлық жалақыға немесе субъект персоналының нормативтік санынан аспайтын нақты санына және орташа айлық жалақысына қарай айқындалады өтінім берудің алдындағы жылдың басынан бастап қалыптасқан бір жылдағы немесе төртінші тоқсандағы ресми статистикалық ақпарат бойынша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Субъект қызметтер көрсететін өңірдегі (облыстағы, республикалық маңызы бар қаладағы, астанадағы) төлемдер.</w:t>
      </w:r>
    </w:p>
    <w:bookmarkEnd w:id="102"/>
    <w:bookmarkStart w:name="z122" w:id="103"/>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әкімшілік персоналдың еңбегіне ақы төлеуге арналған шығыстардың нақты санына, бірақ субъект персоналының нормативтік санынан аспайтын, қолданыстағыларда қабылданған орташа айлық жалақыға сүйене отырып тарифтің шығыс бөлігіне енгізіледі, Қазақстан Республикасы әлеуметтік-экономикалық даму болжамының (инфляция) көрсеткіштерін ескере отырып немесе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реттеліп көрсетілетін өңірлерде (облыстарда, республикалық маңызы бар қалаларда, астанада) субъект персоналының нормативтік санынан және орташа айлық жалақының орташа өлшенген көрсеткішінен аспайтын, тарифтерге өтінім берудің алдындағы жылдың басынан бастап қалыптасқан бір жыл немесе төртінші тоқсандағы ресми статистикалық ақпарат бойынша және формула бойынша айқындалады:</w:t>
      </w:r>
    </w:p>
    <w:bookmarkEnd w:id="103"/>
    <w:bookmarkStart w:name="z12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822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22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44500"/>
                    </a:xfrm>
                    <a:prstGeom prst="rect">
                      <a:avLst/>
                    </a:prstGeom>
                  </pic:spPr>
                </pic:pic>
              </a:graphicData>
            </a:graphic>
          </wp:inline>
        </w:drawing>
      </w:r>
    </w:p>
    <w:p>
      <w:pPr>
        <w:spacing w:after="0"/>
        <w:ind w:left="0"/>
        <w:jc w:val="left"/>
      </w:pPr>
      <w:r>
        <w:rPr>
          <w:rFonts w:ascii="Times New Roman"/>
          <w:b w:val="false"/>
          <w:i w:val="false"/>
          <w:color w:val="000000"/>
          <w:sz w:val="28"/>
        </w:rPr>
        <w:t>–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жалақының орташа өлшенген көрсеткіші;</w:t>
      </w: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116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өтінім берудің алдындағы бір жылдағы немесе жылдың басынан бастап қалыптасқан төртінші тоқсандағы ресми статистикалық ақпарат бойынша І-өңірдегі (облыста, республикалық маңызы бар қалада, астанада),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өтінім берудің алдындағы i-өңірдегі (облыстағы, республикалық маңызы бар қаладағы, астанадағы) бір жыл немесе жылдың басынан қалыптасқан төртінші тоқсан үшін субъектінің нақты іске қосылған саны.</w:t>
      </w: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әкімшілік персоналдың жалақысы субъект қалыптасқан,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 республикалық маңызы бар қалада, астанада) әкімшілік персоналдың орташа айлық жалақысынан асып кеткен кезде бір жылдағы немесе жыл басынан бастап қалыптасқан төртінші тоқсандағы ресми статистикалық ақпарат бойынша, өтінім берудің алдындағы және (немесе) осы Қағидаларда айқындалған орташа айлық жалақының орташа өлшенген көрсеткішінен жоғары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айқындалатын әкімшілік персоналдың жалақысы (инфляция) ескеріледі;</w:t>
      </w:r>
    </w:p>
    <w:bookmarkEnd w:id="108"/>
    <w:bookmarkStart w:name="z128" w:id="109"/>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End w:id="109"/>
    <w:bookmarkStart w:name="z129" w:id="110"/>
    <w:p>
      <w:pPr>
        <w:spacing w:after="0"/>
        <w:ind w:left="0"/>
        <w:jc w:val="both"/>
      </w:pPr>
      <w:r>
        <w:rPr>
          <w:rFonts w:ascii="Times New Roman"/>
          <w:b w:val="false"/>
          <w:i w:val="false"/>
          <w:color w:val="000000"/>
          <w:sz w:val="28"/>
        </w:rPr>
        <w:t xml:space="preserve">
      9-қосымшаның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10"/>
    <w:bookmarkStart w:name="z130" w:id="111"/>
    <w:p>
      <w:pPr>
        <w:spacing w:after="0"/>
        <w:ind w:left="0"/>
        <w:jc w:val="both"/>
      </w:pPr>
      <w:r>
        <w:rPr>
          <w:rFonts w:ascii="Times New Roman"/>
          <w:b w:val="false"/>
          <w:i w:val="false"/>
          <w:color w:val="000000"/>
          <w:sz w:val="28"/>
        </w:rPr>
        <w:t xml:space="preserve">
      4. "Табиғи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міндетін атқарушының 2025 жылғы 30 сәуірдегі № 84-НҚ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36054 болып тіркелген) мынадай өзгерістер мен толықтыру енгізілсін:</w:t>
      </w:r>
    </w:p>
    <w:bookmarkEnd w:id="111"/>
    <w:bookmarkStart w:name="z131" w:id="11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p>
    <w:bookmarkStart w:name="z134" w:id="11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немесе оның орынбасары электрондық цифрлық қолтаңбасымен (бұдан әрі – ЭЦҚ) қол қойылған электрондық нысанда көрсетілетін қызметті алушының порталдағы жеке кабинетіне жолданады.";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36" w:id="114"/>
    <w:p>
      <w:pPr>
        <w:spacing w:after="0"/>
        <w:ind w:left="0"/>
        <w:jc w:val="both"/>
      </w:pPr>
      <w:r>
        <w:rPr>
          <w:rFonts w:ascii="Times New Roman"/>
          <w:b w:val="false"/>
          <w:i w:val="false"/>
          <w:color w:val="000000"/>
          <w:sz w:val="28"/>
        </w:rPr>
        <w:t>
      "24. Жария тыңдаулар өткізу үшін уәкілетті органының қызметкерлері қатарынан басшының немесе уәкілетті тұлғаның бұйрығымен жария тыңдаулардың төрағасы (бұдан әрі – Төраға) және хаттама жүргізетін жария тыңдаулардың хатшысы тағайындалады.";</w:t>
      </w:r>
    </w:p>
    <w:bookmarkEnd w:id="114"/>
    <w:bookmarkStart w:name="z137" w:id="115"/>
    <w:p>
      <w:pPr>
        <w:spacing w:after="0"/>
        <w:ind w:left="0"/>
        <w:jc w:val="both"/>
      </w:pPr>
      <w:r>
        <w:rPr>
          <w:rFonts w:ascii="Times New Roman"/>
          <w:b w:val="false"/>
          <w:i w:val="false"/>
          <w:color w:val="000000"/>
          <w:sz w:val="28"/>
        </w:rPr>
        <w:t>
      мынадай мазмұндағы 58-1 тармақпен толықтырылсын:</w:t>
      </w:r>
    </w:p>
    <w:bookmarkEnd w:id="115"/>
    <w:bookmarkStart w:name="z138" w:id="116"/>
    <w:p>
      <w:pPr>
        <w:spacing w:after="0"/>
        <w:ind w:left="0"/>
        <w:jc w:val="both"/>
      </w:pPr>
      <w:r>
        <w:rPr>
          <w:rFonts w:ascii="Times New Roman"/>
          <w:b w:val="false"/>
          <w:i w:val="false"/>
          <w:color w:val="000000"/>
          <w:sz w:val="28"/>
        </w:rPr>
        <w:t>
      "58-1. Конкурс тәсілімен тауарларды, жұмыстарды, көрсетілетін қызметтерді сатып алу екі кезеңдік рәсімдерді пайдалану сатып алу порталы арқылы жүргізіледі.</w:t>
      </w:r>
    </w:p>
    <w:bookmarkEnd w:id="116"/>
    <w:bookmarkStart w:name="z139" w:id="117"/>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117"/>
    <w:bookmarkStart w:name="z140" w:id="118"/>
    <w:p>
      <w:pPr>
        <w:spacing w:after="0"/>
        <w:ind w:left="0"/>
        <w:jc w:val="both"/>
      </w:pPr>
      <w:r>
        <w:rPr>
          <w:rFonts w:ascii="Times New Roman"/>
          <w:b w:val="false"/>
          <w:i w:val="false"/>
          <w:color w:val="000000"/>
          <w:sz w:val="28"/>
        </w:rPr>
        <w:t>
      1) қазақстандық тауар өндірушілер арасындағы конкурс;</w:t>
      </w:r>
    </w:p>
    <w:bookmarkEnd w:id="118"/>
    <w:bookmarkStart w:name="z141" w:id="119"/>
    <w:p>
      <w:pPr>
        <w:spacing w:after="0"/>
        <w:ind w:left="0"/>
        <w:jc w:val="both"/>
      </w:pPr>
      <w:r>
        <w:rPr>
          <w:rFonts w:ascii="Times New Roman"/>
          <w:b w:val="false"/>
          <w:i w:val="false"/>
          <w:color w:val="000000"/>
          <w:sz w:val="28"/>
        </w:rPr>
        <w:t>
      2) конкурс.</w:t>
      </w:r>
    </w:p>
    <w:bookmarkEnd w:id="119"/>
    <w:bookmarkStart w:name="z142" w:id="120"/>
    <w:p>
      <w:pPr>
        <w:spacing w:after="0"/>
        <w:ind w:left="0"/>
        <w:jc w:val="both"/>
      </w:pPr>
      <w:r>
        <w:rPr>
          <w:rFonts w:ascii="Times New Roman"/>
          <w:b w:val="false"/>
          <w:i w:val="false"/>
          <w:color w:val="000000"/>
          <w:sz w:val="28"/>
        </w:rPr>
        <w:t>
      Қазақстан Республикасының Ұлттық Кәсіпкерлер Палатасы берген Индустриялық сертификат тауарларды, жұмыстар мен көрсетілетін қызметтерді қазақстандық өндірушілердің тізіліміндегі әлеуетті өндірушінің тауарды өндіргенін растайтын құжат болып табылады.</w:t>
      </w:r>
    </w:p>
    <w:bookmarkEnd w:id="120"/>
    <w:bookmarkStart w:name="z143" w:id="121"/>
    <w:p>
      <w:pPr>
        <w:spacing w:after="0"/>
        <w:ind w:left="0"/>
        <w:jc w:val="both"/>
      </w:pPr>
      <w:r>
        <w:rPr>
          <w:rFonts w:ascii="Times New Roman"/>
          <w:b w:val="false"/>
          <w:i w:val="false"/>
          <w:color w:val="000000"/>
          <w:sz w:val="28"/>
        </w:rPr>
        <w:t>
      Тауарларды, жұмыстар мен көрсетілетін қызметтерді қазақстандық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bookmarkEnd w:id="121"/>
    <w:bookmarkStart w:name="z144" w:id="122"/>
    <w:p>
      <w:pPr>
        <w:spacing w:after="0"/>
        <w:ind w:left="0"/>
        <w:jc w:val="both"/>
      </w:pPr>
      <w:r>
        <w:rPr>
          <w:rFonts w:ascii="Times New Roman"/>
          <w:b w:val="false"/>
          <w:i w:val="false"/>
          <w:color w:val="000000"/>
          <w:sz w:val="28"/>
        </w:rPr>
        <w:t xml:space="preserve">
      5. "Суаратын суды пайдалану қағидаларын бекіту туралы" Қазақстан Республикасы Су ресурстары және ирригация министрінің міндетін атқарушының 2025 жылғы 29 мамырдағы № 101-НҚ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36208 болып тіркелген) мынадай өзгерістер енгізілсін:</w:t>
      </w:r>
    </w:p>
    <w:bookmarkEnd w:id="122"/>
    <w:bookmarkStart w:name="z145" w:id="123"/>
    <w:p>
      <w:pPr>
        <w:spacing w:after="0"/>
        <w:ind w:left="0"/>
        <w:jc w:val="both"/>
      </w:pPr>
      <w:r>
        <w:rPr>
          <w:rFonts w:ascii="Times New Roman"/>
          <w:b w:val="false"/>
          <w:i w:val="false"/>
          <w:color w:val="000000"/>
          <w:sz w:val="28"/>
        </w:rPr>
        <w:t xml:space="preserve">
      көрсетілген бұйрықпен бекітілген Суаратын суды пайдалану </w:t>
      </w:r>
      <w:r>
        <w:rPr>
          <w:rFonts w:ascii="Times New Roman"/>
          <w:b w:val="false"/>
          <w:i w:val="false"/>
          <w:color w:val="000000"/>
          <w:sz w:val="28"/>
        </w:rPr>
        <w:t>қағидаларында:</w:t>
      </w:r>
    </w:p>
    <w:bookmarkEnd w:id="123"/>
    <w:bookmarkStart w:name="z146" w:id="1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4"/>
    <w:bookmarkStart w:name="z147" w:id="125"/>
    <w:p>
      <w:pPr>
        <w:spacing w:after="0"/>
        <w:ind w:left="0"/>
        <w:jc w:val="both"/>
      </w:pPr>
      <w:r>
        <w:rPr>
          <w:rFonts w:ascii="Times New Roman"/>
          <w:b w:val="false"/>
          <w:i w:val="false"/>
          <w:color w:val="000000"/>
          <w:sz w:val="28"/>
        </w:rPr>
        <w:t>
      "2)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9" w:id="126"/>
    <w:p>
      <w:pPr>
        <w:spacing w:after="0"/>
        <w:ind w:left="0"/>
        <w:jc w:val="both"/>
      </w:pPr>
      <w:r>
        <w:rPr>
          <w:rFonts w:ascii="Times New Roman"/>
          <w:b w:val="false"/>
          <w:i w:val="false"/>
          <w:color w:val="000000"/>
          <w:sz w:val="28"/>
        </w:rPr>
        <w:t>
      "9. Шарт жасасу үшін қажетті құжаттар тізбесі:</w:t>
      </w:r>
    </w:p>
    <w:bookmarkEnd w:id="126"/>
    <w:bookmarkStart w:name="z150" w:id="127"/>
    <w:p>
      <w:pPr>
        <w:spacing w:after="0"/>
        <w:ind w:left="0"/>
        <w:jc w:val="both"/>
      </w:pPr>
      <w:r>
        <w:rPr>
          <w:rFonts w:ascii="Times New Roman"/>
          <w:b w:val="false"/>
          <w:i w:val="false"/>
          <w:color w:val="000000"/>
          <w:sz w:val="28"/>
        </w:rPr>
        <w:t>
      1) заңды тұлғалар үшін:</w:t>
      </w:r>
    </w:p>
    <w:bookmarkEnd w:id="127"/>
    <w:bookmarkStart w:name="z151" w:id="128"/>
    <w:p>
      <w:pPr>
        <w:spacing w:after="0"/>
        <w:ind w:left="0"/>
        <w:jc w:val="both"/>
      </w:pPr>
      <w:r>
        <w:rPr>
          <w:rFonts w:ascii="Times New Roman"/>
          <w:b w:val="false"/>
          <w:i w:val="false"/>
          <w:color w:val="000000"/>
          <w:sz w:val="28"/>
        </w:rPr>
        <w:t>
      осы Қағидаларға қосымшаға сәйкес өтініш;</w:t>
      </w:r>
    </w:p>
    <w:bookmarkEnd w:id="128"/>
    <w:bookmarkStart w:name="z152" w:id="129"/>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bookmarkEnd w:id="129"/>
    <w:bookmarkStart w:name="z153" w:id="130"/>
    <w:p>
      <w:pPr>
        <w:spacing w:after="0"/>
        <w:ind w:left="0"/>
        <w:jc w:val="both"/>
      </w:pPr>
      <w:r>
        <w:rPr>
          <w:rFonts w:ascii="Times New Roman"/>
          <w:b w:val="false"/>
          <w:i w:val="false"/>
          <w:color w:val="000000"/>
          <w:sz w:val="28"/>
        </w:rPr>
        <w:t>
      құқық белгілейтін құжаттар – көшірмелер (салыстыру үшін түпнұсқалар):</w:t>
      </w:r>
    </w:p>
    <w:bookmarkEnd w:id="130"/>
    <w:bookmarkStart w:name="z154" w:id="131"/>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пайдалану, несие, мүлікті сенімгерлік басқару шарты);</w:t>
      </w:r>
    </w:p>
    <w:bookmarkEnd w:id="131"/>
    <w:bookmarkStart w:name="z155" w:id="132"/>
    <w:p>
      <w:pPr>
        <w:spacing w:after="0"/>
        <w:ind w:left="0"/>
        <w:jc w:val="both"/>
      </w:pPr>
      <w:r>
        <w:rPr>
          <w:rFonts w:ascii="Times New Roman"/>
          <w:b w:val="false"/>
          <w:i w:val="false"/>
          <w:color w:val="000000"/>
          <w:sz w:val="28"/>
        </w:rPr>
        <w:t>
      заңды тұлғаны мемлекеттік тіркеу туралы анықтаманың көшірмесі;</w:t>
      </w:r>
    </w:p>
    <w:bookmarkEnd w:id="132"/>
    <w:bookmarkStart w:name="z156" w:id="133"/>
    <w:p>
      <w:pPr>
        <w:spacing w:after="0"/>
        <w:ind w:left="0"/>
        <w:jc w:val="both"/>
      </w:pPr>
      <w:r>
        <w:rPr>
          <w:rFonts w:ascii="Times New Roman"/>
          <w:b w:val="false"/>
          <w:i w:val="false"/>
          <w:color w:val="000000"/>
          <w:sz w:val="28"/>
        </w:rPr>
        <w:t>
      басшыны тағайындау (лауазымға кірісу) туралы бұйрықтың көшірмесі;</w:t>
      </w:r>
    </w:p>
    <w:bookmarkEnd w:id="133"/>
    <w:bookmarkStart w:name="z157" w:id="134"/>
    <w:p>
      <w:pPr>
        <w:spacing w:after="0"/>
        <w:ind w:left="0"/>
        <w:jc w:val="both"/>
      </w:pPr>
      <w:r>
        <w:rPr>
          <w:rFonts w:ascii="Times New Roman"/>
          <w:b w:val="false"/>
          <w:i w:val="false"/>
          <w:color w:val="000000"/>
          <w:sz w:val="28"/>
        </w:rPr>
        <w:t>
      жарғы немесе құрылтай құжаттарына соңғы енгізілген өзгерістер туралы мәлметтің көшірмесі;</w:t>
      </w:r>
    </w:p>
    <w:bookmarkEnd w:id="134"/>
    <w:bookmarkStart w:name="z158" w:id="135"/>
    <w:p>
      <w:pPr>
        <w:spacing w:after="0"/>
        <w:ind w:left="0"/>
        <w:jc w:val="both"/>
      </w:pPr>
      <w:r>
        <w:rPr>
          <w:rFonts w:ascii="Times New Roman"/>
          <w:b w:val="false"/>
          <w:i w:val="false"/>
          <w:color w:val="000000"/>
          <w:sz w:val="28"/>
        </w:rPr>
        <w:t>
      заңды тұлғаның басшысының немесе заңды тұлғаның өкілінің жеке басын куәландыратын құжат және сенімхат;</w:t>
      </w:r>
    </w:p>
    <w:bookmarkEnd w:id="135"/>
    <w:bookmarkStart w:name="z159" w:id="136"/>
    <w:p>
      <w:pPr>
        <w:spacing w:after="0"/>
        <w:ind w:left="0"/>
        <w:jc w:val="both"/>
      </w:pPr>
      <w:r>
        <w:rPr>
          <w:rFonts w:ascii="Times New Roman"/>
          <w:b w:val="false"/>
          <w:i w:val="false"/>
          <w:color w:val="000000"/>
          <w:sz w:val="28"/>
        </w:rPr>
        <w:t>
      жеке деректерді жинауға және өңдеуге жазбаша келісім;</w:t>
      </w:r>
    </w:p>
    <w:bookmarkEnd w:id="136"/>
    <w:bookmarkStart w:name="z160" w:id="137"/>
    <w:p>
      <w:pPr>
        <w:spacing w:after="0"/>
        <w:ind w:left="0"/>
        <w:jc w:val="both"/>
      </w:pPr>
      <w:r>
        <w:rPr>
          <w:rFonts w:ascii="Times New Roman"/>
          <w:b w:val="false"/>
          <w:i w:val="false"/>
          <w:color w:val="000000"/>
          <w:sz w:val="28"/>
        </w:rPr>
        <w:t>
      банктік деректемелері;</w:t>
      </w:r>
    </w:p>
    <w:bookmarkEnd w:id="137"/>
    <w:bookmarkStart w:name="z161" w:id="138"/>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bookmarkEnd w:id="138"/>
    <w:bookmarkStart w:name="z162" w:id="139"/>
    <w:p>
      <w:pPr>
        <w:spacing w:after="0"/>
        <w:ind w:left="0"/>
        <w:jc w:val="both"/>
      </w:pPr>
      <w:r>
        <w:rPr>
          <w:rFonts w:ascii="Times New Roman"/>
          <w:b w:val="false"/>
          <w:i w:val="false"/>
          <w:color w:val="000000"/>
          <w:sz w:val="28"/>
        </w:rPr>
        <w:t>
      2) жеке тұлғалар үшін:</w:t>
      </w:r>
    </w:p>
    <w:bookmarkEnd w:id="139"/>
    <w:bookmarkStart w:name="z163" w:id="140"/>
    <w:p>
      <w:pPr>
        <w:spacing w:after="0"/>
        <w:ind w:left="0"/>
        <w:jc w:val="both"/>
      </w:pPr>
      <w:r>
        <w:rPr>
          <w:rFonts w:ascii="Times New Roman"/>
          <w:b w:val="false"/>
          <w:i w:val="false"/>
          <w:color w:val="000000"/>
          <w:sz w:val="28"/>
        </w:rPr>
        <w:t>
      осы Қағидаларға қосымшаға сәйкес өтініш;</w:t>
      </w:r>
    </w:p>
    <w:bookmarkEnd w:id="140"/>
    <w:bookmarkStart w:name="z164" w:id="141"/>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bookmarkEnd w:id="141"/>
    <w:bookmarkStart w:name="z165" w:id="142"/>
    <w:p>
      <w:pPr>
        <w:spacing w:after="0"/>
        <w:ind w:left="0"/>
        <w:jc w:val="both"/>
      </w:pPr>
      <w:r>
        <w:rPr>
          <w:rFonts w:ascii="Times New Roman"/>
          <w:b w:val="false"/>
          <w:i w:val="false"/>
          <w:color w:val="000000"/>
          <w:sz w:val="28"/>
        </w:rPr>
        <w:t>
      құқық белгілейтін құжаттар – көшірмелер (түпнұсқалар салыстыру үшін):</w:t>
      </w:r>
    </w:p>
    <w:bookmarkEnd w:id="142"/>
    <w:bookmarkStart w:name="z166" w:id="143"/>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жер актісі, пайдалану, несие, мүлікті сенімгерлік басқару шарты);</w:t>
      </w:r>
    </w:p>
    <w:bookmarkEnd w:id="143"/>
    <w:bookmarkStart w:name="z167" w:id="144"/>
    <w:p>
      <w:pPr>
        <w:spacing w:after="0"/>
        <w:ind w:left="0"/>
        <w:jc w:val="both"/>
      </w:pPr>
      <w:r>
        <w:rPr>
          <w:rFonts w:ascii="Times New Roman"/>
          <w:b w:val="false"/>
          <w:i w:val="false"/>
          <w:color w:val="000000"/>
          <w:sz w:val="28"/>
        </w:rPr>
        <w:t>
      дара кәсіпкер ретінде қызметті бастағаны туралы хабарламаның көшірмесі;</w:t>
      </w:r>
    </w:p>
    <w:bookmarkEnd w:id="144"/>
    <w:bookmarkStart w:name="z168" w:id="145"/>
    <w:p>
      <w:pPr>
        <w:spacing w:after="0"/>
        <w:ind w:left="0"/>
        <w:jc w:val="both"/>
      </w:pPr>
      <w:r>
        <w:rPr>
          <w:rFonts w:ascii="Times New Roman"/>
          <w:b w:val="false"/>
          <w:i w:val="false"/>
          <w:color w:val="000000"/>
          <w:sz w:val="28"/>
        </w:rPr>
        <w:t>
      жеке тұлғаның немесе жеке тұлғаның өкілінің жеке басын куәландыратын құжат және сенімхат;</w:t>
      </w:r>
    </w:p>
    <w:bookmarkEnd w:id="145"/>
    <w:bookmarkStart w:name="z169" w:id="146"/>
    <w:p>
      <w:pPr>
        <w:spacing w:after="0"/>
        <w:ind w:left="0"/>
        <w:jc w:val="both"/>
      </w:pPr>
      <w:r>
        <w:rPr>
          <w:rFonts w:ascii="Times New Roman"/>
          <w:b w:val="false"/>
          <w:i w:val="false"/>
          <w:color w:val="000000"/>
          <w:sz w:val="28"/>
        </w:rPr>
        <w:t>
      жеке деректерді жинауға және өңдеуге жазбаша келісім;</w:t>
      </w:r>
    </w:p>
    <w:bookmarkEnd w:id="146"/>
    <w:bookmarkStart w:name="z170" w:id="147"/>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2" w:id="148"/>
    <w:p>
      <w:pPr>
        <w:spacing w:after="0"/>
        <w:ind w:left="0"/>
        <w:jc w:val="both"/>
      </w:pPr>
      <w:r>
        <w:rPr>
          <w:rFonts w:ascii="Times New Roman"/>
          <w:b w:val="false"/>
          <w:i w:val="false"/>
          <w:color w:val="000000"/>
          <w:sz w:val="28"/>
        </w:rPr>
        <w:t>
      "27. Су тұтынушының суаратын суды өз бетінше пайдалануына жол берілмейді. Тұтынушы өз бетінше су пайдалану кезінде нақты дақылға егіс алаңы мен су тұтынудың үлестік нормалары бойынша көлемін ескере және бекітілген тариф бойынша – 2 коэффициентін қолдана отырып, есептелген соманы төлейді.";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Қазақстан Республикасы Су ресурстары және ирригация министрлігінің өзгерістер мен толықтыру енгізілетін кейбір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мындай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м.а.</w:t>
            </w:r>
            <w:r>
              <w:br/>
            </w:r>
            <w:r>
              <w:rPr>
                <w:rFonts w:ascii="Times New Roman"/>
                <w:b w:val="false"/>
                <w:i w:val="false"/>
                <w:color w:val="000000"/>
                <w:sz w:val="20"/>
              </w:rPr>
              <w:t>2025 жылғы 22 тамыздағы</w:t>
            </w:r>
            <w:r>
              <w:br/>
            </w:r>
            <w:r>
              <w:rPr>
                <w:rFonts w:ascii="Times New Roman"/>
                <w:b w:val="false"/>
                <w:i w:val="false"/>
                <w:color w:val="000000"/>
                <w:sz w:val="20"/>
              </w:rPr>
              <w:t>№ 210-НҚ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Суаратын суды пайдалану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пайдаланушы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w:t>
            </w:r>
          </w:p>
        </w:tc>
      </w:tr>
    </w:tbl>
    <w:bookmarkStart w:name="z186" w:id="149"/>
    <w:p>
      <w:pPr>
        <w:spacing w:after="0"/>
        <w:ind w:left="0"/>
        <w:jc w:val="left"/>
      </w:pPr>
      <w:r>
        <w:rPr>
          <w:rFonts w:ascii="Times New Roman"/>
          <w:b/>
          <w:i w:val="false"/>
          <w:color w:val="000000"/>
        </w:rPr>
        <w:t xml:space="preserve"> Шарт жасасуға өтініш</w:t>
      </w:r>
    </w:p>
    <w:bookmarkEnd w:id="149"/>
    <w:bookmarkStart w:name="z187" w:id="150"/>
    <w:p>
      <w:pPr>
        <w:spacing w:after="0"/>
        <w:ind w:left="0"/>
        <w:jc w:val="both"/>
      </w:pPr>
      <w:r>
        <w:rPr>
          <w:rFonts w:ascii="Times New Roman"/>
          <w:b w:val="false"/>
          <w:i w:val="false"/>
          <w:color w:val="000000"/>
          <w:sz w:val="28"/>
        </w:rPr>
        <w:t>
      Сізден _____________ каналының (каналдың атауы) километрінен/пикетінен, ___________су бөлу нүктесінен, мынадай ___________________ ауыл шаруашылығы дақылдарын суару үшін _________ текше метр көлемінде, жалпы алаң _________ гектар суды каналдар арқылы беру, суару үшін су беру және тірек гидротехникалық құрылысжайларының көмегімен жерүсті ағынын реттеу жөніндегі көрсетілетін қызметтері бойынша шарт жасасуыңызды сұраймын.</w:t>
      </w:r>
    </w:p>
    <w:bookmarkEnd w:id="150"/>
    <w:bookmarkStart w:name="z188" w:id="151"/>
    <w:p>
      <w:pPr>
        <w:spacing w:after="0"/>
        <w:ind w:left="0"/>
        <w:jc w:val="both"/>
      </w:pPr>
      <w:r>
        <w:rPr>
          <w:rFonts w:ascii="Times New Roman"/>
          <w:b w:val="false"/>
          <w:i w:val="false"/>
          <w:color w:val="000000"/>
          <w:sz w:val="28"/>
        </w:rPr>
        <w:t>
      __________________ (күні)</w:t>
      </w:r>
    </w:p>
    <w:bookmarkEnd w:id="151"/>
    <w:bookmarkStart w:name="z189" w:id="152"/>
    <w:p>
      <w:pPr>
        <w:spacing w:after="0"/>
        <w:ind w:left="0"/>
        <w:jc w:val="both"/>
      </w:pPr>
      <w:r>
        <w:rPr>
          <w:rFonts w:ascii="Times New Roman"/>
          <w:b w:val="false"/>
          <w:i w:val="false"/>
          <w:color w:val="000000"/>
          <w:sz w:val="28"/>
        </w:rPr>
        <w:t>
      __________________(қолы)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