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0193" w14:textId="1ea0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автоматикасы жүйелерін монтаждау, баптау және оларға техникалық қызмет көрсету жөніндегі қызметті жүзеге асыруға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28 тамыздағы № 372 бұйрығы. Қазақстан Республикасының Әділет министрлігінде 2025 жылғы 29 тамызда № 36734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01.02.2026 ж</w:t>
      </w:r>
      <w:r>
        <w:rPr>
          <w:rFonts w:ascii="Times New Roman"/>
          <w:b w:val="false"/>
          <w:i w:val="false"/>
          <w:color w:val="ff0000"/>
          <w:sz w:val="28"/>
        </w:rPr>
        <w:t>. бастап қолданысқа енгізіледі</w:t>
      </w:r>
    </w:p>
    <w:bookmarkStart w:name="z6"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88) тармақшасына және "Мемлекеттік және әлеуметтік жауапкершілігі бар көрсетілетін қызметтер туралы" Қазақстан Республикасының Заңы 10-бабының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31.03.2026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Қоса беріліп отырған өрт автоматикасы жүйелерін монтаждау, баптау және оларға техникалық қызмет көрсету жөніндегі қызметті жүзеге асыруға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ақпаннан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2025 жылғы 28 тамыздағы № 372 </w:t>
            </w:r>
            <w:r>
              <w:br/>
            </w:r>
            <w:r>
              <w:rPr>
                <w:rFonts w:ascii="Times New Roman"/>
                <w:b w:val="false"/>
                <w:i w:val="false"/>
                <w:color w:val="000000"/>
                <w:sz w:val="20"/>
              </w:rPr>
              <w:t>бұйрығымен бекітілген</w:t>
            </w:r>
          </w:p>
        </w:tc>
      </w:tr>
    </w:tbl>
    <w:bookmarkStart w:name="z17" w:id="9"/>
    <w:p>
      <w:pPr>
        <w:spacing w:after="0"/>
        <w:ind w:left="0"/>
        <w:jc w:val="left"/>
      </w:pPr>
      <w:r>
        <w:rPr>
          <w:rFonts w:ascii="Times New Roman"/>
          <w:b/>
          <w:i w:val="false"/>
          <w:color w:val="000000"/>
        </w:rPr>
        <w:t xml:space="preserve"> Өрт автоматикасы жүйелерін монтаждау, баптау және оларға техникалық қызмет көрсету жөніндегі қызметті жүзеге асыруға рұқсат беру қағидалары</w:t>
      </w:r>
    </w:p>
    <w:bookmarkEnd w:id="9"/>
    <w:bookmarkStart w:name="z18" w:id="10"/>
    <w:p>
      <w:pPr>
        <w:spacing w:after="0"/>
        <w:ind w:left="0"/>
        <w:jc w:val="left"/>
      </w:pPr>
      <w:r>
        <w:rPr>
          <w:rFonts w:ascii="Times New Roman"/>
          <w:b/>
          <w:i w:val="false"/>
          <w:color w:val="000000"/>
        </w:rPr>
        <w:t xml:space="preserve"> 1 тарау. Жалпы ережелер</w:t>
      </w:r>
    </w:p>
    <w:bookmarkEnd w:id="10"/>
    <w:bookmarkStart w:name="z19" w:id="11"/>
    <w:p>
      <w:pPr>
        <w:spacing w:after="0"/>
        <w:ind w:left="0"/>
        <w:jc w:val="both"/>
      </w:pPr>
      <w:r>
        <w:rPr>
          <w:rFonts w:ascii="Times New Roman"/>
          <w:b w:val="false"/>
          <w:i w:val="false"/>
          <w:color w:val="000000"/>
          <w:sz w:val="28"/>
        </w:rPr>
        <w:t>
      1. Осы "Өрт автоматикасы жүйелерін монтаждау, баптау және оларға техникалық қызмет көрсету жөніндегі қызметті жүзеге асыруға рұқсат беру қағидалары" мемлекеттік қызмет көрсету Қағидалары (бұдан әрі – Қағидалар) "Азаматтық қорғау туралы" Қазақстан Республикасы Заңының 12-бабы 1-тармағының 88) тармақшасына және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 және өрт автоматикасы жүйелерін монтаждау, баптау және оларға техникалық қызмет көрсету жөніндегі қызметті жүзеге асыруға рұқсат беру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31.03.2026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Өрт автоматикасы жүйелерін монтаждау, баптау және оларға техникалық қызмет көрсету жөніндегі қызметті жүзеге асыруға рұқсат беруді Қазақстан Республикасы Төтенше жағдайлар министрлігінің Өртке қарсы қызмет комитеті (бұдан әрі – көрсетілетін қызметті беруші) жүзеге асырады.</w:t>
      </w:r>
    </w:p>
    <w:bookmarkEnd w:id="12"/>
    <w:bookmarkStart w:name="z21" w:id="13"/>
    <w:p>
      <w:pPr>
        <w:spacing w:after="0"/>
        <w:ind w:left="0"/>
        <w:jc w:val="left"/>
      </w:pPr>
      <w:r>
        <w:rPr>
          <w:rFonts w:ascii="Times New Roman"/>
          <w:b/>
          <w:i w:val="false"/>
          <w:color w:val="000000"/>
        </w:rPr>
        <w:t xml:space="preserve"> 2 тарау. Мемлекеттік қызмет көрсету тәртібі</w:t>
      </w:r>
    </w:p>
    <w:bookmarkEnd w:id="13"/>
    <w:bookmarkStart w:name="z22" w:id="14"/>
    <w:p>
      <w:pPr>
        <w:spacing w:after="0"/>
        <w:ind w:left="0"/>
        <w:jc w:val="both"/>
      </w:pPr>
      <w:r>
        <w:rPr>
          <w:rFonts w:ascii="Times New Roman"/>
          <w:b w:val="false"/>
          <w:i w:val="false"/>
          <w:color w:val="000000"/>
          <w:sz w:val="28"/>
        </w:rPr>
        <w:t>
      3. Өрт автоматикасы жүйелерін монтаждау, баптау және оларға техникалық қызмет көрсету жөніндегі қызметті жүзеге асыруға рұқсат алу үшін (бұдан әрі – рұқсат) дара кәсіпкер немесе заңды тұлға (бұдан әрі – көрсетілетін қызметті алушы) көрсетілетін қызметті берушіге осы Қағидаларға 1-қосымшаға сәйкес электрондық құжат нысанында өрт автоматикасы жүйелерін монтаждау, баптау және оларға техникалық қызмет көрсету жөніндегі қызметті жүзеге асыруға рұқсат беруге өтініш береді, "Е-лицензиялау" Мемлекеттік деректер базасы "цифрлық жүйесіндегі" цифрлық үкіметтің" веб-порталы (бұдан әрі – Портал) арқылы жүзеге асырылады.</w:t>
      </w:r>
    </w:p>
    <w:bookmarkEnd w:id="14"/>
    <w:bookmarkStart w:name="z23" w:id="15"/>
    <w:p>
      <w:pPr>
        <w:spacing w:after="0"/>
        <w:ind w:left="0"/>
        <w:jc w:val="both"/>
      </w:pPr>
      <w:r>
        <w:rPr>
          <w:rFonts w:ascii="Times New Roman"/>
          <w:b w:val="false"/>
          <w:i w:val="false"/>
          <w:color w:val="000000"/>
          <w:sz w:val="28"/>
        </w:rPr>
        <w:t xml:space="preserve">
      Процестің сипаттамаларын, көрсетілетін қызметтің нысанын,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15"/>
    <w:bookmarkStart w:name="z24" w:id="16"/>
    <w:p>
      <w:pPr>
        <w:spacing w:after="0"/>
        <w:ind w:left="0"/>
        <w:jc w:val="both"/>
      </w:pPr>
      <w:r>
        <w:rPr>
          <w:rFonts w:ascii="Times New Roman"/>
          <w:b w:val="false"/>
          <w:i w:val="false"/>
          <w:color w:val="000000"/>
          <w:sz w:val="28"/>
        </w:rPr>
        <w:t>
      Дара кәсіпкерді немесе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"цифрлық үкіметтің" шлюзі арқылы тиісті мемлекеттік цифрлық жүйелерден алады.</w:t>
      </w:r>
    </w:p>
    <w:bookmarkEnd w:id="16"/>
    <w:bookmarkStart w:name="z25" w:id="17"/>
    <w:p>
      <w:pPr>
        <w:spacing w:after="0"/>
        <w:ind w:left="0"/>
        <w:jc w:val="both"/>
      </w:pPr>
      <w:r>
        <w:rPr>
          <w:rFonts w:ascii="Times New Roman"/>
          <w:b w:val="false"/>
          <w:i w:val="false"/>
          <w:color w:val="000000"/>
          <w:sz w:val="28"/>
        </w:rPr>
        <w:t>
      "Жеке кабинетке" көрсетілетін қызметті алушыға қарау мәртебесі туралы ақпарат мемлекеттік қызметті көрсетуге арналған өтініш, сондай-ақ мемлекеттік көрсетілетін қызмет нәтижесін алу күні мен уақыты көрсетілген ақпарат жіберіледі.</w:t>
      </w:r>
    </w:p>
    <w:bookmarkEnd w:id="17"/>
    <w:bookmarkStart w:name="z26" w:id="18"/>
    <w:p>
      <w:pPr>
        <w:spacing w:after="0"/>
        <w:ind w:left="0"/>
        <w:jc w:val="both"/>
      </w:pPr>
      <w:r>
        <w:rPr>
          <w:rFonts w:ascii="Times New Roman"/>
          <w:b w:val="false"/>
          <w:i w:val="false"/>
          <w:color w:val="000000"/>
          <w:sz w:val="28"/>
        </w:rPr>
        <w:t>
      Мемлекеттік қызметті көрсетуге өтініш берілгеннен кейін көрсетілетін қызметті берушінің кеңсе жұмыскері өтінішті Порталда тіркеуді жүзеге асырады, көрсетілетін қызметті алушы құжаттардың қабылданғаны туралы хабарлама алады, Көрсетілетін қызметті берушінің басшысы өтініштің орындаушысын айқындайды.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31.03.2026 </w:t>
      </w:r>
      <w:r>
        <w:rPr>
          <w:rFonts w:ascii="Times New Roman"/>
          <w:b w:val="false"/>
          <w:i w:val="false"/>
          <w:color w:val="000000"/>
          <w:sz w:val="28"/>
        </w:rPr>
        <w:t>№ 138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4. Көрсетілетін қызметті берушінің орындаушысы құжаттарды алған сәттен бастап екі жұмыс күні ішінде ұсынылған құжаттардың толықтығын тексереді.</w:t>
      </w:r>
    </w:p>
    <w:bookmarkEnd w:id="19"/>
    <w:bookmarkStart w:name="z28" w:id="20"/>
    <w:p>
      <w:pPr>
        <w:spacing w:after="0"/>
        <w:ind w:left="0"/>
        <w:jc w:val="both"/>
      </w:pPr>
      <w:r>
        <w:rPr>
          <w:rFonts w:ascii="Times New Roman"/>
          <w:b w:val="false"/>
          <w:i w:val="false"/>
          <w:color w:val="000000"/>
          <w:sz w:val="28"/>
        </w:rPr>
        <w:t>
      Көрсетілетін қызметті алушы қолданылу мерзімі өткен құжаттар топтамасын және (немесе) құжаттарды толық ұсынбаған кезде көрсетілетін қызметті берушінің орындаушысы көрсетілген мерзімдерде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тартуды дайындайды және көрсетілетін қызметті алушының жеке кабинетіне жолдайды.</w:t>
      </w:r>
    </w:p>
    <w:bookmarkEnd w:id="20"/>
    <w:bookmarkStart w:name="z29" w:id="21"/>
    <w:p>
      <w:pPr>
        <w:spacing w:after="0"/>
        <w:ind w:left="0"/>
        <w:jc w:val="both"/>
      </w:pPr>
      <w:r>
        <w:rPr>
          <w:rFonts w:ascii="Times New Roman"/>
          <w:b w:val="false"/>
          <w:i w:val="false"/>
          <w:color w:val="000000"/>
          <w:sz w:val="28"/>
        </w:rPr>
        <w:t>
      Көрсетілетін қызметті алушы рұқсат алу үшін құжаттардың толық пакетін ұсынған жағдайда көрсетілетін қызметті берушінің орындаушысы азаматтық қорғау саласындағы уәкілетті орган бекіткен өрт автоматикасы жүйелерін монтаждау, баптау және оларға техникалық қызмет көрсету жөніндегі қызметті жүзеге асыруға жеке кәсіпкерлер мен заңды тұлғаларға қойылатын рұқсат беру талаптарына сәйкестік мәніне құжаттарды заңнамада белгіленген тәртіппен қарайды.</w:t>
      </w:r>
    </w:p>
    <w:bookmarkEnd w:id="21"/>
    <w:bookmarkStart w:name="z30" w:id="22"/>
    <w:p>
      <w:pPr>
        <w:spacing w:after="0"/>
        <w:ind w:left="0"/>
        <w:jc w:val="both"/>
      </w:pPr>
      <w:r>
        <w:rPr>
          <w:rFonts w:ascii="Times New Roman"/>
          <w:b w:val="false"/>
          <w:i w:val="false"/>
          <w:color w:val="000000"/>
          <w:sz w:val="28"/>
        </w:rPr>
        <w:t xml:space="preserve">
      Рұқсат беру туралы оң қорытынды болған жағдайда көрсетілетін қызметті беруші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рұқсаттың электрондық нысанын қалыптастырады.</w:t>
      </w:r>
    </w:p>
    <w:bookmarkEnd w:id="22"/>
    <w:bookmarkStart w:name="z31" w:id="23"/>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bookmarkEnd w:id="23"/>
    <w:bookmarkStart w:name="z32" w:id="2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bookmarkEnd w:id="24"/>
    <w:bookmarkStart w:name="z33" w:id="25"/>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bookmarkEnd w:id="25"/>
    <w:bookmarkStart w:name="z34" w:id="26"/>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bookmarkEnd w:id="26"/>
    <w:bookmarkStart w:name="z35" w:id="27"/>
    <w:p>
      <w:pPr>
        <w:spacing w:after="0"/>
        <w:ind w:left="0"/>
        <w:jc w:val="both"/>
      </w:pPr>
      <w:r>
        <w:rPr>
          <w:rFonts w:ascii="Times New Roman"/>
          <w:b w:val="false"/>
          <w:i w:val="false"/>
          <w:color w:val="000000"/>
          <w:sz w:val="28"/>
        </w:rPr>
        <w:t xml:space="preserve">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айқындаған тәртіппен енгізуді қамтамасыз етеді.</w:t>
      </w:r>
    </w:p>
    <w:bookmarkEnd w:id="27"/>
    <w:bookmarkStart w:name="z36" w:id="28"/>
    <w:p>
      <w:pPr>
        <w:spacing w:after="0"/>
        <w:ind w:left="0"/>
        <w:jc w:val="both"/>
      </w:pPr>
      <w:r>
        <w:rPr>
          <w:rFonts w:ascii="Times New Roman"/>
          <w:b w:val="false"/>
          <w:i w:val="false"/>
          <w:color w:val="000000"/>
          <w:sz w:val="28"/>
        </w:rPr>
        <w:t>
      Цифрлық жүйе істен шыққан жағдайда, электрондық байланыс болмаған немесе хабарламаларды жіберуге кедергі келтіретін өзге де мән-жайлар туындаған жағдайда көрсетілетін қызметті берушінің уәкілетті бөлімшесі техникалық іркілістер пайда болған кезден бастап көрсетілген себептерді анықтау және жою үшін дереу шаралар қабылдайды (жұмыс күндері сағат 9:00-ден 18:30-ға дейін).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31.03.2026 </w:t>
      </w:r>
      <w:r>
        <w:rPr>
          <w:rFonts w:ascii="Times New Roman"/>
          <w:b w:val="false"/>
          <w:i w:val="false"/>
          <w:color w:val="000000"/>
          <w:sz w:val="28"/>
        </w:rPr>
        <w:t>№ 138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5. Көрсетілетін қызметті беруші көрсетілген мерзімде өтініш берушілерді осы Қағидаларға 3-қосымшаға сәйкес нысан бойынша өрт автоматикасы жүйелерін монтаждау, баптау және оларға техникалық қызмет көрсету жөніндегі қызметті жүзеге асыруға тиісті рұқсатты бір мезгілде бере отырып, рұқсат берудегі өз шешімі туралы не Негізгі талаптардың тізбесіне сәйкес рұқсат беруден дәлелді бас тарту туралы хабардар етеді.</w:t>
      </w:r>
    </w:p>
    <w:bookmarkEnd w:id="29"/>
    <w:bookmarkStart w:name="z38" w:id="30"/>
    <w:p>
      <w:pPr>
        <w:spacing w:after="0"/>
        <w:ind w:left="0"/>
        <w:jc w:val="both"/>
      </w:pPr>
      <w:r>
        <w:rPr>
          <w:rFonts w:ascii="Times New Roman"/>
          <w:b w:val="false"/>
          <w:i w:val="false"/>
          <w:color w:val="000000"/>
          <w:sz w:val="28"/>
        </w:rPr>
        <w:t>
      6. Рұқсат алу үшін құжаттар, сондай-ақ оның нәтижелері іске қалыптастырылады.</w:t>
      </w:r>
    </w:p>
    <w:bookmarkEnd w:id="30"/>
    <w:bookmarkStart w:name="z39" w:id="31"/>
    <w:p>
      <w:pPr>
        <w:spacing w:after="0"/>
        <w:ind w:left="0"/>
        <w:jc w:val="both"/>
      </w:pPr>
      <w:r>
        <w:rPr>
          <w:rFonts w:ascii="Times New Roman"/>
          <w:b w:val="false"/>
          <w:i w:val="false"/>
          <w:color w:val="000000"/>
          <w:sz w:val="28"/>
        </w:rPr>
        <w:t>
      7. Рұқсаттың қолданылуы мынадай негіздер бойынша тоқтатылады:</w:t>
      </w:r>
    </w:p>
    <w:bookmarkEnd w:id="31"/>
    <w:bookmarkStart w:name="z40" w:id="32"/>
    <w:p>
      <w:pPr>
        <w:spacing w:after="0"/>
        <w:ind w:left="0"/>
        <w:jc w:val="both"/>
      </w:pPr>
      <w:r>
        <w:rPr>
          <w:rFonts w:ascii="Times New Roman"/>
          <w:b w:val="false"/>
          <w:i w:val="false"/>
          <w:color w:val="000000"/>
          <w:sz w:val="28"/>
        </w:rPr>
        <w:t>
      1) көрсетілетін қызметті алушының рұқсаттың қолданылуын тоқтату туралы сұрай отырып (еркін нысанда) өтініш беруі;</w:t>
      </w:r>
    </w:p>
    <w:bookmarkEnd w:id="32"/>
    <w:bookmarkStart w:name="z41" w:id="33"/>
    <w:p>
      <w:pPr>
        <w:spacing w:after="0"/>
        <w:ind w:left="0"/>
        <w:jc w:val="both"/>
      </w:pPr>
      <w:r>
        <w:rPr>
          <w:rFonts w:ascii="Times New Roman"/>
          <w:b w:val="false"/>
          <w:i w:val="false"/>
          <w:color w:val="000000"/>
          <w:sz w:val="28"/>
        </w:rPr>
        <w:t>
      2) көрсетілетін қызметті алушыны тарату;</w:t>
      </w:r>
    </w:p>
    <w:bookmarkEnd w:id="33"/>
    <w:bookmarkStart w:name="z42" w:id="34"/>
    <w:p>
      <w:pPr>
        <w:spacing w:after="0"/>
        <w:ind w:left="0"/>
        <w:jc w:val="both"/>
      </w:pPr>
      <w:r>
        <w:rPr>
          <w:rFonts w:ascii="Times New Roman"/>
          <w:b w:val="false"/>
          <w:i w:val="false"/>
          <w:color w:val="000000"/>
          <w:sz w:val="28"/>
        </w:rPr>
        <w:t>
      3) көрсетілетін қызметті алушыға қатысты соттың белгілі бір мемлекеттік қызметті алуды талап ететін қызметке немесе жекелеген қызмет түрлеріне тыйым салу туралы заңды күшіне енген шешімі (үкімі) болады.</w:t>
      </w:r>
    </w:p>
    <w:bookmarkEnd w:id="34"/>
    <w:bookmarkStart w:name="z43" w:id="35"/>
    <w:p>
      <w:pPr>
        <w:spacing w:after="0"/>
        <w:ind w:left="0"/>
        <w:jc w:val="both"/>
      </w:pPr>
      <w:r>
        <w:rPr>
          <w:rFonts w:ascii="Times New Roman"/>
          <w:b w:val="false"/>
          <w:i w:val="false"/>
          <w:color w:val="000000"/>
          <w:sz w:val="28"/>
        </w:rPr>
        <w:t>
      8. Азаматтық қорғау саласындағы уәкілетті орган 3 (үш) жұмыс күні ішінде "цифрлық үкіметтің" операторына, сондай-ақ Бірыңғай байланыс орталығына осы Қағидаларға енгізілген өзгерістер мен толықтырулар туралы хабарлайды.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31.03.2026 </w:t>
      </w:r>
      <w:r>
        <w:rPr>
          <w:rFonts w:ascii="Times New Roman"/>
          <w:b w:val="false"/>
          <w:i w:val="false"/>
          <w:color w:val="000000"/>
          <w:sz w:val="28"/>
        </w:rPr>
        <w:t>№ 138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6"/>
    <w:bookmarkStart w:name="z45" w:id="37"/>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жасалатын лауазымды адамға береді.</w:t>
      </w:r>
    </w:p>
    <w:bookmarkEnd w:id="37"/>
    <w:bookmarkStart w:name="z46" w:id="3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шағымы тіркелген күнінен бастап 5 (бес) жұмыс күні ішінде қаралуға тиіс.</w:t>
      </w:r>
    </w:p>
    <w:bookmarkEnd w:id="38"/>
    <w:bookmarkStart w:name="z47" w:id="3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39"/>
    <w:bookmarkStart w:name="z48" w:id="40"/>
    <w:p>
      <w:pPr>
        <w:spacing w:after="0"/>
        <w:ind w:left="0"/>
        <w:jc w:val="both"/>
      </w:pPr>
      <w:r>
        <w:rPr>
          <w:rFonts w:ascii="Times New Roman"/>
          <w:b w:val="false"/>
          <w:i w:val="false"/>
          <w:color w:val="000000"/>
          <w:sz w:val="28"/>
        </w:rPr>
        <w:t>
      Көрсетілетін қызметті берушінің шағымды қарау мерзімі шағым бойынша қосымша зерделеу, тексеру не қосымша ақпарат алу қажет болған жағдайларда он жұмыс күнінен аспайтын мерзімге ұзартылады.</w:t>
      </w:r>
    </w:p>
    <w:bookmarkEnd w:id="40"/>
    <w:bookmarkStart w:name="z49" w:id="41"/>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41"/>
    <w:bookmarkStart w:name="z50" w:id="4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Төтенше жағдайлар министрінің 31.03.2026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автоматикасы жүйелерін</w:t>
            </w:r>
            <w:r>
              <w:br/>
            </w:r>
            <w:r>
              <w:rPr>
                <w:rFonts w:ascii="Times New Roman"/>
                <w:b w:val="false"/>
                <w:i w:val="false"/>
                <w:color w:val="000000"/>
                <w:sz w:val="20"/>
              </w:rPr>
              <w:t>монтаждау, баптау және оларға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рұқсат беру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Өртке қарсы қызмет комитетінің</w:t>
            </w:r>
            <w:r>
              <w:br/>
            </w:r>
            <w:r>
              <w:rPr>
                <w:rFonts w:ascii="Times New Roman"/>
                <w:b w:val="false"/>
                <w:i w:val="false"/>
                <w:color w:val="000000"/>
                <w:sz w:val="20"/>
              </w:rPr>
              <w:t>төрағасына</w:t>
            </w:r>
          </w:p>
        </w:tc>
      </w:tr>
    </w:tbl>
    <w:bookmarkStart w:name="z53" w:id="43"/>
    <w:p>
      <w:pPr>
        <w:spacing w:after="0"/>
        <w:ind w:left="0"/>
        <w:jc w:val="left"/>
      </w:pPr>
      <w:r>
        <w:rPr>
          <w:rFonts w:ascii="Times New Roman"/>
          <w:b/>
          <w:i w:val="false"/>
          <w:color w:val="000000"/>
        </w:rPr>
        <w:t xml:space="preserve"> Өрт автоматикасы жүйелерін монтаждау, баптау және техникалық</w:t>
      </w:r>
      <w:r>
        <w:br/>
      </w:r>
      <w:r>
        <w:rPr>
          <w:rFonts w:ascii="Times New Roman"/>
          <w:b/>
          <w:i w:val="false"/>
          <w:color w:val="000000"/>
        </w:rPr>
        <w:t>қызмет көрсету жөніндегі қызметті жүзеге асыруға рұқсат беруге өтініш</w:t>
      </w:r>
    </w:p>
    <w:bookmarkEnd w:id="43"/>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31.03.2026 </w:t>
      </w:r>
      <w:r>
        <w:rPr>
          <w:rFonts w:ascii="Times New Roman"/>
          <w:b w:val="false"/>
          <w:i w:val="false"/>
          <w:color w:val="ff0000"/>
          <w:sz w:val="28"/>
        </w:rPr>
        <w:t>№ 138</w:t>
      </w:r>
      <w:r>
        <w:rPr>
          <w:rFonts w:ascii="Times New Roman"/>
          <w:b w:val="false"/>
          <w:i w:val="false"/>
          <w:color w:val="ff0000"/>
          <w:sz w:val="28"/>
        </w:rPr>
        <w:t xml:space="preserve"> (12.07.2026 бастап қолданысқа енгізіледі) бұйрығымен.</w:t>
      </w:r>
    </w:p>
    <w:bookmarkStart w:name="z54" w:id="44"/>
    <w:p>
      <w:pPr>
        <w:spacing w:after="0"/>
        <w:ind w:left="0"/>
        <w:jc w:val="both"/>
      </w:pPr>
      <w:r>
        <w:rPr>
          <w:rFonts w:ascii="Times New Roman"/>
          <w:b w:val="false"/>
          <w:i w:val="false"/>
          <w:color w:val="000000"/>
          <w:sz w:val="28"/>
        </w:rPr>
        <w:t>
      Сізден қоса беріліп отырған құжаттар тізбесін қарауды және</w:t>
      </w:r>
    </w:p>
    <w:bookmarkEnd w:id="4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 өрт автоматикасы жүйелерін монтаждау,</w:t>
      </w:r>
    </w:p>
    <w:p>
      <w:pPr>
        <w:spacing w:after="0"/>
        <w:ind w:left="0"/>
        <w:jc w:val="both"/>
      </w:pPr>
      <w:r>
        <w:rPr>
          <w:rFonts w:ascii="Times New Roman"/>
          <w:b w:val="false"/>
          <w:i w:val="false"/>
          <w:color w:val="000000"/>
          <w:sz w:val="28"/>
        </w:rPr>
        <w:t xml:space="preserve">
      баптау және техникалық қызмет көрсету жөніндегі қызметті жүзеге асыруға рұқсат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Көрсетілетін қызметті алушының орналасқан жері: 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жеке кәсіпкерді немесе заңды тұлғаны мемлекеттік тіркеу (қайта тіркеу) туралы </w:t>
      </w:r>
    </w:p>
    <w:p>
      <w:pPr>
        <w:spacing w:after="0"/>
        <w:ind w:left="0"/>
        <w:jc w:val="both"/>
      </w:pPr>
      <w:r>
        <w:rPr>
          <w:rFonts w:ascii="Times New Roman"/>
          <w:b w:val="false"/>
          <w:i w:val="false"/>
          <w:color w:val="000000"/>
          <w:sz w:val="28"/>
        </w:rPr>
        <w:t>
      куәліктің  № және күні___________________________________________________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 бизнес сәйкестендіру нөмірі 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Басшы 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____________________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автоматикасы жүйелерін</w:t>
            </w:r>
            <w:r>
              <w:br/>
            </w:r>
            <w:r>
              <w:rPr>
                <w:rFonts w:ascii="Times New Roman"/>
                <w:b w:val="false"/>
                <w:i w:val="false"/>
                <w:color w:val="000000"/>
                <w:sz w:val="20"/>
              </w:rPr>
              <w:t>монтаждау, баптау және оларға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31.03.2026 </w:t>
      </w:r>
      <w:r>
        <w:rPr>
          <w:rFonts w:ascii="Times New Roman"/>
          <w:b w:val="false"/>
          <w:i w:val="false"/>
          <w:color w:val="ff0000"/>
          <w:sz w:val="28"/>
        </w:rPr>
        <w:t>№ 138</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оларға техникалық қызмет көрсету жөніндегі қызметті жүзеге асыруға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Өртке қарсы қызмет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(каналдары)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"Е-лицензиялау" мемлекеттік деректер базасының" цифрлық жүйесінде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өрт автоматикасы жүйелерін монтаждау, баптау және техникалық қызмет көрсету жөніндегі қызметті жүзеге асыруға рұқсат беру немесе мемлекеттік қызметті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мемлекеттік қызметті көрсету үшін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мереке және демалыс күндерін қоспағанда, дүйсенбіден жұмаға дейін сағат 09.00-ден сағат 18.30-ға дейін, сағат 13.00-ден сағат 14.30-ға түскі үзіліспен.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интернет-ресурстарында: www. emer. gov. kz;</w:t>
            </w:r>
          </w:p>
          <w:p>
            <w:pPr>
              <w:spacing w:after="20"/>
              <w:ind w:left="20"/>
              <w:jc w:val="both"/>
            </w:pPr>
            <w:r>
              <w:rPr>
                <w:rFonts w:ascii="Times New Roman"/>
                <w:b w:val="false"/>
                <w:i w:val="false"/>
                <w:color w:val="000000"/>
                <w:sz w:val="20"/>
              </w:rPr>
              <w:t>
2) "цифрлық үкімет" веб-порталында: www. egov. kz, www. elicense. kz орналыстырған.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көрсетілетін қызметті алушының электрондық цифрлық қолтаңбасымен қол қойылған электрондық сұрау салу;</w:t>
            </w:r>
          </w:p>
          <w:p>
            <w:pPr>
              <w:spacing w:after="20"/>
              <w:ind w:left="20"/>
              <w:jc w:val="both"/>
            </w:pPr>
            <w:r>
              <w:rPr>
                <w:rFonts w:ascii="Times New Roman"/>
                <w:b w:val="false"/>
                <w:i w:val="false"/>
                <w:color w:val="000000"/>
                <w:sz w:val="20"/>
              </w:rPr>
              <w:t>
2) мамандардың мыналарды растайтын құжаттарының көшірмелері:</w:t>
            </w:r>
          </w:p>
          <w:p>
            <w:pPr>
              <w:spacing w:after="20"/>
              <w:ind w:left="20"/>
              <w:jc w:val="both"/>
            </w:pPr>
            <w:r>
              <w:rPr>
                <w:rFonts w:ascii="Times New Roman"/>
                <w:b w:val="false"/>
                <w:i w:val="false"/>
                <w:color w:val="000000"/>
                <w:sz w:val="20"/>
              </w:rPr>
              <w:t>
- электр қауіпсіздігі бойынша рұқсат беру тобы III төмен емес;</w:t>
            </w:r>
          </w:p>
          <w:p>
            <w:pPr>
              <w:spacing w:after="20"/>
              <w:ind w:left="20"/>
              <w:jc w:val="both"/>
            </w:pPr>
            <w:r>
              <w:rPr>
                <w:rFonts w:ascii="Times New Roman"/>
                <w:b w:val="false"/>
                <w:i w:val="false"/>
                <w:color w:val="000000"/>
                <w:sz w:val="20"/>
              </w:rPr>
              <w:t>
- "өрт қауіпсіздігі", "есептеу техникасы және ақпараттық желілер", "бағдарламалық қамтамасыз ету", "автоматтандыру және басқару", "электр энергетикасы", "радиотехника, электроника және телекоммуникациялар", "ақпараттық жүйелер", "ақпараттық қауіпсіздік жүйелері", "инжиниринг және автоматтандырылған басқару жүйелері", "технологиялық процесстерді автоматтандыру және басқару", "өндірістің автоматтандырылған жүйелеріне қызмет көрсету және жөндеу", "мехатроника", "робототехника және кірістірілетін жүйелер", "сандық техника", "электрмен қамтамасыз ету", "электромеханикалық жабдықтарға техникалық қызмет көрсету, жөндеу және пайдалану" мамандықтары бойынша жоғары техникалық білімі және электр жабдықтарын монтаждау, баптау және техникалық қызмет көрсету саласында 3 жылдан кем емес жұмыс өтілі;</w:t>
            </w:r>
          </w:p>
          <w:p>
            <w:pPr>
              <w:spacing w:after="20"/>
              <w:ind w:left="20"/>
              <w:jc w:val="both"/>
            </w:pPr>
            <w:r>
              <w:rPr>
                <w:rFonts w:ascii="Times New Roman"/>
                <w:b w:val="false"/>
                <w:i w:val="false"/>
                <w:color w:val="000000"/>
                <w:sz w:val="20"/>
              </w:rPr>
              <w:t>
- "өрт қауіпсіздігі", "есептеу техникасы және ақпараттық желілер", "бағдарламалық қамтамасыз ету", "автоматтандыру және басқару", "электр энергетикасы", "ақпараттық жүйелер", "ақпараттық қауіпсіздік жүйелері", "инжиниринг және автоматтандырылған басқару жүйелері", "технологиялық процесстерді автоматтандыру және басқару", "өндірістің автоматтандырылған жүйелеріне қызмет көрсету және жөндеу", "мехатроника", "робототехника және кірістірілетін жүйелер", "сандық техника", "радиотехника, электроника және телекоммуникациялар", "электрмен қамтамасыз ету", "электромеханикалық жабдықтарға техникалық қызмет көрсету, жөндеу және пайдалану" мамандықтары бойынша техникалық және кәсіптік білімі және электр жабдықтарын монтаждау, баптау және техникалық қызмет көрсету саласында 5 жылдан кем емес жұмыс өтілі;</w:t>
            </w:r>
          </w:p>
          <w:p>
            <w:pPr>
              <w:spacing w:after="20"/>
              <w:ind w:left="20"/>
              <w:jc w:val="both"/>
            </w:pPr>
            <w:r>
              <w:rPr>
                <w:rFonts w:ascii="Times New Roman"/>
                <w:b w:val="false"/>
                <w:i w:val="false"/>
                <w:color w:val="000000"/>
                <w:sz w:val="20"/>
              </w:rPr>
              <w:t>
3) мамандарды жұмысқа қабылдау туралы еңбек шарттарының көшірмелері;</w:t>
            </w:r>
          </w:p>
          <w:p>
            <w:pPr>
              <w:spacing w:after="20"/>
              <w:ind w:left="20"/>
              <w:jc w:val="both"/>
            </w:pPr>
            <w:r>
              <w:rPr>
                <w:rFonts w:ascii="Times New Roman"/>
                <w:b w:val="false"/>
                <w:i w:val="false"/>
                <w:color w:val="000000"/>
                <w:sz w:val="20"/>
              </w:rPr>
              <w:t>
4) меншік құқығындағы немесе өзге де заңды негізде жеке кәсіпкерлер мен заңды тұлғаларға тиесілі ғимараттың немесе үй-жайдың болуын растайтын құжаттардың көшірмелері;</w:t>
            </w:r>
          </w:p>
          <w:p>
            <w:pPr>
              <w:spacing w:after="20"/>
              <w:ind w:left="20"/>
              <w:jc w:val="both"/>
            </w:pPr>
            <w:r>
              <w:rPr>
                <w:rFonts w:ascii="Times New Roman"/>
                <w:b w:val="false"/>
                <w:i w:val="false"/>
                <w:color w:val="000000"/>
                <w:sz w:val="20"/>
              </w:rPr>
              <w:t xml:space="preserve">
5)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қажетті өрт автоматикасы жүйелерін монтаждау, баптау және техникалық қызмет көрсету жөніндегі қызметті жүзеге асыруға қажетті өлшем құралдарының бар екендігін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 мен объектілердің осы Негізгі талаптардың тізбесінің 8-тармағында көрсетілген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белгілі бір мемлекеттік қызметті алуды талап ететін қызметке немесе жекелеген қызмет түрлеріне тыйым салу туралы заңды күшіне енген шешімінің (үкімі)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 көрсету мәселелері бойынша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 кеңсесінің байланыс телефондары</w:t>
            </w:r>
          </w:p>
          <w:p>
            <w:pPr>
              <w:spacing w:after="20"/>
              <w:ind w:left="20"/>
              <w:jc w:val="both"/>
            </w:pPr>
            <w:r>
              <w:rPr>
                <w:rFonts w:ascii="Times New Roman"/>
                <w:b w:val="false"/>
                <w:i w:val="false"/>
                <w:color w:val="000000"/>
                <w:sz w:val="20"/>
              </w:rPr>
              <w:t>
8 (7172) 60-21-33,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автоматикасы жүйелерін</w:t>
            </w:r>
            <w:r>
              <w:br/>
            </w:r>
            <w:r>
              <w:rPr>
                <w:rFonts w:ascii="Times New Roman"/>
                <w:b w:val="false"/>
                <w:i w:val="false"/>
                <w:color w:val="000000"/>
                <w:sz w:val="20"/>
              </w:rPr>
              <w:t>монтаждау, баптау және оларға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45"/>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xml:space="preserve">             Өртке қарсы қызмет комитеті Қазақстан Республикасының </w:t>
      </w:r>
      <w:r>
        <w:br/>
      </w:r>
      <w:r>
        <w:rPr>
          <w:rFonts w:ascii="Times New Roman"/>
          <w:b/>
          <w:i w:val="false"/>
          <w:color w:val="000000"/>
        </w:rPr>
        <w:t xml:space="preserve">                               Мемлекеттік гербі</w:t>
      </w:r>
    </w:p>
    <w:bookmarkEnd w:id="45"/>
    <w:bookmarkStart w:name="z92" w:id="46"/>
    <w:p>
      <w:pPr>
        <w:spacing w:after="0"/>
        <w:ind w:left="0"/>
        <w:jc w:val="left"/>
      </w:pPr>
      <w:r>
        <w:rPr>
          <w:rFonts w:ascii="Times New Roman"/>
          <w:b/>
          <w:i w:val="false"/>
          <w:color w:val="000000"/>
        </w:rPr>
        <w:t xml:space="preserve">                                      РҰҚСАТ</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_______________________</w:t>
            </w:r>
          </w:p>
          <w:p>
            <w:pPr>
              <w:spacing w:after="20"/>
              <w:ind w:left="20"/>
              <w:jc w:val="both"/>
            </w:pPr>
            <w:r>
              <w:rPr>
                <w:rFonts w:ascii="Times New Roman"/>
                <w:b w:val="false"/>
                <w:i w:val="false"/>
                <w:color w:val="000000"/>
                <w:sz w:val="20"/>
              </w:rPr>
              <w:t xml:space="preserve"> (рұқсат нөмірі)</w:t>
            </w:r>
          </w:p>
        </w:tc>
      </w:tr>
    </w:tbl>
    <w:bookmarkStart w:name="z93" w:id="47"/>
    <w:p>
      <w:pPr>
        <w:spacing w:after="0"/>
        <w:ind w:left="0"/>
        <w:jc w:val="left"/>
      </w:pPr>
      <w:r>
        <w:rPr>
          <w:rFonts w:ascii="Times New Roman"/>
          <w:b/>
          <w:i w:val="false"/>
          <w:color w:val="000000"/>
        </w:rPr>
        <w:t xml:space="preserve">                                ОСЫ РҰҚСАТ</w:t>
      </w:r>
    </w:p>
    <w:bookmarkEnd w:id="47"/>
    <w:p>
      <w:pPr>
        <w:spacing w:after="0"/>
        <w:ind w:left="0"/>
        <w:jc w:val="both"/>
      </w:pPr>
      <w:bookmarkStart w:name="z94" w:id="48"/>
      <w:r>
        <w:rPr>
          <w:rFonts w:ascii="Times New Roman"/>
          <w:b w:val="false"/>
          <w:i w:val="false"/>
          <w:color w:val="000000"/>
          <w:sz w:val="28"/>
        </w:rPr>
        <w:t>
      ________________________________________________________________________________</w:t>
      </w:r>
    </w:p>
    <w:bookmarkEnd w:id="48"/>
    <w:p>
      <w:pPr>
        <w:spacing w:after="0"/>
        <w:ind w:left="0"/>
        <w:jc w:val="both"/>
      </w:pPr>
      <w:r>
        <w:rPr>
          <w:rFonts w:ascii="Times New Roman"/>
          <w:b w:val="false"/>
          <w:i w:val="false"/>
          <w:color w:val="000000"/>
          <w:sz w:val="28"/>
        </w:rPr>
        <w:t xml:space="preserve">                   (көрсетілетін қызметті алушының атауы)</w:t>
      </w:r>
    </w:p>
    <w:p>
      <w:pPr>
        <w:spacing w:after="0"/>
        <w:ind w:left="0"/>
        <w:jc w:val="both"/>
      </w:pPr>
      <w:bookmarkStart w:name="z95" w:id="49"/>
      <w:r>
        <w:rPr>
          <w:rFonts w:ascii="Times New Roman"/>
          <w:b w:val="false"/>
          <w:i w:val="false"/>
          <w:color w:val="000000"/>
          <w:sz w:val="28"/>
        </w:rPr>
        <w:t>
      _______________________________________________________________________</w:t>
      </w:r>
      <w:r>
        <w:rPr>
          <w:rFonts w:ascii="Times New Roman"/>
          <w:b/>
          <w:i w:val="false"/>
          <w:color w:val="000000"/>
          <w:sz w:val="28"/>
        </w:rPr>
        <w:t>БЕРІЛДІ</w:t>
      </w:r>
    </w:p>
    <w:bookmarkEnd w:id="49"/>
    <w:p>
      <w:pPr>
        <w:spacing w:after="0"/>
        <w:ind w:left="0"/>
        <w:jc w:val="both"/>
      </w:pPr>
      <w:r>
        <w:rPr>
          <w:rFonts w:ascii="Times New Roman"/>
          <w:b w:val="false"/>
          <w:i w:val="false"/>
          <w:color w:val="000000"/>
          <w:sz w:val="28"/>
        </w:rPr>
        <w:t xml:space="preserve">                               (заңды мекенжайы)</w:t>
      </w:r>
    </w:p>
    <w:p>
      <w:pPr>
        <w:spacing w:after="0"/>
        <w:ind w:left="0"/>
        <w:jc w:val="both"/>
      </w:pPr>
      <w:bookmarkStart w:name="z96" w:id="50"/>
      <w:r>
        <w:rPr>
          <w:rFonts w:ascii="Times New Roman"/>
          <w:b w:val="false"/>
          <w:i w:val="false"/>
          <w:color w:val="000000"/>
          <w:sz w:val="28"/>
        </w:rPr>
        <w:t xml:space="preserve">
      және "Азаматтық қорғау туралы" Қазақстан Республикасы Заңының </w:t>
      </w:r>
      <w:r>
        <w:rPr>
          <w:rFonts w:ascii="Times New Roman"/>
          <w:b w:val="false"/>
          <w:i w:val="false"/>
          <w:color w:val="000000"/>
          <w:sz w:val="28"/>
        </w:rPr>
        <w:t>66-3-бабына</w:t>
      </w:r>
      <w:r>
        <w:rPr>
          <w:rFonts w:ascii="Times New Roman"/>
          <w:b w:val="false"/>
          <w:i w:val="false"/>
          <w:color w:val="000000"/>
          <w:sz w:val="28"/>
        </w:rPr>
        <w:t xml:space="preserve"> сәйкес осы</w:t>
      </w:r>
    </w:p>
    <w:bookmarkEnd w:id="50"/>
    <w:p>
      <w:pPr>
        <w:spacing w:after="0"/>
        <w:ind w:left="0"/>
        <w:jc w:val="both"/>
      </w:pPr>
      <w:r>
        <w:rPr>
          <w:rFonts w:ascii="Times New Roman"/>
          <w:b w:val="false"/>
          <w:i w:val="false"/>
          <w:color w:val="000000"/>
          <w:sz w:val="28"/>
        </w:rPr>
        <w:t>ұйымға өрт автоматикасы жүйелерін монтаждау, баптау және техникалық қызмет көрсету</w:t>
      </w:r>
    </w:p>
    <w:p>
      <w:pPr>
        <w:spacing w:after="0"/>
        <w:ind w:left="0"/>
        <w:jc w:val="both"/>
      </w:pPr>
      <w:r>
        <w:rPr>
          <w:rFonts w:ascii="Times New Roman"/>
          <w:b w:val="false"/>
          <w:i w:val="false"/>
          <w:color w:val="000000"/>
          <w:sz w:val="28"/>
        </w:rPr>
        <w:t>жөніндегі жұмыстарды орындауға құқық берілгенін куәландырады.</w:t>
      </w:r>
    </w:p>
    <w:p>
      <w:pPr>
        <w:spacing w:after="0"/>
        <w:ind w:left="0"/>
        <w:jc w:val="both"/>
      </w:pPr>
      <w:bookmarkStart w:name="z97" w:id="51"/>
      <w:r>
        <w:rPr>
          <w:rFonts w:ascii="Times New Roman"/>
          <w:b w:val="false"/>
          <w:i w:val="false"/>
          <w:color w:val="000000"/>
          <w:sz w:val="28"/>
        </w:rPr>
        <w:t>
      Өрт автоматикасы жүйелерін монтаждау, баптау және техникалық қызмет көрсету жөніндегі</w:t>
      </w:r>
    </w:p>
    <w:bookmarkEnd w:id="51"/>
    <w:p>
      <w:pPr>
        <w:spacing w:after="0"/>
        <w:ind w:left="0"/>
        <w:jc w:val="both"/>
      </w:pPr>
      <w:r>
        <w:rPr>
          <w:rFonts w:ascii="Times New Roman"/>
          <w:b w:val="false"/>
          <w:i w:val="false"/>
          <w:color w:val="000000"/>
          <w:sz w:val="28"/>
        </w:rPr>
        <w:t>қызметті жүзеге асыруға берілген рұқсаттар тізілімінде рұқсатты тіркеу күні</w:t>
      </w:r>
    </w:p>
    <w:bookmarkStart w:name="z98" w:id="52"/>
    <w:p>
      <w:pPr>
        <w:spacing w:after="0"/>
        <w:ind w:left="0"/>
        <w:jc w:val="both"/>
      </w:pPr>
      <w:r>
        <w:rPr>
          <w:rFonts w:ascii="Times New Roman"/>
          <w:b w:val="false"/>
          <w:i w:val="false"/>
          <w:color w:val="000000"/>
          <w:sz w:val="28"/>
        </w:rPr>
        <w:t>
      ______________________________</w:t>
      </w:r>
    </w:p>
    <w:bookmarkEnd w:id="52"/>
    <w:p>
      <w:pPr>
        <w:spacing w:after="0"/>
        <w:ind w:left="0"/>
        <w:jc w:val="both"/>
      </w:pPr>
      <w:bookmarkStart w:name="z99" w:id="53"/>
      <w:r>
        <w:rPr>
          <w:rFonts w:ascii="Times New Roman"/>
          <w:b w:val="false"/>
          <w:i w:val="false"/>
          <w:color w:val="000000"/>
          <w:sz w:val="28"/>
        </w:rPr>
        <w:t>
      Төраға___________________________________________________</w:t>
      </w:r>
    </w:p>
    <w:bookmarkEnd w:id="53"/>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