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beea" w14:textId="a41b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бекіту туралы" Қазақстан Республикасы Өнеркәсіп және құрылыс министрінің 2024 жылғы 24 мамырдағы № 190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7 тамыздағы № 294 бұйрығы. Қазақстан Республикасының Әділет министрлігінде 2025 жылғы 21 тамызда № 36655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бекіту туралы" Қазақстан Республикасы Өнеркәсіп және құрылыс министрінің 2024 жылғы 24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34409 болып тіркелген)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 бабының </w:t>
      </w:r>
      <w:r>
        <w:rPr>
          <w:rFonts w:ascii="Times New Roman"/>
          <w:b w:val="false"/>
          <w:i w:val="false"/>
          <w:color w:val="000000"/>
          <w:sz w:val="28"/>
        </w:rPr>
        <w:t>10-37)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Ережесінің 15-тармағының </w:t>
      </w:r>
      <w:r>
        <w:rPr>
          <w:rFonts w:ascii="Times New Roman"/>
          <w:b w:val="false"/>
          <w:i w:val="false"/>
          <w:color w:val="000000"/>
          <w:sz w:val="28"/>
        </w:rPr>
        <w:t>420-1)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bookmarkStart w:name="z9" w:id="4"/>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"4) облигация бойынша купондық сыйақы мөлшерлемесі, бұрын шығарылған облигацияларды қосымша орналастыру кезінде облигациялар бойынша өтелетін сыйақы мөлшерлемесі – Қазақстан Республикасының Ұлттық Банкі белгілеген базалық мөлшерлеме деңгейінен аспайды.</w:t>
      </w:r>
    </w:p>
    <w:bookmarkEnd w:id="5"/>
    <w:bookmarkStart w:name="z11" w:id="6"/>
    <w:p>
      <w:pPr>
        <w:spacing w:after="0"/>
        <w:ind w:left="0"/>
        <w:jc w:val="both"/>
      </w:pPr>
      <w:r>
        <w:rPr>
          <w:rFonts w:ascii="Times New Roman"/>
          <w:b w:val="false"/>
          <w:i w:val="false"/>
          <w:color w:val="000000"/>
          <w:sz w:val="28"/>
        </w:rPr>
        <w:t xml:space="preserve">
      Бұл ретте, облигация бойынша купондық сыйақы мөлшерлемесі, бұрын шығарылған облигациялар қосымша орналастыру кезінде облигациялар бойынша өтелетін сыйақы мөлшерлемесі уәкілетті органның келісімі бойынша бұрын шығарылған субсидияланатын облигацияларды орналастыру күніне немесе қосымша орналастыру күніне жылдық +1,5%-ға дейін ұлғайтылуы мүмкін.";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"23. Субсидиялау 8 жылдан кем мерзімге бұрын шығарылған облигацияларды қайта қаржыландыру шеңберінде шығарылған облигацияларды қоса алғанда, қатарынан 8 (сегіз) жыл ішінде шығарылатын облигациялар бойынша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"Эмитент тоқсан сайын уәкілетті органға осы Қағидаларға 4-қосымшадағы нысанға сәйкес жасалған шарттар шеңберінде субсидиялардың нақты пайдаланылуы туралы есепті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7"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9"/>
    <w:bookmarkStart w:name="z18" w:id="10"/>
    <w:p>
      <w:pPr>
        <w:spacing w:after="0"/>
        <w:ind w:left="0"/>
        <w:jc w:val="both"/>
      </w:pPr>
      <w:r>
        <w:rPr>
          <w:rFonts w:ascii="Times New Roman"/>
          <w:b w:val="false"/>
          <w:i w:val="false"/>
          <w:color w:val="000000"/>
          <w:sz w:val="28"/>
        </w:rPr>
        <w:t>
      2. Қазақстан Республикасы Өнеркәсіп жəне құрылыс министрлігінің Құрылыс және тұрғын үй-коммуналдық шаруашылық істері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Өнеркәсіп жəне құрылыс министрлігінің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жəне құрылыс вице-министріне жүктелсін.</w:t>
      </w:r>
    </w:p>
    <w:bookmarkEnd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24" w:id="14"/>
    <w:p>
      <w:pPr>
        <w:spacing w:after="0"/>
        <w:ind w:left="0"/>
        <w:jc w:val="both"/>
      </w:pPr>
      <w:r>
        <w:rPr>
          <w:rFonts w:ascii="Times New Roman"/>
          <w:b w:val="false"/>
          <w:i w:val="false"/>
          <w:color w:val="000000"/>
          <w:sz w:val="28"/>
        </w:rPr>
        <w:t>
      "КЕЛІСІЛДІ"</w:t>
      </w:r>
    </w:p>
    <w:bookmarkEnd w:id="14"/>
    <w:bookmarkStart w:name="z25" w:id="15"/>
    <w:p>
      <w:pPr>
        <w:spacing w:after="0"/>
        <w:ind w:left="0"/>
        <w:jc w:val="both"/>
      </w:pPr>
      <w:r>
        <w:rPr>
          <w:rFonts w:ascii="Times New Roman"/>
          <w:b w:val="false"/>
          <w:i w:val="false"/>
          <w:color w:val="000000"/>
          <w:sz w:val="28"/>
        </w:rPr>
        <w:t>
      Қазақстан Республикасының</w:t>
      </w:r>
    </w:p>
    <w:bookmarkEnd w:id="15"/>
    <w:bookmarkStart w:name="z26" w:id="16"/>
    <w:p>
      <w:pPr>
        <w:spacing w:after="0"/>
        <w:ind w:left="0"/>
        <w:jc w:val="both"/>
      </w:pPr>
      <w:r>
        <w:rPr>
          <w:rFonts w:ascii="Times New Roman"/>
          <w:b w:val="false"/>
          <w:i w:val="false"/>
          <w:color w:val="000000"/>
          <w:sz w:val="28"/>
        </w:rPr>
        <w:t>
      Қаржы министрлігі</w:t>
      </w:r>
    </w:p>
    <w:bookmarkEnd w:id="16"/>
    <w:bookmarkStart w:name="z27" w:id="17"/>
    <w:p>
      <w:pPr>
        <w:spacing w:after="0"/>
        <w:ind w:left="0"/>
        <w:jc w:val="both"/>
      </w:pPr>
      <w:r>
        <w:rPr>
          <w:rFonts w:ascii="Times New Roman"/>
          <w:b w:val="false"/>
          <w:i w:val="false"/>
          <w:color w:val="000000"/>
          <w:sz w:val="28"/>
        </w:rPr>
        <w:t>
      "КЕЛІСІЛДІ"</w:t>
      </w:r>
    </w:p>
    <w:bookmarkEnd w:id="17"/>
    <w:bookmarkStart w:name="z28" w:id="18"/>
    <w:p>
      <w:pPr>
        <w:spacing w:after="0"/>
        <w:ind w:left="0"/>
        <w:jc w:val="both"/>
      </w:pPr>
      <w:r>
        <w:rPr>
          <w:rFonts w:ascii="Times New Roman"/>
          <w:b w:val="false"/>
          <w:i w:val="false"/>
          <w:color w:val="000000"/>
          <w:sz w:val="28"/>
        </w:rPr>
        <w:t>
      Қазақстан Республикасының</w:t>
      </w:r>
    </w:p>
    <w:bookmarkEnd w:id="18"/>
    <w:bookmarkStart w:name="z29" w:id="19"/>
    <w:p>
      <w:pPr>
        <w:spacing w:after="0"/>
        <w:ind w:left="0"/>
        <w:jc w:val="both"/>
      </w:pPr>
      <w:r>
        <w:rPr>
          <w:rFonts w:ascii="Times New Roman"/>
          <w:b w:val="false"/>
          <w:i w:val="false"/>
          <w:color w:val="000000"/>
          <w:sz w:val="28"/>
        </w:rPr>
        <w:t>
      Ұлттық экономика министрлігі</w:t>
      </w:r>
    </w:p>
    <w:bookmarkEnd w:id="19"/>
    <w:bookmarkStart w:name="z30" w:id="20"/>
    <w:p>
      <w:pPr>
        <w:spacing w:after="0"/>
        <w:ind w:left="0"/>
        <w:jc w:val="both"/>
      </w:pPr>
      <w:r>
        <w:rPr>
          <w:rFonts w:ascii="Times New Roman"/>
          <w:b w:val="false"/>
          <w:i w:val="false"/>
          <w:color w:val="000000"/>
          <w:sz w:val="28"/>
        </w:rPr>
        <w:t>
      "КЕЛІСІЛДІ"</w:t>
      </w:r>
    </w:p>
    <w:bookmarkEnd w:id="20"/>
    <w:bookmarkStart w:name="z31" w:id="21"/>
    <w:p>
      <w:pPr>
        <w:spacing w:after="0"/>
        <w:ind w:left="0"/>
        <w:jc w:val="both"/>
      </w:pPr>
      <w:r>
        <w:rPr>
          <w:rFonts w:ascii="Times New Roman"/>
          <w:b w:val="false"/>
          <w:i w:val="false"/>
          <w:color w:val="000000"/>
          <w:sz w:val="28"/>
        </w:rPr>
        <w:t>
      Қазақстан Республикасының</w:t>
      </w:r>
    </w:p>
    <w:bookmarkEnd w:id="21"/>
    <w:bookmarkStart w:name="z32" w:id="22"/>
    <w:p>
      <w:pPr>
        <w:spacing w:after="0"/>
        <w:ind w:left="0"/>
        <w:jc w:val="both"/>
      </w:pPr>
      <w:r>
        <w:rPr>
          <w:rFonts w:ascii="Times New Roman"/>
          <w:b w:val="false"/>
          <w:i w:val="false"/>
          <w:color w:val="000000"/>
          <w:sz w:val="28"/>
        </w:rPr>
        <w:t>
      Қаржы нарығын реттеу және</w:t>
      </w:r>
    </w:p>
    <w:bookmarkEnd w:id="22"/>
    <w:bookmarkStart w:name="z33" w:id="23"/>
    <w:p>
      <w:pPr>
        <w:spacing w:after="0"/>
        <w:ind w:left="0"/>
        <w:jc w:val="both"/>
      </w:pPr>
      <w:r>
        <w:rPr>
          <w:rFonts w:ascii="Times New Roman"/>
          <w:b w:val="false"/>
          <w:i w:val="false"/>
          <w:color w:val="000000"/>
          <w:sz w:val="28"/>
        </w:rPr>
        <w:t>
      дамыту агенттігі</w:t>
      </w:r>
    </w:p>
    <w:bookmarkEnd w:id="23"/>
    <w:bookmarkStart w:name="z34" w:id="24"/>
    <w:p>
      <w:pPr>
        <w:spacing w:after="0"/>
        <w:ind w:left="0"/>
        <w:jc w:val="both"/>
      </w:pPr>
      <w:r>
        <w:rPr>
          <w:rFonts w:ascii="Times New Roman"/>
          <w:b w:val="false"/>
          <w:i w:val="false"/>
          <w:color w:val="000000"/>
          <w:sz w:val="28"/>
        </w:rPr>
        <w:t>
      "КЕЛІСІЛДІ"</w:t>
      </w:r>
    </w:p>
    <w:bookmarkEnd w:id="24"/>
    <w:bookmarkStart w:name="z35" w:id="25"/>
    <w:p>
      <w:pPr>
        <w:spacing w:after="0"/>
        <w:ind w:left="0"/>
        <w:jc w:val="both"/>
      </w:pPr>
      <w:r>
        <w:rPr>
          <w:rFonts w:ascii="Times New Roman"/>
          <w:b w:val="false"/>
          <w:i w:val="false"/>
          <w:color w:val="000000"/>
          <w:sz w:val="28"/>
        </w:rPr>
        <w:t>
      Қазақстан Республикасы Стратегиялық</w:t>
      </w:r>
    </w:p>
    <w:bookmarkEnd w:id="25"/>
    <w:bookmarkStart w:name="z36" w:id="26"/>
    <w:p>
      <w:pPr>
        <w:spacing w:after="0"/>
        <w:ind w:left="0"/>
        <w:jc w:val="both"/>
      </w:pPr>
      <w:r>
        <w:rPr>
          <w:rFonts w:ascii="Times New Roman"/>
          <w:b w:val="false"/>
          <w:i w:val="false"/>
          <w:color w:val="000000"/>
          <w:sz w:val="28"/>
        </w:rPr>
        <w:t>
      жоспарлау және реформалар агенттiгiнің</w:t>
      </w:r>
    </w:p>
    <w:bookmarkEnd w:id="26"/>
    <w:bookmarkStart w:name="z37" w:id="27"/>
    <w:p>
      <w:pPr>
        <w:spacing w:after="0"/>
        <w:ind w:left="0"/>
        <w:jc w:val="both"/>
      </w:pPr>
      <w:r>
        <w:rPr>
          <w:rFonts w:ascii="Times New Roman"/>
          <w:b w:val="false"/>
          <w:i w:val="false"/>
          <w:color w:val="000000"/>
          <w:sz w:val="28"/>
        </w:rPr>
        <w:t>
      Ұлттық статистика бюросы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7 тамыздағы</w:t>
            </w:r>
            <w:r>
              <w:br/>
            </w:r>
            <w:r>
              <w:rPr>
                <w:rFonts w:ascii="Times New Roman"/>
                <w:b w:val="false"/>
                <w:i w:val="false"/>
                <w:color w:val="000000"/>
                <w:sz w:val="20"/>
              </w:rPr>
              <w:t>№ 294 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Тұрғын үй</w:t>
            </w:r>
            <w:r>
              <w:br/>
            </w:r>
            <w:r>
              <w:rPr>
                <w:rFonts w:ascii="Times New Roman"/>
                <w:b w:val="false"/>
                <w:i w:val="false"/>
                <w:color w:val="000000"/>
                <w:sz w:val="20"/>
              </w:rPr>
              <w:t>жағдайларын жақсарту</w:t>
            </w:r>
            <w:r>
              <w:br/>
            </w:r>
            <w:r>
              <w:rPr>
                <w:rFonts w:ascii="Times New Roman"/>
                <w:b w:val="false"/>
                <w:i w:val="false"/>
                <w:color w:val="000000"/>
                <w:sz w:val="20"/>
              </w:rPr>
              <w:t>мақсатында ипотекалық тұрғын</w:t>
            </w:r>
            <w:r>
              <w:br/>
            </w:r>
            <w:r>
              <w:rPr>
                <w:rFonts w:ascii="Times New Roman"/>
                <w:b w:val="false"/>
                <w:i w:val="false"/>
                <w:color w:val="000000"/>
                <w:sz w:val="20"/>
              </w:rPr>
              <w:t>үй қарыздарын одан әрі беру</w:t>
            </w:r>
            <w:r>
              <w:br/>
            </w:r>
            <w:r>
              <w:rPr>
                <w:rFonts w:ascii="Times New Roman"/>
                <w:b w:val="false"/>
                <w:i w:val="false"/>
                <w:color w:val="000000"/>
                <w:sz w:val="20"/>
              </w:rPr>
              <w:t>үшін эмитент шығарған</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9" w:id="28"/>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w:t>
      </w:r>
    </w:p>
    <w:bookmarkEnd w:id="28"/>
    <w:bookmarkStart w:name="z40" w:id="2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http://www.mps.gov.kz.</w:t>
      </w:r>
    </w:p>
    <w:bookmarkEnd w:id="29"/>
    <w:bookmarkStart w:name="z41" w:id="30"/>
    <w:p>
      <w:pPr>
        <w:spacing w:after="0"/>
        <w:ind w:left="0"/>
        <w:jc w:val="both"/>
      </w:pPr>
      <w:r>
        <w:rPr>
          <w:rFonts w:ascii="Times New Roman"/>
          <w:b w:val="false"/>
          <w:i w:val="false"/>
          <w:color w:val="000000"/>
          <w:sz w:val="28"/>
        </w:rPr>
        <w:t>
      Әкімшілік нысанның атауы: Субсидиялауға ұсыныс.</w:t>
      </w:r>
    </w:p>
    <w:bookmarkEnd w:id="30"/>
    <w:bookmarkStart w:name="z42" w:id="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№ФИСКВ-1.</w:t>
      </w:r>
    </w:p>
    <w:bookmarkEnd w:id="31"/>
    <w:bookmarkStart w:name="z43" w:id="32"/>
    <w:p>
      <w:pPr>
        <w:spacing w:after="0"/>
        <w:ind w:left="0"/>
        <w:jc w:val="both"/>
      </w:pPr>
      <w:r>
        <w:rPr>
          <w:rFonts w:ascii="Times New Roman"/>
          <w:b w:val="false"/>
          <w:i w:val="false"/>
          <w:color w:val="000000"/>
          <w:sz w:val="28"/>
        </w:rPr>
        <w:t>
      Кезеңділігі: тоқсан сайын.</w:t>
      </w:r>
    </w:p>
    <w:bookmarkEnd w:id="32"/>
    <w:bookmarkStart w:name="z44" w:id="33"/>
    <w:p>
      <w:pPr>
        <w:spacing w:after="0"/>
        <w:ind w:left="0"/>
        <w:jc w:val="both"/>
      </w:pPr>
      <w:r>
        <w:rPr>
          <w:rFonts w:ascii="Times New Roman"/>
          <w:b w:val="false"/>
          <w:i w:val="false"/>
          <w:color w:val="000000"/>
          <w:sz w:val="28"/>
        </w:rPr>
        <w:t>
      Есепті кезең: 20__ жылғы____ тоқсан.</w:t>
      </w:r>
    </w:p>
    <w:bookmarkEnd w:id="33"/>
    <w:bookmarkStart w:name="z45" w:id="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эмитент.</w:t>
      </w:r>
    </w:p>
    <w:bookmarkEnd w:id="34"/>
    <w:bookmarkStart w:name="z46" w:id="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20 (жиырмасыншы) күнінен кешіктірілмейтін мерзімде.</w:t>
      </w:r>
    </w:p>
    <w:bookmarkEnd w:id="35"/>
    <w:bookmarkStart w:name="z47" w:id="36"/>
    <w:p>
      <w:pPr>
        <w:spacing w:after="0"/>
        <w:ind w:left="0"/>
        <w:jc w:val="both"/>
      </w:pPr>
      <w:r>
        <w:rPr>
          <w:rFonts w:ascii="Times New Roman"/>
          <w:b w:val="false"/>
          <w:i w:val="false"/>
          <w:color w:val="000000"/>
          <w:sz w:val="28"/>
        </w:rPr>
        <w:t xml:space="preserve">
      ЖСН/БСН </w:t>
      </w:r>
    </w:p>
    <w:bookmarkEnd w:id="36"/>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Жинау әдісі: электронды түрде.</w:t>
      </w:r>
    </w:p>
    <w:bookmarkEnd w:id="37"/>
    <w:bookmarkStart w:name="z49" w:id="38"/>
    <w:p>
      <w:pPr>
        <w:spacing w:after="0"/>
        <w:ind w:left="0"/>
        <w:jc w:val="left"/>
      </w:pPr>
      <w:r>
        <w:rPr>
          <w:rFonts w:ascii="Times New Roman"/>
          <w:b/>
          <w:i w:val="false"/>
          <w:color w:val="000000"/>
        </w:rPr>
        <w:t xml:space="preserve"> Субсидиялауға ұсыныс</w:t>
      </w:r>
    </w:p>
    <w:bookmarkEnd w:id="38"/>
    <w:bookmarkStart w:name="z50" w:id="39"/>
    <w:p>
      <w:pPr>
        <w:spacing w:after="0"/>
        <w:ind w:left="0"/>
        <w:jc w:val="both"/>
      </w:pPr>
      <w:r>
        <w:rPr>
          <w:rFonts w:ascii="Times New Roman"/>
          <w:b w:val="false"/>
          <w:i w:val="false"/>
          <w:color w:val="000000"/>
          <w:sz w:val="28"/>
        </w:rPr>
        <w:t>
      Эмитент: _____________________________________________________</w:t>
      </w:r>
    </w:p>
    <w:bookmarkEnd w:id="39"/>
    <w:bookmarkStart w:name="z51" w:id="40"/>
    <w:p>
      <w:pPr>
        <w:spacing w:after="0"/>
        <w:ind w:left="0"/>
        <w:jc w:val="both"/>
      </w:pPr>
      <w:r>
        <w:rPr>
          <w:rFonts w:ascii="Times New Roman"/>
          <w:b w:val="false"/>
          <w:i w:val="false"/>
          <w:color w:val="000000"/>
          <w:sz w:val="28"/>
        </w:rPr>
        <w:t>
                                           (заңды тұлғаның толық атауы)</w:t>
      </w:r>
    </w:p>
    <w:bookmarkEnd w:id="40"/>
    <w:bookmarkStart w:name="z52" w:id="41"/>
    <w:p>
      <w:pPr>
        <w:spacing w:after="0"/>
        <w:ind w:left="0"/>
        <w:jc w:val="both"/>
      </w:pPr>
      <w:r>
        <w:rPr>
          <w:rFonts w:ascii="Times New Roman"/>
          <w:b w:val="false"/>
          <w:i w:val="false"/>
          <w:color w:val="000000"/>
          <w:sz w:val="28"/>
        </w:rPr>
        <w:t>
      Кімге: ________________________________________________________</w:t>
      </w:r>
    </w:p>
    <w:bookmarkEnd w:id="41"/>
    <w:bookmarkStart w:name="z53" w:id="42"/>
    <w:p>
      <w:pPr>
        <w:spacing w:after="0"/>
        <w:ind w:left="0"/>
        <w:jc w:val="both"/>
      </w:pPr>
      <w:r>
        <w:rPr>
          <w:rFonts w:ascii="Times New Roman"/>
          <w:b w:val="false"/>
          <w:i w:val="false"/>
          <w:color w:val="000000"/>
          <w:sz w:val="28"/>
        </w:rPr>
        <w:t>
      ______________________________________________________________</w:t>
      </w:r>
    </w:p>
    <w:bookmarkEnd w:id="42"/>
    <w:bookmarkStart w:name="z54" w:id="43"/>
    <w:p>
      <w:pPr>
        <w:spacing w:after="0"/>
        <w:ind w:left="0"/>
        <w:jc w:val="both"/>
      </w:pPr>
      <w:r>
        <w:rPr>
          <w:rFonts w:ascii="Times New Roman"/>
          <w:b w:val="false"/>
          <w:i w:val="false"/>
          <w:color w:val="000000"/>
          <w:sz w:val="28"/>
        </w:rPr>
        <w:t>
                                      (уәкілетті органының атауы)</w:t>
      </w:r>
    </w:p>
    <w:bookmarkEnd w:id="43"/>
    <w:bookmarkStart w:name="z55" w:id="44"/>
    <w:p>
      <w:pPr>
        <w:spacing w:after="0"/>
        <w:ind w:left="0"/>
        <w:jc w:val="both"/>
      </w:pPr>
      <w:r>
        <w:rPr>
          <w:rFonts w:ascii="Times New Roman"/>
          <w:b w:val="false"/>
          <w:i w:val="false"/>
          <w:color w:val="000000"/>
          <w:sz w:val="28"/>
        </w:rPr>
        <w:t>
      1. Эмитент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проспектісі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Купондық сыйақы, % облигациялардың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6"/>
    <w:p>
      <w:pPr>
        <w:spacing w:after="0"/>
        <w:ind w:left="0"/>
        <w:jc w:val="both"/>
      </w:pPr>
      <w:r>
        <w:rPr>
          <w:rFonts w:ascii="Times New Roman"/>
          <w:b w:val="false"/>
          <w:i w:val="false"/>
          <w:color w:val="000000"/>
          <w:sz w:val="28"/>
        </w:rPr>
        <w:t>
      Осымен расталады:</w:t>
      </w:r>
    </w:p>
    <w:bookmarkEnd w:id="46"/>
    <w:bookmarkStart w:name="z58" w:id="47"/>
    <w:p>
      <w:pPr>
        <w:spacing w:after="0"/>
        <w:ind w:left="0"/>
        <w:jc w:val="both"/>
      </w:pPr>
      <w:r>
        <w:rPr>
          <w:rFonts w:ascii="Times New Roman"/>
          <w:b w:val="false"/>
          <w:i w:val="false"/>
          <w:color w:val="000000"/>
          <w:sz w:val="28"/>
        </w:rPr>
        <w:t>
      1) қаржы берешегін қайта құрылымдау және жеделдетілген оңалту рәсімін қоспағанда, Эмитенттің қызметі ұйымдық-құқықтық нысанын өзгерту, тарату немесе банкроттық сатысында тұрмайды, сондай-ақ қызметі Қазақстан Республикасының қолданыстағы заңнамасына сәйкес тоқтатыла тұрмайды;</w:t>
      </w:r>
    </w:p>
    <w:bookmarkEnd w:id="47"/>
    <w:bookmarkStart w:name="z59" w:id="48"/>
    <w:p>
      <w:pPr>
        <w:spacing w:after="0"/>
        <w:ind w:left="0"/>
        <w:jc w:val="both"/>
      </w:pPr>
      <w:r>
        <w:rPr>
          <w:rFonts w:ascii="Times New Roman"/>
          <w:b w:val="false"/>
          <w:i w:val="false"/>
          <w:color w:val="000000"/>
          <w:sz w:val="28"/>
        </w:rPr>
        <w:t>
      2) ұсыныста көрсетілген облигациялық қарыз бойынша купондық сыйақы басқа мемлекеттік және (немесе) бюджеттік бағдарламалар бойынша субсидияланбайды.</w:t>
      </w:r>
    </w:p>
    <w:bookmarkEnd w:id="48"/>
    <w:bookmarkStart w:name="z60" w:id="49"/>
    <w:p>
      <w:pPr>
        <w:spacing w:after="0"/>
        <w:ind w:left="0"/>
        <w:jc w:val="both"/>
      </w:pPr>
      <w:r>
        <w:rPr>
          <w:rFonts w:ascii="Times New Roman"/>
          <w:b w:val="false"/>
          <w:i w:val="false"/>
          <w:color w:val="000000"/>
          <w:sz w:val="28"/>
        </w:rPr>
        <w:t>
      Қосымша:</w:t>
      </w:r>
    </w:p>
    <w:bookmarkEnd w:id="49"/>
    <w:bookmarkStart w:name="z61" w:id="50"/>
    <w:p>
      <w:pPr>
        <w:spacing w:after="0"/>
        <w:ind w:left="0"/>
        <w:jc w:val="both"/>
      </w:pPr>
      <w:r>
        <w:rPr>
          <w:rFonts w:ascii="Times New Roman"/>
          <w:b w:val="false"/>
          <w:i w:val="false"/>
          <w:color w:val="000000"/>
          <w:sz w:val="28"/>
        </w:rPr>
        <w:t>
      облигациялар шығару проспектісінің көшірмесі _______ парақта;</w:t>
      </w:r>
    </w:p>
    <w:bookmarkEnd w:id="50"/>
    <w:bookmarkStart w:name="z62" w:id="51"/>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________ парақта;</w:t>
      </w:r>
    </w:p>
    <w:bookmarkEnd w:id="51"/>
    <w:bookmarkStart w:name="z63" w:id="52"/>
    <w:p>
      <w:pPr>
        <w:spacing w:after="0"/>
        <w:ind w:left="0"/>
        <w:jc w:val="both"/>
      </w:pPr>
      <w:r>
        <w:rPr>
          <w:rFonts w:ascii="Times New Roman"/>
          <w:b w:val="false"/>
          <w:i w:val="false"/>
          <w:color w:val="000000"/>
          <w:sz w:val="28"/>
        </w:rPr>
        <w:t>
      бағалы қағаздарды ұстаушылар тізілімдері жүйесінен______парақтағы үзінді көшірме.</w:t>
      </w:r>
    </w:p>
    <w:bookmarkEnd w:id="52"/>
    <w:bookmarkStart w:name="z64" w:id="53"/>
    <w:p>
      <w:pPr>
        <w:spacing w:after="0"/>
        <w:ind w:left="0"/>
        <w:jc w:val="both"/>
      </w:pPr>
      <w:r>
        <w:rPr>
          <w:rFonts w:ascii="Times New Roman"/>
          <w:b w:val="false"/>
          <w:i w:val="false"/>
          <w:color w:val="000000"/>
          <w:sz w:val="28"/>
        </w:rPr>
        <w:t>
      Эмитент басшысының немесе оның орнындағы адамның тегі, аты, әкесінің аты (бар болса) және қолы _______________________________</w:t>
      </w:r>
    </w:p>
    <w:bookmarkEnd w:id="53"/>
    <w:bookmarkStart w:name="z65" w:id="54"/>
    <w:p>
      <w:pPr>
        <w:spacing w:after="0"/>
        <w:ind w:left="0"/>
        <w:jc w:val="both"/>
      </w:pPr>
      <w:r>
        <w:rPr>
          <w:rFonts w:ascii="Times New Roman"/>
          <w:b w:val="false"/>
          <w:i w:val="false"/>
          <w:color w:val="000000"/>
          <w:sz w:val="28"/>
        </w:rPr>
        <w:t>
      Берілген күні "___"_______ 20 __ жыл.</w:t>
      </w:r>
    </w:p>
    <w:bookmarkEnd w:id="54"/>
    <w:bookmarkStart w:name="z66" w:id="55"/>
    <w:p>
      <w:pPr>
        <w:spacing w:after="0"/>
        <w:ind w:left="0"/>
        <w:jc w:val="both"/>
      </w:pPr>
      <w:r>
        <w:rPr>
          <w:rFonts w:ascii="Times New Roman"/>
          <w:b w:val="false"/>
          <w:i w:val="false"/>
          <w:color w:val="000000"/>
          <w:sz w:val="28"/>
        </w:rPr>
        <w:t>
      Ескерту:</w:t>
      </w:r>
    </w:p>
    <w:bookmarkEnd w:id="55"/>
    <w:bookmarkStart w:name="z67" w:id="56"/>
    <w:p>
      <w:pPr>
        <w:spacing w:after="0"/>
        <w:ind w:left="0"/>
        <w:jc w:val="both"/>
      </w:pPr>
      <w:r>
        <w:rPr>
          <w:rFonts w:ascii="Times New Roman"/>
          <w:b w:val="false"/>
          <w:i w:val="false"/>
          <w:color w:val="000000"/>
          <w:sz w:val="28"/>
        </w:rPr>
        <w:t xml:space="preserve">
      аббревиатуралардың толық жазылуы: </w:t>
      </w:r>
    </w:p>
    <w:bookmarkEnd w:id="56"/>
    <w:bookmarkStart w:name="z68" w:id="57"/>
    <w:p>
      <w:pPr>
        <w:spacing w:after="0"/>
        <w:ind w:left="0"/>
        <w:jc w:val="both"/>
      </w:pPr>
      <w:r>
        <w:rPr>
          <w:rFonts w:ascii="Times New Roman"/>
          <w:b w:val="false"/>
          <w:i w:val="false"/>
          <w:color w:val="000000"/>
          <w:sz w:val="28"/>
        </w:rPr>
        <w:t>
      * БСН-бизнес-сәйкестендіру нөмірі;</w:t>
      </w:r>
    </w:p>
    <w:bookmarkEnd w:id="57"/>
    <w:bookmarkStart w:name="z69" w:id="58"/>
    <w:p>
      <w:pPr>
        <w:spacing w:after="0"/>
        <w:ind w:left="0"/>
        <w:jc w:val="both"/>
      </w:pPr>
      <w:r>
        <w:rPr>
          <w:rFonts w:ascii="Times New Roman"/>
          <w:b w:val="false"/>
          <w:i w:val="false"/>
          <w:color w:val="000000"/>
          <w:sz w:val="28"/>
        </w:rPr>
        <w:t>
      ** ISIN (НИН) – халықаралық сәйкестендіру нөмірі (ұлттық сәйкестендіру нөмірі).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"Субсидиялауға ұсыныс"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4" w:id="59"/>
    <w:p>
      <w:pPr>
        <w:spacing w:after="0"/>
        <w:ind w:left="0"/>
        <w:jc w:val="left"/>
      </w:pPr>
      <w:r>
        <w:rPr>
          <w:rFonts w:ascii="Times New Roman"/>
          <w:b/>
          <w:i w:val="false"/>
          <w:color w:val="000000"/>
        </w:rPr>
        <w:t xml:space="preserve">  "Субсидиялауға ұсыныс" әкімшілік деректерді өтеусіз негізде жинауға арналған нысанды толтыру бойынша түсіндірме (индекс: ФИСКВ-1 және кезеңділігі: тоқсан сайын)</w:t>
      </w:r>
    </w:p>
    <w:bookmarkEnd w:id="59"/>
    <w:bookmarkStart w:name="z75" w:id="60"/>
    <w:p>
      <w:pPr>
        <w:spacing w:after="0"/>
        <w:ind w:left="0"/>
        <w:jc w:val="left"/>
      </w:pPr>
      <w:r>
        <w:rPr>
          <w:rFonts w:ascii="Times New Roman"/>
          <w:b/>
          <w:i w:val="false"/>
          <w:color w:val="000000"/>
        </w:rPr>
        <w:t xml:space="preserve"> 1-тарау. Жалпы ережелер</w:t>
      </w:r>
    </w:p>
    <w:bookmarkEnd w:id="60"/>
    <w:bookmarkStart w:name="z76" w:id="61"/>
    <w:p>
      <w:pPr>
        <w:spacing w:after="0"/>
        <w:ind w:left="0"/>
        <w:jc w:val="both"/>
      </w:pPr>
      <w:r>
        <w:rPr>
          <w:rFonts w:ascii="Times New Roman"/>
          <w:b w:val="false"/>
          <w:i w:val="false"/>
          <w:color w:val="000000"/>
          <w:sz w:val="28"/>
        </w:rPr>
        <w:t>
      1. Осы түсіндірме "Субсидиялауға ұсыныс" әкімшілік деректерді жинауға арналған нысанын (бұдан әрі – Нысан) толтыру бойынша бірыңғай талаптарды айқындайды.</w:t>
      </w:r>
    </w:p>
    <w:bookmarkEnd w:id="61"/>
    <w:bookmarkStart w:name="z77" w:id="62"/>
    <w:p>
      <w:pPr>
        <w:spacing w:after="0"/>
        <w:ind w:left="0"/>
        <w:jc w:val="both"/>
      </w:pPr>
      <w:r>
        <w:rPr>
          <w:rFonts w:ascii="Times New Roman"/>
          <w:b w:val="false"/>
          <w:i w:val="false"/>
          <w:color w:val="000000"/>
          <w:sz w:val="28"/>
        </w:rPr>
        <w:t>
      2. Нысанды эмитент толтырады.</w:t>
      </w:r>
    </w:p>
    <w:bookmarkEnd w:id="62"/>
    <w:bookmarkStart w:name="z78" w:id="63"/>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63"/>
    <w:bookmarkStart w:name="z79" w:id="64"/>
    <w:p>
      <w:pPr>
        <w:spacing w:after="0"/>
        <w:ind w:left="0"/>
        <w:jc w:val="both"/>
      </w:pPr>
      <w:r>
        <w:rPr>
          <w:rFonts w:ascii="Times New Roman"/>
          <w:b w:val="false"/>
          <w:i w:val="false"/>
          <w:color w:val="000000"/>
          <w:sz w:val="28"/>
        </w:rPr>
        <w:t>
      4. Нысанды эмитент Қазақстан Республикасы Өнеркәсіп және құрылыс министрлігіне ұсынады.</w:t>
      </w:r>
    </w:p>
    <w:bookmarkEnd w:id="64"/>
    <w:bookmarkStart w:name="z80" w:id="6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5"/>
    <w:bookmarkStart w:name="z81" w:id="66"/>
    <w:p>
      <w:pPr>
        <w:spacing w:after="0"/>
        <w:ind w:left="0"/>
        <w:jc w:val="left"/>
      </w:pPr>
      <w:r>
        <w:rPr>
          <w:rFonts w:ascii="Times New Roman"/>
          <w:b/>
          <w:i w:val="false"/>
          <w:color w:val="000000"/>
        </w:rPr>
        <w:t xml:space="preserve"> 2- тарау. Нысанды толтыру бойынша түсіндірме</w:t>
      </w:r>
    </w:p>
    <w:bookmarkEnd w:id="66"/>
    <w:bookmarkStart w:name="z82" w:id="67"/>
    <w:p>
      <w:pPr>
        <w:spacing w:after="0"/>
        <w:ind w:left="0"/>
        <w:jc w:val="both"/>
      </w:pPr>
      <w:r>
        <w:rPr>
          <w:rFonts w:ascii="Times New Roman"/>
          <w:b w:val="false"/>
          <w:i w:val="false"/>
          <w:color w:val="000000"/>
          <w:sz w:val="28"/>
        </w:rPr>
        <w:t>
      6. 1-тармақта ұсыныста эмитенттің атауы, ұсыныс жолданған мемлекеттік органның атауы және эмитент туралы мәліметтер көрсетіледі.</w:t>
      </w:r>
    </w:p>
    <w:bookmarkEnd w:id="67"/>
    <w:bookmarkStart w:name="z83" w:id="68"/>
    <w:p>
      <w:pPr>
        <w:spacing w:after="0"/>
        <w:ind w:left="0"/>
        <w:jc w:val="both"/>
      </w:pPr>
      <w:r>
        <w:rPr>
          <w:rFonts w:ascii="Times New Roman"/>
          <w:b w:val="false"/>
          <w:i w:val="false"/>
          <w:color w:val="000000"/>
          <w:sz w:val="28"/>
        </w:rPr>
        <w:t>
      7. 2-тармақта:</w:t>
      </w:r>
    </w:p>
    <w:bookmarkEnd w:id="68"/>
    <w:bookmarkStart w:name="z84" w:id="69"/>
    <w:p>
      <w:pPr>
        <w:spacing w:after="0"/>
        <w:ind w:left="0"/>
        <w:jc w:val="both"/>
      </w:pPr>
      <w:r>
        <w:rPr>
          <w:rFonts w:ascii="Times New Roman"/>
          <w:b w:val="false"/>
          <w:i w:val="false"/>
          <w:color w:val="000000"/>
          <w:sz w:val="28"/>
        </w:rPr>
        <w:t>
      1) 1-бағанында реттік нөмірі көрсетіледі;</w:t>
      </w:r>
    </w:p>
    <w:bookmarkEnd w:id="69"/>
    <w:bookmarkStart w:name="z85" w:id="70"/>
    <w:p>
      <w:pPr>
        <w:spacing w:after="0"/>
        <w:ind w:left="0"/>
        <w:jc w:val="both"/>
      </w:pPr>
      <w:r>
        <w:rPr>
          <w:rFonts w:ascii="Times New Roman"/>
          <w:b w:val="false"/>
          <w:i w:val="false"/>
          <w:color w:val="000000"/>
          <w:sz w:val="28"/>
        </w:rPr>
        <w:t>
      2) 2-бағанында облигациялар проспектісі (халықаралық сәйкестендіру нөмірі (ұлттық сәйкестендіру нөмірі)) көрсетіледі;</w:t>
      </w:r>
    </w:p>
    <w:bookmarkEnd w:id="70"/>
    <w:bookmarkStart w:name="z86" w:id="71"/>
    <w:p>
      <w:pPr>
        <w:spacing w:after="0"/>
        <w:ind w:left="0"/>
        <w:jc w:val="both"/>
      </w:pPr>
      <w:r>
        <w:rPr>
          <w:rFonts w:ascii="Times New Roman"/>
          <w:b w:val="false"/>
          <w:i w:val="false"/>
          <w:color w:val="000000"/>
          <w:sz w:val="28"/>
        </w:rPr>
        <w:t>
      3) 3-бағанында облигациялық қарыз сомасы көрсетіледі;</w:t>
      </w:r>
    </w:p>
    <w:bookmarkEnd w:id="71"/>
    <w:bookmarkStart w:name="z87" w:id="72"/>
    <w:p>
      <w:pPr>
        <w:spacing w:after="0"/>
        <w:ind w:left="0"/>
        <w:jc w:val="both"/>
      </w:pPr>
      <w:r>
        <w:rPr>
          <w:rFonts w:ascii="Times New Roman"/>
          <w:b w:val="false"/>
          <w:i w:val="false"/>
          <w:color w:val="000000"/>
          <w:sz w:val="28"/>
        </w:rPr>
        <w:t>
      4) 4-бағанында купондық сыйақы көрсетіледі;</w:t>
      </w:r>
    </w:p>
    <w:bookmarkEnd w:id="72"/>
    <w:bookmarkStart w:name="z88" w:id="73"/>
    <w:p>
      <w:pPr>
        <w:spacing w:after="0"/>
        <w:ind w:left="0"/>
        <w:jc w:val="both"/>
      </w:pPr>
      <w:r>
        <w:rPr>
          <w:rFonts w:ascii="Times New Roman"/>
          <w:b w:val="false"/>
          <w:i w:val="false"/>
          <w:color w:val="000000"/>
          <w:sz w:val="28"/>
        </w:rPr>
        <w:t>
      5) 5-бағанында айналыс мерзімінің аяқталу күні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7 тамыздағы</w:t>
            </w:r>
            <w:r>
              <w:br/>
            </w:r>
            <w:r>
              <w:rPr>
                <w:rFonts w:ascii="Times New Roman"/>
                <w:b w:val="false"/>
                <w:i w:val="false"/>
                <w:color w:val="000000"/>
                <w:sz w:val="20"/>
              </w:rPr>
              <w:t>№ 294 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тұрғын үй</w:t>
            </w:r>
            <w:r>
              <w:br/>
            </w:r>
            <w:r>
              <w:rPr>
                <w:rFonts w:ascii="Times New Roman"/>
                <w:b w:val="false"/>
                <w:i w:val="false"/>
                <w:color w:val="000000"/>
                <w:sz w:val="20"/>
              </w:rPr>
              <w:t>жағдайларын жақсарту</w:t>
            </w:r>
            <w:r>
              <w:br/>
            </w:r>
            <w:r>
              <w:rPr>
                <w:rFonts w:ascii="Times New Roman"/>
                <w:b w:val="false"/>
                <w:i w:val="false"/>
                <w:color w:val="000000"/>
                <w:sz w:val="20"/>
              </w:rPr>
              <w:t>мақсатында ипотекалық тұрғын</w:t>
            </w:r>
            <w:r>
              <w:br/>
            </w:r>
            <w:r>
              <w:rPr>
                <w:rFonts w:ascii="Times New Roman"/>
                <w:b w:val="false"/>
                <w:i w:val="false"/>
                <w:color w:val="000000"/>
                <w:sz w:val="20"/>
              </w:rPr>
              <w:t>үй қарыздарын одан әрі беру</w:t>
            </w:r>
            <w:r>
              <w:br/>
            </w:r>
            <w:r>
              <w:rPr>
                <w:rFonts w:ascii="Times New Roman"/>
                <w:b w:val="false"/>
                <w:i w:val="false"/>
                <w:color w:val="000000"/>
                <w:sz w:val="20"/>
              </w:rPr>
              <w:t>үшін эмитент шығарған</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субсудиялау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2" w:id="74"/>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w:t>
      </w:r>
    </w:p>
    <w:bookmarkEnd w:id="74"/>
    <w:bookmarkStart w:name="z93" w:id="7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интернет-ресурста орналастырылған: http://www.mps.gov.kz. </w:t>
      </w:r>
    </w:p>
    <w:bookmarkEnd w:id="75"/>
    <w:bookmarkStart w:name="z94" w:id="76"/>
    <w:p>
      <w:pPr>
        <w:spacing w:after="0"/>
        <w:ind w:left="0"/>
        <w:jc w:val="both"/>
      </w:pPr>
      <w:r>
        <w:rPr>
          <w:rFonts w:ascii="Times New Roman"/>
          <w:b w:val="false"/>
          <w:i w:val="false"/>
          <w:color w:val="000000"/>
          <w:sz w:val="28"/>
        </w:rPr>
        <w:t>
      Әкімшілік нысанның атауы: Субсидияларды нақты пайдалану туралы есеп.</w:t>
      </w:r>
    </w:p>
    <w:bookmarkEnd w:id="76"/>
    <w:bookmarkStart w:name="z95" w:id="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№ФИСКВ-2.</w:t>
      </w:r>
    </w:p>
    <w:bookmarkEnd w:id="77"/>
    <w:bookmarkStart w:name="z96" w:id="78"/>
    <w:p>
      <w:pPr>
        <w:spacing w:after="0"/>
        <w:ind w:left="0"/>
        <w:jc w:val="both"/>
      </w:pPr>
      <w:r>
        <w:rPr>
          <w:rFonts w:ascii="Times New Roman"/>
          <w:b w:val="false"/>
          <w:i w:val="false"/>
          <w:color w:val="000000"/>
          <w:sz w:val="28"/>
        </w:rPr>
        <w:t xml:space="preserve">
      Кезеңділігі: тоқсан сайын. </w:t>
      </w:r>
    </w:p>
    <w:bookmarkEnd w:id="78"/>
    <w:bookmarkStart w:name="z97" w:id="79"/>
    <w:p>
      <w:pPr>
        <w:spacing w:after="0"/>
        <w:ind w:left="0"/>
        <w:jc w:val="both"/>
      </w:pPr>
      <w:r>
        <w:rPr>
          <w:rFonts w:ascii="Times New Roman"/>
          <w:b w:val="false"/>
          <w:i w:val="false"/>
          <w:color w:val="000000"/>
          <w:sz w:val="28"/>
        </w:rPr>
        <w:t>
      Есепті кезең: 20__ жылғы____ тоқсан.</w:t>
      </w:r>
    </w:p>
    <w:bookmarkEnd w:id="79"/>
    <w:bookmarkStart w:name="z98" w:id="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эмитент. </w:t>
      </w:r>
    </w:p>
    <w:bookmarkEnd w:id="80"/>
    <w:bookmarkStart w:name="z99" w:id="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20 (жиырмасыншы) күнінен кешіктірілмейтін мерзімде.</w:t>
      </w:r>
    </w:p>
    <w:bookmarkEnd w:id="81"/>
    <w:bookmarkStart w:name="z100" w:id="82"/>
    <w:p>
      <w:pPr>
        <w:spacing w:after="0"/>
        <w:ind w:left="0"/>
        <w:jc w:val="both"/>
      </w:pPr>
      <w:r>
        <w:rPr>
          <w:rFonts w:ascii="Times New Roman"/>
          <w:b w:val="false"/>
          <w:i w:val="false"/>
          <w:color w:val="000000"/>
          <w:sz w:val="28"/>
        </w:rPr>
        <w:t xml:space="preserve">
      ЖСН/БСН </w:t>
      </w:r>
    </w:p>
    <w:bookmarkEnd w:id="82"/>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3"/>
    <w:p>
      <w:pPr>
        <w:spacing w:after="0"/>
        <w:ind w:left="0"/>
        <w:jc w:val="both"/>
      </w:pPr>
      <w:r>
        <w:rPr>
          <w:rFonts w:ascii="Times New Roman"/>
          <w:b w:val="false"/>
          <w:i w:val="false"/>
          <w:color w:val="000000"/>
          <w:sz w:val="28"/>
        </w:rPr>
        <w:t>
      Жинау әдісі: электронды түрде.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w:t>
            </w:r>
            <w:r>
              <w:rPr>
                <w:rFonts w:ascii="Times New Roman"/>
                <w:b/>
                <w:i w:val="false"/>
                <w:color w:val="000000"/>
                <w:sz w:val="20"/>
              </w:rPr>
              <w:t>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айналысының барлық мерзіміне барлығы субсидиялар көзделген,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 -) (+) артық төлем, (-) жетіспеушілік,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Пайдаланылмаған субсидияларды қайтару (нақты),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шоттағы субсидиялардың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4"/>
    <w:p>
      <w:pPr>
        <w:spacing w:after="0"/>
        <w:ind w:left="0"/>
        <w:jc w:val="both"/>
      </w:pPr>
      <w:r>
        <w:rPr>
          <w:rFonts w:ascii="Times New Roman"/>
          <w:b w:val="false"/>
          <w:i w:val="false"/>
          <w:color w:val="000000"/>
          <w:sz w:val="28"/>
        </w:rPr>
        <w:t>
      Басшы немесе оның міндетін атқарушы тұлға</w:t>
      </w:r>
    </w:p>
    <w:bookmarkEnd w:id="84"/>
    <w:bookmarkStart w:name="z103" w:id="85"/>
    <w:p>
      <w:pPr>
        <w:spacing w:after="0"/>
        <w:ind w:left="0"/>
        <w:jc w:val="both"/>
      </w:pPr>
      <w:r>
        <w:rPr>
          <w:rFonts w:ascii="Times New Roman"/>
          <w:b w:val="false"/>
          <w:i w:val="false"/>
          <w:color w:val="000000"/>
          <w:sz w:val="28"/>
        </w:rPr>
        <w:t>
      _______________________________________________________________</w:t>
      </w:r>
    </w:p>
    <w:bookmarkEnd w:id="85"/>
    <w:bookmarkStart w:name="z104" w:id="86"/>
    <w:p>
      <w:pPr>
        <w:spacing w:after="0"/>
        <w:ind w:left="0"/>
        <w:jc w:val="both"/>
      </w:pPr>
      <w:r>
        <w:rPr>
          <w:rFonts w:ascii="Times New Roman"/>
          <w:b w:val="false"/>
          <w:i w:val="false"/>
          <w:color w:val="000000"/>
          <w:sz w:val="28"/>
        </w:rPr>
        <w:t>
      (тегі, аты және әкесінің аты (бар болған кезде), қолы)</w:t>
      </w:r>
    </w:p>
    <w:bookmarkEnd w:id="86"/>
    <w:bookmarkStart w:name="z105" w:id="87"/>
    <w:p>
      <w:pPr>
        <w:spacing w:after="0"/>
        <w:ind w:left="0"/>
        <w:jc w:val="both"/>
      </w:pPr>
      <w:r>
        <w:rPr>
          <w:rFonts w:ascii="Times New Roman"/>
          <w:b w:val="false"/>
          <w:i w:val="false"/>
          <w:color w:val="000000"/>
          <w:sz w:val="28"/>
        </w:rPr>
        <w:t>
      Есеп тапсырылған күн "___" __________ 20 ___ жыл.</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"Субсидияларды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7" w:id="88"/>
    <w:p>
      <w:pPr>
        <w:spacing w:after="0"/>
        <w:ind w:left="0"/>
        <w:jc w:val="left"/>
      </w:pPr>
      <w:r>
        <w:rPr>
          <w:rFonts w:ascii="Times New Roman"/>
          <w:b/>
          <w:i w:val="false"/>
          <w:color w:val="000000"/>
        </w:rPr>
        <w:t xml:space="preserve"> "Субсидияларды нақты пайдалану туралы есеп" әкімшілік деректерді өтеусіз негізде жинауға арналған нысанды толтыру бойынша түсіндірме (индекс: ФИСКВ-2 және кезеңділігі: тоқсан сайын)</w:t>
      </w:r>
    </w:p>
    <w:bookmarkEnd w:id="88"/>
    <w:bookmarkStart w:name="z108" w:id="89"/>
    <w:p>
      <w:pPr>
        <w:spacing w:after="0"/>
        <w:ind w:left="0"/>
        <w:jc w:val="left"/>
      </w:pPr>
      <w:r>
        <w:rPr>
          <w:rFonts w:ascii="Times New Roman"/>
          <w:b/>
          <w:i w:val="false"/>
          <w:color w:val="000000"/>
        </w:rPr>
        <w:t xml:space="preserve"> 1-тарау. Жалпы ережелер</w:t>
      </w:r>
    </w:p>
    <w:bookmarkEnd w:id="89"/>
    <w:bookmarkStart w:name="z109" w:id="90"/>
    <w:p>
      <w:pPr>
        <w:spacing w:after="0"/>
        <w:ind w:left="0"/>
        <w:jc w:val="both"/>
      </w:pPr>
      <w:r>
        <w:rPr>
          <w:rFonts w:ascii="Times New Roman"/>
          <w:b w:val="false"/>
          <w:i w:val="false"/>
          <w:color w:val="000000"/>
          <w:sz w:val="28"/>
        </w:rPr>
        <w:t>
      1. Осы түсіндірме "Субсидияларды нақты пайдалану туралы есеп" әкімшілік деректерді жинауға арналған нысанын (бұдан әрі – Нысан) толтыру бойынша бірыңғай талаптарды айқындайды.</w:t>
      </w:r>
    </w:p>
    <w:bookmarkEnd w:id="90"/>
    <w:bookmarkStart w:name="z110" w:id="91"/>
    <w:p>
      <w:pPr>
        <w:spacing w:after="0"/>
        <w:ind w:left="0"/>
        <w:jc w:val="both"/>
      </w:pPr>
      <w:r>
        <w:rPr>
          <w:rFonts w:ascii="Times New Roman"/>
          <w:b w:val="false"/>
          <w:i w:val="false"/>
          <w:color w:val="000000"/>
          <w:sz w:val="28"/>
        </w:rPr>
        <w:t>
      2. Нысанды эмитент толтырады.</w:t>
      </w:r>
    </w:p>
    <w:bookmarkEnd w:id="91"/>
    <w:bookmarkStart w:name="z111" w:id="92"/>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92"/>
    <w:bookmarkStart w:name="z112" w:id="93"/>
    <w:p>
      <w:pPr>
        <w:spacing w:after="0"/>
        <w:ind w:left="0"/>
        <w:jc w:val="both"/>
      </w:pPr>
      <w:r>
        <w:rPr>
          <w:rFonts w:ascii="Times New Roman"/>
          <w:b w:val="false"/>
          <w:i w:val="false"/>
          <w:color w:val="000000"/>
          <w:sz w:val="28"/>
        </w:rPr>
        <w:t>
      4. Нысанды эмитент Қазақстан Республикасы Өнеркәсіп және құрылыс министрлігіне тоқсан сайын, есепті айдан кейінгі айдың 20 (жиырмасыншы) күнінен кешіктірілмейтін мерзімде ұсынады.</w:t>
      </w:r>
    </w:p>
    <w:bookmarkEnd w:id="93"/>
    <w:bookmarkStart w:name="z113" w:id="9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4"/>
    <w:bookmarkStart w:name="z114" w:id="95"/>
    <w:p>
      <w:pPr>
        <w:spacing w:after="0"/>
        <w:ind w:left="0"/>
        <w:jc w:val="left"/>
      </w:pPr>
      <w:r>
        <w:rPr>
          <w:rFonts w:ascii="Times New Roman"/>
          <w:b/>
          <w:i w:val="false"/>
          <w:color w:val="000000"/>
        </w:rPr>
        <w:t xml:space="preserve"> 2- тарау. Нысанды толтыру бойынша түсіндірме</w:t>
      </w:r>
    </w:p>
    <w:bookmarkEnd w:id="95"/>
    <w:bookmarkStart w:name="z115" w:id="96"/>
    <w:p>
      <w:pPr>
        <w:spacing w:after="0"/>
        <w:ind w:left="0"/>
        <w:jc w:val="both"/>
      </w:pPr>
      <w:r>
        <w:rPr>
          <w:rFonts w:ascii="Times New Roman"/>
          <w:b w:val="false"/>
          <w:i w:val="false"/>
          <w:color w:val="000000"/>
          <w:sz w:val="28"/>
        </w:rPr>
        <w:t>
      6. Есептің 1-бағанында эмитенттің атауы көрсетіледі.</w:t>
      </w:r>
    </w:p>
    <w:bookmarkEnd w:id="96"/>
    <w:bookmarkStart w:name="z116" w:id="97"/>
    <w:p>
      <w:pPr>
        <w:spacing w:after="0"/>
        <w:ind w:left="0"/>
        <w:jc w:val="both"/>
      </w:pPr>
      <w:r>
        <w:rPr>
          <w:rFonts w:ascii="Times New Roman"/>
          <w:b w:val="false"/>
          <w:i w:val="false"/>
          <w:color w:val="000000"/>
          <w:sz w:val="28"/>
        </w:rPr>
        <w:t>
      7. 2-бағанда бизнес-сәйкестендіру нөмірі көрсетіледі.</w:t>
      </w:r>
    </w:p>
    <w:bookmarkEnd w:id="97"/>
    <w:bookmarkStart w:name="z117" w:id="98"/>
    <w:p>
      <w:pPr>
        <w:spacing w:after="0"/>
        <w:ind w:left="0"/>
        <w:jc w:val="both"/>
      </w:pPr>
      <w:r>
        <w:rPr>
          <w:rFonts w:ascii="Times New Roman"/>
          <w:b w:val="false"/>
          <w:i w:val="false"/>
          <w:color w:val="000000"/>
          <w:sz w:val="28"/>
        </w:rPr>
        <w:t>
      8. 3-бағанда облигациялар аңдатпасы (халықаралық сәйкестендіру нөмірі (ұлттық сәйкестендіру нөмірі)) көрсетіледі.</w:t>
      </w:r>
    </w:p>
    <w:bookmarkEnd w:id="98"/>
    <w:bookmarkStart w:name="z118" w:id="99"/>
    <w:p>
      <w:pPr>
        <w:spacing w:after="0"/>
        <w:ind w:left="0"/>
        <w:jc w:val="both"/>
      </w:pPr>
      <w:r>
        <w:rPr>
          <w:rFonts w:ascii="Times New Roman"/>
          <w:b w:val="false"/>
          <w:i w:val="false"/>
          <w:color w:val="000000"/>
          <w:sz w:val="28"/>
        </w:rPr>
        <w:t>
      9. 4-бағанда облигациялық қарыз сомасы көрсетіледі.</w:t>
      </w:r>
    </w:p>
    <w:bookmarkEnd w:id="99"/>
    <w:bookmarkStart w:name="z119" w:id="100"/>
    <w:p>
      <w:pPr>
        <w:spacing w:after="0"/>
        <w:ind w:left="0"/>
        <w:jc w:val="both"/>
      </w:pPr>
      <w:r>
        <w:rPr>
          <w:rFonts w:ascii="Times New Roman"/>
          <w:b w:val="false"/>
          <w:i w:val="false"/>
          <w:color w:val="000000"/>
          <w:sz w:val="28"/>
        </w:rPr>
        <w:t>
      10. 5-бағанда облигациялар айналысының барлық мерзіміне, барлық кезең үшін және есепті кезең үшін субсидиялар теңгемен көрсетіледі.</w:t>
      </w:r>
    </w:p>
    <w:bookmarkEnd w:id="100"/>
    <w:bookmarkStart w:name="z120" w:id="101"/>
    <w:p>
      <w:pPr>
        <w:spacing w:after="0"/>
        <w:ind w:left="0"/>
        <w:jc w:val="both"/>
      </w:pPr>
      <w:r>
        <w:rPr>
          <w:rFonts w:ascii="Times New Roman"/>
          <w:b w:val="false"/>
          <w:i w:val="false"/>
          <w:color w:val="000000"/>
          <w:sz w:val="28"/>
        </w:rPr>
        <w:t>
      11. 6 және 7-бағандарда барлық кезеңге және есептік кезеңде аударылған субсидиялар теңгемен көрсетіледі.</w:t>
      </w:r>
    </w:p>
    <w:bookmarkEnd w:id="101"/>
    <w:bookmarkStart w:name="z121" w:id="102"/>
    <w:p>
      <w:pPr>
        <w:spacing w:after="0"/>
        <w:ind w:left="0"/>
        <w:jc w:val="both"/>
      </w:pPr>
      <w:r>
        <w:rPr>
          <w:rFonts w:ascii="Times New Roman"/>
          <w:b w:val="false"/>
          <w:i w:val="false"/>
          <w:color w:val="000000"/>
          <w:sz w:val="28"/>
        </w:rPr>
        <w:t>
      12. 8 және 9-бағандарда барлық кезеңдегі және есептік кезеңдегі ауытқулар (артық төлем, жетіспеушілік) теңгемен көрсетіледі.</w:t>
      </w:r>
    </w:p>
    <w:bookmarkEnd w:id="102"/>
    <w:bookmarkStart w:name="z122" w:id="103"/>
    <w:p>
      <w:pPr>
        <w:spacing w:after="0"/>
        <w:ind w:left="0"/>
        <w:jc w:val="both"/>
      </w:pPr>
      <w:r>
        <w:rPr>
          <w:rFonts w:ascii="Times New Roman"/>
          <w:b w:val="false"/>
          <w:i w:val="false"/>
          <w:color w:val="000000"/>
          <w:sz w:val="28"/>
        </w:rPr>
        <w:t>
      13. 10-бағанда пайдаланылмаған субсидиялардың қайтарылғаны (нақты), теңгемен көрсетіледі.</w:t>
      </w:r>
    </w:p>
    <w:bookmarkEnd w:id="103"/>
    <w:bookmarkStart w:name="z123" w:id="104"/>
    <w:p>
      <w:pPr>
        <w:spacing w:after="0"/>
        <w:ind w:left="0"/>
        <w:jc w:val="both"/>
      </w:pPr>
      <w:r>
        <w:rPr>
          <w:rFonts w:ascii="Times New Roman"/>
          <w:b w:val="false"/>
          <w:i w:val="false"/>
          <w:color w:val="000000"/>
          <w:sz w:val="28"/>
        </w:rPr>
        <w:t>
      14. 11-бағанда банктік шотта жатқан субсидиялар қалдығы теңгемен көрсетіледі.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