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91d2" w14:textId="98b9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764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13 тамыздағы № 265 бұйрығы. Қазақстан Республикасының Әділет министрлігінде 2025 жылғы 20 тамызда № 36625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Ұшу қауіпсіздігін қамтамасыз етуге қатысатын авиация персоналының кәсіптік даярлығының үлгілік </w:t>
      </w:r>
      <w:r>
        <w:rPr>
          <w:rFonts w:ascii="Times New Roman"/>
          <w:b w:val="false"/>
          <w:i w:val="false"/>
          <w:color w:val="000000"/>
          <w:sz w:val="28"/>
        </w:rPr>
        <w:t>бағдарламасында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90-1) тармақшасымен толықтырылсын:</w:t>
      </w:r>
    </w:p>
    <w:bookmarkStart w:name="z10" w:id="4"/>
    <w:p>
      <w:pPr>
        <w:spacing w:after="0"/>
        <w:ind w:left="0"/>
        <w:jc w:val="both"/>
      </w:pPr>
      <w:r>
        <w:rPr>
          <w:rFonts w:ascii="Times New Roman"/>
          <w:b w:val="false"/>
          <w:i w:val="false"/>
          <w:color w:val="000000"/>
          <w:sz w:val="28"/>
        </w:rPr>
        <w:t>
      "90-1) ұшу қауіпсіздігін басқару жүйесі (бұдан әрі – ҰҚБЖ) – ұйымдастырушылық құрылымды, жауапкершілік иерархиясын, міндеттерді, басшылық қағидаттары мен рәсімдерді қоса алғанда, ұшу қауіпсіздігін басқаруға арналған жүйелі тәсіл;";</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"206. Ұшақтың класы бойынша (СRI) нұсқаушыларға арналған бағдарлама қамтиды:</w:t>
      </w:r>
    </w:p>
    <w:bookmarkEnd w:id="5"/>
    <w:bookmarkStart w:name="z13" w:id="6"/>
    <w:p>
      <w:pPr>
        <w:spacing w:after="0"/>
        <w:ind w:left="0"/>
        <w:jc w:val="both"/>
      </w:pPr>
      <w:r>
        <w:rPr>
          <w:rFonts w:ascii="Times New Roman"/>
          <w:b w:val="false"/>
          <w:i w:val="false"/>
          <w:color w:val="000000"/>
          <w:sz w:val="28"/>
        </w:rPr>
        <w:t>
      1) оқыту және сабақ беру әдістемесі бойынша кемінде 25 сағат;</w:t>
      </w:r>
    </w:p>
    <w:bookmarkEnd w:id="6"/>
    <w:bookmarkStart w:name="z14" w:id="7"/>
    <w:p>
      <w:pPr>
        <w:spacing w:after="0"/>
        <w:ind w:left="0"/>
        <w:jc w:val="both"/>
      </w:pPr>
      <w:r>
        <w:rPr>
          <w:rFonts w:ascii="Times New Roman"/>
          <w:b w:val="false"/>
          <w:i w:val="false"/>
          <w:color w:val="000000"/>
          <w:sz w:val="28"/>
        </w:rPr>
        <w:t>
      2) техникалық білімін қайталау, сабақ жоспарын дайындау және аудиторияда немесе тренажерде оқыту дағдысын дамыту бойынша 10 оқу сағаты.";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"241. Нұсқаушыларды ұшуға даярлау (CRI) ұшақ класы бойынша бір пилот басқаратын ӘК ұшқыштарды қауіпсіз және тиімді оқытуға қажетті білім, дағдылар мен ұстанымдарды игеруге бағытталған және мыналарды қамтиды: бір қозғалтқышты ұшақта 3 сағат немесе екі қозғалтқышты ұшақта 5 сағат.";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"248. Ұшу даярлығының көлемі мен оны өткізу қажеттілігі АОО-мен өз бетінше анықталады.";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және </w:t>
      </w:r>
      <w:r>
        <w:rPr>
          <w:rFonts w:ascii="Times New Roman"/>
          <w:b w:val="false"/>
          <w:i w:val="false"/>
          <w:color w:val="000000"/>
          <w:sz w:val="28"/>
        </w:rPr>
        <w:t>295-тармақтар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"294. Ұшу экипаждары мүшелерінің кәсіби деңгейін қолдау жөніндегі бағдарламалардың қосымша тізбесі осы Үлгілік бағдарламаларға 21 және 115-қосымшаларға сәйкес оқу курстарына арналған Үлгілік бағдарламалар негізінде әзірленеді.</w:t>
      </w:r>
    </w:p>
    <w:bookmarkEnd w:id="10"/>
    <w:bookmarkStart w:name="z21" w:id="11"/>
    <w:p>
      <w:pPr>
        <w:spacing w:after="0"/>
        <w:ind w:left="0"/>
        <w:jc w:val="both"/>
      </w:pPr>
      <w:r>
        <w:rPr>
          <w:rFonts w:ascii="Times New Roman"/>
          <w:b w:val="false"/>
          <w:i w:val="false"/>
          <w:color w:val="000000"/>
          <w:sz w:val="28"/>
        </w:rPr>
        <w:t>
      295. Ұшу экипаждары мүшелерінің кәсіби деңгейін қолдау курстарынан өту мерзімдері осы Үлгілік бағдарламаларға 21 және 115-қосымшаларда көрсетілген.";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және </w:t>
      </w:r>
      <w:r>
        <w:rPr>
          <w:rFonts w:ascii="Times New Roman"/>
          <w:b w:val="false"/>
          <w:i w:val="false"/>
          <w:color w:val="000000"/>
          <w:sz w:val="28"/>
        </w:rPr>
        <w:t>310-тармақтар</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"309. Ұшақ түрі бойынша нұсқаушы сертификатын (TRI (A)) ұзарту үшін өтініш беруші сертификаттың жарамдылық мерзімінің алдындағы соңғы 12 ай ішінде мынадай 3 талаптың 2-ін орындайды:</w:t>
      </w:r>
    </w:p>
    <w:bookmarkEnd w:id="12"/>
    <w:bookmarkStart w:name="z24" w:id="13"/>
    <w:p>
      <w:pPr>
        <w:spacing w:after="0"/>
        <w:ind w:left="0"/>
        <w:jc w:val="both"/>
      </w:pPr>
      <w:r>
        <w:rPr>
          <w:rFonts w:ascii="Times New Roman"/>
          <w:b w:val="false"/>
          <w:i w:val="false"/>
          <w:color w:val="000000"/>
          <w:sz w:val="28"/>
        </w:rPr>
        <w:t>
      1) оқу курсының төмендегі тараудерінің бірін жүргізеді:</w:t>
      </w:r>
    </w:p>
    <w:bookmarkEnd w:id="13"/>
    <w:bookmarkStart w:name="z25" w:id="14"/>
    <w:p>
      <w:pPr>
        <w:spacing w:after="0"/>
        <w:ind w:left="0"/>
        <w:jc w:val="both"/>
      </w:pPr>
      <w:r>
        <w:rPr>
          <w:rFonts w:ascii="Times New Roman"/>
          <w:b w:val="false"/>
          <w:i w:val="false"/>
          <w:color w:val="000000"/>
          <w:sz w:val="28"/>
        </w:rPr>
        <w:t>
      ұзақтығы 3 сағаттан кем емес жаттықтыру құрылғысында дайындық сессиясын немесе кем дегенде 2 ұшуды және қонуды қамтитын ӘК-де 1 сағаттан кем емес бір жаттығу;</w:t>
      </w:r>
    </w:p>
    <w:bookmarkEnd w:id="14"/>
    <w:bookmarkStart w:name="z26" w:id="15"/>
    <w:p>
      <w:pPr>
        <w:spacing w:after="0"/>
        <w:ind w:left="0"/>
        <w:jc w:val="both"/>
      </w:pPr>
      <w:r>
        <w:rPr>
          <w:rFonts w:ascii="Times New Roman"/>
          <w:b w:val="false"/>
          <w:i w:val="false"/>
          <w:color w:val="000000"/>
          <w:sz w:val="28"/>
        </w:rPr>
        <w:t>
      2) сертификатталған (танылған) АОО-да TRI ретінде нұсқаушылардың біліктілігін арттыруды алады;</w:t>
      </w:r>
    </w:p>
    <w:bookmarkEnd w:id="15"/>
    <w:bookmarkStart w:name="z27" w:id="16"/>
    <w:p>
      <w:pPr>
        <w:spacing w:after="0"/>
        <w:ind w:left="0"/>
        <w:jc w:val="both"/>
      </w:pPr>
      <w:r>
        <w:rPr>
          <w:rFonts w:ascii="Times New Roman"/>
          <w:b w:val="false"/>
          <w:i w:val="false"/>
          <w:color w:val="000000"/>
          <w:sz w:val="28"/>
        </w:rPr>
        <w:t>
      3) осы Үлгілік бағдарламаның 16-тарауының 4, 5-параграфтарының талаптарына сәйкес құзыреттілігін бағалаудан өтеді.</w:t>
      </w:r>
    </w:p>
    <w:bookmarkEnd w:id="16"/>
    <w:bookmarkStart w:name="z28" w:id="17"/>
    <w:p>
      <w:pPr>
        <w:spacing w:after="0"/>
        <w:ind w:left="0"/>
        <w:jc w:val="both"/>
      </w:pPr>
      <w:r>
        <w:rPr>
          <w:rFonts w:ascii="Times New Roman"/>
          <w:b w:val="false"/>
          <w:i w:val="false"/>
          <w:color w:val="000000"/>
          <w:sz w:val="28"/>
        </w:rPr>
        <w:t>
      310. Тікұшақтың (TRI (Н)) немесе көтеру күшін арттыру жүйесі бар әуе кемесінің (TRI (PL)) түрі бойынша нұсқаушы сертификатын ұзарту үшін өтініш беруші TRI сертификатының қолданылу мерзімі ішінде мынадай 3 талаптың 2-ін орындайды:</w:t>
      </w:r>
    </w:p>
    <w:bookmarkEnd w:id="17"/>
    <w:bookmarkStart w:name="z29" w:id="18"/>
    <w:p>
      <w:pPr>
        <w:spacing w:after="0"/>
        <w:ind w:left="0"/>
        <w:jc w:val="both"/>
      </w:pPr>
      <w:r>
        <w:rPr>
          <w:rFonts w:ascii="Times New Roman"/>
          <w:b w:val="false"/>
          <w:i w:val="false"/>
          <w:color w:val="000000"/>
          <w:sz w:val="28"/>
        </w:rPr>
        <w:t>
      1) ұшу даярлығы бағдарламасы бойынша оқу бағдарламасында қарастырылған әуе кемелерінің әрбір түрінде немесе тиісті FSTD жаттықтыру құрылғысының түрінде 50 сағат ұшу уақытының, оның 15 сағаттан кем болмайтыны TRI сертификатының қолданылу мерзімі өтетін күннің алдындағы 12 ай ішінде болуы.</w:t>
      </w:r>
    </w:p>
    <w:bookmarkEnd w:id="18"/>
    <w:bookmarkStart w:name="z30" w:id="19"/>
    <w:p>
      <w:pPr>
        <w:spacing w:after="0"/>
        <w:ind w:left="0"/>
        <w:jc w:val="both"/>
      </w:pPr>
      <w:r>
        <w:rPr>
          <w:rFonts w:ascii="Times New Roman"/>
          <w:b w:val="false"/>
          <w:i w:val="false"/>
          <w:color w:val="000000"/>
          <w:sz w:val="28"/>
        </w:rPr>
        <w:t>
      TRI (PL) нұсқаушысы үшін бұл ұшу даярлығының сағаттары TRI не (TRE) түрінде емтихан қабылдаушы немесе SFI пилотаждық жаттықтыру құрылғысы жөнінде нұсқаушы не (SFE) емтихан қабылдаушы ретінде орындалады;</w:t>
      </w:r>
    </w:p>
    <w:bookmarkEnd w:id="19"/>
    <w:bookmarkStart w:name="z31" w:id="20"/>
    <w:p>
      <w:pPr>
        <w:spacing w:after="0"/>
        <w:ind w:left="0"/>
        <w:jc w:val="both"/>
      </w:pPr>
      <w:r>
        <w:rPr>
          <w:rFonts w:ascii="Times New Roman"/>
          <w:b w:val="false"/>
          <w:i w:val="false"/>
          <w:color w:val="000000"/>
          <w:sz w:val="28"/>
        </w:rPr>
        <w:t>
      2) сертификатталған (танылған) АОО-ның уәкілетті ұйымында TRI ретінде нұсқаушыларды қайта даярлаудан өтеді;</w:t>
      </w:r>
    </w:p>
    <w:bookmarkEnd w:id="20"/>
    <w:bookmarkStart w:name="z32" w:id="21"/>
    <w:p>
      <w:pPr>
        <w:spacing w:after="0"/>
        <w:ind w:left="0"/>
        <w:jc w:val="both"/>
      </w:pPr>
      <w:r>
        <w:rPr>
          <w:rFonts w:ascii="Times New Roman"/>
          <w:b w:val="false"/>
          <w:i w:val="false"/>
          <w:color w:val="000000"/>
          <w:sz w:val="28"/>
        </w:rPr>
        <w:t>
      3) осы Үлгілік бағдарламаның 16-тарауының 4, 5 - параграфтарының талаптарына сәйкес кәсіби деңгейін ұстау бойынша құзыреттілігін бағалаудан өтеді.";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 411. АНА бойынша мамандардың кәсіби деңгейін ұстап тұру авиациялық оқу орталықтарында және (немесе) азаматтық авиация ұйымдарында аэронавигациялық ақпаратты қамтамасыз ету процесіне байланысты практикалық және теориялық даярлықты қамтитын бағдарламаларға сәйкес кемінде үш жылда бір рет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419-тармақ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"419. Аэронавигациялық рәсімдер жобалаушылардың кәсіби деңгейін ұстап тұру үш жылда кемінде бір рет жүргізіледі.</w:t>
      </w:r>
    </w:p>
    <w:bookmarkEnd w:id="23"/>
    <w:bookmarkStart w:name="z37" w:id="24"/>
    <w:p>
      <w:pPr>
        <w:spacing w:after="0"/>
        <w:ind w:left="0"/>
        <w:jc w:val="both"/>
      </w:pPr>
      <w:r>
        <w:rPr>
          <w:rFonts w:ascii="Times New Roman"/>
          <w:b w:val="false"/>
          <w:i w:val="false"/>
          <w:color w:val="000000"/>
          <w:sz w:val="28"/>
        </w:rPr>
        <w:t>
      Ұшу рәсімдері мен картографияны жобалаушылардың кәсіби деңгейін ұстап тұру бағдарламалары аспаптар мен картография бойынша ұшу схемаларын әзірлеу процесіне байланысты практикалық және теориялық дайындықты қамтиды.";</w:t>
      </w:r>
    </w:p>
    <w:bookmarkEnd w:id="24"/>
    <w:bookmarkStart w:name="z38" w:id="25"/>
    <w:p>
      <w:pPr>
        <w:spacing w:after="0"/>
        <w:ind w:left="0"/>
        <w:jc w:val="both"/>
      </w:pPr>
      <w:r>
        <w:rPr>
          <w:rFonts w:ascii="Times New Roman"/>
          <w:b w:val="false"/>
          <w:i w:val="false"/>
          <w:color w:val="000000"/>
          <w:sz w:val="28"/>
        </w:rPr>
        <w:t>
      мынадай мазмұндағы 20-1 және 20-2-тараулармен толықтырылсын:</w:t>
      </w:r>
    </w:p>
    <w:bookmarkEnd w:id="25"/>
    <w:bookmarkStart w:name="z39" w:id="26"/>
    <w:p>
      <w:pPr>
        <w:spacing w:after="0"/>
        <w:ind w:left="0"/>
        <w:jc w:val="both"/>
      </w:pPr>
      <w:r>
        <w:rPr>
          <w:rFonts w:ascii="Times New Roman"/>
          <w:b w:val="false"/>
          <w:i w:val="false"/>
          <w:color w:val="000000"/>
          <w:sz w:val="28"/>
        </w:rPr>
        <w:t xml:space="preserve">
      "20-1-тарау. Ұшу экипаждары бойынша емтихан алушылардың кәсіби деңгейін қайта даярлау және ұстап тұру . </w:t>
      </w:r>
    </w:p>
    <w:bookmarkEnd w:id="26"/>
    <w:bookmarkStart w:name="z40" w:id="27"/>
    <w:p>
      <w:pPr>
        <w:spacing w:after="0"/>
        <w:ind w:left="0"/>
        <w:jc w:val="both"/>
      </w:pPr>
      <w:r>
        <w:rPr>
          <w:rFonts w:ascii="Times New Roman"/>
          <w:b w:val="false"/>
          <w:i w:val="false"/>
          <w:color w:val="000000"/>
          <w:sz w:val="28"/>
        </w:rPr>
        <w:t xml:space="preserve">
      419-1. Ұшу экипаждары бойынша емтихан алушыларды кәсіптік даярлау авиация персоналының біліктілік деңгейін айқындау үшін уәкілетті ұйым тағайындайтын жеке тұлғаларға қойылатын талаптарға сәйкестікті қамтамасыз ету мақсатында жүзеге асырылады. </w:t>
      </w:r>
    </w:p>
    <w:bookmarkEnd w:id="27"/>
    <w:bookmarkStart w:name="z41" w:id="28"/>
    <w:p>
      <w:pPr>
        <w:spacing w:after="0"/>
        <w:ind w:left="0"/>
        <w:jc w:val="both"/>
      </w:pPr>
      <w:r>
        <w:rPr>
          <w:rFonts w:ascii="Times New Roman"/>
          <w:b w:val="false"/>
          <w:i w:val="false"/>
          <w:color w:val="000000"/>
          <w:sz w:val="28"/>
        </w:rPr>
        <w:t>
      419-2. Ұшу экипаждары бойынша емтихан алушыларды кәсіптік даярлау осы біліктілігі жоқ ұшу экипажы мүшелерінің куәлігін ұстаушыларды қайта даярлау және ұшу экипаждары бойынша уәкілетті ұйым тағайындаған емтихан алушылардың кәсіптік деңгейін ұстап тұру ретінде іске асырылады.</w:t>
      </w:r>
    </w:p>
    <w:bookmarkEnd w:id="28"/>
    <w:bookmarkStart w:name="z42" w:id="29"/>
    <w:p>
      <w:pPr>
        <w:spacing w:after="0"/>
        <w:ind w:left="0"/>
        <w:jc w:val="both"/>
      </w:pPr>
      <w:r>
        <w:rPr>
          <w:rFonts w:ascii="Times New Roman"/>
          <w:b w:val="false"/>
          <w:i w:val="false"/>
          <w:color w:val="000000"/>
          <w:sz w:val="28"/>
        </w:rPr>
        <w:t xml:space="preserve">
      419-3. Қайта даярлау: </w:t>
      </w:r>
    </w:p>
    <w:bookmarkEnd w:id="29"/>
    <w:bookmarkStart w:name="z43" w:id="30"/>
    <w:p>
      <w:pPr>
        <w:spacing w:after="0"/>
        <w:ind w:left="0"/>
        <w:jc w:val="both"/>
      </w:pPr>
      <w:r>
        <w:rPr>
          <w:rFonts w:ascii="Times New Roman"/>
          <w:b w:val="false"/>
          <w:i w:val="false"/>
          <w:color w:val="000000"/>
          <w:sz w:val="28"/>
        </w:rPr>
        <w:t xml:space="preserve">
      1) пилот-нұсқаушының қолданыстағы арнайы белгісі; </w:t>
      </w:r>
    </w:p>
    <w:bookmarkEnd w:id="30"/>
    <w:bookmarkStart w:name="z44" w:id="31"/>
    <w:p>
      <w:pPr>
        <w:spacing w:after="0"/>
        <w:ind w:left="0"/>
        <w:jc w:val="both"/>
      </w:pPr>
      <w:r>
        <w:rPr>
          <w:rFonts w:ascii="Times New Roman"/>
          <w:b w:val="false"/>
          <w:i w:val="false"/>
          <w:color w:val="000000"/>
          <w:sz w:val="28"/>
        </w:rPr>
        <w:t xml:space="preserve">
      2) оқытудың алдындағы кезеңде пилот–нұсқаушы ретінде кемінде 3 жыл үздіксіз жұмыс өтілі бар тұлғалар үшін жүргізіледі. </w:t>
      </w:r>
    </w:p>
    <w:bookmarkEnd w:id="31"/>
    <w:bookmarkStart w:name="z45" w:id="32"/>
    <w:p>
      <w:pPr>
        <w:spacing w:after="0"/>
        <w:ind w:left="0"/>
        <w:jc w:val="both"/>
      </w:pPr>
      <w:r>
        <w:rPr>
          <w:rFonts w:ascii="Times New Roman"/>
          <w:b w:val="false"/>
          <w:i w:val="false"/>
          <w:color w:val="000000"/>
          <w:sz w:val="28"/>
        </w:rPr>
        <w:t>
      419-4. Қайта даярлау, оның ішінде бұрын осы оқудан өткен, бірақ ұшу экипаждары бойынша емтихан алушы ретінде қызметін жүзеге асырмаған не уәкілетті ұйым тағайындамаған адамдар үшін, оқу аяқталған күннен бастап 5 жыл ішінде ұшу экипаждары бойынша емтихан алушы ретінде жүргізіледі.</w:t>
      </w:r>
    </w:p>
    <w:bookmarkEnd w:id="32"/>
    <w:bookmarkStart w:name="z46" w:id="33"/>
    <w:p>
      <w:pPr>
        <w:spacing w:after="0"/>
        <w:ind w:left="0"/>
        <w:jc w:val="both"/>
      </w:pPr>
      <w:r>
        <w:rPr>
          <w:rFonts w:ascii="Times New Roman"/>
          <w:b w:val="false"/>
          <w:i w:val="false"/>
          <w:color w:val="000000"/>
          <w:sz w:val="28"/>
        </w:rPr>
        <w:t xml:space="preserve">
      419-5. Қайта даярлау осы Үлгілік бағдарламаларға 113-қосымшада көрсетілген бағыттарға сәйкес іске асырылады. Бағдарламаның жалпы көлемі кемінде 28 оқу сағатын қамтамасыз етеді. </w:t>
      </w:r>
    </w:p>
    <w:bookmarkEnd w:id="33"/>
    <w:bookmarkStart w:name="z47" w:id="34"/>
    <w:p>
      <w:pPr>
        <w:spacing w:after="0"/>
        <w:ind w:left="0"/>
        <w:jc w:val="both"/>
      </w:pPr>
      <w:r>
        <w:rPr>
          <w:rFonts w:ascii="Times New Roman"/>
          <w:b w:val="false"/>
          <w:i w:val="false"/>
          <w:color w:val="000000"/>
          <w:sz w:val="28"/>
        </w:rPr>
        <w:t xml:space="preserve">
      419-6. Ұшу экипаждары бойынша емтихан алушылардың кәсіби деңгейін ұстап тұру қайта даярлау бағдарламасының бағыттары бойынша кемінде 14 сағат көлемінде теориялық даярлықты қамтиды. </w:t>
      </w:r>
    </w:p>
    <w:bookmarkEnd w:id="34"/>
    <w:bookmarkStart w:name="z48" w:id="35"/>
    <w:p>
      <w:pPr>
        <w:spacing w:after="0"/>
        <w:ind w:left="0"/>
        <w:jc w:val="both"/>
      </w:pPr>
      <w:r>
        <w:rPr>
          <w:rFonts w:ascii="Times New Roman"/>
          <w:b w:val="false"/>
          <w:i w:val="false"/>
          <w:color w:val="000000"/>
          <w:sz w:val="28"/>
        </w:rPr>
        <w:t>
      419-7. Ұшу экипаждары бойынша емтихан алушылардың кәсіби деңгейін ұстап тұру кезеңділігі 3 жылда кемінде 1 рет белгіленеді.</w:t>
      </w:r>
    </w:p>
    <w:bookmarkEnd w:id="35"/>
    <w:bookmarkStart w:name="z49" w:id="36"/>
    <w:p>
      <w:pPr>
        <w:spacing w:after="0"/>
        <w:ind w:left="0"/>
        <w:jc w:val="both"/>
      </w:pPr>
      <w:r>
        <w:rPr>
          <w:rFonts w:ascii="Times New Roman"/>
          <w:b w:val="false"/>
          <w:i w:val="false"/>
          <w:color w:val="000000"/>
          <w:sz w:val="28"/>
        </w:rPr>
        <w:t xml:space="preserve">
      20-2-тарау. Әуе кемесіне техникалық қызмет көрсету бойынша емтихан алушы мен бағалаушының кәсіби деңгейін қайта даярлау және ұстап тұру. </w:t>
      </w:r>
    </w:p>
    <w:bookmarkEnd w:id="36"/>
    <w:bookmarkStart w:name="z50" w:id="37"/>
    <w:p>
      <w:pPr>
        <w:spacing w:after="0"/>
        <w:ind w:left="0"/>
        <w:jc w:val="both"/>
      </w:pPr>
      <w:r>
        <w:rPr>
          <w:rFonts w:ascii="Times New Roman"/>
          <w:b w:val="false"/>
          <w:i w:val="false"/>
          <w:color w:val="000000"/>
          <w:sz w:val="28"/>
        </w:rPr>
        <w:t>
      419-8. ӘК ТҚК бойынша емтихан алушыны және (немесе) бағалаушыны кәсіптік даярлау ӘК ТҚК бойынша персоналдың біліктілік деңгейін айқындау үшін уәкілетті ұйым тағайындайтын жеке тұлғаларға қойылатын талаптарға сәйкестікті қамтамасыз ету мақсатында жүзеге асырылады.</w:t>
      </w:r>
    </w:p>
    <w:bookmarkEnd w:id="37"/>
    <w:bookmarkStart w:name="z51" w:id="38"/>
    <w:p>
      <w:pPr>
        <w:spacing w:after="0"/>
        <w:ind w:left="0"/>
        <w:jc w:val="both"/>
      </w:pPr>
      <w:r>
        <w:rPr>
          <w:rFonts w:ascii="Times New Roman"/>
          <w:b w:val="false"/>
          <w:i w:val="false"/>
          <w:color w:val="000000"/>
          <w:sz w:val="28"/>
        </w:rPr>
        <w:t>
      419-9. Қайта даярлау, оның ішінде бұрын осы оқудан өткен, бірақ ӘК ТҚК бойынша емтихан алушы немесе бағалаушы ретінде қызметін жүзеге асырмаған не уәкілетті ұйым ӘК ТҚК бойынша емтихан алушы немесе бағалаушы ретінде тағайындамаған адамдар үшін оқу аяқталған күннен бастап 5 жыл ішінде жүргізіледі.</w:t>
      </w:r>
    </w:p>
    <w:bookmarkEnd w:id="38"/>
    <w:bookmarkStart w:name="z52" w:id="39"/>
    <w:p>
      <w:pPr>
        <w:spacing w:after="0"/>
        <w:ind w:left="0"/>
        <w:jc w:val="both"/>
      </w:pPr>
      <w:r>
        <w:rPr>
          <w:rFonts w:ascii="Times New Roman"/>
          <w:b w:val="false"/>
          <w:i w:val="false"/>
          <w:color w:val="000000"/>
          <w:sz w:val="28"/>
        </w:rPr>
        <w:t xml:space="preserve">
      419-10. Қайта даярлау осы Үлгілік бағдарламаларға 114-қосымшада көрсетілген бағыттарға сәйкес іске асырылады. Бағдарламаның жалпы көлемі кемінде 12 оқу сағатын қамтамасыз етеді. </w:t>
      </w:r>
    </w:p>
    <w:bookmarkEnd w:id="39"/>
    <w:bookmarkStart w:name="z53" w:id="40"/>
    <w:p>
      <w:pPr>
        <w:spacing w:after="0"/>
        <w:ind w:left="0"/>
        <w:jc w:val="both"/>
      </w:pPr>
      <w:r>
        <w:rPr>
          <w:rFonts w:ascii="Times New Roman"/>
          <w:b w:val="false"/>
          <w:i w:val="false"/>
          <w:color w:val="000000"/>
          <w:sz w:val="28"/>
        </w:rPr>
        <w:t xml:space="preserve">
      419-11. ӘК ТҚК бойынша емтихан алушының немесе бағалаушының кәсіби деңгейін ұстап тұру қайта даярлау бағдарламасының бағыттары бойынша кемінде 6 сағат көлемінде теориялық даярлықты қамтиды. </w:t>
      </w:r>
    </w:p>
    <w:bookmarkEnd w:id="40"/>
    <w:bookmarkStart w:name="z54" w:id="41"/>
    <w:p>
      <w:pPr>
        <w:spacing w:after="0"/>
        <w:ind w:left="0"/>
        <w:jc w:val="both"/>
      </w:pPr>
      <w:r>
        <w:rPr>
          <w:rFonts w:ascii="Times New Roman"/>
          <w:b w:val="false"/>
          <w:i w:val="false"/>
          <w:color w:val="000000"/>
          <w:sz w:val="28"/>
        </w:rPr>
        <w:t>
      419-12. ӘК ТҚК бойынша емтихан алушы мен бағалаушының кәсіби деңгейін ұстап тұру кезеңділігі 3 жылда кемінде 1 рет белгіленеді.";</w:t>
      </w:r>
    </w:p>
    <w:bookmarkEnd w:id="41"/>
    <w:bookmarkStart w:name="z55" w:id="42"/>
    <w:p>
      <w:pPr>
        <w:spacing w:after="0"/>
        <w:ind w:left="0"/>
        <w:jc w:val="both"/>
      </w:pPr>
      <w:r>
        <w:rPr>
          <w:rFonts w:ascii="Times New Roman"/>
          <w:b w:val="false"/>
          <w:i w:val="false"/>
          <w:color w:val="000000"/>
          <w:sz w:val="28"/>
        </w:rPr>
        <w:t>
      мынадай мазмұндағы 465-1-тармақпен толықтырылсын:</w:t>
      </w:r>
    </w:p>
    <w:bookmarkEnd w:id="42"/>
    <w:bookmarkStart w:name="z56" w:id="43"/>
    <w:p>
      <w:pPr>
        <w:spacing w:after="0"/>
        <w:ind w:left="0"/>
        <w:jc w:val="both"/>
      </w:pPr>
      <w:r>
        <w:rPr>
          <w:rFonts w:ascii="Times New Roman"/>
          <w:b w:val="false"/>
          <w:i w:val="false"/>
          <w:color w:val="000000"/>
          <w:sz w:val="28"/>
        </w:rPr>
        <w:t>
      "465-1. Ұшу диспетчерін практикалық даярлау бағдарламасына пайдаланушы орындайтын бағыттардың бірінде әуе кемесі экипажының кабинасында таныстыру ұшуы енгізіледі. Таныстыру ұшуы кемінде 12 айда бір рет орындалады.";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557-тармақ</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"557. Авиациялық білімі бар азаматтық авиация ұйымдарының басшылары үшін осы Үлгілік бағдарламалар көлемінде оқыту ұйымның ҰҚБЖ саласындағы даярлықты қоспағанда, міндетті болып табылмайды.";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611-тармақ</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"611. Заңының 54-бабына сәйкес авиациялық персоналын кәсіптік даярлау мыналардан тұрады:</w:t>
      </w:r>
    </w:p>
    <w:bookmarkEnd w:id="45"/>
    <w:bookmarkStart w:name="z61" w:id="46"/>
    <w:p>
      <w:pPr>
        <w:spacing w:after="0"/>
        <w:ind w:left="0"/>
        <w:jc w:val="both"/>
      </w:pPr>
      <w:r>
        <w:rPr>
          <w:rFonts w:ascii="Times New Roman"/>
          <w:b w:val="false"/>
          <w:i w:val="false"/>
          <w:color w:val="000000"/>
          <w:sz w:val="28"/>
        </w:rPr>
        <w:t xml:space="preserve">
      1) бастапқы даярлауды қамтитын мынадай міндетті модульдерден: </w:t>
      </w:r>
    </w:p>
    <w:bookmarkEnd w:id="46"/>
    <w:bookmarkStart w:name="z62" w:id="47"/>
    <w:p>
      <w:pPr>
        <w:spacing w:after="0"/>
        <w:ind w:left="0"/>
        <w:jc w:val="both"/>
      </w:pPr>
      <w:r>
        <w:rPr>
          <w:rFonts w:ascii="Times New Roman"/>
          <w:b w:val="false"/>
          <w:i w:val="false"/>
          <w:color w:val="000000"/>
          <w:sz w:val="28"/>
        </w:rPr>
        <w:t>
      авиациялық танысу даярлығы;</w:t>
      </w:r>
    </w:p>
    <w:bookmarkEnd w:id="47"/>
    <w:bookmarkStart w:name="z63" w:id="48"/>
    <w:p>
      <w:pPr>
        <w:spacing w:after="0"/>
        <w:ind w:left="0"/>
        <w:jc w:val="both"/>
      </w:pPr>
      <w:r>
        <w:rPr>
          <w:rFonts w:ascii="Times New Roman"/>
          <w:b w:val="false"/>
          <w:i w:val="false"/>
          <w:color w:val="000000"/>
          <w:sz w:val="28"/>
        </w:rPr>
        <w:t>
      кабиналық экипаж мүшелерінің міндеттері;</w:t>
      </w:r>
    </w:p>
    <w:bookmarkEnd w:id="48"/>
    <w:bookmarkStart w:name="z64" w:id="49"/>
    <w:p>
      <w:pPr>
        <w:spacing w:after="0"/>
        <w:ind w:left="0"/>
        <w:jc w:val="both"/>
      </w:pPr>
      <w:r>
        <w:rPr>
          <w:rFonts w:ascii="Times New Roman"/>
          <w:b w:val="false"/>
          <w:i w:val="false"/>
          <w:color w:val="000000"/>
          <w:sz w:val="28"/>
        </w:rPr>
        <w:t>
      қалыпты, штаттан тыс және авариялық рәсімдер;</w:t>
      </w:r>
    </w:p>
    <w:bookmarkEnd w:id="49"/>
    <w:bookmarkStart w:name="z65" w:id="50"/>
    <w:p>
      <w:pPr>
        <w:spacing w:after="0"/>
        <w:ind w:left="0"/>
        <w:jc w:val="both"/>
      </w:pPr>
      <w:r>
        <w:rPr>
          <w:rFonts w:ascii="Times New Roman"/>
          <w:b w:val="false"/>
          <w:i w:val="false"/>
          <w:color w:val="000000"/>
          <w:sz w:val="28"/>
        </w:rPr>
        <w:t>
      әуе кемесі типін, модификациясын мен пайдаланушы даярлығын ескере отырып даярлау;</w:t>
      </w:r>
    </w:p>
    <w:bookmarkEnd w:id="50"/>
    <w:bookmarkStart w:name="z66" w:id="51"/>
    <w:p>
      <w:pPr>
        <w:spacing w:after="0"/>
        <w:ind w:left="0"/>
        <w:jc w:val="both"/>
      </w:pPr>
      <w:r>
        <w:rPr>
          <w:rFonts w:ascii="Times New Roman"/>
          <w:b w:val="false"/>
          <w:i w:val="false"/>
          <w:color w:val="000000"/>
          <w:sz w:val="28"/>
        </w:rPr>
        <w:t>
      қауіпті жүктер;</w:t>
      </w:r>
    </w:p>
    <w:bookmarkEnd w:id="51"/>
    <w:bookmarkStart w:name="z67" w:id="52"/>
    <w:p>
      <w:pPr>
        <w:spacing w:after="0"/>
        <w:ind w:left="0"/>
        <w:jc w:val="both"/>
      </w:pPr>
      <w:r>
        <w:rPr>
          <w:rFonts w:ascii="Times New Roman"/>
          <w:b w:val="false"/>
          <w:i w:val="false"/>
          <w:color w:val="000000"/>
          <w:sz w:val="28"/>
        </w:rPr>
        <w:t>
      адамның мүмкіндіктері;</w:t>
      </w:r>
    </w:p>
    <w:bookmarkEnd w:id="52"/>
    <w:bookmarkStart w:name="z68" w:id="53"/>
    <w:p>
      <w:pPr>
        <w:spacing w:after="0"/>
        <w:ind w:left="0"/>
        <w:jc w:val="both"/>
      </w:pPr>
      <w:r>
        <w:rPr>
          <w:rFonts w:ascii="Times New Roman"/>
          <w:b w:val="false"/>
          <w:i w:val="false"/>
          <w:color w:val="000000"/>
          <w:sz w:val="28"/>
        </w:rPr>
        <w:t xml:space="preserve">
      кабинада денсаулық сақтау, санитария және алғашқы көмек көрсету; </w:t>
      </w:r>
    </w:p>
    <w:bookmarkEnd w:id="53"/>
    <w:bookmarkStart w:name="z69" w:id="54"/>
    <w:p>
      <w:pPr>
        <w:spacing w:after="0"/>
        <w:ind w:left="0"/>
        <w:jc w:val="both"/>
      </w:pPr>
      <w:r>
        <w:rPr>
          <w:rFonts w:ascii="Times New Roman"/>
          <w:b w:val="false"/>
          <w:i w:val="false"/>
          <w:color w:val="000000"/>
          <w:sz w:val="28"/>
        </w:rPr>
        <w:t>
      авиациялық қауіпсіздік;</w:t>
      </w:r>
    </w:p>
    <w:bookmarkEnd w:id="54"/>
    <w:bookmarkStart w:name="z70" w:id="55"/>
    <w:p>
      <w:pPr>
        <w:spacing w:after="0"/>
        <w:ind w:left="0"/>
        <w:jc w:val="both"/>
      </w:pPr>
      <w:r>
        <w:rPr>
          <w:rFonts w:ascii="Times New Roman"/>
          <w:b w:val="false"/>
          <w:i w:val="false"/>
          <w:color w:val="000000"/>
          <w:sz w:val="28"/>
        </w:rPr>
        <w:t>
      адам саудасын анықтау және оған ден қою.</w:t>
      </w:r>
    </w:p>
    <w:bookmarkEnd w:id="55"/>
    <w:bookmarkStart w:name="z71" w:id="56"/>
    <w:p>
      <w:pPr>
        <w:spacing w:after="0"/>
        <w:ind w:left="0"/>
        <w:jc w:val="both"/>
      </w:pPr>
      <w:r>
        <w:rPr>
          <w:rFonts w:ascii="Times New Roman"/>
          <w:b w:val="false"/>
          <w:i w:val="false"/>
          <w:color w:val="000000"/>
          <w:sz w:val="28"/>
        </w:rPr>
        <w:t>
      2) ӘК типін ескере отырып даярлаудан тұратын қайта даярлау, модификациялау (егер қолданылатын болса) және пайдаланушының даярлығын ескере отырып қайта даярлау;</w:t>
      </w:r>
    </w:p>
    <w:bookmarkEnd w:id="56"/>
    <w:bookmarkStart w:name="z72" w:id="57"/>
    <w:p>
      <w:pPr>
        <w:spacing w:after="0"/>
        <w:ind w:left="0"/>
        <w:jc w:val="both"/>
      </w:pPr>
      <w:r>
        <w:rPr>
          <w:rFonts w:ascii="Times New Roman"/>
          <w:b w:val="false"/>
          <w:i w:val="false"/>
          <w:color w:val="000000"/>
          <w:sz w:val="28"/>
        </w:rPr>
        <w:t>
      3) әуе кемесіне бару;</w:t>
      </w:r>
    </w:p>
    <w:bookmarkEnd w:id="57"/>
    <w:bookmarkStart w:name="z73" w:id="58"/>
    <w:p>
      <w:pPr>
        <w:spacing w:after="0"/>
        <w:ind w:left="0"/>
        <w:jc w:val="both"/>
      </w:pPr>
      <w:r>
        <w:rPr>
          <w:rFonts w:ascii="Times New Roman"/>
          <w:b w:val="false"/>
          <w:i w:val="false"/>
          <w:color w:val="000000"/>
          <w:sz w:val="28"/>
        </w:rPr>
        <w:t>
      4) таныстыру ұшуы;</w:t>
      </w:r>
    </w:p>
    <w:bookmarkEnd w:id="58"/>
    <w:bookmarkStart w:name="z74" w:id="59"/>
    <w:p>
      <w:pPr>
        <w:spacing w:after="0"/>
        <w:ind w:left="0"/>
        <w:jc w:val="both"/>
      </w:pPr>
      <w:r>
        <w:rPr>
          <w:rFonts w:ascii="Times New Roman"/>
          <w:b w:val="false"/>
          <w:i w:val="false"/>
          <w:color w:val="000000"/>
          <w:sz w:val="28"/>
        </w:rPr>
        <w:t>
      5) кәсіптік деңгейін ұстау, жыл сайын және үш жылдық кезеңділікпен қайта даярлаудан тұрады;</w:t>
      </w:r>
    </w:p>
    <w:bookmarkEnd w:id="59"/>
    <w:bookmarkStart w:name="z75" w:id="60"/>
    <w:p>
      <w:pPr>
        <w:spacing w:after="0"/>
        <w:ind w:left="0"/>
        <w:jc w:val="both"/>
      </w:pPr>
      <w:r>
        <w:rPr>
          <w:rFonts w:ascii="Times New Roman"/>
          <w:b w:val="false"/>
          <w:i w:val="false"/>
          <w:color w:val="000000"/>
          <w:sz w:val="28"/>
        </w:rPr>
        <w:t>
      6) қайта аттестаттау алдындағы дайындық.";</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674-тармақ</w:t>
      </w:r>
      <w:r>
        <w:rPr>
          <w:rFonts w:ascii="Times New Roman"/>
          <w:b w:val="false"/>
          <w:i w:val="false"/>
          <w:color w:val="000000"/>
          <w:sz w:val="28"/>
        </w:rPr>
        <w:t xml:space="preserve"> мынадай редакцияда жазылсын:</w:t>
      </w:r>
    </w:p>
    <w:bookmarkStart w:name="z77" w:id="61"/>
    <w:p>
      <w:pPr>
        <w:spacing w:after="0"/>
        <w:ind w:left="0"/>
        <w:jc w:val="both"/>
      </w:pPr>
      <w:r>
        <w:rPr>
          <w:rFonts w:ascii="Times New Roman"/>
          <w:b w:val="false"/>
          <w:i w:val="false"/>
          <w:color w:val="000000"/>
          <w:sz w:val="28"/>
        </w:rPr>
        <w:t>
      "674. Таныстыру ұшулары мыналарды қамтиды:</w:t>
      </w:r>
    </w:p>
    <w:bookmarkEnd w:id="61"/>
    <w:bookmarkStart w:name="z78" w:id="62"/>
    <w:p>
      <w:pPr>
        <w:spacing w:after="0"/>
        <w:ind w:left="0"/>
        <w:jc w:val="both"/>
      </w:pPr>
      <w:r>
        <w:rPr>
          <w:rFonts w:ascii="Times New Roman"/>
          <w:b w:val="false"/>
          <w:i w:val="false"/>
          <w:color w:val="000000"/>
          <w:sz w:val="28"/>
        </w:rPr>
        <w:t>
      1) пайдаланушымен белгілеген кабиналық экипаждың, соның ішінде өзгелерін қамтитын міндеттері:</w:t>
      </w:r>
    </w:p>
    <w:bookmarkEnd w:id="62"/>
    <w:bookmarkStart w:name="z79" w:id="63"/>
    <w:p>
      <w:pPr>
        <w:spacing w:after="0"/>
        <w:ind w:left="0"/>
        <w:jc w:val="both"/>
      </w:pPr>
      <w:r>
        <w:rPr>
          <w:rFonts w:ascii="Times New Roman"/>
          <w:b w:val="false"/>
          <w:i w:val="false"/>
          <w:color w:val="000000"/>
          <w:sz w:val="28"/>
        </w:rPr>
        <w:t>
      ұшу алдындағы және ұшудан кейінгі міндеттер (мысалы, брифингтерге қатысу, орындау, ұшу алдындағы тексерулер, құжаттаманы қарау);</w:t>
      </w:r>
    </w:p>
    <w:bookmarkEnd w:id="63"/>
    <w:bookmarkStart w:name="z80" w:id="64"/>
    <w:p>
      <w:pPr>
        <w:spacing w:after="0"/>
        <w:ind w:left="0"/>
        <w:jc w:val="both"/>
      </w:pPr>
      <w:r>
        <w:rPr>
          <w:rFonts w:ascii="Times New Roman"/>
          <w:b w:val="false"/>
          <w:i w:val="false"/>
          <w:color w:val="000000"/>
          <w:sz w:val="28"/>
        </w:rPr>
        <w:t>
      штаттан тыс және авариялық жағдайларды, тиісті рәсімдерді және авариялық құтқару жабдықтарын қарау; және қалыпты жағдайда ұшу қауіпсіздігін және авиациялық қауіпсіздікті қамтамасыз ету рәсімдері.</w:t>
      </w:r>
    </w:p>
    <w:bookmarkEnd w:id="64"/>
    <w:bookmarkStart w:name="z81" w:id="65"/>
    <w:p>
      <w:pPr>
        <w:spacing w:after="0"/>
        <w:ind w:left="0"/>
        <w:jc w:val="both"/>
      </w:pPr>
      <w:r>
        <w:rPr>
          <w:rFonts w:ascii="Times New Roman"/>
          <w:b w:val="false"/>
          <w:i w:val="false"/>
          <w:color w:val="000000"/>
          <w:sz w:val="28"/>
        </w:rPr>
        <w:t>
      2) ұшу және қону кезіндегі кабиналық экипажы мүшелерінің жұмыс орындары (яғни креслолардың орналасуы), таныстыру ұшуын жүргізетін тұлғалар үшін және кабиналық экипаждың тағылымдамадан өтушілер үшін;</w:t>
      </w:r>
    </w:p>
    <w:bookmarkEnd w:id="65"/>
    <w:bookmarkStart w:name="z82" w:id="66"/>
    <w:p>
      <w:pPr>
        <w:spacing w:after="0"/>
        <w:ind w:left="0"/>
        <w:jc w:val="both"/>
      </w:pPr>
      <w:r>
        <w:rPr>
          <w:rFonts w:ascii="Times New Roman"/>
          <w:b w:val="false"/>
          <w:i w:val="false"/>
          <w:color w:val="000000"/>
          <w:sz w:val="28"/>
        </w:rPr>
        <w:t>
      3) экипаж мүшелерінің келіссөздер рәсімдері (ішкі телефон байланысын және жалпы байланыс жүйесін пайдалануды қоса алғанда).";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және </w:t>
      </w:r>
      <w:r>
        <w:rPr>
          <w:rFonts w:ascii="Times New Roman"/>
          <w:b w:val="false"/>
          <w:i w:val="false"/>
          <w:color w:val="000000"/>
          <w:sz w:val="28"/>
        </w:rPr>
        <w:t>677-тармақтар</w:t>
      </w:r>
      <w:r>
        <w:rPr>
          <w:rFonts w:ascii="Times New Roman"/>
          <w:b w:val="false"/>
          <w:i w:val="false"/>
          <w:color w:val="000000"/>
          <w:sz w:val="28"/>
        </w:rPr>
        <w:t xml:space="preserve"> мынадай редакцияда жазылсын:</w:t>
      </w:r>
    </w:p>
    <w:bookmarkStart w:name="z84" w:id="67"/>
    <w:p>
      <w:pPr>
        <w:spacing w:after="0"/>
        <w:ind w:left="0"/>
        <w:jc w:val="both"/>
      </w:pPr>
      <w:r>
        <w:rPr>
          <w:rFonts w:ascii="Times New Roman"/>
          <w:b w:val="false"/>
          <w:i w:val="false"/>
          <w:color w:val="000000"/>
          <w:sz w:val="28"/>
        </w:rPr>
        <w:t xml:space="preserve">
      "676. Тағылымдама бөлімше басшысының бұйрығы негізінде жүргізіледі, әрбір тағылымдамадан өтушіге тағылымдама басшысы бекітіледі (нұсқаушы), мақсаты, объектісі, басталу және аяқталу мерзімі белгіленеді. </w:t>
      </w:r>
    </w:p>
    <w:bookmarkEnd w:id="67"/>
    <w:bookmarkStart w:name="z85" w:id="68"/>
    <w:p>
      <w:pPr>
        <w:spacing w:after="0"/>
        <w:ind w:left="0"/>
        <w:jc w:val="both"/>
      </w:pPr>
      <w:r>
        <w:rPr>
          <w:rFonts w:ascii="Times New Roman"/>
          <w:b w:val="false"/>
          <w:i w:val="false"/>
          <w:color w:val="000000"/>
          <w:sz w:val="28"/>
        </w:rPr>
        <w:t xml:space="preserve">
      Таныстыру ұшуларды (рейстік тағылымдама) орындау кезінде пайдаланушы таныстыру ұшуын жүргізетін бір нұсқаушыға/емтихан алушыға келетін тағылымдамадан өтушілер санына шектеу қояды. </w:t>
      </w:r>
    </w:p>
    <w:bookmarkEnd w:id="68"/>
    <w:bookmarkStart w:name="z86" w:id="69"/>
    <w:p>
      <w:pPr>
        <w:spacing w:after="0"/>
        <w:ind w:left="0"/>
        <w:jc w:val="both"/>
      </w:pPr>
      <w:r>
        <w:rPr>
          <w:rFonts w:ascii="Times New Roman"/>
          <w:b w:val="false"/>
          <w:i w:val="false"/>
          <w:color w:val="000000"/>
          <w:sz w:val="28"/>
        </w:rPr>
        <w:t>
      Егер нұсқаушы/емтихан алушы қызметін атқаратын, жұмыс істейтін кабиналық экипаж мүшесі бар болса, осы нұсқаушы/емтихан алушыға бір тағылымдамадан өтуші беріледі.</w:t>
      </w:r>
    </w:p>
    <w:bookmarkEnd w:id="69"/>
    <w:bookmarkStart w:name="z87" w:id="70"/>
    <w:p>
      <w:pPr>
        <w:spacing w:after="0"/>
        <w:ind w:left="0"/>
        <w:jc w:val="both"/>
      </w:pPr>
      <w:r>
        <w:rPr>
          <w:rFonts w:ascii="Times New Roman"/>
          <w:b w:val="false"/>
          <w:i w:val="false"/>
          <w:color w:val="000000"/>
          <w:sz w:val="28"/>
        </w:rPr>
        <w:t>
      Егер нұсқаушыға/емтихан алушыға таныстыру ұшуын өткізуден басқа қандай да бір міндеттерді орындау тапсырылмаса, тағылымдамадан өтушілер мен нұсқаушылардың/емтихан алушылардың арақатынасы нұсқаушыға/емтихан алушыға екі тағылымдамадан өтушіге дейін ұлғаяды. Қосымша факторларға мыналар жатады: әуе кемесінің мөлшері (мысалы, тар денелі немесе кең денелі әуе кемесі), кабиналық экипаждың құрамы және ұшу кезінде кабиналық экипаждың болжамды жұмыс жүктемесі.</w:t>
      </w:r>
    </w:p>
    <w:bookmarkEnd w:id="70"/>
    <w:bookmarkStart w:name="z88" w:id="71"/>
    <w:p>
      <w:pPr>
        <w:spacing w:after="0"/>
        <w:ind w:left="0"/>
        <w:jc w:val="both"/>
      </w:pPr>
      <w:r>
        <w:rPr>
          <w:rFonts w:ascii="Times New Roman"/>
          <w:b w:val="false"/>
          <w:i w:val="false"/>
          <w:color w:val="000000"/>
          <w:sz w:val="28"/>
        </w:rPr>
        <w:t>
      Тағылымдамадан өтушілер саны кабиналық экипаждың талап етілетін ең төменгі құрамының 50%-дан аспайды. Егер кабиналық экипажының ең аз құрамына сегіз мүше кірсе, ұшу кезінде төрт тағылымдамадан өтушілер көп болмауы керек, бұл ретте тағылымдамадан өтушілер кабиналық экипаждың жұмыс істейтін мүшелерінің ең аз санына кірмейді.</w:t>
      </w:r>
    </w:p>
    <w:bookmarkEnd w:id="71"/>
    <w:bookmarkStart w:name="z89" w:id="72"/>
    <w:p>
      <w:pPr>
        <w:spacing w:after="0"/>
        <w:ind w:left="0"/>
        <w:jc w:val="both"/>
      </w:pPr>
      <w:r>
        <w:rPr>
          <w:rFonts w:ascii="Times New Roman"/>
          <w:b w:val="false"/>
          <w:i w:val="false"/>
          <w:color w:val="000000"/>
          <w:sz w:val="28"/>
        </w:rPr>
        <w:t xml:space="preserve">
      677. Рейстік тағылымдама кабиналық экипаж мүшесі білім алушының қатысымен қауіпсіздікті қамтамасыз етуге байланысты ұшу алдындағы, ұшу кезіндегі, қону алдындағы және ұшудан кейінгі міндеттерін орындайды. </w:t>
      </w:r>
    </w:p>
    <w:bookmarkEnd w:id="72"/>
    <w:bookmarkStart w:name="z90" w:id="73"/>
    <w:p>
      <w:pPr>
        <w:spacing w:after="0"/>
        <w:ind w:left="0"/>
        <w:jc w:val="both"/>
      </w:pPr>
      <w:r>
        <w:rPr>
          <w:rFonts w:ascii="Times New Roman"/>
          <w:b w:val="false"/>
          <w:i w:val="false"/>
          <w:color w:val="000000"/>
          <w:sz w:val="28"/>
        </w:rPr>
        <w:t xml:space="preserve">
      Ұшумен танысу деректері әрбір кабиналық экипаж мүшесінің даярлауды есепке алу карточкасына тіркеледі. Сондай-ақ, пайдаланушы танысу рейсін тоқтатуды талап етуі мүмкін жағдайларды анықтайды. </w:t>
      </w:r>
    </w:p>
    <w:bookmarkEnd w:id="73"/>
    <w:bookmarkStart w:name="z91" w:id="74"/>
    <w:p>
      <w:pPr>
        <w:spacing w:after="0"/>
        <w:ind w:left="0"/>
        <w:jc w:val="both"/>
      </w:pPr>
      <w:r>
        <w:rPr>
          <w:rFonts w:ascii="Times New Roman"/>
          <w:b w:val="false"/>
          <w:i w:val="false"/>
          <w:color w:val="000000"/>
          <w:sz w:val="28"/>
        </w:rPr>
        <w:t>
      Мұндай жағдайларға:</w:t>
      </w:r>
    </w:p>
    <w:bookmarkEnd w:id="74"/>
    <w:bookmarkStart w:name="z92" w:id="75"/>
    <w:p>
      <w:pPr>
        <w:spacing w:after="0"/>
        <w:ind w:left="0"/>
        <w:jc w:val="both"/>
      </w:pPr>
      <w:r>
        <w:rPr>
          <w:rFonts w:ascii="Times New Roman"/>
          <w:b w:val="false"/>
          <w:i w:val="false"/>
          <w:color w:val="000000"/>
          <w:sz w:val="28"/>
        </w:rPr>
        <w:t>
      1) кез келген штаттан тыс немесе төтенше жағдай;</w:t>
      </w:r>
    </w:p>
    <w:bookmarkEnd w:id="75"/>
    <w:bookmarkStart w:name="z93" w:id="76"/>
    <w:p>
      <w:pPr>
        <w:spacing w:after="0"/>
        <w:ind w:left="0"/>
        <w:jc w:val="both"/>
      </w:pPr>
      <w:r>
        <w:rPr>
          <w:rFonts w:ascii="Times New Roman"/>
          <w:b w:val="false"/>
          <w:i w:val="false"/>
          <w:color w:val="000000"/>
          <w:sz w:val="28"/>
        </w:rPr>
        <w:t>
      2) заңсыз араласу актілерімен байланысты жағдай;</w:t>
      </w:r>
    </w:p>
    <w:bookmarkEnd w:id="76"/>
    <w:bookmarkStart w:name="z94" w:id="77"/>
    <w:p>
      <w:pPr>
        <w:spacing w:after="0"/>
        <w:ind w:left="0"/>
        <w:jc w:val="both"/>
      </w:pPr>
      <w:r>
        <w:rPr>
          <w:rFonts w:ascii="Times New Roman"/>
          <w:b w:val="false"/>
          <w:i w:val="false"/>
          <w:color w:val="000000"/>
          <w:sz w:val="28"/>
        </w:rPr>
        <w:t>
      3) таныстыру ұшуын жүргізетін тұлғаның жұмыс қабілеттілігін жоғалту;</w:t>
      </w:r>
    </w:p>
    <w:bookmarkEnd w:id="77"/>
    <w:bookmarkStart w:name="z95" w:id="78"/>
    <w:p>
      <w:pPr>
        <w:spacing w:after="0"/>
        <w:ind w:left="0"/>
        <w:jc w:val="both"/>
      </w:pPr>
      <w:r>
        <w:rPr>
          <w:rFonts w:ascii="Times New Roman"/>
          <w:b w:val="false"/>
          <w:i w:val="false"/>
          <w:color w:val="000000"/>
          <w:sz w:val="28"/>
        </w:rPr>
        <w:t>
      4) кабиналық экипаж тағылымдамадан өтушіге таныстыру ұшуын аяқтауға кедергі келтіретін жағдай жатады.";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және </w:t>
      </w:r>
      <w:r>
        <w:rPr>
          <w:rFonts w:ascii="Times New Roman"/>
          <w:b w:val="false"/>
          <w:i w:val="false"/>
          <w:color w:val="000000"/>
          <w:sz w:val="28"/>
        </w:rPr>
        <w:t>696-тармақтар</w:t>
      </w:r>
      <w:r>
        <w:rPr>
          <w:rFonts w:ascii="Times New Roman"/>
          <w:b w:val="false"/>
          <w:i w:val="false"/>
          <w:color w:val="000000"/>
          <w:sz w:val="28"/>
        </w:rPr>
        <w:t xml:space="preserve"> мынадай редакцияда жазылсын:</w:t>
      </w:r>
    </w:p>
    <w:bookmarkStart w:name="z97" w:id="79"/>
    <w:p>
      <w:pPr>
        <w:spacing w:after="0"/>
        <w:ind w:left="0"/>
        <w:jc w:val="both"/>
      </w:pPr>
      <w:r>
        <w:rPr>
          <w:rFonts w:ascii="Times New Roman"/>
          <w:b w:val="false"/>
          <w:i w:val="false"/>
          <w:color w:val="000000"/>
          <w:sz w:val="28"/>
        </w:rPr>
        <w:t xml:space="preserve">
      "695. Әрбір 36 ай сайын өткізілетін кезеңдік даярлау бағдарламасының қосымша элементтеріне мыналар кіреді: </w:t>
      </w:r>
    </w:p>
    <w:bookmarkEnd w:id="79"/>
    <w:bookmarkStart w:name="z98" w:id="80"/>
    <w:p>
      <w:pPr>
        <w:spacing w:after="0"/>
        <w:ind w:left="0"/>
        <w:jc w:val="both"/>
      </w:pPr>
      <w:r>
        <w:rPr>
          <w:rFonts w:ascii="Times New Roman"/>
          <w:b w:val="false"/>
          <w:i w:val="false"/>
          <w:color w:val="000000"/>
          <w:sz w:val="28"/>
        </w:rPr>
        <w:t>
      1) қалыпты және авариялық шығу/есіктерін пайдалану бойынша оқыту есіктердің автоматты ашылуы және олардың істен шығуы, траптарды ашу және пайдалану кезінде кабиналық экипаждан талап етілетін іс-әрекеттері мен күш-жігерін, сондай-ақ қажет болған жағдайда кабиналық экипаж мүшелері үшін екі жақты шығу/есіктеріне жауаптыға қосымша даярлау жүргізуді қамтиды;</w:t>
      </w:r>
    </w:p>
    <w:bookmarkEnd w:id="80"/>
    <w:bookmarkStart w:name="z99" w:id="81"/>
    <w:p>
      <w:pPr>
        <w:spacing w:after="0"/>
        <w:ind w:left="0"/>
        <w:jc w:val="both"/>
      </w:pPr>
      <w:r>
        <w:rPr>
          <w:rFonts w:ascii="Times New Roman"/>
          <w:b w:val="false"/>
          <w:i w:val="false"/>
          <w:color w:val="000000"/>
          <w:sz w:val="28"/>
        </w:rPr>
        <w:t>
      2) бортта үлгісі бар өртке қарсы, түтіннен қорғайтын жабдықтарды пайдалану бойынша оқыту мыналарды қамтиды, салонында әр кабиналық экипаж мүшесі жанудың барлық түрлерін сөндіру бойынша практикалық сабақтар, сонымен қатар оқу мақсатында галлонды өрт сөндіргіштердің орнына балама құралдарды пайдалану ұсынылады;</w:t>
      </w:r>
    </w:p>
    <w:bookmarkEnd w:id="81"/>
    <w:bookmarkStart w:name="z100" w:id="82"/>
    <w:p>
      <w:pPr>
        <w:spacing w:after="0"/>
        <w:ind w:left="0"/>
        <w:jc w:val="both"/>
      </w:pPr>
      <w:r>
        <w:rPr>
          <w:rFonts w:ascii="Times New Roman"/>
          <w:b w:val="false"/>
          <w:i w:val="false"/>
          <w:color w:val="000000"/>
          <w:sz w:val="28"/>
        </w:rPr>
        <w:t>
      3) өрт немесе түтіннің нақты көзін анықтауға бағытталған өрт сөндіру бойынша оқыту.</w:t>
      </w:r>
    </w:p>
    <w:bookmarkEnd w:id="82"/>
    <w:bookmarkStart w:name="z101" w:id="83"/>
    <w:p>
      <w:pPr>
        <w:spacing w:after="0"/>
        <w:ind w:left="0"/>
        <w:jc w:val="both"/>
      </w:pPr>
      <w:r>
        <w:rPr>
          <w:rFonts w:ascii="Times New Roman"/>
          <w:b w:val="false"/>
          <w:i w:val="false"/>
          <w:color w:val="000000"/>
          <w:sz w:val="28"/>
        </w:rPr>
        <w:t>
      696. Жолаушылардың ерекше санаттары үшін стандартты және авариялық рәсімдер бойынша дайындық ол бағыттың сызбасын, жолаушылардың бейінің, пайдаланылатын әуе кемелерінің үлгілерін, маусымдық қажеттіліктер мен пайдалану түрін есепке алуды негізге ала отырып, жолаушылардың ерекше санаттарын тасымалдау үшін оператор белгілеген жекелеген рәсімдерді қамтиды.</w:t>
      </w:r>
    </w:p>
    <w:bookmarkEnd w:id="83"/>
    <w:bookmarkStart w:name="z102" w:id="84"/>
    <w:p>
      <w:pPr>
        <w:spacing w:after="0"/>
        <w:ind w:left="0"/>
        <w:jc w:val="both"/>
      </w:pPr>
      <w:r>
        <w:rPr>
          <w:rFonts w:ascii="Times New Roman"/>
          <w:b w:val="false"/>
          <w:i w:val="false"/>
          <w:color w:val="000000"/>
          <w:sz w:val="28"/>
        </w:rPr>
        <w:t>
      Жолаушылардың ерекше санаттарына әуе арқылы саяхаттау кезінде көмек немесе жабдық талап етілетін бала (балалар), бірге ілесіп жүрушісі жоқ кәмелетке толмаған жолаушылар, мүмкіндіктері шектеулі тұлғалар (мүгедектігі бар тұлғалар), Қазақстан Республикасының аумағына кіруге тыйым салынған, Қазақстан Республикасының шегінен тыс мәжбүрлеу тәртібімен шығарып жіберілген, күзетпен ұсталатын тұлғалар жатады.";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701-тармақ</w:t>
      </w:r>
      <w:r>
        <w:rPr>
          <w:rFonts w:ascii="Times New Roman"/>
          <w:b w:val="false"/>
          <w:i w:val="false"/>
          <w:color w:val="000000"/>
          <w:sz w:val="28"/>
        </w:rPr>
        <w:t xml:space="preserve"> мынадай редакцияда жазылсын:</w:t>
      </w:r>
    </w:p>
    <w:bookmarkStart w:name="z104" w:id="85"/>
    <w:p>
      <w:pPr>
        <w:spacing w:after="0"/>
        <w:ind w:left="0"/>
        <w:jc w:val="both"/>
      </w:pPr>
      <w:r>
        <w:rPr>
          <w:rFonts w:ascii="Times New Roman"/>
          <w:b w:val="false"/>
          <w:i w:val="false"/>
          <w:color w:val="000000"/>
          <w:sz w:val="28"/>
        </w:rPr>
        <w:t>
      "701. Қалпына келтіру даярлығы егер кабиналық экипаж мүшесімен соңғы тиісті кезеңдік даярлау және тексеруден бастап алты ай бойы қатарынан мынадай жағдайлар болғанда жүргізіледі:</w:t>
      </w:r>
    </w:p>
    <w:bookmarkEnd w:id="85"/>
    <w:bookmarkStart w:name="z105" w:id="86"/>
    <w:p>
      <w:pPr>
        <w:spacing w:after="0"/>
        <w:ind w:left="0"/>
        <w:jc w:val="both"/>
      </w:pPr>
      <w:r>
        <w:rPr>
          <w:rFonts w:ascii="Times New Roman"/>
          <w:b w:val="false"/>
          <w:i w:val="false"/>
          <w:color w:val="000000"/>
          <w:sz w:val="28"/>
        </w:rPr>
        <w:t>
      1) ұшу қызметінде үзілісі болған. Мұндай жағдайда міндеттерді орындауға қайта тағайындау алдында кабиналық экипаж мүшесі өзі тағайындалатын әрбір ӘК үлгісінен қалпына келтіру даярлығынан және тексеруден өтеді.</w:t>
      </w:r>
    </w:p>
    <w:bookmarkEnd w:id="86"/>
    <w:bookmarkStart w:name="z106" w:id="87"/>
    <w:p>
      <w:pPr>
        <w:spacing w:after="0"/>
        <w:ind w:left="0"/>
        <w:jc w:val="both"/>
      </w:pPr>
      <w:r>
        <w:rPr>
          <w:rFonts w:ascii="Times New Roman"/>
          <w:b w:val="false"/>
          <w:i w:val="false"/>
          <w:color w:val="000000"/>
          <w:sz w:val="28"/>
        </w:rPr>
        <w:t>
      2) ӘК-нің белгілі бір үлгісінде ұшу қызметінен үзілісі болған. Мұндай жағдайда міндеттерді орындауға қайта тағайындауда кабиналық экипаж мүшесі сол ӘК үлгісінен қалпына келтіру даярлығынан және тексеруден немесе осы Үлгілік бағдарламаның 28-тарауының 14-параграфына сәйкес екі таныстыру ұшуынан өтеді.";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706-тармақ</w:t>
      </w:r>
      <w:r>
        <w:rPr>
          <w:rFonts w:ascii="Times New Roman"/>
          <w:b w:val="false"/>
          <w:i w:val="false"/>
          <w:color w:val="000000"/>
          <w:sz w:val="28"/>
        </w:rPr>
        <w:t xml:space="preserve"> мынадай редакцияда жазылсын:</w:t>
      </w:r>
    </w:p>
    <w:bookmarkStart w:name="z108" w:id="88"/>
    <w:p>
      <w:pPr>
        <w:spacing w:after="0"/>
        <w:ind w:left="0"/>
        <w:jc w:val="both"/>
      </w:pPr>
      <w:r>
        <w:rPr>
          <w:rFonts w:ascii="Times New Roman"/>
          <w:b w:val="false"/>
          <w:i w:val="false"/>
          <w:color w:val="000000"/>
          <w:sz w:val="28"/>
        </w:rPr>
        <w:t>
      "706. Кабиналық экипаждың аға мүшесінің бастапқы даярлығы мен кәсіби деңгейін ұстауды пайдаланушының өзі теориялық және практикалық даярлық нысанында, сондай-ақ авиациялық оқу орталығында жеке курс (тренинг) нысанында іске асырады. Уәкілетті ұйымда даярлау бағдарламасын келісу талап етілмейді, бірақ пайдаланушы осы Үлгілік бағдарламалардың 28-тарауына сәйкес міндетті элементтерді зерделеуді қамтамасыз етеді.";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708</w:t>
      </w:r>
      <w:r>
        <w:rPr>
          <w:rFonts w:ascii="Times New Roman"/>
          <w:b w:val="false"/>
          <w:i w:val="false"/>
          <w:color w:val="000000"/>
          <w:sz w:val="28"/>
        </w:rPr>
        <w:t xml:space="preserve"> және </w:t>
      </w:r>
      <w:r>
        <w:rPr>
          <w:rFonts w:ascii="Times New Roman"/>
          <w:b w:val="false"/>
          <w:i w:val="false"/>
          <w:color w:val="000000"/>
          <w:sz w:val="28"/>
        </w:rPr>
        <w:t>709-тармақтар</w:t>
      </w:r>
      <w:r>
        <w:rPr>
          <w:rFonts w:ascii="Times New Roman"/>
          <w:b w:val="false"/>
          <w:i w:val="false"/>
          <w:color w:val="000000"/>
          <w:sz w:val="28"/>
        </w:rPr>
        <w:t xml:space="preserve"> мынадай редакцияда жазылсын:</w:t>
      </w:r>
    </w:p>
    <w:bookmarkStart w:name="z110" w:id="89"/>
    <w:p>
      <w:pPr>
        <w:spacing w:after="0"/>
        <w:ind w:left="0"/>
        <w:jc w:val="both"/>
      </w:pPr>
      <w:r>
        <w:rPr>
          <w:rFonts w:ascii="Times New Roman"/>
          <w:b w:val="false"/>
          <w:i w:val="false"/>
          <w:color w:val="000000"/>
          <w:sz w:val="28"/>
        </w:rPr>
        <w:t>
      "708. Кабиналық экипаждың аға мүшесін бастапқы даярлау және кәсіби деңгейде ұстау курсы (жыл сайын) кабиналық экипаждың аға мүшелерінің жауапкершілігі мен міндеттерінің барлық түрлерін қамтиды және бастапқыда мыналарды қамтиды:</w:t>
      </w:r>
    </w:p>
    <w:bookmarkEnd w:id="89"/>
    <w:bookmarkStart w:name="z111" w:id="90"/>
    <w:p>
      <w:pPr>
        <w:spacing w:after="0"/>
        <w:ind w:left="0"/>
        <w:jc w:val="both"/>
      </w:pPr>
      <w:r>
        <w:rPr>
          <w:rFonts w:ascii="Times New Roman"/>
          <w:b w:val="false"/>
          <w:i w:val="false"/>
          <w:color w:val="000000"/>
          <w:sz w:val="28"/>
        </w:rPr>
        <w:t>
      1) ұшудың ерекше жағдайларын (мысалы, метеорологиялық болжамдар, межелі пункттегі саяси толқулар, жолаушылардың ерекше санаттары және т. б.), сондай-ақ Пайдаланушының ұшу қауіпсіздігіне қатысты оқиғалар және рәсімдерге соңғы өзгерістер туралы деректерін ескере отырып, нұсқама беру (қалыпты жағдайларда, штаттан тыс және авариялық жағдайларда);</w:t>
      </w:r>
    </w:p>
    <w:bookmarkEnd w:id="90"/>
    <w:bookmarkStart w:name="z112" w:id="91"/>
    <w:p>
      <w:pPr>
        <w:spacing w:after="0"/>
        <w:ind w:left="0"/>
        <w:jc w:val="both"/>
      </w:pPr>
      <w:r>
        <w:rPr>
          <w:rFonts w:ascii="Times New Roman"/>
          <w:b w:val="false"/>
          <w:i w:val="false"/>
          <w:color w:val="000000"/>
          <w:sz w:val="28"/>
        </w:rPr>
        <w:t>
      2) ақпаратпен алмасу, экипажбен және басқа да персоналмен үйлестіру және өзара іс-қимыл жасау;</w:t>
      </w:r>
    </w:p>
    <w:bookmarkEnd w:id="91"/>
    <w:bookmarkStart w:name="z113" w:id="92"/>
    <w:p>
      <w:pPr>
        <w:spacing w:after="0"/>
        <w:ind w:left="0"/>
        <w:jc w:val="both"/>
      </w:pPr>
      <w:r>
        <w:rPr>
          <w:rFonts w:ascii="Times New Roman"/>
          <w:b w:val="false"/>
          <w:i w:val="false"/>
          <w:color w:val="000000"/>
          <w:sz w:val="28"/>
        </w:rPr>
        <w:t>
      3) пайдаланушының рәсімдері және азаматтық авиация саласындағы Қазақстан Республикасының нормативтік құқықтық талаптары;</w:t>
      </w:r>
    </w:p>
    <w:bookmarkEnd w:id="92"/>
    <w:bookmarkStart w:name="z114" w:id="93"/>
    <w:p>
      <w:pPr>
        <w:spacing w:after="0"/>
        <w:ind w:left="0"/>
        <w:jc w:val="both"/>
      </w:pPr>
      <w:r>
        <w:rPr>
          <w:rFonts w:ascii="Times New Roman"/>
          <w:b w:val="false"/>
          <w:i w:val="false"/>
          <w:color w:val="000000"/>
          <w:sz w:val="28"/>
        </w:rPr>
        <w:t>
      4) пайдаланушы тапсыратын әкімшілік міндеттер;</w:t>
      </w:r>
    </w:p>
    <w:bookmarkEnd w:id="93"/>
    <w:bookmarkStart w:name="z115" w:id="94"/>
    <w:p>
      <w:pPr>
        <w:spacing w:after="0"/>
        <w:ind w:left="0"/>
        <w:jc w:val="both"/>
      </w:pPr>
      <w:r>
        <w:rPr>
          <w:rFonts w:ascii="Times New Roman"/>
          <w:b w:val="false"/>
          <w:i w:val="false"/>
          <w:color w:val="000000"/>
          <w:sz w:val="28"/>
        </w:rPr>
        <w:t>
      5) адам факторы және экипаж жұмысын оңтайландыру (CRM);</w:t>
      </w:r>
    </w:p>
    <w:bookmarkEnd w:id="94"/>
    <w:bookmarkStart w:name="z116" w:id="95"/>
    <w:p>
      <w:pPr>
        <w:spacing w:after="0"/>
        <w:ind w:left="0"/>
        <w:jc w:val="both"/>
      </w:pPr>
      <w:r>
        <w:rPr>
          <w:rFonts w:ascii="Times New Roman"/>
          <w:b w:val="false"/>
          <w:i w:val="false"/>
          <w:color w:val="000000"/>
          <w:sz w:val="28"/>
        </w:rPr>
        <w:t>
      6) деректерді жинау жүйелері және ақпаратты ұсынуға қойылатын талаптар;</w:t>
      </w:r>
    </w:p>
    <w:bookmarkEnd w:id="95"/>
    <w:bookmarkStart w:name="z117" w:id="96"/>
    <w:p>
      <w:pPr>
        <w:spacing w:after="0"/>
        <w:ind w:left="0"/>
        <w:jc w:val="both"/>
      </w:pPr>
      <w:r>
        <w:rPr>
          <w:rFonts w:ascii="Times New Roman"/>
          <w:b w:val="false"/>
          <w:i w:val="false"/>
          <w:color w:val="000000"/>
          <w:sz w:val="28"/>
        </w:rPr>
        <w:t>
      7) шаршауды бақылау;</w:t>
      </w:r>
    </w:p>
    <w:bookmarkEnd w:id="96"/>
    <w:bookmarkStart w:name="z118" w:id="97"/>
    <w:p>
      <w:pPr>
        <w:spacing w:after="0"/>
        <w:ind w:left="0"/>
        <w:jc w:val="both"/>
      </w:pPr>
      <w:r>
        <w:rPr>
          <w:rFonts w:ascii="Times New Roman"/>
          <w:b w:val="false"/>
          <w:i w:val="false"/>
          <w:color w:val="000000"/>
          <w:sz w:val="28"/>
        </w:rPr>
        <w:t>
      8) көшбасшылық қасиеттер.</w:t>
      </w:r>
    </w:p>
    <w:bookmarkEnd w:id="97"/>
    <w:bookmarkStart w:name="z119" w:id="98"/>
    <w:p>
      <w:pPr>
        <w:spacing w:after="0"/>
        <w:ind w:left="0"/>
        <w:jc w:val="both"/>
      </w:pPr>
      <w:r>
        <w:rPr>
          <w:rFonts w:ascii="Times New Roman"/>
          <w:b w:val="false"/>
          <w:i w:val="false"/>
          <w:color w:val="000000"/>
          <w:sz w:val="28"/>
        </w:rPr>
        <w:t>
      Кабина экипажының аға мүшесінің кәсіби деңгейін (жыл сайын) ұстау кезінде мыналарды қамтиды:</w:t>
      </w:r>
    </w:p>
    <w:bookmarkEnd w:id="98"/>
    <w:bookmarkStart w:name="z120" w:id="99"/>
    <w:p>
      <w:pPr>
        <w:spacing w:after="0"/>
        <w:ind w:left="0"/>
        <w:jc w:val="both"/>
      </w:pPr>
      <w:r>
        <w:rPr>
          <w:rFonts w:ascii="Times New Roman"/>
          <w:b w:val="false"/>
          <w:i w:val="false"/>
          <w:color w:val="000000"/>
          <w:sz w:val="28"/>
        </w:rPr>
        <w:t>
      1) ақпаратпен алмасу, үйлестіру және экипажбен өзара іс-қимыл жасау;</w:t>
      </w:r>
    </w:p>
    <w:bookmarkEnd w:id="99"/>
    <w:bookmarkStart w:name="z121" w:id="100"/>
    <w:p>
      <w:pPr>
        <w:spacing w:after="0"/>
        <w:ind w:left="0"/>
        <w:jc w:val="both"/>
      </w:pPr>
      <w:r>
        <w:rPr>
          <w:rFonts w:ascii="Times New Roman"/>
          <w:b w:val="false"/>
          <w:i w:val="false"/>
          <w:color w:val="000000"/>
          <w:sz w:val="28"/>
        </w:rPr>
        <w:t>
      2) адам факторы және экипаж жұмысын оңтайландыру (CRM);</w:t>
      </w:r>
    </w:p>
    <w:bookmarkEnd w:id="100"/>
    <w:bookmarkStart w:name="z122" w:id="101"/>
    <w:p>
      <w:pPr>
        <w:spacing w:after="0"/>
        <w:ind w:left="0"/>
        <w:jc w:val="both"/>
      </w:pPr>
      <w:r>
        <w:rPr>
          <w:rFonts w:ascii="Times New Roman"/>
          <w:b w:val="false"/>
          <w:i w:val="false"/>
          <w:color w:val="000000"/>
          <w:sz w:val="28"/>
        </w:rPr>
        <w:t>
      3) деректерді жинау жүйелері және ақпаратты ұсынуға қойылатын талаптар;</w:t>
      </w:r>
    </w:p>
    <w:bookmarkEnd w:id="101"/>
    <w:bookmarkStart w:name="z123" w:id="102"/>
    <w:p>
      <w:pPr>
        <w:spacing w:after="0"/>
        <w:ind w:left="0"/>
        <w:jc w:val="both"/>
      </w:pPr>
      <w:r>
        <w:rPr>
          <w:rFonts w:ascii="Times New Roman"/>
          <w:b w:val="false"/>
          <w:i w:val="false"/>
          <w:color w:val="000000"/>
          <w:sz w:val="28"/>
        </w:rPr>
        <w:t>
      4) шаршау қаупін бақылау;</w:t>
      </w:r>
    </w:p>
    <w:bookmarkEnd w:id="102"/>
    <w:bookmarkStart w:name="z124" w:id="103"/>
    <w:p>
      <w:pPr>
        <w:spacing w:after="0"/>
        <w:ind w:left="0"/>
        <w:jc w:val="both"/>
      </w:pPr>
      <w:r>
        <w:rPr>
          <w:rFonts w:ascii="Times New Roman"/>
          <w:b w:val="false"/>
          <w:i w:val="false"/>
          <w:color w:val="000000"/>
          <w:sz w:val="28"/>
        </w:rPr>
        <w:t>
      5) көшбасшылық қасиеттер;</w:t>
      </w:r>
    </w:p>
    <w:bookmarkEnd w:id="103"/>
    <w:bookmarkStart w:name="z125" w:id="104"/>
    <w:p>
      <w:pPr>
        <w:spacing w:after="0"/>
        <w:ind w:left="0"/>
        <w:jc w:val="both"/>
      </w:pPr>
      <w:r>
        <w:rPr>
          <w:rFonts w:ascii="Times New Roman"/>
          <w:b w:val="false"/>
          <w:i w:val="false"/>
          <w:color w:val="000000"/>
          <w:sz w:val="28"/>
        </w:rPr>
        <w:t>
      6) қауіпсіздік деңгейін талдау/арттыру;</w:t>
      </w:r>
    </w:p>
    <w:bookmarkEnd w:id="104"/>
    <w:bookmarkStart w:name="z126" w:id="105"/>
    <w:p>
      <w:pPr>
        <w:spacing w:after="0"/>
        <w:ind w:left="0"/>
        <w:jc w:val="both"/>
      </w:pPr>
      <w:r>
        <w:rPr>
          <w:rFonts w:ascii="Times New Roman"/>
          <w:b w:val="false"/>
          <w:i w:val="false"/>
          <w:color w:val="000000"/>
          <w:sz w:val="28"/>
        </w:rPr>
        <w:t>
      7) пайдаланушының рәсімдік бюллетеньдері және нормативтік құжаттаманы жаңарту.</w:t>
      </w:r>
    </w:p>
    <w:bookmarkEnd w:id="105"/>
    <w:bookmarkStart w:name="z127" w:id="106"/>
    <w:p>
      <w:pPr>
        <w:spacing w:after="0"/>
        <w:ind w:left="0"/>
        <w:jc w:val="both"/>
      </w:pPr>
      <w:r>
        <w:rPr>
          <w:rFonts w:ascii="Times New Roman"/>
          <w:b w:val="false"/>
          <w:i w:val="false"/>
          <w:color w:val="000000"/>
          <w:sz w:val="28"/>
        </w:rPr>
        <w:t>
      709. Кабиналық экипаждың аға мүшесін бастапқы даярлау және кәсіби деңгейін ұстау бағдарламасының егжей-тегжейлі мазмұны осы Үлгілік бағдарламаларға 104-қосымшада ұсынылған.";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22-параграфтар</w:t>
      </w:r>
      <w:r>
        <w:rPr>
          <w:rFonts w:ascii="Times New Roman"/>
          <w:b w:val="false"/>
          <w:i w:val="false"/>
          <w:color w:val="000000"/>
          <w:sz w:val="28"/>
        </w:rPr>
        <w:t xml:space="preserve"> жаңа редакцияда жазылсын:</w:t>
      </w:r>
    </w:p>
    <w:bookmarkStart w:name="z130" w:id="107"/>
    <w:p>
      <w:pPr>
        <w:spacing w:after="0"/>
        <w:ind w:left="0"/>
        <w:jc w:val="both"/>
      </w:pPr>
      <w:r>
        <w:rPr>
          <w:rFonts w:ascii="Times New Roman"/>
          <w:b w:val="false"/>
          <w:i w:val="false"/>
          <w:color w:val="000000"/>
          <w:sz w:val="28"/>
        </w:rPr>
        <w:t>
      "21-параграф. Кабиналық экипаж нұсқаушыларын бастапқы даярлау және кәсіби деңгейде ұстап тұру (бортсерік-нұсқаушы).</w:t>
      </w:r>
    </w:p>
    <w:bookmarkEnd w:id="107"/>
    <w:bookmarkStart w:name="z131" w:id="108"/>
    <w:p>
      <w:pPr>
        <w:spacing w:after="0"/>
        <w:ind w:left="0"/>
        <w:jc w:val="both"/>
      </w:pPr>
      <w:r>
        <w:rPr>
          <w:rFonts w:ascii="Times New Roman"/>
          <w:b w:val="false"/>
          <w:i w:val="false"/>
          <w:color w:val="000000"/>
          <w:sz w:val="28"/>
        </w:rPr>
        <w:t>
      711. Кабиналық экипаж нұсқаушыларының (бортсерік-нұсқаушы) бастапқы даярлау және кәсіби деңгейін ұстап тұру бағдарламалары осы Үлгілік бағдарламаларға 116-қосымшаға сәйкес әзірленеді.</w:t>
      </w:r>
    </w:p>
    <w:bookmarkEnd w:id="108"/>
    <w:bookmarkStart w:name="z132" w:id="109"/>
    <w:p>
      <w:pPr>
        <w:spacing w:after="0"/>
        <w:ind w:left="0"/>
        <w:jc w:val="both"/>
      </w:pPr>
      <w:r>
        <w:rPr>
          <w:rFonts w:ascii="Times New Roman"/>
          <w:b w:val="false"/>
          <w:i w:val="false"/>
          <w:color w:val="000000"/>
          <w:sz w:val="28"/>
        </w:rPr>
        <w:t>
      22-параграф. Дайындық, тексеру бағдарламалары және тиісті құжаттама. ӘК типіне және модификациясына біліктілік рұқсаттарының тізімі.</w:t>
      </w:r>
    </w:p>
    <w:bookmarkEnd w:id="109"/>
    <w:bookmarkStart w:name="z133" w:id="110"/>
    <w:p>
      <w:pPr>
        <w:spacing w:after="0"/>
        <w:ind w:left="0"/>
        <w:jc w:val="both"/>
      </w:pPr>
      <w:r>
        <w:rPr>
          <w:rFonts w:ascii="Times New Roman"/>
          <w:b w:val="false"/>
          <w:i w:val="false"/>
          <w:color w:val="000000"/>
          <w:sz w:val="28"/>
        </w:rPr>
        <w:t>
      712. Кабиналық экипаж мүшелерін даярлау және тексеру бағдарламаларын уәкілетті ұйым келіседі және пайдаланушының ұшуларын жүргізу жөніндегі басшылықтың "D" Training (дайындау)" бөлігіне енгізіледі.</w:t>
      </w:r>
    </w:p>
    <w:bookmarkEnd w:id="110"/>
    <w:bookmarkStart w:name="z134" w:id="111"/>
    <w:p>
      <w:pPr>
        <w:spacing w:after="0"/>
        <w:ind w:left="0"/>
        <w:jc w:val="both"/>
      </w:pPr>
      <w:r>
        <w:rPr>
          <w:rFonts w:ascii="Times New Roman"/>
          <w:b w:val="false"/>
          <w:i w:val="false"/>
          <w:color w:val="000000"/>
          <w:sz w:val="28"/>
        </w:rPr>
        <w:t>
      713. Кабиналық экипаж оқу курсын сәтті аяқтағаннан және тиісті тексеруден кейін пайдаланушы:</w:t>
      </w:r>
    </w:p>
    <w:bookmarkEnd w:id="111"/>
    <w:bookmarkStart w:name="z135" w:id="112"/>
    <w:p>
      <w:pPr>
        <w:spacing w:after="0"/>
        <w:ind w:left="0"/>
        <w:jc w:val="both"/>
      </w:pPr>
      <w:r>
        <w:rPr>
          <w:rFonts w:ascii="Times New Roman"/>
          <w:b w:val="false"/>
          <w:i w:val="false"/>
          <w:color w:val="000000"/>
          <w:sz w:val="28"/>
        </w:rPr>
        <w:t>
      1) кабиналық экипажды даярлау туралы есептердегі жазбаларды жаңартады;</w:t>
      </w:r>
    </w:p>
    <w:bookmarkEnd w:id="112"/>
    <w:bookmarkStart w:name="z136" w:id="113"/>
    <w:p>
      <w:pPr>
        <w:spacing w:after="0"/>
        <w:ind w:left="0"/>
        <w:jc w:val="both"/>
      </w:pPr>
      <w:r>
        <w:rPr>
          <w:rFonts w:ascii="Times New Roman"/>
          <w:b w:val="false"/>
          <w:i w:val="false"/>
          <w:color w:val="000000"/>
          <w:sz w:val="28"/>
        </w:rPr>
        <w:t>
      2) кабиналық экипаж мүшесіне дайындықтан өткен ӘК үлгісінде және модификациясында ұшуларды орындауға біліктілік рұқсаттарының қолданылу мерзімдері көрсетілген тізімді ұсынады.</w:t>
      </w:r>
    </w:p>
    <w:bookmarkEnd w:id="113"/>
    <w:bookmarkStart w:name="z137" w:id="114"/>
    <w:p>
      <w:pPr>
        <w:spacing w:after="0"/>
        <w:ind w:left="0"/>
        <w:jc w:val="both"/>
      </w:pPr>
      <w:r>
        <w:rPr>
          <w:rFonts w:ascii="Times New Roman"/>
          <w:b w:val="false"/>
          <w:i w:val="false"/>
          <w:color w:val="000000"/>
          <w:sz w:val="28"/>
        </w:rPr>
        <w:t>
      714. Оқу курсын және тиісті тексеруді сәтті аяқтаған кабиналық экипаж мүшелеріне ӘК үлгілері мен модификацияларына біліктілік рұқсаттарының қолданылу мерзімдері бар жаңартылған тізімді ұсынған кезде Пайдаланушы осы Үлгілік бағдарламаларға 105-қосымшада ұсынылған форматты пайдаланады. Басқа форматты пайдалану кезінде осы Үлгілік бағдарламаларға 105-қосымшада көзделген 1, 2, 3 және 4-бағандарда көрсетілген элементтер, сондай-ақ біліктілік рұқсаттарының қолданылу мерзімдерін белгілеу үшін осы Үлгілік бағдарламаларға 105-қосымшада көзделген 1 және 2-бағандарда көрсетілген мәліметтер көрсетіледі.";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775-тармақ</w:t>
      </w:r>
      <w:r>
        <w:rPr>
          <w:rFonts w:ascii="Times New Roman"/>
          <w:b w:val="false"/>
          <w:i w:val="false"/>
          <w:color w:val="000000"/>
          <w:sz w:val="28"/>
        </w:rPr>
        <w:t xml:space="preserve"> мынадай редакцияда жазылсын:</w:t>
      </w:r>
    </w:p>
    <w:bookmarkStart w:name="z139" w:id="115"/>
    <w:p>
      <w:pPr>
        <w:spacing w:after="0"/>
        <w:ind w:left="0"/>
        <w:jc w:val="both"/>
      </w:pPr>
      <w:r>
        <w:rPr>
          <w:rFonts w:ascii="Times New Roman"/>
          <w:b w:val="false"/>
          <w:i w:val="false"/>
          <w:color w:val="000000"/>
          <w:sz w:val="28"/>
        </w:rPr>
        <w:t>
      "775. Іздестіру мен құтқаруды үйлестіру орталығы мамандарын бастапқы даярлауға авиациялық білімі немесе азаматтық авиация маманының кез-келген санаты (кәсіп, мамандық, мамандандыру) бойынша кәсіби даярлығы бар, сондай-ақ пайдаланушылық қызметте үш жылдан кем емес жұмыс тәжірибесі бар тұлғалар жіберіледі."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bookmarkStart w:name="z142" w:id="116"/>
    <w:p>
      <w:pPr>
        <w:spacing w:after="0"/>
        <w:ind w:left="0"/>
        <w:jc w:val="both"/>
      </w:pPr>
      <w:r>
        <w:rPr>
          <w:rFonts w:ascii="Times New Roman"/>
          <w:b w:val="false"/>
          <w:i w:val="false"/>
          <w:color w:val="000000"/>
          <w:sz w:val="28"/>
        </w:rPr>
        <w:t>
      "9-параграф. Ұшу қауіпсіздігін басқару жүйесі саласындағы мамандарды бастапқы даярлау, қайта даярлау және кәсіби деңгейін ұстау";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793</w:t>
      </w:r>
      <w:r>
        <w:rPr>
          <w:rFonts w:ascii="Times New Roman"/>
          <w:b w:val="false"/>
          <w:i w:val="false"/>
          <w:color w:val="000000"/>
          <w:sz w:val="28"/>
        </w:rPr>
        <w:t xml:space="preserve">, </w:t>
      </w:r>
      <w:r>
        <w:rPr>
          <w:rFonts w:ascii="Times New Roman"/>
          <w:b w:val="false"/>
          <w:i w:val="false"/>
          <w:color w:val="000000"/>
          <w:sz w:val="28"/>
        </w:rPr>
        <w:t>794</w:t>
      </w:r>
      <w:r>
        <w:rPr>
          <w:rFonts w:ascii="Times New Roman"/>
          <w:b w:val="false"/>
          <w:i w:val="false"/>
          <w:color w:val="000000"/>
          <w:sz w:val="28"/>
        </w:rPr>
        <w:t xml:space="preserve"> және </w:t>
      </w:r>
      <w:r>
        <w:rPr>
          <w:rFonts w:ascii="Times New Roman"/>
          <w:b w:val="false"/>
          <w:i w:val="false"/>
          <w:color w:val="000000"/>
          <w:sz w:val="28"/>
        </w:rPr>
        <w:t>795-тармақтар</w:t>
      </w:r>
      <w:r>
        <w:rPr>
          <w:rFonts w:ascii="Times New Roman"/>
          <w:b w:val="false"/>
          <w:i w:val="false"/>
          <w:color w:val="000000"/>
          <w:sz w:val="28"/>
        </w:rPr>
        <w:t xml:space="preserve"> мынадай редакцияда жазылсын:</w:t>
      </w:r>
    </w:p>
    <w:bookmarkStart w:name="z144" w:id="117"/>
    <w:p>
      <w:pPr>
        <w:spacing w:after="0"/>
        <w:ind w:left="0"/>
        <w:jc w:val="both"/>
      </w:pPr>
      <w:r>
        <w:rPr>
          <w:rFonts w:ascii="Times New Roman"/>
          <w:b w:val="false"/>
          <w:i w:val="false"/>
          <w:color w:val="000000"/>
          <w:sz w:val="28"/>
        </w:rPr>
        <w:t>
      "793. ҰҚБЖ шеңбері бойынша мәселелерді шешуге тікелей байланысты мамандарда кәсіби қызметіне пайдаланатын мамандандырылған білімі мен дағдыларын алу мақсатында оқыту қарастырылған аталған даярлаудан өткені туралы тиісті куәліктермен (сертификаттармен) расталған тиісті арнайы даярлығы болуы керек.</w:t>
      </w:r>
    </w:p>
    <w:bookmarkEnd w:id="117"/>
    <w:bookmarkStart w:name="z145" w:id="118"/>
    <w:p>
      <w:pPr>
        <w:spacing w:after="0"/>
        <w:ind w:left="0"/>
        <w:jc w:val="both"/>
      </w:pPr>
      <w:r>
        <w:rPr>
          <w:rFonts w:ascii="Times New Roman"/>
          <w:b w:val="false"/>
          <w:i w:val="false"/>
          <w:color w:val="000000"/>
          <w:sz w:val="28"/>
        </w:rPr>
        <w:t>
      794. Ұшу қауіпсіздігін басқару саласында мамандарды даярлау ҰҚБЖ шеңберінде персоналға жүктелген функционалдық міндеттер ескеріле отырып жүргізіледі.</w:t>
      </w:r>
    </w:p>
    <w:bookmarkEnd w:id="118"/>
    <w:bookmarkStart w:name="z146" w:id="119"/>
    <w:p>
      <w:pPr>
        <w:spacing w:after="0"/>
        <w:ind w:left="0"/>
        <w:jc w:val="both"/>
      </w:pPr>
      <w:r>
        <w:rPr>
          <w:rFonts w:ascii="Times New Roman"/>
          <w:b w:val="false"/>
          <w:i w:val="false"/>
          <w:color w:val="000000"/>
          <w:sz w:val="28"/>
        </w:rPr>
        <w:t>
      795. Ұшу қауіпсіздігін басқару саласында мамандарды даярлау Қазақстан Республикасының сертификатталған авиациялық оқу орталықтарында немесе шетелдік авиациялық оқу орталықтарында жүргізіледі.";</w:t>
      </w:r>
    </w:p>
    <w:bookmarkEnd w:id="119"/>
    <w:bookmarkStart w:name="z147" w:id="120"/>
    <w:p>
      <w:pPr>
        <w:spacing w:after="0"/>
        <w:ind w:left="0"/>
        <w:jc w:val="both"/>
      </w:pPr>
      <w:r>
        <w:rPr>
          <w:rFonts w:ascii="Times New Roman"/>
          <w:b w:val="false"/>
          <w:i w:val="false"/>
          <w:color w:val="000000"/>
          <w:sz w:val="28"/>
        </w:rPr>
        <w:t>
      мынадай мазмұндағы 796-1, 796-2 және 796-3-тармақтарымен толықтырылсын:</w:t>
      </w:r>
    </w:p>
    <w:bookmarkEnd w:id="120"/>
    <w:bookmarkStart w:name="z148" w:id="121"/>
    <w:p>
      <w:pPr>
        <w:spacing w:after="0"/>
        <w:ind w:left="0"/>
        <w:jc w:val="both"/>
      </w:pPr>
      <w:r>
        <w:rPr>
          <w:rFonts w:ascii="Times New Roman"/>
          <w:b w:val="false"/>
          <w:i w:val="false"/>
          <w:color w:val="000000"/>
          <w:sz w:val="28"/>
        </w:rPr>
        <w:t>
      "796-1. Азаматтық авиация ұйымында тиімді ҰҚБЖ әзірлеуге және қолдауға жауапты маманды даярлау бағдарламасы ҰҚБЖ-нің мынадай элементтерін қамтиды:</w:t>
      </w:r>
    </w:p>
    <w:bookmarkEnd w:id="121"/>
    <w:bookmarkStart w:name="z149" w:id="122"/>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122"/>
    <w:bookmarkStart w:name="z150" w:id="123"/>
    <w:p>
      <w:pPr>
        <w:spacing w:after="0"/>
        <w:ind w:left="0"/>
        <w:jc w:val="both"/>
      </w:pPr>
      <w:r>
        <w:rPr>
          <w:rFonts w:ascii="Times New Roman"/>
          <w:b w:val="false"/>
          <w:i w:val="false"/>
          <w:color w:val="000000"/>
          <w:sz w:val="28"/>
        </w:rPr>
        <w:t xml:space="preserve">
      2) ұшу қауіпсіздігін қамтамасыз ету саласындағы жауапкершілік пен міндеттер иерархиясын қоса алғандағы ұшу қауіпсіздігін қамтамасыз ету үшін жауапкершілік, ұшу қауіпсіздігін қамтамасыз етудің оң мәдениетін және тәртіптік шараларды қолдану саясатын қалыптастыру; </w:t>
      </w:r>
    </w:p>
    <w:bookmarkEnd w:id="123"/>
    <w:bookmarkStart w:name="z151" w:id="124"/>
    <w:p>
      <w:pPr>
        <w:spacing w:after="0"/>
        <w:ind w:left="0"/>
        <w:jc w:val="both"/>
      </w:pPr>
      <w:r>
        <w:rPr>
          <w:rFonts w:ascii="Times New Roman"/>
          <w:b w:val="false"/>
          <w:i w:val="false"/>
          <w:color w:val="000000"/>
          <w:sz w:val="28"/>
        </w:rPr>
        <w:t xml:space="preserve">
      3) ұшу қауіпсіздігі жөніндегі комитеттер мен жұмыс топтарын қалыптастыруды қоса алғандағы негізгі персоналды тағайындау; </w:t>
      </w:r>
    </w:p>
    <w:bookmarkEnd w:id="124"/>
    <w:bookmarkStart w:name="z152" w:id="125"/>
    <w:p>
      <w:pPr>
        <w:spacing w:after="0"/>
        <w:ind w:left="0"/>
        <w:jc w:val="both"/>
      </w:pPr>
      <w:r>
        <w:rPr>
          <w:rFonts w:ascii="Times New Roman"/>
          <w:b w:val="false"/>
          <w:i w:val="false"/>
          <w:color w:val="000000"/>
          <w:sz w:val="28"/>
        </w:rPr>
        <w:t xml:space="preserve">
      4) апаттық жағдай болған жағдайда іс-шараларды жоспарлау және үйлестіру; </w:t>
      </w:r>
    </w:p>
    <w:bookmarkEnd w:id="125"/>
    <w:bookmarkStart w:name="z153" w:id="126"/>
    <w:p>
      <w:pPr>
        <w:spacing w:after="0"/>
        <w:ind w:left="0"/>
        <w:jc w:val="both"/>
      </w:pPr>
      <w:r>
        <w:rPr>
          <w:rFonts w:ascii="Times New Roman"/>
          <w:b w:val="false"/>
          <w:i w:val="false"/>
          <w:color w:val="000000"/>
          <w:sz w:val="28"/>
        </w:rPr>
        <w:t xml:space="preserve">
      5) ҰҚБЖ бойынша құжаттама; </w:t>
      </w:r>
    </w:p>
    <w:bookmarkEnd w:id="126"/>
    <w:bookmarkStart w:name="z154" w:id="127"/>
    <w:p>
      <w:pPr>
        <w:spacing w:after="0"/>
        <w:ind w:left="0"/>
        <w:jc w:val="both"/>
      </w:pPr>
      <w:r>
        <w:rPr>
          <w:rFonts w:ascii="Times New Roman"/>
          <w:b w:val="false"/>
          <w:i w:val="false"/>
          <w:color w:val="000000"/>
          <w:sz w:val="28"/>
        </w:rPr>
        <w:t xml:space="preserve">
      6) ұшу қауіпсіздігі бойынша міндетті және ерікті хабарламалар жүйесін қоса алғандағы қауіптерді (қауіпті факторларды) анықтау; </w:t>
      </w:r>
    </w:p>
    <w:bookmarkEnd w:id="127"/>
    <w:bookmarkStart w:name="z155" w:id="128"/>
    <w:p>
      <w:pPr>
        <w:spacing w:after="0"/>
        <w:ind w:left="0"/>
        <w:jc w:val="both"/>
      </w:pPr>
      <w:r>
        <w:rPr>
          <w:rFonts w:ascii="Times New Roman"/>
          <w:b w:val="false"/>
          <w:i w:val="false"/>
          <w:color w:val="000000"/>
          <w:sz w:val="28"/>
        </w:rPr>
        <w:t>
      7) бақылау әдістерін қоса алғандағы ұшу қауіпсіздігі үшін тәуекелдерді (тәуекел факторларын) талдау, бағалау және азайту;</w:t>
      </w:r>
    </w:p>
    <w:bookmarkEnd w:id="128"/>
    <w:bookmarkStart w:name="z156" w:id="129"/>
    <w:p>
      <w:pPr>
        <w:spacing w:after="0"/>
        <w:ind w:left="0"/>
        <w:jc w:val="both"/>
      </w:pPr>
      <w:r>
        <w:rPr>
          <w:rFonts w:ascii="Times New Roman"/>
          <w:b w:val="false"/>
          <w:i w:val="false"/>
          <w:color w:val="000000"/>
          <w:sz w:val="28"/>
        </w:rPr>
        <w:t xml:space="preserve">
      8) ұшу қауіпсіздігінің жай-күйін және тәуекелдерді бақылау құралдарының тиімділігін бағалауды қоса алғандағы қауіпсіздік көрсеткіштерін мониторингілеу және өлшеу; </w:t>
      </w:r>
    </w:p>
    <w:bookmarkEnd w:id="129"/>
    <w:bookmarkStart w:name="z157" w:id="130"/>
    <w:p>
      <w:pPr>
        <w:spacing w:after="0"/>
        <w:ind w:left="0"/>
        <w:jc w:val="both"/>
      </w:pPr>
      <w:r>
        <w:rPr>
          <w:rFonts w:ascii="Times New Roman"/>
          <w:b w:val="false"/>
          <w:i w:val="false"/>
          <w:color w:val="000000"/>
          <w:sz w:val="28"/>
        </w:rPr>
        <w:t xml:space="preserve">
      9) ұшу қауіпсіздігінің жай-күйіне әсер етуі мүмкін өзгерістерді анықтау және осы өзгерістер нәтижесінде туындауы мүмкін тәуекелдерді бақылау; </w:t>
      </w:r>
    </w:p>
    <w:bookmarkEnd w:id="130"/>
    <w:bookmarkStart w:name="z158" w:id="131"/>
    <w:p>
      <w:pPr>
        <w:spacing w:after="0"/>
        <w:ind w:left="0"/>
        <w:jc w:val="both"/>
      </w:pPr>
      <w:r>
        <w:rPr>
          <w:rFonts w:ascii="Times New Roman"/>
          <w:b w:val="false"/>
          <w:i w:val="false"/>
          <w:color w:val="000000"/>
          <w:sz w:val="28"/>
        </w:rPr>
        <w:t xml:space="preserve">
      10) процестерді бағалау және ҰҚБЖ-ны тұрақты жетілдіру; </w:t>
      </w:r>
    </w:p>
    <w:bookmarkEnd w:id="131"/>
    <w:bookmarkStart w:name="z159" w:id="132"/>
    <w:p>
      <w:pPr>
        <w:spacing w:after="0"/>
        <w:ind w:left="0"/>
        <w:jc w:val="both"/>
      </w:pPr>
      <w:r>
        <w:rPr>
          <w:rFonts w:ascii="Times New Roman"/>
          <w:b w:val="false"/>
          <w:i w:val="false"/>
          <w:color w:val="000000"/>
          <w:sz w:val="28"/>
        </w:rPr>
        <w:t xml:space="preserve">
      11) ұйымның ҰҚБЖ шеңберіндегі жеке міндеттерді ескере отырып, ұйым персоналын даярлау бағдарламасы; </w:t>
      </w:r>
    </w:p>
    <w:bookmarkEnd w:id="132"/>
    <w:bookmarkStart w:name="z160" w:id="133"/>
    <w:p>
      <w:pPr>
        <w:spacing w:after="0"/>
        <w:ind w:left="0"/>
        <w:jc w:val="both"/>
      </w:pPr>
      <w:r>
        <w:rPr>
          <w:rFonts w:ascii="Times New Roman"/>
          <w:b w:val="false"/>
          <w:i w:val="false"/>
          <w:color w:val="000000"/>
          <w:sz w:val="28"/>
        </w:rPr>
        <w:t xml:space="preserve">
      12) ұшу қауіпсіздігі бойынша коммуникация және ақпарат тарату құралдары; </w:t>
      </w:r>
    </w:p>
    <w:bookmarkEnd w:id="133"/>
    <w:bookmarkStart w:name="z161" w:id="134"/>
    <w:p>
      <w:pPr>
        <w:spacing w:after="0"/>
        <w:ind w:left="0"/>
        <w:jc w:val="both"/>
      </w:pPr>
      <w:r>
        <w:rPr>
          <w:rFonts w:ascii="Times New Roman"/>
          <w:b w:val="false"/>
          <w:i w:val="false"/>
          <w:color w:val="000000"/>
          <w:sz w:val="28"/>
        </w:rPr>
        <w:t>
      13) ұйымның ҰҚБЖ шеңберіндегі өзара іс-қимыл субъектілері.</w:t>
      </w:r>
    </w:p>
    <w:bookmarkEnd w:id="134"/>
    <w:bookmarkStart w:name="z162" w:id="135"/>
    <w:p>
      <w:pPr>
        <w:spacing w:after="0"/>
        <w:ind w:left="0"/>
        <w:jc w:val="both"/>
      </w:pPr>
      <w:r>
        <w:rPr>
          <w:rFonts w:ascii="Times New Roman"/>
          <w:b w:val="false"/>
          <w:i w:val="false"/>
          <w:color w:val="000000"/>
          <w:sz w:val="28"/>
        </w:rPr>
        <w:t xml:space="preserve">
      796-2. Тергеп-тексеру жүргізуге қатысатын маманды даярлау бағдарламасы мыналарды қамтиды: </w:t>
      </w:r>
    </w:p>
    <w:bookmarkEnd w:id="135"/>
    <w:bookmarkStart w:name="z163" w:id="136"/>
    <w:p>
      <w:pPr>
        <w:spacing w:after="0"/>
        <w:ind w:left="0"/>
        <w:jc w:val="both"/>
      </w:pPr>
      <w:r>
        <w:rPr>
          <w:rFonts w:ascii="Times New Roman"/>
          <w:b w:val="false"/>
          <w:i w:val="false"/>
          <w:color w:val="000000"/>
          <w:sz w:val="28"/>
        </w:rPr>
        <w:t xml:space="preserve">
      1) авиациялық оқиғалар мен оқыс оқиғаларды тергеп-тексеру, соның ішінде: </w:t>
      </w:r>
    </w:p>
    <w:bookmarkEnd w:id="136"/>
    <w:bookmarkStart w:name="z164" w:id="137"/>
    <w:p>
      <w:pPr>
        <w:spacing w:after="0"/>
        <w:ind w:left="0"/>
        <w:jc w:val="both"/>
      </w:pPr>
      <w:r>
        <w:rPr>
          <w:rFonts w:ascii="Times New Roman"/>
          <w:b w:val="false"/>
          <w:i w:val="false"/>
          <w:color w:val="000000"/>
          <w:sz w:val="28"/>
        </w:rPr>
        <w:t xml:space="preserve">
      әкімшілік мәселелер (авиациялық оқиғалар мен оқыс оқиғаларды тергеп-тексеру бөлігінде Чикаго конвенциясының 13-қосымшасын қоса алғандағы қолданылатын нормативтік-құқықтық актілер мен халықаралық келісімдер, жергілікті және мемлекеттік өкілетті органдармен өзара іс-қимыл тетігі, авиациялық оқиғаларды тергеп-тексеру жөніндегі мемлекеттік өкілетті органның құрылымы, авиациялық оқиғаларды тергеп-тексеру жөніндегі нұсқаулықтар және тиісті қағидалар, авиациялық оқиғаларды айқындау және жіктеу, жабдықтар мен құралдар, тергеу кезінде қолданылатын, көлікті ұйымдастыру, тергеушінің этикасы мен мінез-құлқы, шығындарды бақылау); </w:t>
      </w:r>
    </w:p>
    <w:bookmarkEnd w:id="137"/>
    <w:bookmarkStart w:name="z165" w:id="138"/>
    <w:p>
      <w:pPr>
        <w:spacing w:after="0"/>
        <w:ind w:left="0"/>
        <w:jc w:val="both"/>
      </w:pPr>
      <w:r>
        <w:rPr>
          <w:rFonts w:ascii="Times New Roman"/>
          <w:b w:val="false"/>
          <w:i w:val="false"/>
          <w:color w:val="000000"/>
          <w:sz w:val="28"/>
        </w:rPr>
        <w:t xml:space="preserve">
      бастапқы ден қою қағидалары (хабарлау тәртібі, ұлттық өкілетті органдар мен ұйымдарды хабардар ету, жазбалар мен үлгілердің сақталуын қамтамасыз ету, оқиға орнындағы юрисдикция және қауіпсіздік, психологиялық күйзелісті қоса алғандағы тергеушінің қауіпсіздігін қамтамасыз ету, адам қалдықтарын алу, аутопсия жүргізуге сұрау салу және зардап шеккендердің отбасыларына көмек көрсету); </w:t>
      </w:r>
    </w:p>
    <w:bookmarkEnd w:id="138"/>
    <w:bookmarkStart w:name="z166" w:id="139"/>
    <w:p>
      <w:pPr>
        <w:spacing w:after="0"/>
        <w:ind w:left="0"/>
        <w:jc w:val="both"/>
      </w:pPr>
      <w:r>
        <w:rPr>
          <w:rFonts w:ascii="Times New Roman"/>
          <w:b w:val="false"/>
          <w:i w:val="false"/>
          <w:color w:val="000000"/>
          <w:sz w:val="28"/>
        </w:rPr>
        <w:t xml:space="preserve">
      тергеп-тексеруді жүргізу рәсімдері (тергеп-тексерудің өкілеттіктері мен жауапкершілігі, ауқымы мен шеңбері, тергеп-тексеруді басқаруды ұйымдастыру, мамандарды тарту, тергеп-тексеру тараптары, аккредиттелген өкілдер, кеңесшілер мен байқаушылар, бұқаралық ақпарат құралдарына ақпарат беру); </w:t>
      </w:r>
    </w:p>
    <w:bookmarkEnd w:id="139"/>
    <w:bookmarkStart w:name="z167" w:id="140"/>
    <w:p>
      <w:pPr>
        <w:spacing w:after="0"/>
        <w:ind w:left="0"/>
        <w:jc w:val="both"/>
      </w:pPr>
      <w:r>
        <w:rPr>
          <w:rFonts w:ascii="Times New Roman"/>
          <w:b w:val="false"/>
          <w:i w:val="false"/>
          <w:color w:val="000000"/>
          <w:sz w:val="28"/>
        </w:rPr>
        <w:t>
      2) адам факторы саласындағы авиациялық оқиғаларды тергеп-тексеру жөніндегі мамандарды оқыту (адам факторын тергеп-тексерудің қажеттілігі мен мақсаттары, тергеп-тексеру жүргізу тәртібі, оқиғалар мен оқыс оқиғаларды болғызбау жөнінде есептер мен ұсынымдар жасау, адам факторының бақылау тізбелері, авиациялық оқиғалар мен оқыс оқиғаларды туралы деректер базасы, ҰҚБЖ шеңберінде оқыс оқиғаларға тергеп-тексеру жүргізу).</w:t>
      </w:r>
    </w:p>
    <w:bookmarkEnd w:id="140"/>
    <w:bookmarkStart w:name="z168" w:id="141"/>
    <w:p>
      <w:pPr>
        <w:spacing w:after="0"/>
        <w:ind w:left="0"/>
        <w:jc w:val="both"/>
      </w:pPr>
      <w:r>
        <w:rPr>
          <w:rFonts w:ascii="Times New Roman"/>
          <w:b w:val="false"/>
          <w:i w:val="false"/>
          <w:color w:val="000000"/>
          <w:sz w:val="28"/>
        </w:rPr>
        <w:t>
      796-3. Ұшу деректерін талдаудың бағдарламасын (бұдан әрі - ҰДТБ) әзірлеуге және қолдауға қатысатын мамандарды (бар болса) даярлау бағдарламасы мыналарды қамтиды:</w:t>
      </w:r>
    </w:p>
    <w:bookmarkEnd w:id="141"/>
    <w:bookmarkStart w:name="z169" w:id="142"/>
    <w:p>
      <w:pPr>
        <w:spacing w:after="0"/>
        <w:ind w:left="0"/>
        <w:jc w:val="both"/>
      </w:pPr>
      <w:r>
        <w:rPr>
          <w:rFonts w:ascii="Times New Roman"/>
          <w:b w:val="false"/>
          <w:i w:val="false"/>
          <w:color w:val="000000"/>
          <w:sz w:val="28"/>
        </w:rPr>
        <w:t>
      1) ҰҚБЖ мен ҰДТБ арасындағы өзара байланыстың сипаттамасы;</w:t>
      </w:r>
    </w:p>
    <w:bookmarkEnd w:id="142"/>
    <w:bookmarkStart w:name="z170" w:id="143"/>
    <w:p>
      <w:pPr>
        <w:spacing w:after="0"/>
        <w:ind w:left="0"/>
        <w:jc w:val="both"/>
      </w:pPr>
      <w:r>
        <w:rPr>
          <w:rFonts w:ascii="Times New Roman"/>
          <w:b w:val="false"/>
          <w:i w:val="false"/>
          <w:color w:val="000000"/>
          <w:sz w:val="28"/>
        </w:rPr>
        <w:t xml:space="preserve">
      2) ҰДТБ элементтеріне жалпы шолу; </w:t>
      </w:r>
    </w:p>
    <w:bookmarkEnd w:id="143"/>
    <w:bookmarkStart w:name="z171" w:id="144"/>
    <w:p>
      <w:pPr>
        <w:spacing w:after="0"/>
        <w:ind w:left="0"/>
        <w:jc w:val="both"/>
      </w:pPr>
      <w:r>
        <w:rPr>
          <w:rFonts w:ascii="Times New Roman"/>
          <w:b w:val="false"/>
          <w:i w:val="false"/>
          <w:color w:val="000000"/>
          <w:sz w:val="28"/>
        </w:rPr>
        <w:t>
      3) ӘК стандартты пайдалану режимдерінің ауқымынан шығу жағдайларын анықтау мақсатында ұшу ақпаратын жинау және талдау негіздері, үрдістерді анықтау, ұйымның ҰҚБЖ шеңберінде және авиациялық оқыс оқиғалар мен оқиғаларды тексеру кезінде ұшу деректерін пайдалану.";</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797</w:t>
      </w:r>
      <w:r>
        <w:rPr>
          <w:rFonts w:ascii="Times New Roman"/>
          <w:b w:val="false"/>
          <w:i w:val="false"/>
          <w:color w:val="000000"/>
          <w:sz w:val="28"/>
        </w:rPr>
        <w:t xml:space="preserve"> және </w:t>
      </w:r>
      <w:r>
        <w:rPr>
          <w:rFonts w:ascii="Times New Roman"/>
          <w:b w:val="false"/>
          <w:i w:val="false"/>
          <w:color w:val="000000"/>
          <w:sz w:val="28"/>
        </w:rPr>
        <w:t>798-тармақтар</w:t>
      </w:r>
      <w:r>
        <w:rPr>
          <w:rFonts w:ascii="Times New Roman"/>
          <w:b w:val="false"/>
          <w:i w:val="false"/>
          <w:color w:val="000000"/>
          <w:sz w:val="28"/>
        </w:rPr>
        <w:t xml:space="preserve"> мынадай редакцияда жазылсын:</w:t>
      </w:r>
    </w:p>
    <w:bookmarkStart w:name="z173" w:id="145"/>
    <w:p>
      <w:pPr>
        <w:spacing w:after="0"/>
        <w:ind w:left="0"/>
        <w:jc w:val="both"/>
      </w:pPr>
      <w:r>
        <w:rPr>
          <w:rFonts w:ascii="Times New Roman"/>
          <w:b w:val="false"/>
          <w:i w:val="false"/>
          <w:color w:val="000000"/>
          <w:sz w:val="28"/>
        </w:rPr>
        <w:t>
      "797. Қазақстан Республикасының авиациялық оқу орталықтарында ұшу қауіпсіздігін басқару саласындағы мамандарды кәсіптік даярлау үшін іске асырылатын бағдарламалар (курстар) уәкілетті ұйыммен міндетті келісуді талап етеді, бұл ретте осы қызмет бағыттарына қатысты Қазақстан Республикасының азаматтық авиация саласындағы нормативтік құқықтық актілерінің және азаматтық авиация саласындағы халықаралық стандарттардың және осы Үлгілік бағдарламалардың 796-1, 796-2 және 796-3-тармақтарында ұсынылатын талаптар ескеріледі.</w:t>
      </w:r>
    </w:p>
    <w:bookmarkEnd w:id="145"/>
    <w:bookmarkStart w:name="z174" w:id="146"/>
    <w:p>
      <w:pPr>
        <w:spacing w:after="0"/>
        <w:ind w:left="0"/>
        <w:jc w:val="both"/>
      </w:pPr>
      <w:r>
        <w:rPr>
          <w:rFonts w:ascii="Times New Roman"/>
          <w:b w:val="false"/>
          <w:i w:val="false"/>
          <w:color w:val="000000"/>
          <w:sz w:val="28"/>
        </w:rPr>
        <w:t>
      798. Ұшу қауіпсіздігін басқару саласындағы мамандардың ИКАО, ИАТА, Еуробақылау, ұшу қауіпсіздігі жөніндегі Еуропалық агенттік және басқа да халықаралық ұйымдар жүргізетін озық тәжірибелерді зерделеу және енгізу, ұшу қауіпсіздігін басқару саласындағы құзыреттілік пен хабардарлықты қолдау мақсатында өткізілетін семинарлар мен тренингтерге қатысуы семинарға қатысушының сертификаты болған кезде қайта даярлау бағдарламасынан өту және кәсіби деңгейді ұстау ретінде ескеріледі.";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800</w:t>
      </w:r>
      <w:r>
        <w:rPr>
          <w:rFonts w:ascii="Times New Roman"/>
          <w:b w:val="false"/>
          <w:i w:val="false"/>
          <w:color w:val="000000"/>
          <w:sz w:val="28"/>
        </w:rPr>
        <w:t xml:space="preserve">, </w:t>
      </w:r>
      <w:r>
        <w:rPr>
          <w:rFonts w:ascii="Times New Roman"/>
          <w:b w:val="false"/>
          <w:i w:val="false"/>
          <w:color w:val="000000"/>
          <w:sz w:val="28"/>
        </w:rPr>
        <w:t>801</w:t>
      </w:r>
      <w:r>
        <w:rPr>
          <w:rFonts w:ascii="Times New Roman"/>
          <w:b w:val="false"/>
          <w:i w:val="false"/>
          <w:color w:val="000000"/>
          <w:sz w:val="28"/>
        </w:rPr>
        <w:t xml:space="preserve"> және </w:t>
      </w:r>
      <w:r>
        <w:rPr>
          <w:rFonts w:ascii="Times New Roman"/>
          <w:b w:val="false"/>
          <w:i w:val="false"/>
          <w:color w:val="000000"/>
          <w:sz w:val="28"/>
        </w:rPr>
        <w:t>802-тармақтар</w:t>
      </w:r>
      <w:r>
        <w:rPr>
          <w:rFonts w:ascii="Times New Roman"/>
          <w:b w:val="false"/>
          <w:i w:val="false"/>
          <w:color w:val="000000"/>
          <w:sz w:val="28"/>
        </w:rPr>
        <w:t xml:space="preserve"> мынадай редакцияда жазылсын:</w:t>
      </w:r>
    </w:p>
    <w:bookmarkStart w:name="z177" w:id="147"/>
    <w:p>
      <w:pPr>
        <w:spacing w:after="0"/>
        <w:ind w:left="0"/>
        <w:jc w:val="both"/>
      </w:pPr>
      <w:r>
        <w:rPr>
          <w:rFonts w:ascii="Times New Roman"/>
          <w:b w:val="false"/>
          <w:i w:val="false"/>
          <w:color w:val="000000"/>
          <w:sz w:val="28"/>
        </w:rPr>
        <w:t>
      "800. Ұшу қауіпсіздігін басқару саласындағы мамандардың кәсіби деңгейін ұстау өзінің функционалдық міндеттерін орындау кезінде персоналдың құзыреттілегін қамтамасыз ету жөніндегі үздіксіз процесс болып табылады және персоналдың кәсіби деңгейін ұстап тұру жөніндегі бағдарламадан (курстардан) өтумен қамтамасыз етіледі.</w:t>
      </w:r>
    </w:p>
    <w:bookmarkEnd w:id="147"/>
    <w:bookmarkStart w:name="z178" w:id="148"/>
    <w:p>
      <w:pPr>
        <w:spacing w:after="0"/>
        <w:ind w:left="0"/>
        <w:jc w:val="both"/>
      </w:pPr>
      <w:r>
        <w:rPr>
          <w:rFonts w:ascii="Times New Roman"/>
          <w:b w:val="false"/>
          <w:i w:val="false"/>
          <w:color w:val="000000"/>
          <w:sz w:val="28"/>
        </w:rPr>
        <w:t>
      801. Ұшу қауіпсіздігін басқару саласындағы мамандарды қайта даярлау персоналға жүктелген функционалдық міндеттер ҰЖҚБ шеңберінде өзгерген жағдайда жүзеге асырылады және осы Үлгілік бағдарламалардың 796-1, 796-2 және 796-3-тармақтарында қойылатын талаптарды ескере отырып жүзеге асырылады.</w:t>
      </w:r>
    </w:p>
    <w:bookmarkEnd w:id="148"/>
    <w:bookmarkStart w:name="z179" w:id="149"/>
    <w:p>
      <w:pPr>
        <w:spacing w:after="0"/>
        <w:ind w:left="0"/>
        <w:jc w:val="both"/>
      </w:pPr>
      <w:r>
        <w:rPr>
          <w:rFonts w:ascii="Times New Roman"/>
          <w:b w:val="false"/>
          <w:i w:val="false"/>
          <w:color w:val="000000"/>
          <w:sz w:val="28"/>
        </w:rPr>
        <w:t>
      802. Ұшу қауіпсіздігін басқарумен байланысты мамандардың кәсіби деңгейін ұстау бағдарламасынан өту кезеңділігі маманның атқаратын функционалдық міндеттерін даярлау көлемінде кемінде 3 жылда бір рет жүзеге асырылады.";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803-тармақ</w:t>
      </w:r>
      <w:r>
        <w:rPr>
          <w:rFonts w:ascii="Times New Roman"/>
          <w:b w:val="false"/>
          <w:i w:val="false"/>
          <w:color w:val="000000"/>
          <w:sz w:val="28"/>
        </w:rPr>
        <w:t xml:space="preserve"> алып тасталсын;</w:t>
      </w:r>
    </w:p>
    <w:bookmarkStart w:name="z181" w:id="150"/>
    <w:p>
      <w:pPr>
        <w:spacing w:after="0"/>
        <w:ind w:left="0"/>
        <w:jc w:val="both"/>
      </w:pPr>
      <w:r>
        <w:rPr>
          <w:rFonts w:ascii="Times New Roman"/>
          <w:b w:val="false"/>
          <w:i w:val="false"/>
          <w:color w:val="000000"/>
          <w:sz w:val="28"/>
        </w:rPr>
        <w:t>
      мынадай мазмұндағы 32-тараумен толықтырылсын:</w:t>
      </w:r>
    </w:p>
    <w:bookmarkEnd w:id="150"/>
    <w:bookmarkStart w:name="z182" w:id="151"/>
    <w:p>
      <w:pPr>
        <w:spacing w:after="0"/>
        <w:ind w:left="0"/>
        <w:jc w:val="both"/>
      </w:pPr>
      <w:r>
        <w:rPr>
          <w:rFonts w:ascii="Times New Roman"/>
          <w:b w:val="false"/>
          <w:i w:val="false"/>
          <w:color w:val="000000"/>
          <w:sz w:val="28"/>
        </w:rPr>
        <w:t>
      "32-тарау. Қауіпті жүктер саласындағы авиациялық персоналды даярлау бағдарламасы.</w:t>
      </w:r>
    </w:p>
    <w:bookmarkEnd w:id="151"/>
    <w:bookmarkStart w:name="z183" w:id="152"/>
    <w:p>
      <w:pPr>
        <w:spacing w:after="0"/>
        <w:ind w:left="0"/>
        <w:jc w:val="both"/>
      </w:pPr>
      <w:r>
        <w:rPr>
          <w:rFonts w:ascii="Times New Roman"/>
          <w:b w:val="false"/>
          <w:i w:val="false"/>
          <w:color w:val="000000"/>
          <w:sz w:val="28"/>
        </w:rPr>
        <w:t>
      817. Қауіпті жүктер саласындағы авиациялық персоналды даярлау және кәсіби деңгейін ұстап тұру бағдарламалары осы Үлгілік бағдарламаларға 117-қосымшаға сәйкес әзірленеді.</w:t>
      </w:r>
    </w:p>
    <w:bookmarkEnd w:id="152"/>
    <w:bookmarkStart w:name="z184" w:id="153"/>
    <w:p>
      <w:pPr>
        <w:spacing w:after="0"/>
        <w:ind w:left="0"/>
        <w:jc w:val="both"/>
      </w:pPr>
      <w:r>
        <w:rPr>
          <w:rFonts w:ascii="Times New Roman"/>
          <w:b w:val="false"/>
          <w:i w:val="false"/>
          <w:color w:val="000000"/>
          <w:sz w:val="28"/>
        </w:rPr>
        <w:t>
      818. Қауіпті жүктер саласындағы авиациялық персоналдың кәсіби деңгейін ұстап тұру екі жылда бір реттен жиі емес жүргізіледі. Егер қауіпті жүктер саласындағы авиациялық персоналдың кәсіби деңгейін ұстап тұру алдыңғы даярлықтың қолданысы аяқталғанға дейінгі соңғы үш ай ішінде жүргізілген болса, онда оның қолданылу мерзімі алдыңғы кәсіптік даярлықтың қолданылу мерзімі аяқталған сәттен бастап 24 айға ұзартылады.";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189" w:id="15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114-қосымшалармен</w:t>
      </w:r>
      <w:r>
        <w:rPr>
          <w:rFonts w:ascii="Times New Roman"/>
          <w:b w:val="false"/>
          <w:i w:val="false"/>
          <w:color w:val="000000"/>
          <w:sz w:val="28"/>
        </w:rPr>
        <w:t xml:space="preserve"> толықтырылсын;</w:t>
      </w:r>
    </w:p>
    <w:bookmarkEnd w:id="154"/>
    <w:bookmarkStart w:name="z190" w:id="1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117-қосымшалармен</w:t>
      </w:r>
      <w:r>
        <w:rPr>
          <w:rFonts w:ascii="Times New Roman"/>
          <w:b w:val="false"/>
          <w:i w:val="false"/>
          <w:color w:val="000000"/>
          <w:sz w:val="28"/>
        </w:rPr>
        <w:t xml:space="preserve"> толықтырылсын.</w:t>
      </w:r>
    </w:p>
    <w:bookmarkEnd w:id="155"/>
    <w:bookmarkStart w:name="z191" w:id="156"/>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56"/>
    <w:bookmarkStart w:name="z192" w:id="15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7"/>
    <w:bookmarkStart w:name="z193" w:id="158"/>
    <w:p>
      <w:pPr>
        <w:spacing w:after="0"/>
        <w:ind w:left="0"/>
        <w:jc w:val="both"/>
      </w:pPr>
      <w:r>
        <w:rPr>
          <w:rFonts w:ascii="Times New Roman"/>
          <w:b w:val="false"/>
          <w:i w:val="false"/>
          <w:color w:val="000000"/>
          <w:sz w:val="28"/>
        </w:rPr>
        <w:t>
      2) осы бұйрық ресми жарияланғаннан кейін Қазақстан Республикасы Көлік министрлігінің интернет-ресурсында орналастыруды қамтамасыз етсін.</w:t>
      </w:r>
    </w:p>
    <w:bookmarkEnd w:id="158"/>
    <w:bookmarkStart w:name="z194" w:id="15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59"/>
    <w:bookmarkStart w:name="z195" w:id="16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13 тамыздағы</w:t>
            </w:r>
            <w:r>
              <w:br/>
            </w:r>
            <w:r>
              <w:rPr>
                <w:rFonts w:ascii="Times New Roman"/>
                <w:b w:val="false"/>
                <w:i w:val="false"/>
                <w:color w:val="000000"/>
                <w:sz w:val="20"/>
              </w:rPr>
              <w:t>№ 265 Бұйрығына 1-қосымша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21-қосымша</w:t>
            </w:r>
          </w:p>
        </w:tc>
      </w:tr>
    </w:tbl>
    <w:bookmarkStart w:name="z198" w:id="161"/>
    <w:p>
      <w:pPr>
        <w:spacing w:after="0"/>
        <w:ind w:left="0"/>
        <w:jc w:val="left"/>
      </w:pPr>
      <w:r>
        <w:rPr>
          <w:rFonts w:ascii="Times New Roman"/>
          <w:b/>
          <w:i w:val="false"/>
          <w:color w:val="000000"/>
        </w:rPr>
        <w:t xml:space="preserve"> Даярлау түрлері бойынша кәсіби деңгейін қолдау курстарын жүргізу мерзімі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авариялық-құтқару жабдықтары бойынша даярлау және авариялық эвакуациялау рәсімдеріне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2"/>
          <w:p>
            <w:pPr>
              <w:spacing w:after="20"/>
              <w:ind w:left="20"/>
              <w:jc w:val="both"/>
            </w:pPr>
            <w:r>
              <w:rPr>
                <w:rFonts w:ascii="Times New Roman"/>
                <w:b w:val="false"/>
                <w:i w:val="false"/>
                <w:color w:val="000000"/>
                <w:sz w:val="20"/>
              </w:rPr>
              <w:t>
жылына</w:t>
            </w:r>
          </w:p>
          <w:bookmarkEnd w:id="162"/>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саласына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3"/>
          <w:p>
            <w:pPr>
              <w:spacing w:after="20"/>
              <w:ind w:left="20"/>
              <w:jc w:val="both"/>
            </w:pPr>
            <w:r>
              <w:rPr>
                <w:rFonts w:ascii="Times New Roman"/>
                <w:b w:val="false"/>
                <w:i w:val="false"/>
                <w:color w:val="000000"/>
                <w:sz w:val="20"/>
              </w:rPr>
              <w:t>
1 жылда</w:t>
            </w:r>
          </w:p>
          <w:bookmarkEnd w:id="163"/>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бойынша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4"/>
          <w:p>
            <w:pPr>
              <w:spacing w:after="20"/>
              <w:ind w:left="20"/>
              <w:jc w:val="both"/>
            </w:pPr>
            <w:r>
              <w:rPr>
                <w:rFonts w:ascii="Times New Roman"/>
                <w:b w:val="false"/>
                <w:i w:val="false"/>
                <w:color w:val="000000"/>
                <w:sz w:val="20"/>
              </w:rPr>
              <w:t>
2 жылда</w:t>
            </w:r>
          </w:p>
          <w:bookmarkEnd w:id="164"/>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орындауда қалыпты рәсімдерін орындау және авариялық жағдайларда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тапсыруды және ұшу жаттықтыру құрылғысында жаттығуды және тексеруді қоса алғанда ұшуларды орындауда және апатты жағдайлар әрекетінде қалыпты рәсімдерді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5"/>
          <w:p>
            <w:pPr>
              <w:spacing w:after="20"/>
              <w:ind w:left="20"/>
              <w:jc w:val="both"/>
            </w:pPr>
            <w:r>
              <w:rPr>
                <w:rFonts w:ascii="Times New Roman"/>
                <w:b w:val="false"/>
                <w:i w:val="false"/>
                <w:color w:val="000000"/>
                <w:sz w:val="20"/>
              </w:rPr>
              <w:t>
6 айда</w:t>
            </w:r>
          </w:p>
          <w:bookmarkEnd w:id="165"/>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процедуралардың орындалуын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қалыпты рәсімдердің орындалуын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6"/>
          <w:p>
            <w:pPr>
              <w:spacing w:after="20"/>
              <w:ind w:left="20"/>
              <w:jc w:val="both"/>
            </w:pPr>
            <w:r>
              <w:rPr>
                <w:rFonts w:ascii="Times New Roman"/>
                <w:b w:val="false"/>
                <w:i w:val="false"/>
                <w:color w:val="000000"/>
                <w:sz w:val="20"/>
              </w:rPr>
              <w:t>
жылына</w:t>
            </w:r>
          </w:p>
          <w:bookmarkEnd w:id="166"/>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ұшуларды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тапсыруды қосқанда, ерекше жағдайларда ұшуларға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7"/>
          <w:p>
            <w:pPr>
              <w:spacing w:after="20"/>
              <w:ind w:left="20"/>
              <w:jc w:val="both"/>
            </w:pPr>
            <w:r>
              <w:rPr>
                <w:rFonts w:ascii="Times New Roman"/>
                <w:b w:val="false"/>
                <w:i w:val="false"/>
                <w:color w:val="000000"/>
                <w:sz w:val="20"/>
              </w:rPr>
              <w:t>
жылына</w:t>
            </w:r>
          </w:p>
          <w:bookmarkEnd w:id="167"/>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Күрделіндірілген ұшу жағдайларында және күрделі жағдайындағы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қосқанда апатты жағдайларға жатқызылмайтын барлық жүйелердің істен шығуы бойынша ұшу жаттығу құрылғысында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8"/>
          <w:p>
            <w:pPr>
              <w:spacing w:after="20"/>
              <w:ind w:left="20"/>
              <w:jc w:val="both"/>
            </w:pPr>
            <w:r>
              <w:rPr>
                <w:rFonts w:ascii="Times New Roman"/>
                <w:b w:val="false"/>
                <w:i w:val="false"/>
                <w:color w:val="000000"/>
                <w:sz w:val="20"/>
              </w:rPr>
              <w:t>
3 жылда</w:t>
            </w:r>
          </w:p>
          <w:bookmarkEnd w:id="168"/>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кеңістіктік күйінен әуе кемесін шығару бойынша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дайындық және күрделі кеңістік күйінен, алдын ала бұзылу режимінен, құлау режимінен әуе кемесін шығару бойынша жаттықтыру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9"/>
          <w:p>
            <w:pPr>
              <w:spacing w:after="20"/>
              <w:ind w:left="20"/>
              <w:jc w:val="both"/>
            </w:pPr>
            <w:r>
              <w:rPr>
                <w:rFonts w:ascii="Times New Roman"/>
                <w:b w:val="false"/>
                <w:i w:val="false"/>
                <w:color w:val="000000"/>
                <w:sz w:val="20"/>
              </w:rPr>
              <w:t>
3 жылда</w:t>
            </w:r>
          </w:p>
          <w:bookmarkEnd w:id="169"/>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қозғалу жағдайында ұшуды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тапсыруды қоса алғанда, желдің қозғалу жағдайларында ұшуды орындауға дайындау және тексеруді қоса алғанда, ұшу жаттықтыру құрылғысында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0"/>
          <w:p>
            <w:pPr>
              <w:spacing w:after="20"/>
              <w:ind w:left="20"/>
              <w:jc w:val="both"/>
            </w:pPr>
            <w:r>
              <w:rPr>
                <w:rFonts w:ascii="Times New Roman"/>
                <w:b w:val="false"/>
                <w:i w:val="false"/>
                <w:color w:val="000000"/>
                <w:sz w:val="20"/>
              </w:rPr>
              <w:t>
жылына</w:t>
            </w:r>
          </w:p>
          <w:bookmarkEnd w:id="170"/>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жақындағандығы туралы ескерту жүйелері істен шығу кезіндегі әрекеттер мен маневрлерді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жаттықтыру құрылғысында жаттығуды және тексеруді, емтихан тапсыруды қосқанда жерге жақындағандығы туралы ескерту жүйелері істен шығу кезіндегі әрекеттер мен маневрлерді орындауға теориялық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1"/>
          <w:p>
            <w:pPr>
              <w:spacing w:after="20"/>
              <w:ind w:left="20"/>
              <w:jc w:val="both"/>
            </w:pPr>
            <w:r>
              <w:rPr>
                <w:rFonts w:ascii="Times New Roman"/>
                <w:b w:val="false"/>
                <w:i w:val="false"/>
                <w:color w:val="000000"/>
                <w:sz w:val="20"/>
              </w:rPr>
              <w:t>
жылына</w:t>
            </w:r>
          </w:p>
          <w:bookmarkEnd w:id="171"/>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Соғысуларды алдын алудың борттық жүйесі САБЖ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емтихан тапсыруды және үшу жаттықтыру құрылғысында жаттығуды қосқанда САБЖ-ның істен шығуы кезіндегі әрекеттер мен маневрді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2"/>
          <w:p>
            <w:pPr>
              <w:spacing w:after="20"/>
              <w:ind w:left="20"/>
              <w:jc w:val="both"/>
            </w:pPr>
            <w:r>
              <w:rPr>
                <w:rFonts w:ascii="Times New Roman"/>
                <w:b w:val="false"/>
                <w:i w:val="false"/>
                <w:color w:val="000000"/>
                <w:sz w:val="20"/>
              </w:rPr>
              <w:t>
жылына</w:t>
            </w:r>
          </w:p>
          <w:bookmarkEnd w:id="172"/>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нақты ұшу жағдайларының сценарийлері бойынша ұшу жаттықтыру құрылғысында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3"/>
          <w:p>
            <w:pPr>
              <w:spacing w:after="20"/>
              <w:ind w:left="20"/>
              <w:jc w:val="both"/>
            </w:pPr>
            <w:r>
              <w:rPr>
                <w:rFonts w:ascii="Times New Roman"/>
                <w:b w:val="false"/>
                <w:i w:val="false"/>
                <w:color w:val="000000"/>
                <w:sz w:val="20"/>
              </w:rPr>
              <w:t>
жылына</w:t>
            </w:r>
          </w:p>
          <w:bookmarkEnd w:id="173"/>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CRM әуе кемесі экипажының кабинасы ресурстары мен дайындалу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кабинасының ресурстарымен жаттығу және теориялық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4"/>
          <w:p>
            <w:pPr>
              <w:spacing w:after="20"/>
              <w:ind w:left="20"/>
              <w:jc w:val="both"/>
            </w:pPr>
            <w:r>
              <w:rPr>
                <w:rFonts w:ascii="Times New Roman"/>
                <w:b w:val="false"/>
                <w:i w:val="false"/>
                <w:color w:val="000000"/>
                <w:sz w:val="20"/>
              </w:rPr>
              <w:t>
3 жылда</w:t>
            </w:r>
          </w:p>
          <w:bookmarkEnd w:id="174"/>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кабиналарының ресурстарымен басқаруды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және жаттықтыруда әуе кемесі экипажының кабиналарының ресурстарымен басқаруды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5"/>
          <w:p>
            <w:pPr>
              <w:spacing w:after="20"/>
              <w:ind w:left="20"/>
              <w:jc w:val="both"/>
            </w:pPr>
            <w:r>
              <w:rPr>
                <w:rFonts w:ascii="Times New Roman"/>
                <w:b w:val="false"/>
                <w:i w:val="false"/>
                <w:color w:val="000000"/>
                <w:sz w:val="20"/>
              </w:rPr>
              <w:t>
жылына</w:t>
            </w:r>
          </w:p>
          <w:bookmarkEnd w:id="175"/>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және оның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тапсыруды қосқанда әуе кемесінің жүйелерінің білімі бойынша дайындық және ұшу сипаттамаларына байланысты оны анықтау шеберлігі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6"/>
          <w:p>
            <w:pPr>
              <w:spacing w:after="20"/>
              <w:ind w:left="20"/>
              <w:jc w:val="both"/>
            </w:pPr>
            <w:r>
              <w:rPr>
                <w:rFonts w:ascii="Times New Roman"/>
                <w:b w:val="false"/>
                <w:i w:val="false"/>
                <w:color w:val="000000"/>
                <w:sz w:val="20"/>
              </w:rPr>
              <w:t>
жылына</w:t>
            </w:r>
          </w:p>
          <w:bookmarkEnd w:id="176"/>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ұшқыш орындығымен ӘКК ұшуларын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немесе ұшу жаттықтыру құрылғысында жаттығуды және емтихан тапсыруды сонымен бірге, тексеруді қосқанда оң жақтағы ұшқыш орындығымен ӘКК ұшуларын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7"/>
          <w:p>
            <w:pPr>
              <w:spacing w:after="20"/>
              <w:ind w:left="20"/>
              <w:jc w:val="both"/>
            </w:pPr>
            <w:r>
              <w:rPr>
                <w:rFonts w:ascii="Times New Roman"/>
                <w:b w:val="false"/>
                <w:i w:val="false"/>
                <w:color w:val="000000"/>
                <w:sz w:val="20"/>
              </w:rPr>
              <w:t>
жылына</w:t>
            </w:r>
          </w:p>
          <w:bookmarkEnd w:id="177"/>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ИКАО-ның II/III санаттарының шарттары бойынша қонуға беттеу және қону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жаттықтыруында жаттығуды қосқанда және емтихан тапсыруды, тексерді қосқанда, 400 м болатын қашықтықтағы ҰҚЖ-ға көріну кезінде ұшуды және ИКАО-ның II/III санаттарының шарттары бойынша қонуға беттеуге және қонуды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8"/>
          <w:p>
            <w:pPr>
              <w:spacing w:after="20"/>
              <w:ind w:left="20"/>
              <w:jc w:val="both"/>
            </w:pPr>
            <w:r>
              <w:rPr>
                <w:rFonts w:ascii="Times New Roman"/>
                <w:b w:val="false"/>
                <w:i w:val="false"/>
                <w:color w:val="000000"/>
                <w:sz w:val="20"/>
              </w:rPr>
              <w:t>
жылына</w:t>
            </w:r>
          </w:p>
          <w:bookmarkEnd w:id="178"/>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9"/>
    <w:p>
      <w:pPr>
        <w:spacing w:after="0"/>
        <w:ind w:left="0"/>
        <w:jc w:val="both"/>
      </w:pPr>
      <w:r>
        <w:rPr>
          <w:rFonts w:ascii="Times New Roman"/>
          <w:b w:val="false"/>
          <w:i w:val="false"/>
          <w:color w:val="000000"/>
          <w:sz w:val="28"/>
        </w:rPr>
        <w:t>
      * Оң жақтаудағы ұшқыш орындығымен ӘКК ұшуларын орындау ұшу дайындығында немесе жаттықтыру кезеңдері бойынша орындалады.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95-қосымша</w:t>
            </w:r>
          </w:p>
        </w:tc>
      </w:tr>
    </w:tbl>
    <w:bookmarkStart w:name="z218" w:id="180"/>
    <w:p>
      <w:pPr>
        <w:spacing w:after="0"/>
        <w:ind w:left="0"/>
        <w:jc w:val="left"/>
      </w:pPr>
      <w:r>
        <w:rPr>
          <w:rFonts w:ascii="Times New Roman"/>
          <w:b/>
          <w:i w:val="false"/>
          <w:color w:val="000000"/>
        </w:rPr>
        <w:t xml:space="preserve"> Азаматтық авиация ұйымдарының басшыларын кәсіби даярлау.</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көлемі, оқу сағаты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ұлттық стандарттар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авиациялық ұйымдар және ассоциациялар, халықаралық стандарттар және ұсынылған практика, ұлттық және халықаралық әуе құқығы, еңбек туралы заң, еңбекті қорғау және қауіпсіздік техникасы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 менеджмент жүйесінде персоналды басқару, авиация персоналын басқару жүйесі, кадрлық саясат және персоналды басқару стратегиясы, жалдану, бейімделу және босату, оқыту және дамыту, еңбек қызметін талаптандыру және ынталандыру, әдепті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Ұшулардың қауіпсіздігін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басқарудың негізгі қағидаттары, ұшу қауіпсіздігін қамтамасыз ету жөніндегі саясат пен мақсаттар, басшылықтың міндеттемелері, ұшу қауіпсіздігін қамтамасыз етудің оң мәдениетін және тәртіптік шараларды қолдану саясатын қалыптастыру, ұшу қауіпсіздігін қамтамасыз ету саласындағы міндеттер мен жауапкершіліктердің иерархиясы, ұшу қауіпсіздігі мен ҰҚБЖ үшін жауапты жетекші қызметкерлерді тағайындау, ресурстарды бағалау мен жоспарлауды қоса алғанда, ұшу қауіпсіздігін қамтамасыз ету тиімділігін бақылау және сапалы бағалау, ұшу қауіпсіздігін қамтамасыз ету саласындағы мақсаттарды белгілеуді және оларға қол жеткізуді қоса алғанда, ҰҚБЖ тиімділігін бақылау және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стратегиялық басқару (бөлімдерге бөлінуі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Қазіргі заман компаниясы: басқарудың тиімді жүйесін құру, жоғарғы-менеджменттің бизнес-қызметін және жұмысын ұйымдастыруға жүйелі көзқарас. Ұйымды құрылымдау, басқару қағидаттары, ақпараттар, қызметкерлері ынталандыру. Қарамағындағылардың қызметін оңтайлы ұйымдастыру құралдары. Ресурстарды пайдалану. Стратегия және тәсілдер. Іскерлік қатынастағы байланыс, келіссөздерді жүргізу.</w:t>
            </w:r>
          </w:p>
          <w:bookmarkEnd w:id="181"/>
          <w:p>
            <w:pPr>
              <w:spacing w:after="20"/>
              <w:ind w:left="20"/>
              <w:jc w:val="both"/>
            </w:pPr>
            <w:r>
              <w:rPr>
                <w:rFonts w:ascii="Times New Roman"/>
                <w:b w:val="false"/>
                <w:i w:val="false"/>
                <w:color w:val="000000"/>
                <w:sz w:val="20"/>
              </w:rPr>
              <w:t>
Құқық қорғау органдары қызметкерлерінің ұйымның жұмыс орнына келу себебі және тексеру. Құқық қорғау органдары қызметкерлерінің ұйымға жіберген ақпарат пен құжатты ұсыну туралы сұраныстары: олардың заңға сәйкестілігі, жауап бермегені үшін жауапкершілігі. Ұйымды тексеру барысындағы жылдам-іздестіру іс- шаралары, тексеру барысындағы іс-шаралар: жайды, ғимаратты, құрылысты, жергілікті учаскелерді және көлік құралдарын тексеру, құжаттарды және заттарды алып қою және зерттеу, тұлғалардан жауап алу және тексеру барысындағы басқа да жылдам-іздеу іс- шаралары. Құқық қорғау органдары қызметкерлерінің уәкілеттілігі: құқық қорғау органдары қызметкерлерінің тексеру барысында басшылыққа алатын нормативтік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 жүйесіне қатысты саясат, стандарттар жиынтығы, құжаттар, аудит процестері, сәйкес келмеу туралы есептер және түзеу шаралары, нұсқаулар, сертификаттау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факторы, адамның мүмкіндіктері мен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Адами факторына қатысты басшының рөлі, жұмыста алған білімі мен дағдысы, авиация персоналының қате жіберуіне ықпал ететін аспектілер, психологиялық факторлар, медициналық аспектілер, ұйымдастыру және әлеуметтік факторлар, байланыс, күйзеліс, адам жіберетін қате, жұмыс әдістері, қауіп факторларын және қателерді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99-қосымша</w:t>
            </w:r>
          </w:p>
        </w:tc>
      </w:tr>
    </w:tbl>
    <w:bookmarkStart w:name="z221" w:id="182"/>
    <w:p>
      <w:pPr>
        <w:spacing w:after="0"/>
        <w:ind w:left="0"/>
        <w:jc w:val="left"/>
      </w:pPr>
      <w:r>
        <w:rPr>
          <w:rFonts w:ascii="Times New Roman"/>
          <w:b/>
          <w:i w:val="false"/>
          <w:color w:val="000000"/>
        </w:rPr>
        <w:t xml:space="preserve"> Кабиналық экипажды бастапқы даярлау бағдарламасына енгізілген міндетті пәндердің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3"/>
          <w:p>
            <w:pPr>
              <w:spacing w:after="20"/>
              <w:ind w:left="20"/>
              <w:jc w:val="both"/>
            </w:pPr>
            <w:r>
              <w:rPr>
                <w:rFonts w:ascii="Times New Roman"/>
                <w:b w:val="false"/>
                <w:i w:val="false"/>
                <w:color w:val="000000"/>
                <w:sz w:val="20"/>
              </w:rPr>
              <w:t>
Ұлттық және халықаралық</w:t>
            </w:r>
          </w:p>
          <w:bookmarkEnd w:id="183"/>
          <w:p>
            <w:pPr>
              <w:spacing w:after="20"/>
              <w:ind w:left="20"/>
              <w:jc w:val="both"/>
            </w:pPr>
            <w:r>
              <w:rPr>
                <w:rFonts w:ascii="Times New Roman"/>
                <w:b w:val="false"/>
                <w:i w:val="false"/>
                <w:color w:val="000000"/>
                <w:sz w:val="20"/>
              </w:rPr>
              <w:t>
Пайдаланушы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қағидалар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Кабиналық экипажға қатысты ережелер және уәкілетті органдарының рөлі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Кабиналық экипаждың жұмысына қолданылатын авиация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4"/>
          <w:p>
            <w:pPr>
              <w:spacing w:after="20"/>
              <w:ind w:left="20"/>
              <w:jc w:val="both"/>
            </w:pPr>
            <w:r>
              <w:rPr>
                <w:rFonts w:ascii="Times New Roman"/>
                <w:b w:val="false"/>
                <w:i w:val="false"/>
                <w:color w:val="000000"/>
                <w:sz w:val="20"/>
              </w:rPr>
              <w:t xml:space="preserve">
Авиациялық терминология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Ұшу теориясы саласында жалпы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 кабинасында жолаушыларды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Кабиналық экипаждың қызметтік міндеттерін регламенттейтін басшылыққа алатын және басқа да құжаттарға түзетулер мен толықтыруларды уақытылы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кемесінің негізгі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Метеорология және ӘК үстіндегі қабаттардың (қар, мұз) 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ӘК үрлеу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және теңгерімі (центрлік)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ӘК массасы мен центрлігіне сәйкес жолаушыларды дұрыс орналастырудың мағынасы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Турбуленттік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кемесінің байланыс жүйелері</w:t>
            </w:r>
          </w:p>
          <w:p>
            <w:pPr>
              <w:spacing w:after="20"/>
              <w:ind w:left="20"/>
              <w:jc w:val="both"/>
            </w:pPr>
            <w:r>
              <w:rPr>
                <w:rFonts w:ascii="Times New Roman"/>
                <w:b w:val="false"/>
                <w:i w:val="false"/>
                <w:color w:val="000000"/>
                <w:sz w:val="20"/>
              </w:rPr>
              <w:t>
Әуе қозғалысын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физиологиясы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5"/>
          <w:p>
            <w:pPr>
              <w:spacing w:after="20"/>
              <w:ind w:left="20"/>
              <w:jc w:val="both"/>
            </w:pPr>
            <w:r>
              <w:rPr>
                <w:rFonts w:ascii="Times New Roman"/>
                <w:b w:val="false"/>
                <w:i w:val="false"/>
                <w:color w:val="000000"/>
                <w:sz w:val="20"/>
              </w:rPr>
              <w:t xml:space="preserve">
Адам ағзасына ұшуда кабиналық экипаждың міндеттерін атқару барысында шаршағандықтың, соның ішінде жұмыс пен ұшу уақытын шектеу факторларының және демалуға қойылатын талаптарының әсері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Қырағылық, шаршаудың физиологиялық әсері, ұйқы физиологиясы, циркадиялық ырғақ және сағаттық белдеудің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Биіктіктің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Гипоксия</w:t>
            </w:r>
          </w:p>
          <w:p>
            <w:pPr>
              <w:spacing w:after="20"/>
              <w:ind w:left="20"/>
              <w:jc w:val="both"/>
            </w:pPr>
            <w:r>
              <w:rPr>
                <w:rFonts w:ascii="Times New Roman"/>
                <w:b w:val="false"/>
                <w:i w:val="false"/>
                <w:color w:val="000000"/>
                <w:sz w:val="20"/>
              </w:rPr>
              <w:t>
</w:t>
            </w:r>
            <w:r>
              <w:rPr>
                <w:rFonts w:ascii="Times New Roman"/>
                <w:b w:val="false"/>
                <w:i w:val="false"/>
                <w:color w:val="000000"/>
                <w:sz w:val="20"/>
              </w:rPr>
              <w:t>ӘК оттегілік жүйелері және оларды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Ашылып кетуі</w:t>
            </w:r>
          </w:p>
          <w:p>
            <w:pPr>
              <w:spacing w:after="20"/>
              <w:ind w:left="20"/>
              <w:jc w:val="both"/>
            </w:pPr>
            <w:r>
              <w:rPr>
                <w:rFonts w:ascii="Times New Roman"/>
                <w:b w:val="false"/>
                <w:i w:val="false"/>
                <w:color w:val="000000"/>
                <w:sz w:val="20"/>
              </w:rPr>
              <w:t>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жұмыс рәсімдері (SOP)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6"/>
          <w:p>
            <w:pPr>
              <w:spacing w:after="20"/>
              <w:ind w:left="20"/>
              <w:jc w:val="both"/>
            </w:pPr>
            <w:r>
              <w:rPr>
                <w:rFonts w:ascii="Times New Roman"/>
                <w:b w:val="false"/>
                <w:i w:val="false"/>
                <w:color w:val="000000"/>
                <w:sz w:val="20"/>
              </w:rPr>
              <w:t>
SOP философиясы, құрылымы және қолдану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Кабиналық экипаждың қызметтік міндеттерін пайдаланушының ұшуларды орындау бойынша басшылығына сәйкес орындауы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Үйлестіру және экипажбен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Кабиналық және ұшу экипажының аралығында өзара тиімді әрекеттестігі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Қарым-қатынастық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араласу тілі және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Нұсқама, ұшу алдындағы / ұшудан кейінгі міндеттер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Қауіпсіздікті қамтамасыз етуде авариялық кестесі мен кабиналық экипаж мүшелерінің әрекеттерін анықтау үшін кабиналық экипаждың ұшу алдындағы даярлығын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Олардың функционалдық міндеттерін орындау кезінде қатысы бар ұшу қауіпсіздігі бойынша қажетті ақпаратты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Пилоттардың кабинасына рұқсат және пилоттық кабинаның зарарсыздығы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Жолаушыларды қабылдау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Жолаушылардың арнайы санаты және эвакуация кезінде кабиналық экипажға көмек көрсету үшін физикалық қабілетті жолаушыларды авариялық шығу жанында орналастырудың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жүгін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Кабинадағы жолаушылар үшін тәуекелсіз және құтқаратын жабдықтар мен авариялық шығулар немесе олардың зақымдануын пайдалануда қиыншылық жағдайларды шығару мақсатында жүкті және сервистік жабдықты қауіпсіз орналастыру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Ұшуда электрондық аппаратураны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ӘК бортында жануарларды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Кабиналық экипаждың ұшу кезіндегі функционалдық міндеттері, авариялық жағдайларда жедел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Турбуленттілік / кабиналық экипаждың турбуленттілігі, соның ішінде жолаушылар салонында қауіпсіздікті қамтамасыз ету жағдайда қабылданатын іс-қимылдар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Жолаушылары бар бортта жанармай құю </w:t>
            </w:r>
          </w:p>
          <w:p>
            <w:pPr>
              <w:spacing w:after="20"/>
              <w:ind w:left="20"/>
              <w:jc w:val="both"/>
            </w:pPr>
            <w:r>
              <w:rPr>
                <w:rFonts w:ascii="Times New Roman"/>
                <w:b w:val="false"/>
                <w:i w:val="false"/>
                <w:color w:val="000000"/>
                <w:sz w:val="20"/>
              </w:rPr>
              <w:t>
Экипаж мүшесінің әрекетке қабілетсіздігі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7"/>
          <w:p>
            <w:pPr>
              <w:spacing w:after="20"/>
              <w:ind w:left="20"/>
              <w:jc w:val="both"/>
            </w:pPr>
            <w:r>
              <w:rPr>
                <w:rFonts w:ascii="Times New Roman"/>
                <w:b w:val="false"/>
                <w:i w:val="false"/>
                <w:color w:val="000000"/>
                <w:sz w:val="20"/>
              </w:rPr>
              <w:t>
ӘК үлгісін ескерумен даярлау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ӘК модификациясын ескерумен даярлау</w:t>
            </w:r>
          </w:p>
          <w:p>
            <w:pPr>
              <w:spacing w:after="20"/>
              <w:ind w:left="20"/>
              <w:jc w:val="both"/>
            </w:pPr>
            <w:r>
              <w:rPr>
                <w:rFonts w:ascii="Times New Roman"/>
                <w:b w:val="false"/>
                <w:i w:val="false"/>
                <w:color w:val="000000"/>
                <w:sz w:val="20"/>
              </w:rPr>
              <w:t>
Пайдаланушыны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бағдарламалардың 101-қосымшасына (ӘК үлгісін есепке ала отырып кабиналық экипажды даярлау бағдарламасына кіретін міндетті пәндердің тізбесі) және 102-қосымшасына (Кабиналық экипажды пайдаланушыны даярлау бағдарламасына кіретін міндетті пәндердің тізбесі)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8"/>
          <w:p>
            <w:pPr>
              <w:spacing w:after="20"/>
              <w:ind w:left="20"/>
              <w:jc w:val="both"/>
            </w:pPr>
            <w:r>
              <w:rPr>
                <w:rFonts w:ascii="Times New Roman"/>
                <w:b w:val="false"/>
                <w:i w:val="false"/>
                <w:color w:val="000000"/>
                <w:sz w:val="20"/>
              </w:rPr>
              <w:t>
Терроризм. Қауіптің сипаттамасын және дәрежесін талдау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Пилоттар кабинасының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Өзара іс-әрекет және экипаждағы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ӘК тексеру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Жарылғыш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Бүлдіргіш жолаушылар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Алкогольдік немесе есірткілік мас күйінде немесе агрессияшыл ниеттенген жолаушыларды танып білу және басқару</w:t>
            </w:r>
          </w:p>
          <w:p>
            <w:pPr>
              <w:spacing w:after="20"/>
              <w:ind w:left="20"/>
              <w:jc w:val="both"/>
            </w:pPr>
            <w:r>
              <w:rPr>
                <w:rFonts w:ascii="Times New Roman"/>
                <w:b w:val="false"/>
                <w:i w:val="false"/>
                <w:color w:val="000000"/>
                <w:sz w:val="20"/>
              </w:rPr>
              <w:t>
ӘК басып алу, айдап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9"/>
          <w:p>
            <w:pPr>
              <w:spacing w:after="20"/>
              <w:ind w:left="20"/>
              <w:jc w:val="both"/>
            </w:pPr>
            <w:r>
              <w:rPr>
                <w:rFonts w:ascii="Times New Roman"/>
                <w:b w:val="false"/>
                <w:i w:val="false"/>
                <w:color w:val="000000"/>
                <w:sz w:val="20"/>
              </w:rPr>
              <w:t>
Жалпы принциптері</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 үшін тыйым салынған жүктер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Белгілеу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Жарияланбаған қауіпті жүктерді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 мен экипажға қатысты ережелер</w:t>
            </w:r>
          </w:p>
          <w:p>
            <w:pPr>
              <w:spacing w:after="20"/>
              <w:ind w:left="20"/>
              <w:jc w:val="both"/>
            </w:pPr>
            <w:r>
              <w:rPr>
                <w:rFonts w:ascii="Times New Roman"/>
                <w:b w:val="false"/>
                <w:i w:val="false"/>
                <w:color w:val="000000"/>
                <w:sz w:val="20"/>
              </w:rPr>
              <w:t xml:space="preserve">
Авариялық рәсімдер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0"/>
          <w:p>
            <w:pPr>
              <w:spacing w:after="20"/>
              <w:ind w:left="20"/>
              <w:jc w:val="both"/>
            </w:pPr>
            <w:r>
              <w:rPr>
                <w:rFonts w:ascii="Times New Roman"/>
                <w:b w:val="false"/>
                <w:i w:val="false"/>
                <w:color w:val="000000"/>
                <w:sz w:val="20"/>
              </w:rPr>
              <w:t>
Экипажға және жолаушыларға әсер ету</w:t>
            </w:r>
          </w:p>
          <w:bookmarkEnd w:id="190"/>
          <w:p>
            <w:pPr>
              <w:spacing w:after="20"/>
              <w:ind w:left="20"/>
              <w:jc w:val="both"/>
            </w:pPr>
            <w:r>
              <w:rPr>
                <w:rFonts w:ascii="Times New Roman"/>
                <w:b w:val="false"/>
                <w:i w:val="false"/>
                <w:color w:val="000000"/>
                <w:sz w:val="20"/>
              </w:rPr>
              <w:t>
Бітеме ашылған жағдайдағы іс-қимылдар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авиациялық медицина және алғашқы жәрдемді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1"/>
          <w:p>
            <w:pPr>
              <w:spacing w:after="20"/>
              <w:ind w:left="20"/>
              <w:jc w:val="both"/>
            </w:pPr>
            <w:r>
              <w:rPr>
                <w:rFonts w:ascii="Times New Roman"/>
                <w:b w:val="false"/>
                <w:i w:val="false"/>
                <w:color w:val="000000"/>
                <w:sz w:val="20"/>
              </w:rPr>
              <w:t>
Тәуліктік ырғақ және десинхроноз</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Жеке гигиена, екпелер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Борттағы гигиена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Жұқпалы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Жұқпалы аурулармен қарым-қатынас тәуекелі және ұқсас тәуекелдерге жол бермеу (қарсы)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ӘК дезинфекциясы және дезинсекциясы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қалдықтарды 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Борттағы өлім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Авиациялық медицина және аман қалу мәселелері бойынша жалпы даярлық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Ұшудың физиологиялық әсері, соның ішінде: гипоксия, оттегінің қажеттілігі, евстахий түтігінің қызметі, сондай-ақ атмосфералық жарақат</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көрсетімдер бойынша алғашқы медициналық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Ауалық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Ішек-қарын жолының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гипервентиляция;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күю;</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естен тану;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сынықтар және жұмсақ ет тіннің бұзылуы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Ұшуда жедел медициналық көмек және алғашқы көмекті мына жағдайларда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астма;</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 және и аллергиялық серпіліс;</w:t>
            </w:r>
          </w:p>
          <w:p>
            <w:pPr>
              <w:spacing w:after="20"/>
              <w:ind w:left="20"/>
              <w:jc w:val="both"/>
            </w:pPr>
            <w:r>
              <w:rPr>
                <w:rFonts w:ascii="Times New Roman"/>
                <w:b w:val="false"/>
                <w:i w:val="false"/>
                <w:color w:val="000000"/>
                <w:sz w:val="20"/>
              </w:rPr>
              <w:t>
</w:t>
            </w:r>
            <w:r>
              <w:rPr>
                <w:rFonts w:ascii="Times New Roman"/>
                <w:b w:val="false"/>
                <w:i w:val="false"/>
                <w:color w:val="000000"/>
                <w:sz w:val="20"/>
              </w:rPr>
              <w:t>шок;</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диабет;</w:t>
            </w:r>
          </w:p>
          <w:p>
            <w:pPr>
              <w:spacing w:after="20"/>
              <w:ind w:left="20"/>
              <w:jc w:val="both"/>
            </w:pPr>
            <w:r>
              <w:rPr>
                <w:rFonts w:ascii="Times New Roman"/>
                <w:b w:val="false"/>
                <w:i w:val="false"/>
                <w:color w:val="000000"/>
                <w:sz w:val="20"/>
              </w:rPr>
              <w:t>
</w:t>
            </w:r>
            <w:r>
              <w:rPr>
                <w:rFonts w:ascii="Times New Roman"/>
                <w:b w:val="false"/>
                <w:i w:val="false"/>
                <w:color w:val="000000"/>
                <w:sz w:val="20"/>
              </w:rPr>
              <w:t>тұншығу;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эпилепсия;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инсульт; және жүрек ауруы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медициналық көмек көрсету үшін тиісті жабдықтарды, оттегіні қоса алғанда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сақтау іс-қимылдарын қоса алғанда, борттағы алғашқы дәрігерге дейінгі жәрдем: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Кабиналық экипаждың әрбір мүшесін арнайы манекенді пайдалану арқылы және ӘК конфигурациясының ерекшеліктерін ескере отырып жүрек-өкпе реанимациясын (жүрек пен өкпені жанама уқалау, қолдан дем алу) тәжірибелік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Жарақат</w:t>
            </w:r>
          </w:p>
          <w:p>
            <w:pPr>
              <w:spacing w:after="20"/>
              <w:ind w:left="20"/>
              <w:jc w:val="both"/>
            </w:pPr>
            <w:r>
              <w:rPr>
                <w:rFonts w:ascii="Times New Roman"/>
                <w:b w:val="false"/>
                <w:i w:val="false"/>
                <w:color w:val="000000"/>
                <w:sz w:val="20"/>
              </w:rPr>
              <w:t>
</w:t>
            </w:r>
            <w:r>
              <w:rPr>
                <w:rFonts w:ascii="Times New Roman"/>
                <w:b w:val="false"/>
                <w:i w:val="false"/>
                <w:color w:val="000000"/>
                <w:sz w:val="20"/>
              </w:rPr>
              <w:t>ӘК бортында босану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Толтыруға арналған құжаттама</w:t>
            </w:r>
          </w:p>
          <w:p>
            <w:pPr>
              <w:spacing w:after="20"/>
              <w:ind w:left="20"/>
              <w:jc w:val="both"/>
            </w:pPr>
            <w:r>
              <w:rPr>
                <w:rFonts w:ascii="Times New Roman"/>
                <w:b w:val="false"/>
                <w:i w:val="false"/>
                <w:color w:val="000000"/>
                <w:sz w:val="20"/>
              </w:rPr>
              <w:t>
Борттық дәрі қобдишалары (құрамы және қолдану): алғашқы жәрдем дәрі қобдишасы және авариялық медициналық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және авариялық жағдайлардағы іс-қимыл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2"/>
          <w:p>
            <w:pPr>
              <w:spacing w:after="20"/>
              <w:ind w:left="20"/>
              <w:jc w:val="both"/>
            </w:pPr>
            <w:r>
              <w:rPr>
                <w:rFonts w:ascii="Times New Roman"/>
                <w:b w:val="false"/>
                <w:i w:val="false"/>
                <w:color w:val="000000"/>
                <w:sz w:val="20"/>
              </w:rPr>
              <w:t>
Авариялық жағдайларда кабиналық экипаждың іс-қимылдары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ӘК бортындағы өрттер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Түтін мен өртті жою, сондай-ақ өрттің нақты ошағын анықтау үшін іс-әрекеттер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Ықтимал өрт қаупі бар аймақтарды, соның ішінде әжетханалар мен түтін сенсорды тұрақты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сипаттамасын сыныптау, тұтанудың әр бір түрі үшін жарамды, қолайлы өшіру түрі мен рәсімдерін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Өшіру заттарын пайдалану әдістері, өрт сөндіру құралдарын дұрыс пайдаланбаудың салдары мен оларды жабық кеңістікте пайдалану, соның ішінде өрт жағдайларда іс-әрекеттерді, авиацияда қолданылатын түтіннен қорғау жабдықтарды кию және пайдалануды тәжірибелік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Әуеайлақтардағы жердегі авариялық қызметтердің жалпы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Түтіндеу жағдайлардағы іс-әрекеттер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Өрт немесе түтінуді тапқан кезде ұшу экипажына шапшаң ақпарат беру, сондай-ақ үйлестіру және жәрдемдесу үшін қажетті іс-әрекеттер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Құрлыққа/суға авариялық қондыруға даярлық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 жағдайларда көшіру және басқа әрекеттер туралы шешім қабылдау қажет болған жағдайда кабиналық экипаж мүшелерінің жауапкершілігі мен бастамасы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Құрлыққа/суға дайындалған эвакуациялау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 эвакуациялауды жеделдету үшін қажетті жолаушыларды сендіру және көпшілікті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Құрлыққа/суға дайындалмаған эвакуациялау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 медициналық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 қалу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Дұшпандық ортада аман қалу принциптері (мысалы, поляр ендіктер, шөл, джунгли, теңіз)</w:t>
            </w:r>
          </w:p>
          <w:p>
            <w:pPr>
              <w:spacing w:after="20"/>
              <w:ind w:left="20"/>
              <w:jc w:val="both"/>
            </w:pPr>
            <w:r>
              <w:rPr>
                <w:rFonts w:ascii="Times New Roman"/>
                <w:b w:val="false"/>
                <w:i w:val="false"/>
                <w:color w:val="000000"/>
                <w:sz w:val="20"/>
              </w:rPr>
              <w:t xml:space="preserve">
Суда құтқару күртешесін киюді және пайдалануды, құтқару салды немесе ұқсайтын жабдықты пайдалануды, сондай-ақ сол жабдықты тәжірибелік пайдалануды қамтитын суда аман қалу үшін даярлық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3"/>
          <w:p>
            <w:pPr>
              <w:spacing w:after="20"/>
              <w:ind w:left="20"/>
              <w:jc w:val="both"/>
            </w:pPr>
            <w:r>
              <w:rPr>
                <w:rFonts w:ascii="Times New Roman"/>
                <w:b w:val="false"/>
                <w:i w:val="false"/>
                <w:color w:val="000000"/>
                <w:sz w:val="20"/>
              </w:rPr>
              <w:t>
Кіріспе курс</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Авиациядағы адами факторлары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Экипаж жұмысын оңтайландыру</w:t>
            </w:r>
          </w:p>
          <w:p>
            <w:pPr>
              <w:spacing w:after="20"/>
              <w:ind w:left="20"/>
              <w:jc w:val="both"/>
            </w:pPr>
            <w:r>
              <w:rPr>
                <w:rFonts w:ascii="Times New Roman"/>
                <w:b w:val="false"/>
                <w:i w:val="false"/>
                <w:color w:val="000000"/>
                <w:sz w:val="20"/>
              </w:rPr>
              <w:t>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4"/>
          <w:p>
            <w:pPr>
              <w:spacing w:after="20"/>
              <w:ind w:left="20"/>
              <w:jc w:val="both"/>
            </w:pPr>
            <w:r>
              <w:rPr>
                <w:rFonts w:ascii="Times New Roman"/>
                <w:b w:val="false"/>
                <w:i w:val="false"/>
                <w:color w:val="000000"/>
                <w:sz w:val="20"/>
              </w:rPr>
              <w:t xml:space="preserve">
Авиациядағы адами факторға қатысты жалпы ақпарат; </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CRM принциптері мен мақсаттарына, адам өнімділігі мен шектеулеріне қатысты жалпы нұсқаулар;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Тәуекелдерді басқару және қателерді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Кабиналық экипаждың жеке мүшесіне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 өзгешеліктерді, адам қауіп-қатерлері мен тұрақтылық, көзқарасы мен қылықтарын, бағалауды түсіну және өзін-өзі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 және күйзелісті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Шаршағандық және қырағылық; </w:t>
            </w:r>
          </w:p>
          <w:p>
            <w:pPr>
              <w:spacing w:after="20"/>
              <w:ind w:left="20"/>
              <w:jc w:val="both"/>
            </w:pPr>
            <w:r>
              <w:rPr>
                <w:rFonts w:ascii="Times New Roman"/>
                <w:b w:val="false"/>
                <w:i w:val="false"/>
                <w:color w:val="000000"/>
                <w:sz w:val="20"/>
              </w:rPr>
              <w:t>
Сенімділік, жағдайға ие болу, ақпарат қабылдау және 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 анықтау және оған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5"/>
          <w:p>
            <w:pPr>
              <w:spacing w:after="20"/>
              <w:ind w:left="20"/>
              <w:jc w:val="both"/>
            </w:pPr>
            <w:r>
              <w:rPr>
                <w:rFonts w:ascii="Times New Roman"/>
                <w:b w:val="false"/>
                <w:i w:val="false"/>
                <w:color w:val="000000"/>
                <w:sz w:val="20"/>
              </w:rPr>
              <w:t>
Адам саудасы туралы жалпы ақпарат;</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саудасының элементтері (кабиналық экипаж мүшелерінің функциялары мен міндеттеріне әсер ететін адам саудасына қатысты заңнаманы немесе ұлттық қағидаларды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саудасының себептері, оның ішінде құрбандар мен саудагерлердің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саудасының оларды заңсыз әкелуден айырмашылығы;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саудасының жалпы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Кабиналық экипаж мүшелері ұшу кезінде назар аударуы тиіс ерекше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Пайдаланушының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 анықтауға және оған ден қоюға байланысты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Кабинадағы жағдайды басқару (мысалы, басқа жолаушылардың алаңдаушылығына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"Зиян келтірме"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Кабиналық және ұшу экипаждары арасында байланысты қолдау және олардың іс-қимылдарын үйлестіру;</w:t>
            </w:r>
          </w:p>
          <w:p>
            <w:pPr>
              <w:spacing w:after="20"/>
              <w:ind w:left="20"/>
              <w:jc w:val="both"/>
            </w:pPr>
            <w:r>
              <w:rPr>
                <w:rFonts w:ascii="Times New Roman"/>
                <w:b w:val="false"/>
                <w:i w:val="false"/>
                <w:color w:val="000000"/>
                <w:sz w:val="20"/>
              </w:rPr>
              <w:t>
Есеп беру (оның ішінде үндемегеннен гөрі күдік туралы хабарлау жақсы).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100-қосымша</w:t>
            </w:r>
          </w:p>
        </w:tc>
      </w:tr>
    </w:tbl>
    <w:bookmarkStart w:name="z349" w:id="196"/>
    <w:p>
      <w:pPr>
        <w:spacing w:after="0"/>
        <w:ind w:left="0"/>
        <w:jc w:val="left"/>
      </w:pPr>
      <w:r>
        <w:rPr>
          <w:rFonts w:ascii="Times New Roman"/>
          <w:b/>
          <w:i w:val="false"/>
          <w:color w:val="000000"/>
        </w:rPr>
        <w:t xml:space="preserve"> Экипаж жұмысын оңтайландыру курсы бойынша кабиналық экипажды(CRM) даярлау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жұмысын оңтайландыру (CRM)бойынша міндетті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CRM бойынша пайдаланушыны даярлау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үлгісін есепке ала отырып даярлау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кезеңдік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(SCC) аға мүшесін даярлау курсы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принциптер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7"/>
          <w:p>
            <w:pPr>
              <w:spacing w:after="20"/>
              <w:ind w:left="20"/>
              <w:jc w:val="both"/>
            </w:pPr>
            <w:r>
              <w:rPr>
                <w:rFonts w:ascii="Times New Roman"/>
                <w:b w:val="false"/>
                <w:i w:val="false"/>
                <w:color w:val="000000"/>
                <w:sz w:val="20"/>
              </w:rPr>
              <w:t>
Авиациядағы адами факторы</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CRM негізгі принциптері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Адамның жұмысқа қабілеттілігі және мүмкіндігінің жоғары шегі </w:t>
            </w:r>
          </w:p>
          <w:p>
            <w:pPr>
              <w:spacing w:after="20"/>
              <w:ind w:left="20"/>
              <w:jc w:val="both"/>
            </w:pPr>
            <w:r>
              <w:rPr>
                <w:rFonts w:ascii="Times New Roman"/>
                <w:b w:val="false"/>
                <w:i w:val="false"/>
                <w:color w:val="000000"/>
                <w:sz w:val="20"/>
              </w:rPr>
              <w:t>
Тәуекелдерді басқару және қателерді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жеке мүшесіне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8"/>
          <w:p>
            <w:pPr>
              <w:spacing w:after="20"/>
              <w:ind w:left="20"/>
              <w:jc w:val="both"/>
            </w:pPr>
            <w:r>
              <w:rPr>
                <w:rFonts w:ascii="Times New Roman"/>
                <w:b w:val="false"/>
                <w:i w:val="false"/>
                <w:color w:val="000000"/>
                <w:sz w:val="20"/>
              </w:rPr>
              <w:t>
Жеке психологиялық шамасы, адам жіберетін қателер және сенімділік, қарым-қатынас пен әрекет, өзін-өзі бағалау және өзін-өзі сынау.</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 және күйзелісті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Шаршау және қырағылық.</w:t>
            </w:r>
          </w:p>
          <w:p>
            <w:pPr>
              <w:spacing w:after="20"/>
              <w:ind w:left="20"/>
              <w:jc w:val="both"/>
            </w:pPr>
            <w:r>
              <w:rPr>
                <w:rFonts w:ascii="Times New Roman"/>
                <w:b w:val="false"/>
                <w:i w:val="false"/>
                <w:color w:val="000000"/>
                <w:sz w:val="20"/>
              </w:rPr>
              <w:t xml:space="preserve">
 Өзіне деген сенімділік, жағдайды қадағалау, ақпаратты қабылдау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 (3 жылдық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бүкіл ӘК экипажына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99"/>
          <w:p>
            <w:pPr>
              <w:spacing w:after="20"/>
              <w:ind w:left="20"/>
              <w:jc w:val="both"/>
            </w:pPr>
            <w:r>
              <w:rPr>
                <w:rFonts w:ascii="Times New Roman"/>
                <w:b w:val="false"/>
                <w:i w:val="false"/>
                <w:color w:val="000000"/>
                <w:sz w:val="20"/>
              </w:rPr>
              <w:t>
Ұжымдық жағдайды бірігіп қадағалау, ақпаратты ұжымдық жинау және өңдеу. Жұмыс жүктемесін бөлу. Ұшу экипажын да, тағылымдамадан өтушілердің бортсеріктерін де қоса алғанда, барлық экипаж мүшелері арасында өзара тиімді іс-қимыл жасау және іс-қимылды үйлестіру, мәдениет айырмашылығы. Жетекшілік қадір-қасиет, ынтымақтастық, бірлескен іс-қимыл, шешім қабылдау, өкілеттікті беру және табыстау, шешім қабылдау, іс-әрекет;</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Тұрақтылықты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Таңдану мен қорқыныштың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Мәдениеттегі айырмашылықтар;</w:t>
            </w:r>
          </w:p>
          <w:p>
            <w:pPr>
              <w:spacing w:after="20"/>
              <w:ind w:left="20"/>
              <w:jc w:val="both"/>
            </w:pPr>
            <w:r>
              <w:rPr>
                <w:rFonts w:ascii="Times New Roman"/>
                <w:b w:val="false"/>
                <w:i w:val="false"/>
                <w:color w:val="000000"/>
                <w:sz w:val="20"/>
              </w:rPr>
              <w:t>
 Жеке және топтық жауапкершілік, шешім қабылдау және іс-қимыл. Көпшілікті басқару, жолаушылардың күйзелісін басқару, дауларды шешуді қосқанда жолаушылардан тұратын адами факторын анықтау және басқару, медициналық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үлгісіне (үлгілеріне) сәйкес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 (3 жылдық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үлгілерімен байланысты ерекшеліктер (тар/кең, фюзеляжды, бір/көп палубалы), ұшу және кабиналық экипаждың құрамы және жолаушылардың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 (3 жылдық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және ұйымға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00"/>
          <w:p>
            <w:pPr>
              <w:spacing w:after="20"/>
              <w:ind w:left="20"/>
              <w:jc w:val="both"/>
            </w:pPr>
            <w:r>
              <w:rPr>
                <w:rFonts w:ascii="Times New Roman"/>
                <w:b w:val="false"/>
                <w:i w:val="false"/>
                <w:color w:val="000000"/>
                <w:sz w:val="20"/>
              </w:rPr>
              <w:t>
Пайдаланушының қауіпсіздік мәдениеті және компания мәдениеті, стандартты жұмыс процедуралары (SOPs), ұйымдастыру факторлары, пайдаланушының қызмет түрімен байланысты факторлар;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Компанияның және жердегі қызметтердің персоналымен тиімді қарым-қатынас және үйлестіру;</w:t>
            </w:r>
          </w:p>
          <w:p>
            <w:pPr>
              <w:spacing w:after="20"/>
              <w:ind w:left="20"/>
              <w:jc w:val="both"/>
            </w:pPr>
            <w:r>
              <w:rPr>
                <w:rFonts w:ascii="Times New Roman"/>
                <w:b w:val="false"/>
                <w:i w:val="false"/>
                <w:color w:val="000000"/>
                <w:sz w:val="20"/>
              </w:rPr>
              <w:t>
Борттағы қауіпсіздікке байланысты оқиғалар мен жанжалдар туралы ақпарат беруге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1"/>
          <w:p>
            <w:pPr>
              <w:spacing w:after="20"/>
              <w:ind w:left="20"/>
              <w:jc w:val="both"/>
            </w:pPr>
            <w:r>
              <w:rPr>
                <w:rFonts w:ascii="Times New Roman"/>
                <w:b w:val="false"/>
                <w:i w:val="false"/>
                <w:color w:val="000000"/>
                <w:sz w:val="20"/>
              </w:rPr>
              <w:t xml:space="preserve">
Талап етіледі </w:t>
            </w:r>
          </w:p>
          <w:bookmarkEnd w:id="201"/>
          <w:p>
            <w:pPr>
              <w:spacing w:after="20"/>
              <w:ind w:left="20"/>
              <w:jc w:val="both"/>
            </w:pPr>
            <w:r>
              <w:rPr>
                <w:rFonts w:ascii="Times New Roman"/>
                <w:b w:val="false"/>
                <w:i w:val="false"/>
                <w:color w:val="000000"/>
                <w:sz w:val="20"/>
              </w:rPr>
              <w:t>
ӘК үлгісіне (үлгілеріне)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 (3 жылдық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Тереңдетіп оқу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02"/>
          <w:p>
            <w:pPr>
              <w:spacing w:after="20"/>
              <w:ind w:left="20"/>
              <w:jc w:val="both"/>
            </w:pPr>
            <w:r>
              <w:rPr>
                <w:rFonts w:ascii="Times New Roman"/>
                <w:b w:val="false"/>
                <w:i w:val="false"/>
                <w:color w:val="000000"/>
                <w:sz w:val="20"/>
              </w:rPr>
              <w:t>
Оқиғаларды зерделеу және әдістемелік талдау</w:t>
            </w:r>
          </w:p>
          <w:bookmarkEnd w:id="202"/>
          <w:p>
            <w:pPr>
              <w:spacing w:after="20"/>
              <w:ind w:left="20"/>
              <w:jc w:val="both"/>
            </w:pPr>
            <w:r>
              <w:rPr>
                <w:rFonts w:ascii="Times New Roman"/>
                <w:b w:val="false"/>
                <w:i w:val="false"/>
                <w:color w:val="000000"/>
                <w:sz w:val="20"/>
              </w:rPr>
              <w:t>
(Тақырыптық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03"/>
          <w:p>
            <w:pPr>
              <w:spacing w:after="20"/>
              <w:ind w:left="20"/>
              <w:jc w:val="both"/>
            </w:pPr>
            <w:r>
              <w:rPr>
                <w:rFonts w:ascii="Times New Roman"/>
                <w:b w:val="false"/>
                <w:i w:val="false"/>
                <w:color w:val="000000"/>
                <w:sz w:val="20"/>
              </w:rPr>
              <w:t xml:space="preserve">
Талап етіледі </w:t>
            </w:r>
          </w:p>
          <w:bookmarkEnd w:id="203"/>
          <w:p>
            <w:pPr>
              <w:spacing w:after="20"/>
              <w:ind w:left="20"/>
              <w:jc w:val="both"/>
            </w:pPr>
            <w:r>
              <w:rPr>
                <w:rFonts w:ascii="Times New Roman"/>
                <w:b w:val="false"/>
                <w:i w:val="false"/>
                <w:color w:val="000000"/>
                <w:sz w:val="20"/>
              </w:rPr>
              <w:t>
ӘК үлгісіне (үлгілеріне)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102-қосымша</w:t>
            </w:r>
          </w:p>
        </w:tc>
      </w:tr>
    </w:tbl>
    <w:bookmarkStart w:name="z366" w:id="204"/>
    <w:p>
      <w:pPr>
        <w:spacing w:after="0"/>
        <w:ind w:left="0"/>
        <w:jc w:val="left"/>
      </w:pPr>
      <w:r>
        <w:rPr>
          <w:rFonts w:ascii="Times New Roman"/>
          <w:b/>
          <w:i w:val="false"/>
          <w:color w:val="000000"/>
        </w:rPr>
        <w:t xml:space="preserve"> Кабиналық экипажды пайдаланушыны даярлау бағдарламасына кіретін міндетті пәндердің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конфигурациясының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05"/>
          <w:p>
            <w:pPr>
              <w:spacing w:after="20"/>
              <w:ind w:left="20"/>
              <w:jc w:val="both"/>
            </w:pPr>
            <w:r>
              <w:rPr>
                <w:rFonts w:ascii="Times New Roman"/>
                <w:b w:val="false"/>
                <w:i w:val="false"/>
                <w:color w:val="000000"/>
                <w:sz w:val="20"/>
              </w:rPr>
              <w:t>
"Станция" кабиналық экипажының негізгі және қосымша орындары-орналасқан жері (көрінуді қоса алғанда), қозғалысты шектеу жүйесі (байлау белдіктері), басқару панельдері. Жолаушылар креслолары-жалпы ұсыну, пайдаланушының ӘК-нің ілеспе спецификациялық сипаттамалары және жабдықтары.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Багаж және басқа заттарды орналастырудың белгіленген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Дәретхана бөлмелері-осы пайдаланушыға тән ӘК-нің осы түріне қосымша орнатылған спецификациялық сипаттамалар, жабдықтар мен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Буфеттік-асүй жабдықтары-орналасқан жері, борттық асүй аспаптары, сумен жабдықтау және ағызу жүйелері, соның ішінде суды өшіру тетіктері, шұңғылшалар, дренаждар, заттарды орналастыру аймақтары, басқару панельдері, дабылдар мен ескерту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Экипаждың демалыс аймақтары (егер ӘК жабдықталған болса) - орналасқан жері, жүйелері, басқару құралдары, авариялық-құтқару жабдықтары. Кабинаның бөлгіш бөлімдері, бөлгіш перделер.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Лифттің орналасқан жері, қолданылуы,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Шығарындыларды/қалдықтарды орналастыру аймағы (қалдықтарды орналастыру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Тұтқалардың/қоршаулардың жолаушылар жүйесі (егер ӘК жабдықталған болса) немесе балама құралдар.</w:t>
            </w:r>
          </w:p>
          <w:p>
            <w:pPr>
              <w:spacing w:after="20"/>
              <w:ind w:left="20"/>
              <w:jc w:val="both"/>
            </w:pPr>
            <w:r>
              <w:rPr>
                <w:rFonts w:ascii="Times New Roman"/>
                <w:b w:val="false"/>
                <w:i w:val="false"/>
                <w:color w:val="000000"/>
                <w:sz w:val="20"/>
              </w:rPr>
              <w:t>
Ұшу кезінде жолаушыларға арналған ойын-сауық жүйесі (IFE), егер ол орнатылған болса (мысалы, жолаушыларға арналған планшеттер сияқты жүйе немесе портативті құрылғылар) және оның қауіпсіздік аспектілері.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6"/>
          <w:p>
            <w:pPr>
              <w:spacing w:after="20"/>
              <w:ind w:left="20"/>
              <w:jc w:val="both"/>
            </w:pPr>
            <w:r>
              <w:rPr>
                <w:rFonts w:ascii="Times New Roman"/>
                <w:b w:val="false"/>
                <w:i w:val="false"/>
                <w:color w:val="000000"/>
                <w:sz w:val="20"/>
              </w:rPr>
              <w:t>
Ересек жолаушылар мен балаларға арналған құтқару күртешелері және құтқару қалқымалы құралдары.</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медициналық көмек, қосымша оттегі беру жүйелерін қоса алғанда, кабинадағы оттегі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Өрт сөндіргіштер.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Түтіннен қорғайтын оттегі сорғыш (PBE).</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Апаттық жарықтандыру, соның ішінде апаттық портативті шамдар.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құралдары, соның ішінде мегафондар.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 траптар, құтқару салдары және оларға қоса берілетін авариялық-құтқару жинақтары және оларды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Пиротехника (нақты немесе оқу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медициналық көмек қобдишалары, медициналық көмек жинақтары және олардың мазмұны.</w:t>
            </w:r>
          </w:p>
          <w:p>
            <w:pPr>
              <w:spacing w:after="20"/>
              <w:ind w:left="20"/>
              <w:jc w:val="both"/>
            </w:pPr>
            <w:r>
              <w:rPr>
                <w:rFonts w:ascii="Times New Roman"/>
                <w:b w:val="false"/>
                <w:i w:val="false"/>
                <w:color w:val="000000"/>
                <w:sz w:val="20"/>
              </w:rPr>
              <w:t>
Басқа тасымалданатын авариялық-құтқару жабдығы (егер көзделсе).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апаттық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07"/>
          <w:p>
            <w:pPr>
              <w:spacing w:after="20"/>
              <w:ind w:left="20"/>
              <w:jc w:val="both"/>
            </w:pPr>
            <w:r>
              <w:rPr>
                <w:rFonts w:ascii="Times New Roman"/>
                <w:b w:val="false"/>
                <w:i w:val="false"/>
                <w:color w:val="000000"/>
                <w:sz w:val="20"/>
              </w:rPr>
              <w:t>
Жолаушыларға нұсқама беру, қауіпсіздік нұсқауларын көрсету және кабинаны үнемі тексеру.</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Күшті ауа турбуленттілігі.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Кабиналық экипажының әрбір мүшесінің жеке тасымалданатын оттегі жабдығын пайдалануын қоса алғанда, қысымның төмендеуі, баяу және кенеттен декомпрессия.</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кезіндегі басқа да төтенше жағдайлар.</w:t>
            </w:r>
          </w:p>
          <w:p>
            <w:pPr>
              <w:spacing w:after="20"/>
              <w:ind w:left="20"/>
              <w:jc w:val="both"/>
            </w:pPr>
            <w:r>
              <w:rPr>
                <w:rFonts w:ascii="Times New Roman"/>
                <w:b w:val="false"/>
                <w:i w:val="false"/>
                <w:color w:val="000000"/>
                <w:sz w:val="20"/>
              </w:rPr>
              <w:t>
Жолаушылардың жекелеген санаттарын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Көпшілікті басқару (Crowd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08"/>
          <w:p>
            <w:pPr>
              <w:spacing w:after="20"/>
              <w:ind w:left="20"/>
              <w:jc w:val="both"/>
            </w:pPr>
            <w:r>
              <w:rPr>
                <w:rFonts w:ascii="Times New Roman"/>
                <w:b w:val="false"/>
                <w:i w:val="false"/>
                <w:color w:val="000000"/>
                <w:sz w:val="20"/>
              </w:rPr>
              <w:t>
Ұшу және кабина экипажы арасындағы байланыс әдістері және барлық байланыс құралдарын пайдалану, соның ішінде түтінге толы ортада үйлестіру қиындықтары.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Ауызша командалар.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Жолаушыларды баспалдақпен жылдам эвакуациялауға көмектесу үшін қажет физикалық күш.</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Жолаушыларды жарамсыз есіктерден/шығулардан қайта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Жолаушыларды эвакуациядан кейін ӘК-ден қауіпсіз қашықтыққа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Мүмкіндігі шектеулі жолаушыларды ескере отырып, жекелеген санаттағы жолаушыларды эвакуациялау.</w:t>
            </w:r>
          </w:p>
          <w:p>
            <w:pPr>
              <w:spacing w:after="20"/>
              <w:ind w:left="20"/>
              <w:jc w:val="both"/>
            </w:pPr>
            <w:r>
              <w:rPr>
                <w:rFonts w:ascii="Times New Roman"/>
                <w:b w:val="false"/>
                <w:i w:val="false"/>
                <w:color w:val="000000"/>
                <w:sz w:val="20"/>
              </w:rPr>
              <w:t>
Өкілеттіктер мен көшбасшылық.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түтінді кеңістіктегі әрекеттер бойынша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09"/>
          <w:p>
            <w:pPr>
              <w:spacing w:after="20"/>
              <w:ind w:left="20"/>
              <w:jc w:val="both"/>
            </w:pPr>
            <w:r>
              <w:rPr>
                <w:rFonts w:ascii="Times New Roman"/>
                <w:b w:val="false"/>
                <w:i w:val="false"/>
                <w:color w:val="000000"/>
                <w:sz w:val="20"/>
              </w:rPr>
              <w:t>
ӘК кабинасындағы нақты өртті сөндіру.</w:t>
            </w:r>
          </w:p>
          <w:bookmarkEnd w:id="209"/>
          <w:p>
            <w:pPr>
              <w:spacing w:after="20"/>
              <w:ind w:left="20"/>
              <w:jc w:val="both"/>
            </w:pPr>
            <w:r>
              <w:rPr>
                <w:rFonts w:ascii="Times New Roman"/>
                <w:b w:val="false"/>
                <w:i w:val="false"/>
                <w:color w:val="000000"/>
                <w:sz w:val="20"/>
              </w:rPr>
              <w:t>
Өрт пен түтіннің нақты көзін анықтау үшін түтінге толы ортада "PBE" түтіннен қорғайтын сорғышты кию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10"/>
          <w:p>
            <w:pPr>
              <w:spacing w:after="20"/>
              <w:ind w:left="20"/>
              <w:jc w:val="both"/>
            </w:pPr>
            <w:r>
              <w:rPr>
                <w:rFonts w:ascii="Times New Roman"/>
                <w:b w:val="false"/>
                <w:i w:val="false"/>
                <w:color w:val="000000"/>
                <w:sz w:val="20"/>
              </w:rPr>
              <w:t>
Пайдаланушының рәсімдері:</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эвакуация кезінде (құрлықта/суда);</w:t>
            </w:r>
          </w:p>
          <w:p>
            <w:pPr>
              <w:spacing w:after="20"/>
              <w:ind w:left="20"/>
              <w:jc w:val="both"/>
            </w:pPr>
            <w:r>
              <w:rPr>
                <w:rFonts w:ascii="Times New Roman"/>
                <w:b w:val="false"/>
                <w:i w:val="false"/>
                <w:color w:val="000000"/>
                <w:sz w:val="20"/>
              </w:rPr>
              <w:t>
2) дайындалмаған эвакуация кезінде (құрлықта/суда).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Ұшқыштардың қабілеттілігін жоғалту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Ұшқыштардың қабілеттілігін жоғалту рәсімдері.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жұмысын оңтайландыру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CRM бойынша пайдаланушыны даярлау курсы.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103-қосымша</w:t>
            </w:r>
          </w:p>
        </w:tc>
      </w:tr>
    </w:tbl>
    <w:bookmarkStart w:name="z399" w:id="211"/>
    <w:p>
      <w:pPr>
        <w:spacing w:after="0"/>
        <w:ind w:left="0"/>
        <w:jc w:val="left"/>
      </w:pPr>
      <w:r>
        <w:rPr>
          <w:rFonts w:ascii="Times New Roman"/>
          <w:b/>
          <w:i w:val="false"/>
          <w:color w:val="000000"/>
        </w:rPr>
        <w:t xml:space="preserve"> Кабиналық экипаждың кәсіби деңгейін ұстау бағдарламасына кіретін міндетті пәндердің тізбесі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 сайын кабиналық экипаждың кәсіби деңгейін ұстау бойынша міндетті пәндер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қолданбай, ӘК әрбір пайдаланылатын үлгісі мен түрінің негізгі және авариялық шығуларды пайдалануды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Бортта орнатылған немесе тасымалданатын барлық авариялық-құтқару жабдығын орналастыру және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күртешесін, тасымалданатын оттегі баллонын және түтіннен қорғайтын құрылғыны (PBE)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жұмыс рәсімдері (SOP):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12"/>
          <w:p>
            <w:pPr>
              <w:spacing w:after="20"/>
              <w:ind w:left="20"/>
              <w:jc w:val="both"/>
            </w:pPr>
            <w:r>
              <w:rPr>
                <w:rFonts w:ascii="Times New Roman"/>
                <w:b w:val="false"/>
                <w:i w:val="false"/>
                <w:color w:val="000000"/>
                <w:sz w:val="20"/>
              </w:rPr>
              <w:t xml:space="preserve">
 Жолаушылар салонында заттардың орналасуы </w:t>
            </w:r>
          </w:p>
          <w:bookmarkEnd w:id="212"/>
          <w:p>
            <w:pPr>
              <w:spacing w:after="20"/>
              <w:ind w:left="20"/>
              <w:jc w:val="both"/>
            </w:pPr>
            <w:r>
              <w:rPr>
                <w:rFonts w:ascii="Times New Roman"/>
                <w:b w:val="false"/>
                <w:i w:val="false"/>
                <w:color w:val="000000"/>
                <w:sz w:val="20"/>
              </w:rPr>
              <w:t xml:space="preserve">
 ӘК үстінде қабат болған жағдайда қолданылатын рәсімдер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13"/>
          <w:p>
            <w:pPr>
              <w:spacing w:after="20"/>
              <w:ind w:left="20"/>
              <w:jc w:val="both"/>
            </w:pPr>
            <w:r>
              <w:rPr>
                <w:rFonts w:ascii="Times New Roman"/>
                <w:b w:val="false"/>
                <w:i w:val="false"/>
                <w:color w:val="000000"/>
                <w:sz w:val="20"/>
              </w:rPr>
              <w:t xml:space="preserve">
 Түтін шыққан жағдайдағы іс-қимылдар;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ӘК бортындағы өртті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Биікте саңылаусыздану;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Ұшқыштардың есінен айырылу кезіндегі рәсімдер;</w:t>
            </w:r>
          </w:p>
          <w:p>
            <w:pPr>
              <w:spacing w:after="20"/>
              <w:ind w:left="20"/>
              <w:jc w:val="both"/>
            </w:pPr>
            <w:r>
              <w:rPr>
                <w:rFonts w:ascii="Times New Roman"/>
                <w:b w:val="false"/>
                <w:i w:val="false"/>
                <w:color w:val="000000"/>
                <w:sz w:val="20"/>
              </w:rPr>
              <w:t>
Жолаушылардың басқару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авариялық жағдайларда жолаушылардың ерекше санаттарын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орындалатын әрбір ӘК үлгісі үшін авариялық кесте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орындалатын әрбір үлгі үшін ӘК нұсқаларының ерекшеліктері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14"/>
          <w:p>
            <w:pPr>
              <w:spacing w:after="20"/>
              <w:ind w:left="20"/>
              <w:jc w:val="both"/>
            </w:pPr>
            <w:r>
              <w:rPr>
                <w:rFonts w:ascii="Times New Roman"/>
                <w:b w:val="false"/>
                <w:i w:val="false"/>
                <w:color w:val="000000"/>
                <w:sz w:val="20"/>
              </w:rPr>
              <w:t xml:space="preserve">
 Құрлыққа авариялық қондыруға даярлау; </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Құрлықта дайындалып эвакуациялау;</w:t>
            </w:r>
          </w:p>
          <w:p>
            <w:pPr>
              <w:spacing w:after="20"/>
              <w:ind w:left="20"/>
              <w:jc w:val="both"/>
            </w:pPr>
            <w:r>
              <w:rPr>
                <w:rFonts w:ascii="Times New Roman"/>
                <w:b w:val="false"/>
                <w:i w:val="false"/>
                <w:color w:val="000000"/>
                <w:sz w:val="20"/>
              </w:rPr>
              <w:t xml:space="preserve">
 Құрлықта дайындалмай эвакуациялау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Қақтығыстар мен оқиғаларға шолу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Үлгілік бағдарламалардың 100-қосымшасында көзделген экипаж жұмысын оңтайландыру (CRM)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медицина аспектілері және тиісті жабдықты қолдана отырып, алғашқы көмек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рәсімдері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(әрбір 24 сағат сайын даярлау)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 анықтау және оған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15"/>
          <w:p>
            <w:pPr>
              <w:spacing w:after="20"/>
              <w:ind w:left="20"/>
              <w:jc w:val="both"/>
            </w:pPr>
            <w:r>
              <w:rPr>
                <w:rFonts w:ascii="Times New Roman"/>
                <w:b w:val="false"/>
                <w:i w:val="false"/>
                <w:color w:val="000000"/>
                <w:sz w:val="20"/>
              </w:rPr>
              <w:t>
Кабиналық экипаж мүшелерінің функциялары мен міндеттеріне әсер ететін адам саудасына қатысты заңнамадағы немесе ұлттық ережелердегі кез келген өзгерістер;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саудасына қатысты Пайдаланушының саясаты мен рәсімдеріндегі кез келген 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мысалдар (мысалы, белгілі осы пайдаланушы немесе басқа пайдаланушылар тап болуы мүмкін адам саудасының жағдайлары);</w:t>
            </w:r>
          </w:p>
          <w:p>
            <w:pPr>
              <w:spacing w:after="20"/>
              <w:ind w:left="20"/>
              <w:jc w:val="both"/>
            </w:pPr>
            <w:r>
              <w:rPr>
                <w:rFonts w:ascii="Times New Roman"/>
                <w:b w:val="false"/>
                <w:i w:val="false"/>
                <w:color w:val="000000"/>
                <w:sz w:val="20"/>
              </w:rPr>
              <w:t>
Адам саудасына қарсы күрес мекемелерінің деректеріне және веб-сайттар немесе басылымдар сияқты пайдалы ақпарат көздеріне сілтемелер, олармен кабиналық экипаж мүшелері өз қалауы бойынша таныса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 кабиналық экипажының кәсіби деңгейін ұстау бойынша қосымша міндетті пәндер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Кабиналық экипаждың әрбір мүшесінің оқу-жаттығу құрылғысында немесе қолданыстағы ӘК штаттық және авариялық режимде ӘК әрбір үлгісі немесе түрінің негізгі және авариялық шығыстарын пайдалануы және нақты ашуы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әрбір мүшесінің оқу-жаттығу құрылғысында немесе қолданыстағы ӘК штаттық және авариялық режимде ұшу экипажы кабинасының құрышпен қапталған есіктерін, ұшқыш орындығын реттеу тетігі, сондай-ақ ұшқыш есінен айырылған жағдайда қауіпсіздік белдігін және оттегі жабдығын пайдалануы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шыққан кезде ұшқыш кабинасындағы желкөзді қоса, барлық басқа шығыстарды пайдалануды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бақылау-тексеру парақтарын пайдалануды тәжірибелік көрсету (2 ұшқыштан тұратын ұшу экипажы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пердесін құратын жабық ортада түтіннен қорғайтын құрылғыны (PBE) қолдана отырып, тұтану түрлерін/типтерін сөндіру.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барлық өртке қарсы жабдықты пайдалануға шынайы және практикалық пайдалануды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6"/>
          <w:p>
            <w:pPr>
              <w:spacing w:after="20"/>
              <w:ind w:left="20"/>
              <w:jc w:val="both"/>
            </w:pPr>
            <w:r>
              <w:rPr>
                <w:rFonts w:ascii="Times New Roman"/>
                <w:b w:val="false"/>
                <w:i w:val="false"/>
                <w:color w:val="000000"/>
                <w:sz w:val="20"/>
              </w:rPr>
              <w:t xml:space="preserve">
Құрлықта/суда авариялық қондыруға даярлау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Құрлықта/суда дайындалып эвакуациялау;</w:t>
            </w:r>
          </w:p>
          <w:p>
            <w:pPr>
              <w:spacing w:after="20"/>
              <w:ind w:left="20"/>
              <w:jc w:val="both"/>
            </w:pPr>
            <w:r>
              <w:rPr>
                <w:rFonts w:ascii="Times New Roman"/>
                <w:b w:val="false"/>
                <w:i w:val="false"/>
                <w:color w:val="000000"/>
                <w:sz w:val="20"/>
              </w:rPr>
              <w:t>
Құрлықта/суда дайындалмай эвакуациялау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Ыңғайына қарай, құтқару қайығын немесе үрлемелі басқышты пайдалануды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Пиротехниканы (көрнекі құрылғыларды)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104-қосымша</w:t>
            </w:r>
          </w:p>
        </w:tc>
      </w:tr>
    </w:tbl>
    <w:bookmarkStart w:name="z413" w:id="217"/>
    <w:p>
      <w:pPr>
        <w:spacing w:after="0"/>
        <w:ind w:left="0"/>
        <w:jc w:val="left"/>
      </w:pPr>
      <w:r>
        <w:rPr>
          <w:rFonts w:ascii="Times New Roman"/>
          <w:b/>
          <w:i w:val="false"/>
          <w:color w:val="000000"/>
        </w:rPr>
        <w:t xml:space="preserve"> Кабиналық экипаждың аға мүшесін бастапқы даярлау және кәсіби деңгейін ұстау бағдарламасына кіретін міндетті пәндердің тізбесі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аға мүшесін бастапқы даярлаудың міндетті пәндерінің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нақты жағдайларын (мысалы, метеорологиялық болжамдар, межелі пункттегі саяси толқулар, жолаушылардың ерекше санаттары және т. б.), сондай-ақ Пайдаланушының ұшу қауіпсіздігіне қатысты оқиғалар және рәсімдерге соңғы өзгерістер туралы деректерін ескере отырып, нұсқама (қалыпты жағдайларда, штаттан тыс және авариялық жағдайларда);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8"/>
          <w:p>
            <w:pPr>
              <w:spacing w:after="20"/>
              <w:ind w:left="20"/>
              <w:jc w:val="both"/>
            </w:pPr>
            <w:r>
              <w:rPr>
                <w:rFonts w:ascii="Times New Roman"/>
                <w:b w:val="false"/>
                <w:i w:val="false"/>
                <w:color w:val="000000"/>
                <w:sz w:val="20"/>
              </w:rPr>
              <w:t>
1) Кабиналық экипаждың жекелеген мүшелері арасында міндеттерді бөлу (мысалы, жолаушыларды хабардар ету, кабиналық экипаж мүшелерінің жұмыс орындары және жолаушылардың ерекше санаттары);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ұшу қауіпсіздігін, авариялық жағдайларды, қорғау мен байланысты қамтамасыз етуге қатысты рәсімдер мен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әуе кемесінің типі бойынша арнайы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бағыт туралы нақты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метеорологиялық ақпарат;</w:t>
            </w:r>
          </w:p>
          <w:p>
            <w:pPr>
              <w:spacing w:after="20"/>
              <w:ind w:left="20"/>
              <w:jc w:val="both"/>
            </w:pPr>
            <w:r>
              <w:rPr>
                <w:rFonts w:ascii="Times New Roman"/>
                <w:b w:val="false"/>
                <w:i w:val="false"/>
                <w:color w:val="000000"/>
                <w:sz w:val="20"/>
              </w:rPr>
              <w:t>
6) кабинадағы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экипажбен және басқа қызметкерлермен үйлестіру және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19"/>
          <w:p>
            <w:pPr>
              <w:spacing w:after="20"/>
              <w:ind w:left="20"/>
              <w:jc w:val="both"/>
            </w:pPr>
            <w:r>
              <w:rPr>
                <w:rFonts w:ascii="Times New Roman"/>
                <w:b w:val="false"/>
                <w:i w:val="false"/>
                <w:color w:val="000000"/>
                <w:sz w:val="20"/>
              </w:rPr>
              <w:t>
1) кабиналық экипаждың аға мүшесінің рөлі мен міндеттері туралы жалпы түсінік және әуе кемесінің бортындағы бағыныстылық\бағыныстылық тәртібі;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экипажбен үйлестірудің, өзара әрекеттесудің және ақпарат алмасудың маңыздылығы;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Көпмәдениетті және көпұлтты экипаждардың ерекшеліктерін түсіну;</w:t>
            </w:r>
          </w:p>
          <w:p>
            <w:pPr>
              <w:spacing w:after="20"/>
              <w:ind w:left="20"/>
              <w:jc w:val="both"/>
            </w:pPr>
            <w:r>
              <w:rPr>
                <w:rFonts w:ascii="Times New Roman"/>
                <w:b w:val="false"/>
                <w:i w:val="false"/>
                <w:color w:val="000000"/>
                <w:sz w:val="20"/>
              </w:rPr>
              <w:t>
4) кабиналық экипаж мүшесі мен ұшу экипажы мүшесінің жұмыс қабілеттілігін жоғалтқан жағдайда экипаж мүшелерінің функциялары мен міндеттерін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рәсімдері және ҚР нормативтік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0"/>
          <w:p>
            <w:pPr>
              <w:spacing w:after="20"/>
              <w:ind w:left="20"/>
              <w:jc w:val="both"/>
            </w:pPr>
            <w:r>
              <w:rPr>
                <w:rFonts w:ascii="Times New Roman"/>
                <w:b w:val="false"/>
                <w:i w:val="false"/>
                <w:color w:val="000000"/>
                <w:sz w:val="20"/>
              </w:rPr>
              <w:t>
1) ең аз жабдықтардың тізбесі;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егер қолданылса, пайдаланушының ұшу және жұмыс уақытының және/немесе FRMS нормативтік шектеулері;</w:t>
            </w:r>
          </w:p>
          <w:p>
            <w:pPr>
              <w:spacing w:after="20"/>
              <w:ind w:left="20"/>
              <w:jc w:val="both"/>
            </w:pPr>
            <w:r>
              <w:rPr>
                <w:rFonts w:ascii="Times New Roman"/>
                <w:b w:val="false"/>
                <w:i w:val="false"/>
                <w:color w:val="000000"/>
                <w:sz w:val="20"/>
              </w:rPr>
              <w:t>
3) лауазымдық міндеттерін орындау кезінде пайдаланушының SOP-мен байланысты міндеттер.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тапсыратын әкімшілік міндеттер;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1"/>
          <w:p>
            <w:pPr>
              <w:spacing w:after="20"/>
              <w:ind w:left="20"/>
              <w:jc w:val="both"/>
            </w:pPr>
            <w:r>
              <w:rPr>
                <w:rFonts w:ascii="Times New Roman"/>
                <w:b w:val="false"/>
                <w:i w:val="false"/>
                <w:color w:val="000000"/>
                <w:sz w:val="20"/>
              </w:rPr>
              <w:t>
1) кабиналық экипаждың аға мүшесінің пайдаланушы рәсімдеріне сәйкес қауіпсіздікті қамтамасыз етуге байланысты әкімшілік міндеттері;</w:t>
            </w:r>
          </w:p>
          <w:bookmarkEnd w:id="221"/>
          <w:p>
            <w:pPr>
              <w:spacing w:after="20"/>
              <w:ind w:left="20"/>
              <w:jc w:val="both"/>
            </w:pPr>
            <w:r>
              <w:rPr>
                <w:rFonts w:ascii="Times New Roman"/>
                <w:b w:val="false"/>
                <w:i w:val="false"/>
                <w:color w:val="000000"/>
                <w:sz w:val="20"/>
              </w:rPr>
              <w:t>
2) бақылау тізбелерін, инциденттер туралы баяндамалардың нысандарын, ақаулар журналын және басқаларын толтыру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факторы және экипаж жұмысын оңтайландыру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экипажының аға мүшесін даярлау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жүйелері және ақпаратты ұсынуға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2"/>
          <w:p>
            <w:pPr>
              <w:spacing w:after="20"/>
              <w:ind w:left="20"/>
              <w:jc w:val="both"/>
            </w:pPr>
            <w:r>
              <w:rPr>
                <w:rFonts w:ascii="Times New Roman"/>
                <w:b w:val="false"/>
                <w:i w:val="false"/>
                <w:color w:val="000000"/>
                <w:sz w:val="20"/>
              </w:rPr>
              <w:t>
1) Пайдаланушы пайдаланатын деректерді жинау бағдарламасына қатысу (қауіпті факторлар, инциденттер, авиациялық оқиғалар, сондай-ақ оқиғалар туралы ерікті және міндетті хабарламалар);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құжаттаманы қоса алғанда, кабиналық экипаждың аға мүшесінің ерекше міндеттері;</w:t>
            </w:r>
          </w:p>
          <w:p>
            <w:pPr>
              <w:spacing w:after="20"/>
              <w:ind w:left="20"/>
              <w:jc w:val="both"/>
            </w:pPr>
            <w:r>
              <w:rPr>
                <w:rFonts w:ascii="Times New Roman"/>
                <w:b w:val="false"/>
                <w:i w:val="false"/>
                <w:color w:val="000000"/>
                <w:sz w:val="20"/>
              </w:rPr>
              <w:t>
3) оқыс оқиғалар/ авиациялық оқиғалардың тиісті мысалдарын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 қаупін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3"/>
          <w:p>
            <w:pPr>
              <w:spacing w:after="20"/>
              <w:ind w:left="20"/>
              <w:jc w:val="both"/>
            </w:pPr>
            <w:r>
              <w:rPr>
                <w:rFonts w:ascii="Times New Roman"/>
                <w:b w:val="false"/>
                <w:i w:val="false"/>
                <w:color w:val="000000"/>
                <w:sz w:val="20"/>
              </w:rPr>
              <w:t>
1) Ұшу және жұмыс уақытының шектеулерін қолдану;</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пайдаланушының шаршауға байланысты тәуекелдерді басқару жөніндегі бағдарламасын қарау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демалуға қойылатын талаптар (мысалы, ұшуда және жерде демалу);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шаршаудың физиологиялық аспектілері және шаршаудың алдын алу (мысалы, шаршау туралы жалпы түсінік, ұйқының негізгі ерекшеліктері, күнделікті биоритмдердің бұзылуының әсері, шаршаудың себептері және шаршаудың жұмыс тиімділігіне әсері, тамақтану мен жаттығуды қоса алғанда, өмір салтының әсері, ұйқының бұзылуы, ұзақ рейстердің әсері, қысқа рейстердің тығыз кестелері, бірнеше уақыт белдеулерін кесіп өту, экипаждың міндеттері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көзделген кезде экипаж мүшелеріне ұшу кезінде демалыс беруге қатысты Пайдаланушының рәсімдері және кабиналық экипаж мүшелерінің өз міндеттерін орындамас бұрын жақсы демалу қажеттілігін түсінуінің маңыздылығы;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кабиналық экипаждың бір мүшесі ұшу алдында немесе ұшу барысында шаршауға шағымданған жағдайда кабиналық экипаж мүшелерінің міндеттерін қайта бөлудің маңыздылығы;</w:t>
            </w:r>
          </w:p>
          <w:p>
            <w:pPr>
              <w:spacing w:after="20"/>
              <w:ind w:left="20"/>
              <w:jc w:val="both"/>
            </w:pPr>
            <w:r>
              <w:rPr>
                <w:rFonts w:ascii="Times New Roman"/>
                <w:b w:val="false"/>
                <w:i w:val="false"/>
                <w:color w:val="000000"/>
                <w:sz w:val="20"/>
              </w:rPr>
              <w:t>
7) шаршау туралы 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24"/>
          <w:p>
            <w:pPr>
              <w:spacing w:after="20"/>
              <w:ind w:left="20"/>
              <w:jc w:val="both"/>
            </w:pPr>
            <w:r>
              <w:rPr>
                <w:rFonts w:ascii="Times New Roman"/>
                <w:b w:val="false"/>
                <w:i w:val="false"/>
                <w:color w:val="000000"/>
                <w:sz w:val="20"/>
              </w:rPr>
              <w:t>
1) көшбасшылық функциясы;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және тиімсіз 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жағдайларда көшбасшылықтың әртүрлі стильдерін анықтау және тиісті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өзіне деген сенімділік;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жеке мінез-құлықтың әртүрлі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экипаждың басқа мүшелері тарапынан ынтымақтастықты, уәждемені және ашықтықты көтермелеудің ықтимал әдістерін қоса алғанда, команданы қалыптастыру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дәстүрлі нанымдарға, құндылықтарға және әдет-ғұрыптарға сезімталдықты қоса алғанда, қолдау, көтермелеу және құрмет;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міндеттерді тиісінше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жауап ақпаратын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жанжалдарды реттеу, мәселелерді шешу және медиация;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уақытты, адамдар мен ресурстарды тиімді бөлу;</w:t>
            </w:r>
          </w:p>
          <w:p>
            <w:pPr>
              <w:spacing w:after="20"/>
              <w:ind w:left="20"/>
              <w:jc w:val="both"/>
            </w:pPr>
            <w:r>
              <w:rPr>
                <w:rFonts w:ascii="Times New Roman"/>
                <w:b w:val="false"/>
                <w:i w:val="false"/>
                <w:color w:val="000000"/>
                <w:sz w:val="20"/>
              </w:rPr>
              <w:t>
12) стрессті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аға мүшесінің кәсіби деңгейін (жыл сайын) ұстаудың міндетті пәндерінің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экипажбен және басқа қызметкерлермен үйлестіру және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25"/>
          <w:p>
            <w:pPr>
              <w:spacing w:after="20"/>
              <w:ind w:left="20"/>
              <w:jc w:val="both"/>
            </w:pPr>
            <w:r>
              <w:rPr>
                <w:rFonts w:ascii="Times New Roman"/>
                <w:b w:val="false"/>
                <w:i w:val="false"/>
                <w:color w:val="000000"/>
                <w:sz w:val="20"/>
              </w:rPr>
              <w:t>
1) Кабиналық экипаждың аға мүшесінің рөлі мен міндеттері туралы жалпы түсінік және әуе кемесінің бортындағы бағыныстылық\бағыныстылық тәртібі;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экипажбен үйлестірудің, өзара әрекеттесудің және ақпарат алмасудың маңыздылығы;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Көпмәдениетті және көпұлтты экипаждардың ерекшеліктерін түсіну;</w:t>
            </w:r>
          </w:p>
          <w:p>
            <w:pPr>
              <w:spacing w:after="20"/>
              <w:ind w:left="20"/>
              <w:jc w:val="both"/>
            </w:pPr>
            <w:r>
              <w:rPr>
                <w:rFonts w:ascii="Times New Roman"/>
                <w:b w:val="false"/>
                <w:i w:val="false"/>
                <w:color w:val="000000"/>
                <w:sz w:val="20"/>
              </w:rPr>
              <w:t>
4) кабиналық экипаж мүшесі мен ұшу экипажы мүшесінің жұмыс қабілеттілігін жоғалтқан жағдайда экипаж мүшелерінің функциялары мен міндеттерін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факторы және экипаж жұмысын оңтайландыру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экипажының аға мүшесін даярлау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жүйелері және ақпаратты ұсынуға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6"/>
          <w:p>
            <w:pPr>
              <w:spacing w:after="20"/>
              <w:ind w:left="20"/>
              <w:jc w:val="both"/>
            </w:pPr>
            <w:r>
              <w:rPr>
                <w:rFonts w:ascii="Times New Roman"/>
                <w:b w:val="false"/>
                <w:i w:val="false"/>
                <w:color w:val="000000"/>
                <w:sz w:val="20"/>
              </w:rPr>
              <w:t>
1) пайдаланушы пайдаланатын деректерді жинау бағдарламасына қатысу (қауіпті факторлар, оқыс оқиғалар, авиациялық оқиғалар, сондай-ақ оқиғалар туралы ерікті және міндетті хабарламалар);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құжаттаманы қоса алғанда, кабиналық экипаждың аға мүшесінің ерекше міндеттері;</w:t>
            </w:r>
          </w:p>
          <w:p>
            <w:pPr>
              <w:spacing w:after="20"/>
              <w:ind w:left="20"/>
              <w:jc w:val="both"/>
            </w:pPr>
            <w:r>
              <w:rPr>
                <w:rFonts w:ascii="Times New Roman"/>
                <w:b w:val="false"/>
                <w:i w:val="false"/>
                <w:color w:val="000000"/>
                <w:sz w:val="20"/>
              </w:rPr>
              <w:t>
3) оқыс оқиғалардың/ авиациялық оқиғалардың тиісті мысалдарын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 қаупін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27"/>
          <w:p>
            <w:pPr>
              <w:spacing w:after="20"/>
              <w:ind w:left="20"/>
              <w:jc w:val="both"/>
            </w:pPr>
            <w:r>
              <w:rPr>
                <w:rFonts w:ascii="Times New Roman"/>
                <w:b w:val="false"/>
                <w:i w:val="false"/>
                <w:color w:val="000000"/>
                <w:sz w:val="20"/>
              </w:rPr>
              <w:t>
1) ұшу және жұмыс уақытының шектеулерін қолдану;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пайдаланушының шаршауға байланысты тәуекелдерді басқару жөніндегі бағдарламасын қарау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демалуға қойылатын талаптар (мысалы, ұшуда және жерде демалу);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шаршаудың физиологиялық аспектілері және шаршаудың алдын алу (мысалы, шаршау туралы жалпы түсінік, ұйқының негізгі ерекшеліктері, күнделікті бұзылулардың әсері, биоритмдер, шаршау себептері және шаршаудың жұмыс тиімділігіне әсері, өмір салтының әсері, соның ішінде тамақтану және жаттығу, ұйқының бұзылуы, ұзақ рейстердің әсері, қысқа рейстердің тығыз кестелері, бірнеше уақыт белдеулерін кесіп өту, экипаждың міндеттері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көзделген кезде экипаж мүшелеріне ұшу кезінде демалыс беруге қатысты Пайдаланушының рәсімдері және кабиналық экипаж мүшелерінің өз міндеттерін орындамас бұрын жақсы демалу қажеттілігін түсінуінің маңыздылығы;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кабиналық экипаждың бір мүшесі ұшу алдында немесе ұшу барысында шаршауға шағымданған жағдайда кабиналық экипаж мүшелерінің міндеттерін қайта бөлудің маңыздылығы;</w:t>
            </w:r>
          </w:p>
          <w:p>
            <w:pPr>
              <w:spacing w:after="20"/>
              <w:ind w:left="20"/>
              <w:jc w:val="both"/>
            </w:pPr>
            <w:r>
              <w:rPr>
                <w:rFonts w:ascii="Times New Roman"/>
                <w:b w:val="false"/>
                <w:i w:val="false"/>
                <w:color w:val="000000"/>
                <w:sz w:val="20"/>
              </w:rPr>
              <w:t>
7) шаршау туралы 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28"/>
          <w:p>
            <w:pPr>
              <w:spacing w:after="20"/>
              <w:ind w:left="20"/>
              <w:jc w:val="both"/>
            </w:pPr>
            <w:r>
              <w:rPr>
                <w:rFonts w:ascii="Times New Roman"/>
                <w:b w:val="false"/>
                <w:i w:val="false"/>
                <w:color w:val="000000"/>
                <w:sz w:val="20"/>
              </w:rPr>
              <w:t>
1) көшбасшылық функциясы;</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және тиімсіз 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жағдайларда көшбасшылықтың әртүрлі стильдерін анықтау және тиісті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өзіне деген сенімділік;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жеке мінез-құлықтың әртүрлі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экипаждың басқа мүшелері тарапынан ынтымақтастықты, уәждемені және ашықтықты көтермелеудің ықтимал әдістерін қоса алғанда, команданы қалыптастыру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дәстүрлі нанымдарға, құндылықтарға және әдет-ғұрыптарға сезімталдықты қоса алғанда, қолдау, көтермелеу және құрмет;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міндеттерді тиісінше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жауап ақпаратын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жанжалдарды реттеу, мәселелерді шешу және медиация;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уақытты, адамдар мен ресурстарды тиімді бөлу;</w:t>
            </w:r>
          </w:p>
          <w:p>
            <w:pPr>
              <w:spacing w:after="20"/>
              <w:ind w:left="20"/>
              <w:jc w:val="both"/>
            </w:pPr>
            <w:r>
              <w:rPr>
                <w:rFonts w:ascii="Times New Roman"/>
                <w:b w:val="false"/>
                <w:i w:val="false"/>
                <w:color w:val="000000"/>
                <w:sz w:val="20"/>
              </w:rPr>
              <w:t>
12) стрессті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деңгейін талдау / арттыру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рәсімдік бюллетеньдері және нормативтік құжаттаманы жаңарту.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113-қосымша</w:t>
            </w:r>
          </w:p>
        </w:tc>
      </w:tr>
    </w:tbl>
    <w:bookmarkStart w:name="z467" w:id="229"/>
    <w:p>
      <w:pPr>
        <w:spacing w:after="0"/>
        <w:ind w:left="0"/>
        <w:jc w:val="left"/>
      </w:pPr>
      <w:r>
        <w:rPr>
          <w:rFonts w:ascii="Times New Roman"/>
          <w:b/>
          <w:i w:val="false"/>
          <w:color w:val="000000"/>
        </w:rPr>
        <w:t xml:space="preserve"> Ұшу экипаждары бойынша емтихан алушылардың кәсіби деңгейін қайта даярлау және ұстау</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дағдыларды және дағдыларды бағалаудың жалпы принциптері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30"/>
          <w:p>
            <w:pPr>
              <w:spacing w:after="20"/>
              <w:ind w:left="20"/>
              <w:jc w:val="both"/>
            </w:pPr>
            <w:r>
              <w:rPr>
                <w:rFonts w:ascii="Times New Roman"/>
                <w:b w:val="false"/>
                <w:i w:val="false"/>
                <w:color w:val="000000"/>
                <w:sz w:val="20"/>
              </w:rPr>
              <w:t xml:space="preserve">
1. Оқытудың тиімділігі. Кәсіби дайындық бағдарламаларын бағалау стандарттары: пайдалылық, орындылық, дұрыстық, дәлдік. </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Тесттерді қолдану. Біліктілік бағалаудың құрамдас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Емтихан алушымен кәсіби қарым-қатынас аспектілері. Адамның мүмкіндіктері мен шектеулері, соның ішінде қауіп пен қателік факторлары. Адамның мінез-құлық түрлері, болжамдылағы, қорғаныс тетіктері, өмірлік ұстанымы, қарым-қатынасы, есте сақтау, қабылдау, түсіну, байланыс орнату. Жергілікті және аумақтық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көңіл-күйді құру және проблемалық емтихан алушылармен қарым-қатынас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процесінде пайдаланылатын ақпараттың дәлдігі мен дұрыстығы, бағалауды орындау құзыреттілігі, бағалау процесінің адалдығы мен ашықтығы, ақпаратқа қол жеткізудегі теңдік, жеке тұлғаның құқықтары мен бостандықтарын құрметтеу, қоғамдық мүдделермен және қоғамдық әл-ауқат тұрғысынан айқындалатын міндеттемелер.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Тестілеу (емтихан) мақсаттары. Аралық және қорытынды тестілеу. Сұрақтардың таралуы: логикалық құрылымы, күрделілігі және блоктары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Әкімшілендіру әдістемесі, ақпараттың толықтығын қамтамасыз ету, нәтижелер мен есептерді ұйымдастыру және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Тесттер мен емтихандардың мазмұнына қойылатын талаптар. Пайдалылық, өткізудің күрделілік дәрежесі, Әділеттілік, мәселелерді бөлу. Құзыреттілекті бағалау кезінде өлшеу дәлдігі.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Тест түрлері: сипаттамасы, артықшылықтары мен кемшіліктері. Тәжірибелік сынақтарды қолдану саласы.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10. Сұрақтардың түрлері: "дұрыс – бұрыс", дұрыс жауапты таңдау, салыстырмалы, дұрыс жауапты аяқтау, тану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Тест әзірлеудің бағдарламалық құралдары. Тест әзірлеу үшін бастапқы деректер. </w:t>
            </w:r>
          </w:p>
          <w:p>
            <w:pPr>
              <w:spacing w:after="20"/>
              <w:ind w:left="20"/>
              <w:jc w:val="both"/>
            </w:pPr>
            <w:r>
              <w:rPr>
                <w:rFonts w:ascii="Times New Roman"/>
                <w:b w:val="false"/>
                <w:i w:val="false"/>
                <w:color w:val="000000"/>
                <w:sz w:val="20"/>
              </w:rPr>
              <w:t>
12. Емтихан, тестілеу және нәтижелерді бағалау кезіндегі тән қателіктер.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31"/>
          <w:p>
            <w:pPr>
              <w:spacing w:after="20"/>
              <w:ind w:left="20"/>
              <w:jc w:val="both"/>
            </w:pPr>
            <w:r>
              <w:rPr>
                <w:rFonts w:ascii="Times New Roman"/>
                <w:b w:val="false"/>
                <w:i w:val="false"/>
                <w:color w:val="000000"/>
                <w:sz w:val="20"/>
              </w:rPr>
              <w:t>
1. Емтихан алушыға қойылатын жалпы талаптар. Қажетті шарттар. Емтихан алушының өкілеттіктері. Емтихан алушының құқығын қайта аттестаттау немесе ұзарту рәсімі;</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Емтихан алушыларға арналған шектеу ережелері заңды мүдделер. Сессиялар саны. Тексеру түрлері. Уақыт шектеулері;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талаптар. Бағалаудың заңдылығы. Куәлікке енгізу. Хабарландыру рәсімі. Дағдыларды тексеруге арналған тест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Дербес деректерді қорғау бойынша талаптар, міндеттемелер, жазатайым оқиғалардан сақтандыру. Жарналар ИКАО-ға мүше мемлекеттерде әдеттегідей;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Тестілеуге арналған HPL; тестілеуге арналған тақырып моделі. Дағдыларды тестілеу рәсімі. Нұсқама. Сессияны өткізу. Талдау. Тестілеу критерийлері;</w:t>
            </w:r>
          </w:p>
          <w:p>
            <w:pPr>
              <w:spacing w:after="20"/>
              <w:ind w:left="20"/>
              <w:jc w:val="both"/>
            </w:pPr>
            <w:r>
              <w:rPr>
                <w:rFonts w:ascii="Times New Roman"/>
                <w:b w:val="false"/>
                <w:i w:val="false"/>
                <w:color w:val="000000"/>
                <w:sz w:val="20"/>
              </w:rPr>
              <w:t>
6. Бағалаудың негізгі ережелері. Орындалу бағасы: PASS, PARTIAL PASS, FAIL Кері байланыс. LPC / OPC семинар сценарийлері.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әзірлеу, қайта қарау, бағалау, сынақтан өткізу, сақтау және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2"/>
          <w:p>
            <w:pPr>
              <w:spacing w:after="20"/>
              <w:ind w:left="20"/>
              <w:jc w:val="both"/>
            </w:pPr>
            <w:r>
              <w:rPr>
                <w:rFonts w:ascii="Times New Roman"/>
                <w:b w:val="false"/>
                <w:i w:val="false"/>
                <w:color w:val="000000"/>
                <w:sz w:val="20"/>
              </w:rPr>
              <w:t>
1. Ұшу экипажы мүшелерінің куәліктерін беру мақсатында теориялық білім деңгейін анықтау үшін тест тапсырмаларын әзірлеу және жасау;</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өзектендіру мақсатында тест тапсырмаларын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Жарамдылыққа тест тапсырмаларын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 тапсырмаларын апробациялау;</w:t>
            </w:r>
          </w:p>
          <w:p>
            <w:pPr>
              <w:spacing w:after="20"/>
              <w:ind w:left="20"/>
              <w:jc w:val="both"/>
            </w:pPr>
            <w:r>
              <w:rPr>
                <w:rFonts w:ascii="Times New Roman"/>
                <w:b w:val="false"/>
                <w:i w:val="false"/>
                <w:color w:val="000000"/>
                <w:sz w:val="20"/>
              </w:rPr>
              <w:t>
5. Тест тапсырмаларының сақталуын және сақталуын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33"/>
          <w:p>
            <w:pPr>
              <w:spacing w:after="20"/>
              <w:ind w:left="20"/>
              <w:jc w:val="both"/>
            </w:pPr>
            <w:r>
              <w:rPr>
                <w:rFonts w:ascii="Times New Roman"/>
                <w:b w:val="false"/>
                <w:i w:val="false"/>
                <w:color w:val="000000"/>
                <w:sz w:val="20"/>
              </w:rPr>
              <w:t>
1. Анықтамалар. Халықаралық стандарттар. Ұшуды пайдалану ережелері. B RNAV, PRNAV. RVSMACAS. GPWS және CFIT;</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Навигациялық рәсімдер: күту аймағы, Ипподром, SID, STAR, векторлық, ILS, дәл емес 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Биіктік өлшегішті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Апаттық процедуралар. Төтенше жағдайдың төмендеуі. Өрт. Басқарудың жоғалуы. PAN PAN/MAYDAY хабарламасы;</w:t>
            </w:r>
          </w:p>
          <w:p>
            <w:pPr>
              <w:spacing w:after="20"/>
              <w:ind w:left="20"/>
              <w:jc w:val="both"/>
            </w:pPr>
            <w:r>
              <w:rPr>
                <w:rFonts w:ascii="Times New Roman"/>
                <w:b w:val="false"/>
                <w:i w:val="false"/>
                <w:color w:val="000000"/>
                <w:sz w:val="20"/>
              </w:rPr>
              <w:t>
5. ӘК ұшу-техникалық сипаттамаларын қайталау.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процесін стандарттау.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34"/>
          <w:p>
            <w:pPr>
              <w:spacing w:after="20"/>
              <w:ind w:left="20"/>
              <w:jc w:val="both"/>
            </w:pPr>
            <w:r>
              <w:rPr>
                <w:rFonts w:ascii="Times New Roman"/>
                <w:b w:val="false"/>
                <w:i w:val="false"/>
                <w:color w:val="000000"/>
                <w:sz w:val="20"/>
              </w:rPr>
              <w:t>
1. Ұшу экипажы мүшелерінің білімі мен дағдыларын бағалау жүйесі;</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Тест өткізу кезінде емтихан алушылардың тән қателіктерін талқылау;</w:t>
            </w:r>
          </w:p>
          <w:p>
            <w:pPr>
              <w:spacing w:after="20"/>
              <w:ind w:left="20"/>
              <w:jc w:val="both"/>
            </w:pPr>
            <w:r>
              <w:rPr>
                <w:rFonts w:ascii="Times New Roman"/>
                <w:b w:val="false"/>
                <w:i w:val="false"/>
                <w:color w:val="000000"/>
                <w:sz w:val="20"/>
              </w:rPr>
              <w:t>
3. Ұшу экипажы мүшелерінің білім деңгейі мен дағдыларын анықтауды стандарттау принциптері;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114-қосымша</w:t>
            </w:r>
          </w:p>
        </w:tc>
      </w:tr>
    </w:tbl>
    <w:bookmarkStart w:name="z495" w:id="235"/>
    <w:p>
      <w:pPr>
        <w:spacing w:after="0"/>
        <w:ind w:left="0"/>
        <w:jc w:val="left"/>
      </w:pPr>
      <w:r>
        <w:rPr>
          <w:rFonts w:ascii="Times New Roman"/>
          <w:b/>
          <w:i w:val="false"/>
          <w:color w:val="000000"/>
        </w:rPr>
        <w:t xml:space="preserve"> ӘК ТҚК бойынша емтихан алушы мен бағалаушының кәсіби деңгейін қайта даярлау және ұстау бағдарламалары</w:t>
      </w:r>
    </w:p>
    <w:bookmarkEnd w:id="235"/>
    <w:bookmarkStart w:name="z496" w:id="236"/>
    <w:p>
      <w:pPr>
        <w:spacing w:after="0"/>
        <w:ind w:left="0"/>
        <w:jc w:val="left"/>
      </w:pPr>
      <w:r>
        <w:rPr>
          <w:rFonts w:ascii="Times New Roman"/>
          <w:b/>
          <w:i w:val="false"/>
          <w:color w:val="000000"/>
        </w:rPr>
        <w:t xml:space="preserve"> Модульдік бағдарлама бойынша бастапқы даярлықтың теориялық білімін бағалау және ӘК типіне даярлау бойынша емтихан алушының кәсіби деңгейін қайта даярлау және ұстау бағдарламасы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бақылау және бағалау рәсімдерімен байланысты негізгі ұғымдарды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авиациялық персоналды лицензиялау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7"/>
          <w:p>
            <w:pPr>
              <w:spacing w:after="20"/>
              <w:ind w:left="20"/>
              <w:jc w:val="both"/>
            </w:pPr>
            <w:r>
              <w:rPr>
                <w:rFonts w:ascii="Times New Roman"/>
                <w:b w:val="false"/>
                <w:i w:val="false"/>
                <w:color w:val="000000"/>
                <w:sz w:val="20"/>
              </w:rPr>
              <w:t xml:space="preserve">
Авиациялық персоналдың түрлері. </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ӘК ТҚК бойынша авиациялық персонал куәлігін беру және оның қолданылу мерзімін ұзарту рәсімі; </w:t>
            </w:r>
          </w:p>
          <w:p>
            <w:pPr>
              <w:spacing w:after="20"/>
              <w:ind w:left="20"/>
              <w:jc w:val="both"/>
            </w:pPr>
            <w:r>
              <w:rPr>
                <w:rFonts w:ascii="Times New Roman"/>
                <w:b w:val="false"/>
                <w:i w:val="false"/>
                <w:color w:val="000000"/>
                <w:sz w:val="20"/>
              </w:rPr>
              <w:t>
Біліктілік және арнаулы бағдарламалардың қолданылу мерзімін енгізу және ұзарту тәртібі авиация персоналының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айқындауға құқығы бар жеке тұлғаларға қойылатын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8"/>
          <w:p>
            <w:pPr>
              <w:spacing w:after="20"/>
              <w:ind w:left="20"/>
              <w:jc w:val="both"/>
            </w:pPr>
            <w:r>
              <w:rPr>
                <w:rFonts w:ascii="Times New Roman"/>
                <w:b w:val="false"/>
                <w:i w:val="false"/>
                <w:color w:val="000000"/>
                <w:sz w:val="20"/>
              </w:rPr>
              <w:t xml:space="preserve">
Емтихан алушыларға қойылатын жалпы біліктілік талаптары; ӘК ТҚК бойынша мамандардың біліктілік деңгейін бағалауға және айқындауға құқығы бар емтихан алушыларға қойылатын біліктілік талаптары; </w:t>
            </w:r>
          </w:p>
          <w:bookmarkEnd w:id="238"/>
          <w:p>
            <w:pPr>
              <w:spacing w:after="20"/>
              <w:ind w:left="20"/>
              <w:jc w:val="both"/>
            </w:pPr>
            <w:r>
              <w:rPr>
                <w:rFonts w:ascii="Times New Roman"/>
                <w:b w:val="false"/>
                <w:i w:val="false"/>
                <w:color w:val="000000"/>
                <w:sz w:val="20"/>
              </w:rPr>
              <w:t>
Біліктілік деңгейін айқындайтын жеке тұлғаларды тағайындау тәртібі авиациялық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39"/>
          <w:p>
            <w:pPr>
              <w:spacing w:after="20"/>
              <w:ind w:left="20"/>
              <w:jc w:val="both"/>
            </w:pPr>
            <w:r>
              <w:rPr>
                <w:rFonts w:ascii="Times New Roman"/>
                <w:b w:val="false"/>
                <w:i w:val="false"/>
                <w:color w:val="000000"/>
                <w:sz w:val="20"/>
              </w:rPr>
              <w:t>
Авиациялық персоналдың біліктілік деңгейін айқындау қағидаларының құрылымы, негізгі ұғымдары мен анықтамалары;</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персоналдың біліктілік деңгейін айқындау тәртібі;</w:t>
            </w:r>
          </w:p>
          <w:p>
            <w:pPr>
              <w:spacing w:after="20"/>
              <w:ind w:left="20"/>
              <w:jc w:val="both"/>
            </w:pPr>
            <w:r>
              <w:rPr>
                <w:rFonts w:ascii="Times New Roman"/>
                <w:b w:val="false"/>
                <w:i w:val="false"/>
                <w:color w:val="000000"/>
                <w:sz w:val="20"/>
              </w:rPr>
              <w:t>
Есеп беру нысандарының бланкілері мен және толтыру ережелерімен танысу.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бойынша персоналды кәсіптік даярлаудың үлгілік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0"/>
          <w:p>
            <w:pPr>
              <w:spacing w:after="20"/>
              <w:ind w:left="20"/>
              <w:jc w:val="both"/>
            </w:pPr>
            <w:r>
              <w:rPr>
                <w:rFonts w:ascii="Times New Roman"/>
                <w:b w:val="false"/>
                <w:i w:val="false"/>
                <w:color w:val="000000"/>
                <w:sz w:val="20"/>
              </w:rPr>
              <w:t xml:space="preserve">
ӘК техникалық қызмет көрсету бойынша персоналды кәсіби даярлаудың әртүрлі түрлерімен танысу; </w:t>
            </w:r>
          </w:p>
          <w:bookmarkEnd w:id="240"/>
          <w:p>
            <w:pPr>
              <w:spacing w:after="20"/>
              <w:ind w:left="20"/>
              <w:jc w:val="both"/>
            </w:pPr>
            <w:r>
              <w:rPr>
                <w:rFonts w:ascii="Times New Roman"/>
                <w:b w:val="false"/>
                <w:i w:val="false"/>
                <w:color w:val="000000"/>
                <w:sz w:val="20"/>
              </w:rPr>
              <w:t>
Авиациялық және сервистік персоналдың әртүрлі санаттарына қатысты бағдарламалардың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әзірлеу, қайта қарау, бағалау, сынақтан өткізу, сақтау және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41"/>
          <w:p>
            <w:pPr>
              <w:spacing w:after="20"/>
              <w:ind w:left="20"/>
              <w:jc w:val="both"/>
            </w:pPr>
            <w:r>
              <w:rPr>
                <w:rFonts w:ascii="Times New Roman"/>
                <w:b w:val="false"/>
                <w:i w:val="false"/>
                <w:color w:val="000000"/>
                <w:sz w:val="20"/>
              </w:rPr>
              <w:t xml:space="preserve">
Ұшу экипажы мүшелерінің куәліктерін беру мақсатында теориялық білім деңгейін анықтау үшін тест тапсырмаларын әзірлеу және жасау;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өзектендіру мақсатында тест тапсырмаларын қайта қарау;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Жарамдылыққа тест тапсырмаларын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Тест тапсырмаларын апробациялау; </w:t>
            </w:r>
          </w:p>
          <w:p>
            <w:pPr>
              <w:spacing w:after="20"/>
              <w:ind w:left="20"/>
              <w:jc w:val="both"/>
            </w:pPr>
            <w:r>
              <w:rPr>
                <w:rFonts w:ascii="Times New Roman"/>
                <w:b w:val="false"/>
                <w:i w:val="false"/>
                <w:color w:val="000000"/>
                <w:sz w:val="20"/>
              </w:rPr>
              <w:t>
Тест тапсырмаларының сақталуын және сақталуын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бойынша персоналдың бастапқы даярлығын бағалау / ӘК типіне оқытуды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42"/>
          <w:p>
            <w:pPr>
              <w:spacing w:after="20"/>
              <w:ind w:left="20"/>
              <w:jc w:val="both"/>
            </w:pPr>
            <w:r>
              <w:rPr>
                <w:rFonts w:ascii="Times New Roman"/>
                <w:b w:val="false"/>
                <w:i w:val="false"/>
                <w:color w:val="000000"/>
                <w:sz w:val="20"/>
              </w:rPr>
              <w:t xml:space="preserve">
Бастапқы дайындықтың модульдік принципі; </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Бастапқы дайындықтың білім деңгейлері;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Бастапқы дайындық емтихандарының стандарты; </w:t>
            </w:r>
          </w:p>
          <w:p>
            <w:pPr>
              <w:spacing w:after="20"/>
              <w:ind w:left="20"/>
              <w:jc w:val="both"/>
            </w:pPr>
            <w:r>
              <w:rPr>
                <w:rFonts w:ascii="Times New Roman"/>
                <w:b w:val="false"/>
                <w:i w:val="false"/>
                <w:color w:val="000000"/>
                <w:sz w:val="20"/>
              </w:rPr>
              <w:t>
</w:t>
            </w:r>
            <w:r>
              <w:rPr>
                <w:rFonts w:ascii="Times New Roman"/>
                <w:b w:val="false"/>
                <w:i w:val="false"/>
                <w:color w:val="000000"/>
                <w:sz w:val="20"/>
              </w:rPr>
              <w:t>Эссені бағалау критерийлері;</w:t>
            </w:r>
          </w:p>
          <w:p>
            <w:pPr>
              <w:spacing w:after="20"/>
              <w:ind w:left="20"/>
              <w:jc w:val="both"/>
            </w:pPr>
            <w:r>
              <w:rPr>
                <w:rFonts w:ascii="Times New Roman"/>
                <w:b w:val="false"/>
                <w:i w:val="false"/>
                <w:color w:val="000000"/>
                <w:sz w:val="20"/>
              </w:rPr>
              <w:t>
Негізгі дағдыларды бағалау критерийлері.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Емтихандарды ұйымдастыру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43"/>
          <w:p>
            <w:pPr>
              <w:spacing w:after="20"/>
              <w:ind w:left="20"/>
              <w:jc w:val="both"/>
            </w:pPr>
            <w:r>
              <w:rPr>
                <w:rFonts w:ascii="Times New Roman"/>
                <w:b w:val="false"/>
                <w:i w:val="false"/>
                <w:color w:val="000000"/>
                <w:sz w:val="20"/>
              </w:rPr>
              <w:t>
Емтихан материалдарын дайындау бойынша талаптар;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Емтихан үй-жайына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Емтихан өткізу тәртібі;</w:t>
            </w:r>
          </w:p>
          <w:p>
            <w:pPr>
              <w:spacing w:after="20"/>
              <w:ind w:left="20"/>
              <w:jc w:val="both"/>
            </w:pPr>
            <w:r>
              <w:rPr>
                <w:rFonts w:ascii="Times New Roman"/>
                <w:b w:val="false"/>
                <w:i w:val="false"/>
                <w:color w:val="000000"/>
                <w:sz w:val="20"/>
              </w:rPr>
              <w:t>
Студенттердің жауаптарын бағалау және талдау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Апелляцияларды беру және қарау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беру тәртібі; Апелляцияны қарау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44"/>
          <w:p>
            <w:pPr>
              <w:spacing w:after="20"/>
              <w:ind w:left="20"/>
              <w:jc w:val="both"/>
            </w:pPr>
            <w:r>
              <w:rPr>
                <w:rFonts w:ascii="Times New Roman"/>
                <w:b w:val="false"/>
                <w:i w:val="false"/>
                <w:color w:val="000000"/>
                <w:sz w:val="20"/>
              </w:rPr>
              <w:t xml:space="preserve">
Мүдделер қақтығысы; </w:t>
            </w:r>
          </w:p>
          <w:bookmarkEnd w:id="244"/>
          <w:p>
            <w:pPr>
              <w:spacing w:after="20"/>
              <w:ind w:left="20"/>
              <w:jc w:val="both"/>
            </w:pPr>
            <w:r>
              <w:rPr>
                <w:rFonts w:ascii="Times New Roman"/>
                <w:b w:val="false"/>
                <w:i w:val="false"/>
                <w:color w:val="000000"/>
                <w:sz w:val="20"/>
              </w:rPr>
              <w:t>
Мүдделер қақтығысын болдырмауға бағытталған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емтихан алушының қызметін бақылау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емтихан алушының қызметін бақылау және тексеру; ӘК ТҚК бойынша емтихан алушының қызметін бақылау және тексеру тәртібі. ӘК ТҚК бойынша емтихан алушының қызметіне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жаттығулар, Имитациялық емтихан және т. б.</w:t>
            </w:r>
          </w:p>
        </w:tc>
      </w:tr>
    </w:tbl>
    <w:bookmarkStart w:name="z515" w:id="245"/>
    <w:p>
      <w:pPr>
        <w:spacing w:after="0"/>
        <w:ind w:left="0"/>
        <w:jc w:val="left"/>
      </w:pPr>
      <w:r>
        <w:rPr>
          <w:rFonts w:ascii="Times New Roman"/>
          <w:b/>
          <w:i w:val="false"/>
          <w:color w:val="000000"/>
        </w:rPr>
        <w:t xml:space="preserve"> ӘК типіне және практикалық тағылымдамаға (OJT)дайындық бойынша практикалық дағдыларды тексеру бойынша бағалаушының кәсіби деңгейін қайта даярлау және ұстау бағдарламасы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бақылау және бағалау рәсімдерімен байланысты негізгі ұғымдар.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авиациялық персоналды лицензиялау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46"/>
          <w:p>
            <w:pPr>
              <w:spacing w:after="20"/>
              <w:ind w:left="20"/>
              <w:jc w:val="both"/>
            </w:pPr>
            <w:r>
              <w:rPr>
                <w:rFonts w:ascii="Times New Roman"/>
                <w:b w:val="false"/>
                <w:i w:val="false"/>
                <w:color w:val="000000"/>
                <w:sz w:val="20"/>
              </w:rPr>
              <w:t xml:space="preserve">
Авиациялық персоналдың түрлері;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ӘК ТҚК бойынша авиациялық персонал куәлігін беру және оның қолданылу мерзімін ұзарту рәсімі;</w:t>
            </w:r>
          </w:p>
          <w:p>
            <w:pPr>
              <w:spacing w:after="20"/>
              <w:ind w:left="20"/>
              <w:jc w:val="both"/>
            </w:pPr>
            <w:r>
              <w:rPr>
                <w:rFonts w:ascii="Times New Roman"/>
                <w:b w:val="false"/>
                <w:i w:val="false"/>
                <w:color w:val="000000"/>
                <w:sz w:val="20"/>
              </w:rPr>
              <w:t>
Авиация персоналының біліктілік және арнайы белгілерінің қолданылу мерзімін енгізу және ұзарту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айқындауға құқығы бар жеке тұлғаларға қойылатын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47"/>
          <w:p>
            <w:pPr>
              <w:spacing w:after="20"/>
              <w:ind w:left="20"/>
              <w:jc w:val="both"/>
            </w:pPr>
            <w:r>
              <w:rPr>
                <w:rFonts w:ascii="Times New Roman"/>
                <w:b w:val="false"/>
                <w:i w:val="false"/>
                <w:color w:val="000000"/>
                <w:sz w:val="20"/>
              </w:rPr>
              <w:t xml:space="preserve">
Бағалаушыларға қойылатын жалпы біліктілік талаптары; </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ӘК ТҚК бойынша мамандардың біліктілік деңгейін бағалауға және айқындауға құқығы бар бағалаушыларға қойылатын біліктілік талаптары;</w:t>
            </w:r>
          </w:p>
          <w:p>
            <w:pPr>
              <w:spacing w:after="20"/>
              <w:ind w:left="20"/>
              <w:jc w:val="both"/>
            </w:pPr>
            <w:r>
              <w:rPr>
                <w:rFonts w:ascii="Times New Roman"/>
                <w:b w:val="false"/>
                <w:i w:val="false"/>
                <w:color w:val="000000"/>
                <w:sz w:val="20"/>
              </w:rPr>
              <w:t>
Біліктілік деңгейін айқындайтын жеке тұлғаларды тағайындау тәртібі авиациялық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48"/>
          <w:p>
            <w:pPr>
              <w:spacing w:after="20"/>
              <w:ind w:left="20"/>
              <w:jc w:val="both"/>
            </w:pPr>
            <w:r>
              <w:rPr>
                <w:rFonts w:ascii="Times New Roman"/>
                <w:b w:val="false"/>
                <w:i w:val="false"/>
                <w:color w:val="000000"/>
                <w:sz w:val="20"/>
              </w:rPr>
              <w:t>
Ережелердің құрылымы, негізгі түсініктері мен анықтамалары;</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персоналдың біліктілік деңгейін айқындау тәртібі;</w:t>
            </w:r>
          </w:p>
          <w:p>
            <w:pPr>
              <w:spacing w:after="20"/>
              <w:ind w:left="20"/>
              <w:jc w:val="both"/>
            </w:pPr>
            <w:r>
              <w:rPr>
                <w:rFonts w:ascii="Times New Roman"/>
                <w:b w:val="false"/>
                <w:i w:val="false"/>
                <w:color w:val="000000"/>
                <w:sz w:val="20"/>
              </w:rPr>
              <w:t>
Есеп беру нысандарының бланкілері мен толтыру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бойынша персоналды кәсіптік даярлаудың үлгілік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49"/>
          <w:p>
            <w:pPr>
              <w:spacing w:after="20"/>
              <w:ind w:left="20"/>
              <w:jc w:val="both"/>
            </w:pPr>
            <w:r>
              <w:rPr>
                <w:rFonts w:ascii="Times New Roman"/>
                <w:b w:val="false"/>
                <w:i w:val="false"/>
                <w:color w:val="000000"/>
                <w:sz w:val="20"/>
              </w:rPr>
              <w:t>
ӘК техникалық қызмет көрсету бойынша персоналды кәсіби даярлаудың әртүрлі түрлерімен танысу;</w:t>
            </w:r>
          </w:p>
          <w:bookmarkEnd w:id="249"/>
          <w:p>
            <w:pPr>
              <w:spacing w:after="20"/>
              <w:ind w:left="20"/>
              <w:jc w:val="both"/>
            </w:pPr>
            <w:r>
              <w:rPr>
                <w:rFonts w:ascii="Times New Roman"/>
                <w:b w:val="false"/>
                <w:i w:val="false"/>
                <w:color w:val="000000"/>
                <w:sz w:val="20"/>
              </w:rPr>
              <w:t>
Түсіндіру авиациялық және сервистік персоналдың әртүрлі санаттарына қатысты бағдарламалардың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практикалық Тағылымдама (OJT)типіне оқытудың практикалық элементін оқытуды ұйымдастыру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50"/>
          <w:p>
            <w:pPr>
              <w:spacing w:after="20"/>
              <w:ind w:left="20"/>
              <w:jc w:val="both"/>
            </w:pPr>
            <w:r>
              <w:rPr>
                <w:rFonts w:ascii="Times New Roman"/>
                <w:b w:val="false"/>
                <w:i w:val="false"/>
                <w:color w:val="000000"/>
                <w:sz w:val="20"/>
              </w:rPr>
              <w:t>
Практикалық элемент/ практикалық тағылымдама бағдарламаларының мақсаттары мен мазмұны;</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ӘК/ практикалық тағылымдама (OJT)типіне оқытудың практикалық элементі бағдарламасы үшін тапсырмаларды таңдау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элемент/ практикалық тағылымдама (OJT) бағдарламасын орындау тәртібі;</w:t>
            </w:r>
          </w:p>
          <w:p>
            <w:pPr>
              <w:spacing w:after="20"/>
              <w:ind w:left="20"/>
              <w:jc w:val="both"/>
            </w:pPr>
            <w:r>
              <w:rPr>
                <w:rFonts w:ascii="Times New Roman"/>
                <w:b w:val="false"/>
                <w:i w:val="false"/>
                <w:color w:val="000000"/>
                <w:sz w:val="20"/>
              </w:rPr>
              <w:t>
Есеп беру нысандарының бланкілері мен толтыру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практикалық тағылымдама (OJT) типіне оқытудың практикалық элементі бағдарламасын меңгеруді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51"/>
          <w:p>
            <w:pPr>
              <w:spacing w:after="20"/>
              <w:ind w:left="20"/>
              <w:jc w:val="both"/>
            </w:pPr>
            <w:r>
              <w:rPr>
                <w:rFonts w:ascii="Times New Roman"/>
                <w:b w:val="false"/>
                <w:i w:val="false"/>
                <w:color w:val="000000"/>
                <w:sz w:val="20"/>
              </w:rPr>
              <w:t>
Практикалық элементті бағалау критерийлері/практикалық тағылымдама (OJT);</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элементті/ практикалық тағылымдаманы (OJT) бағалау үшін тапсырмаларды таңдау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элементті/ практикалық тағылымдаманы (OJT) бағалау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Студенттердің жауаптарын бағалау және талдау ережелері;</w:t>
            </w:r>
          </w:p>
          <w:p>
            <w:pPr>
              <w:spacing w:after="20"/>
              <w:ind w:left="20"/>
              <w:jc w:val="both"/>
            </w:pPr>
            <w:r>
              <w:rPr>
                <w:rFonts w:ascii="Times New Roman"/>
                <w:b w:val="false"/>
                <w:i w:val="false"/>
                <w:color w:val="000000"/>
                <w:sz w:val="20"/>
              </w:rPr>
              <w:t>
Есеп беру нысандарын толтыру ережесінің бланкілері.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куәліктердің иегерлеріне белгіленген міндеттерді практикалық орындауға оқытуды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52"/>
          <w:p>
            <w:pPr>
              <w:spacing w:after="20"/>
              <w:ind w:left="20"/>
              <w:jc w:val="both"/>
            </w:pPr>
            <w:r>
              <w:rPr>
                <w:rFonts w:ascii="Times New Roman"/>
                <w:b w:val="false"/>
                <w:i w:val="false"/>
                <w:color w:val="000000"/>
                <w:sz w:val="20"/>
              </w:rPr>
              <w:t>
А санатындағы куәлік иегерлерінің орындауына айқындалған міндеттерді практикалық орындауға оқыту бағдарламаларының мақсаттары мен мазмұны;</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А санатындағы куәлік иегерлерінің орындауына айқындалған міндеттерді іс жүзінде орындауды оқыту тәртібі;</w:t>
            </w:r>
          </w:p>
          <w:p>
            <w:pPr>
              <w:spacing w:after="20"/>
              <w:ind w:left="20"/>
              <w:jc w:val="both"/>
            </w:pPr>
            <w:r>
              <w:rPr>
                <w:rFonts w:ascii="Times New Roman"/>
                <w:b w:val="false"/>
                <w:i w:val="false"/>
                <w:color w:val="000000"/>
                <w:sz w:val="20"/>
              </w:rPr>
              <w:t>
Есеп беру нысандарының бланкілері мен толтыру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куәлік иегерлерінің орындауына айқындалған міндеттерді практикалық орындау бағдарламасының игерілуін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53"/>
          <w:p>
            <w:pPr>
              <w:spacing w:after="20"/>
              <w:ind w:left="20"/>
              <w:jc w:val="both"/>
            </w:pPr>
            <w:r>
              <w:rPr>
                <w:rFonts w:ascii="Times New Roman"/>
                <w:b w:val="false"/>
                <w:i w:val="false"/>
                <w:color w:val="000000"/>
                <w:sz w:val="20"/>
              </w:rPr>
              <w:t>
А санатындағы куәлік иегерлерінің орындауына айқындалған міндеттерді практикалық орындауға оқыту нәтижелерін бағалау критерийлері;</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А санатындағы куәлік иегерлерінің орындауына айқындалған міндеттерді практикалық орындауға оқыту Нәтижелерін бағалауды жүргізу тәртібі;</w:t>
            </w:r>
          </w:p>
          <w:p>
            <w:pPr>
              <w:spacing w:after="20"/>
              <w:ind w:left="20"/>
              <w:jc w:val="both"/>
            </w:pPr>
            <w:r>
              <w:rPr>
                <w:rFonts w:ascii="Times New Roman"/>
                <w:b w:val="false"/>
                <w:i w:val="false"/>
                <w:color w:val="000000"/>
                <w:sz w:val="20"/>
              </w:rPr>
              <w:t>
Есеп беру нысандарының бланкілері мен толтыру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Апелляцияларды беру және қарау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54"/>
          <w:p>
            <w:pPr>
              <w:spacing w:after="20"/>
              <w:ind w:left="20"/>
              <w:jc w:val="both"/>
            </w:pPr>
            <w:r>
              <w:rPr>
                <w:rFonts w:ascii="Times New Roman"/>
                <w:b w:val="false"/>
                <w:i w:val="false"/>
                <w:color w:val="000000"/>
                <w:sz w:val="20"/>
              </w:rPr>
              <w:t xml:space="preserve">
Апелляция беру тәртібі; </w:t>
            </w:r>
          </w:p>
          <w:bookmarkEnd w:id="254"/>
          <w:p>
            <w:pPr>
              <w:spacing w:after="20"/>
              <w:ind w:left="20"/>
              <w:jc w:val="both"/>
            </w:pPr>
            <w:r>
              <w:rPr>
                <w:rFonts w:ascii="Times New Roman"/>
                <w:b w:val="false"/>
                <w:i w:val="false"/>
                <w:color w:val="000000"/>
                <w:sz w:val="20"/>
              </w:rPr>
              <w:t>
Апелляцияны қарау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5"/>
          <w:p>
            <w:pPr>
              <w:spacing w:after="20"/>
              <w:ind w:left="20"/>
              <w:jc w:val="both"/>
            </w:pPr>
            <w:r>
              <w:rPr>
                <w:rFonts w:ascii="Times New Roman"/>
                <w:b w:val="false"/>
                <w:i w:val="false"/>
                <w:color w:val="000000"/>
                <w:sz w:val="20"/>
              </w:rPr>
              <w:t>
Мүдделер қақтығысы;</w:t>
            </w:r>
          </w:p>
          <w:bookmarkEnd w:id="255"/>
          <w:p>
            <w:pPr>
              <w:spacing w:after="20"/>
              <w:ind w:left="20"/>
              <w:jc w:val="both"/>
            </w:pPr>
            <w:r>
              <w:rPr>
                <w:rFonts w:ascii="Times New Roman"/>
                <w:b w:val="false"/>
                <w:i w:val="false"/>
                <w:color w:val="000000"/>
                <w:sz w:val="20"/>
              </w:rPr>
              <w:t>
Мүдделер қақтығысын болдырмауға бағытталған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бойынша бағалаушының қызметін бақылау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56"/>
          <w:p>
            <w:pPr>
              <w:spacing w:after="20"/>
              <w:ind w:left="20"/>
              <w:jc w:val="both"/>
            </w:pPr>
            <w:r>
              <w:rPr>
                <w:rFonts w:ascii="Times New Roman"/>
                <w:b w:val="false"/>
                <w:i w:val="false"/>
                <w:color w:val="000000"/>
                <w:sz w:val="20"/>
              </w:rPr>
              <w:t>
ӘК ТҚК бойынша бағалаушының қызметін бақылау және тексеру;</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ӘК ТҚК бойынша бағалаушының қызметін бақылау және тексеру тәртібі;</w:t>
            </w:r>
          </w:p>
          <w:p>
            <w:pPr>
              <w:spacing w:after="20"/>
              <w:ind w:left="20"/>
              <w:jc w:val="both"/>
            </w:pPr>
            <w:r>
              <w:rPr>
                <w:rFonts w:ascii="Times New Roman"/>
                <w:b w:val="false"/>
                <w:i w:val="false"/>
                <w:color w:val="000000"/>
                <w:sz w:val="20"/>
              </w:rPr>
              <w:t>
ӘК ТҚК бойынша бағалаушының қызметіне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жаттығулар, имитациялық емтихан және т.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115-қосымша</w:t>
            </w:r>
          </w:p>
        </w:tc>
      </w:tr>
    </w:tbl>
    <w:bookmarkStart w:name="z539" w:id="257"/>
    <w:p>
      <w:pPr>
        <w:spacing w:after="0"/>
        <w:ind w:left="0"/>
        <w:jc w:val="left"/>
      </w:pPr>
      <w:r>
        <w:rPr>
          <w:rFonts w:ascii="Times New Roman"/>
          <w:b/>
          <w:i w:val="false"/>
          <w:color w:val="000000"/>
        </w:rPr>
        <w:t xml:space="preserve"> Ұшу қауіпсіздігін қамтамасыз етуге қатысатын авиация персоналын даярлау түрлері бойынша кәсіби деңгейді ұстау курстарын өткізу мерзімдері (LAPL, ULAPL)</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авариялық-құтқару жабдықтары бойынша даярлау және авариялық эвакуациялау рәсіміне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58"/>
          <w:p>
            <w:pPr>
              <w:spacing w:after="20"/>
              <w:ind w:left="20"/>
              <w:jc w:val="both"/>
            </w:pPr>
            <w:r>
              <w:rPr>
                <w:rFonts w:ascii="Times New Roman"/>
                <w:b w:val="false"/>
                <w:i w:val="false"/>
                <w:color w:val="000000"/>
                <w:sz w:val="20"/>
              </w:rPr>
              <w:t>
3 жылда</w:t>
            </w:r>
          </w:p>
          <w:bookmarkEnd w:id="258"/>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бойынша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59"/>
          <w:p>
            <w:pPr>
              <w:spacing w:after="20"/>
              <w:ind w:left="20"/>
              <w:jc w:val="both"/>
            </w:pPr>
            <w:r>
              <w:rPr>
                <w:rFonts w:ascii="Times New Roman"/>
                <w:b w:val="false"/>
                <w:i w:val="false"/>
                <w:color w:val="000000"/>
                <w:sz w:val="20"/>
              </w:rPr>
              <w:t>
3 жылда</w:t>
            </w:r>
          </w:p>
          <w:bookmarkEnd w:id="259"/>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орындаудың қалыпты рәсімдерін орындау және авариялық жағдайларда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тапсыруды қоса алғанда, ұшуды орындаудың қалыпты рәсімдерін орындауға және авариялық жағдайлардағы іс-қимылдарға және тексеруді қоса алғанда, ұшу жаттықтыру құрылғысында жаттығуға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60"/>
          <w:p>
            <w:pPr>
              <w:spacing w:after="20"/>
              <w:ind w:left="20"/>
              <w:jc w:val="both"/>
            </w:pPr>
            <w:r>
              <w:rPr>
                <w:rFonts w:ascii="Times New Roman"/>
                <w:b w:val="false"/>
                <w:i w:val="false"/>
                <w:color w:val="000000"/>
                <w:sz w:val="20"/>
              </w:rPr>
              <w:t>
6 айда</w:t>
            </w:r>
          </w:p>
          <w:bookmarkEnd w:id="260"/>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рәсімдердің орындалуын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қалыпты рәсімдердің орындалуын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61"/>
          <w:p>
            <w:pPr>
              <w:spacing w:after="20"/>
              <w:ind w:left="20"/>
              <w:jc w:val="both"/>
            </w:pPr>
            <w:r>
              <w:rPr>
                <w:rFonts w:ascii="Times New Roman"/>
                <w:b w:val="false"/>
                <w:i w:val="false"/>
                <w:color w:val="000000"/>
                <w:sz w:val="20"/>
              </w:rPr>
              <w:t>
Жылына</w:t>
            </w:r>
          </w:p>
          <w:bookmarkEnd w:id="261"/>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ұшуларды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тапсыруды қосқанда, ерекше жағдайларда ұшуларға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62"/>
          <w:p>
            <w:pPr>
              <w:spacing w:after="20"/>
              <w:ind w:left="20"/>
              <w:jc w:val="both"/>
            </w:pPr>
            <w:r>
              <w:rPr>
                <w:rFonts w:ascii="Times New Roman"/>
                <w:b w:val="false"/>
                <w:i w:val="false"/>
                <w:color w:val="000000"/>
                <w:sz w:val="20"/>
              </w:rPr>
              <w:t>
3 жылда</w:t>
            </w:r>
          </w:p>
          <w:bookmarkEnd w:id="262"/>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Күрделендірілген ұшу жағдайларында және күрделі жағдайындағы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қоса алғанда, апаттық жағдайға жатпайтын барлық жүйелердің істен шығуы бойынша ұшу тренажерында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63"/>
          <w:p>
            <w:pPr>
              <w:spacing w:after="20"/>
              <w:ind w:left="20"/>
              <w:jc w:val="both"/>
            </w:pPr>
            <w:r>
              <w:rPr>
                <w:rFonts w:ascii="Times New Roman"/>
                <w:b w:val="false"/>
                <w:i w:val="false"/>
                <w:color w:val="000000"/>
                <w:sz w:val="20"/>
              </w:rPr>
              <w:t>
3 жылда</w:t>
            </w:r>
          </w:p>
          <w:bookmarkEnd w:id="263"/>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кеңістік күйінен әуе кемесін шығару бойынша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күрделі кеңістіктік жағдайдан, үзіліс алдындағы режимдерден, құлау режимінен шығару бойынша теориялық дайындық және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64"/>
          <w:p>
            <w:pPr>
              <w:spacing w:after="20"/>
              <w:ind w:left="20"/>
              <w:jc w:val="both"/>
            </w:pPr>
            <w:r>
              <w:rPr>
                <w:rFonts w:ascii="Times New Roman"/>
                <w:b w:val="false"/>
                <w:i w:val="false"/>
                <w:color w:val="000000"/>
                <w:sz w:val="20"/>
              </w:rPr>
              <w:t>
3 жылда</w:t>
            </w:r>
          </w:p>
          <w:bookmarkEnd w:id="264"/>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CRM әуе кемесі экипажының кабинасы ресурстарын басқару бойынша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кабинасының ресурстарын басқару бойынша жаттығу және теориялық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65"/>
          <w:p>
            <w:pPr>
              <w:spacing w:after="20"/>
              <w:ind w:left="20"/>
              <w:jc w:val="both"/>
            </w:pPr>
            <w:r>
              <w:rPr>
                <w:rFonts w:ascii="Times New Roman"/>
                <w:b w:val="false"/>
                <w:i w:val="false"/>
                <w:color w:val="000000"/>
                <w:sz w:val="20"/>
              </w:rPr>
              <w:t>
3 жылда</w:t>
            </w:r>
          </w:p>
          <w:bookmarkEnd w:id="265"/>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кабиналарының ресурстарын басқаруды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және жаттықтыруда әуе кемесі экипажының кабиналарының ресурстарын басқаруды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66"/>
          <w:p>
            <w:pPr>
              <w:spacing w:after="20"/>
              <w:ind w:left="20"/>
              <w:jc w:val="both"/>
            </w:pPr>
            <w:r>
              <w:rPr>
                <w:rFonts w:ascii="Times New Roman"/>
                <w:b w:val="false"/>
                <w:i w:val="false"/>
                <w:color w:val="000000"/>
                <w:sz w:val="20"/>
              </w:rPr>
              <w:t>
3 жылда</w:t>
            </w:r>
          </w:p>
          <w:bookmarkEnd w:id="266"/>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және оның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тапсыруды қоса алғанда, әуе кемесінің жүйелерінің білімі бойынша дайындық және ұшу сипаттамаларына байланысты оны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67"/>
          <w:p>
            <w:pPr>
              <w:spacing w:after="20"/>
              <w:ind w:left="20"/>
              <w:jc w:val="both"/>
            </w:pPr>
            <w:r>
              <w:rPr>
                <w:rFonts w:ascii="Times New Roman"/>
                <w:b w:val="false"/>
                <w:i w:val="false"/>
                <w:color w:val="000000"/>
                <w:sz w:val="20"/>
              </w:rPr>
              <w:t>
3 жылда</w:t>
            </w:r>
          </w:p>
          <w:bookmarkEnd w:id="267"/>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116-қосымша</w:t>
            </w:r>
          </w:p>
        </w:tc>
      </w:tr>
    </w:tbl>
    <w:bookmarkStart w:name="z551" w:id="268"/>
    <w:p>
      <w:pPr>
        <w:spacing w:after="0"/>
        <w:ind w:left="0"/>
        <w:jc w:val="left"/>
      </w:pPr>
      <w:r>
        <w:rPr>
          <w:rFonts w:ascii="Times New Roman"/>
          <w:b/>
          <w:i w:val="false"/>
          <w:color w:val="000000"/>
        </w:rPr>
        <w:t xml:space="preserve"> Кабиналық экипаж нұсқаушыларын (бортсерік-нұсқаушы) бастапқы даярлау және кәсіби деңгейде ұстау бағдарламасына кіретін міндетті пәндердің тізбесі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 курсының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деңгейді ұстап тұру бойынша курстың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пайдаланушының рәсімдерін, біліктілік тәсіліне негізделген дайындық бағдарламасын қамтамасыз етуі керек іргелі білімді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69"/>
          <w:p>
            <w:pPr>
              <w:spacing w:after="20"/>
              <w:ind w:left="20"/>
              <w:jc w:val="both"/>
            </w:pPr>
            <w:r>
              <w:rPr>
                <w:rFonts w:ascii="Times New Roman"/>
                <w:b w:val="false"/>
                <w:i w:val="false"/>
                <w:color w:val="000000"/>
                <w:sz w:val="20"/>
              </w:rPr>
              <w:t>
Пайдаланушының SOP түсінігі- пайдаланушының стандартты жұмыс процедуралары және стандартты процедуралары (Standard Operating Procedures);</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ҰҚБЖ түсінігі;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кемелерінің нақты типтерін білу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даярлау және бағалау шеңберінде сценарийлерді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Тренинг, тәлімгерлік және тағылымдамадан өтушіге кеңес беру;</w:t>
            </w:r>
          </w:p>
          <w:p>
            <w:pPr>
              <w:spacing w:after="20"/>
              <w:ind w:left="20"/>
              <w:jc w:val="both"/>
            </w:pPr>
            <w:r>
              <w:rPr>
                <w:rFonts w:ascii="Times New Roman"/>
                <w:b w:val="false"/>
                <w:i w:val="false"/>
                <w:color w:val="000000"/>
                <w:sz w:val="20"/>
              </w:rPr>
              <w:t>
Оқыту және ұшу өндірісі тәртібін реттейтін Қазақстан Республикасының нормативтік құқықтық актілерін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қолдау көрсетуі мен стилі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бүкіл оқу курсы ішінде аудиторияның қызығушылығын қамтамасыз ету және тағылымдамадан өтушінің біліктілігін оңтайландыру құралдары мен әдістерін ұсынады, олар бүкіл оқу курсы ішінде аудиторияның қызығушылығын қамтамасыз ету және тағылымдамадан өтушінің біліктілігін оңтайландыру құралдары мен әдістерін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70"/>
          <w:p>
            <w:pPr>
              <w:spacing w:after="20"/>
              <w:ind w:left="20"/>
              <w:jc w:val="both"/>
            </w:pPr>
            <w:r>
              <w:rPr>
                <w:rFonts w:ascii="Times New Roman"/>
                <w:b w:val="false"/>
                <w:i w:val="false"/>
                <w:color w:val="000000"/>
                <w:sz w:val="20"/>
              </w:rPr>
              <w:t>
Топтық сабақтарды ұйымдастыру дағдылары;</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 емес белгілерді түсіну (мысалы, ым);</w:t>
            </w:r>
          </w:p>
          <w:p>
            <w:pPr>
              <w:spacing w:after="20"/>
              <w:ind w:left="20"/>
              <w:jc w:val="both"/>
            </w:pPr>
            <w:r>
              <w:rPr>
                <w:rFonts w:ascii="Times New Roman"/>
                <w:b w:val="false"/>
                <w:i w:val="false"/>
                <w:color w:val="000000"/>
                <w:sz w:val="20"/>
              </w:rPr>
              <w:t>
</w:t>
            </w:r>
            <w:r>
              <w:rPr>
                <w:rFonts w:ascii="Times New Roman"/>
                <w:b w:val="false"/>
                <w:i w:val="false"/>
                <w:color w:val="000000"/>
                <w:sz w:val="20"/>
              </w:rPr>
              <w:t>Сөйлеу дағдылары-дауыс ырғағы мен биіктігі, айқындық және сөйлеу жылдамдығы, тіл;</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топтық прогрессті бақылау үшін қолданылатын бақылау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Объективті кері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дағдыларды дамытуға жәрдемдесу мақсатында тәлімгерлік;</w:t>
            </w:r>
          </w:p>
          <w:p>
            <w:pPr>
              <w:spacing w:after="20"/>
              <w:ind w:left="20"/>
              <w:jc w:val="both"/>
            </w:pPr>
            <w:r>
              <w:rPr>
                <w:rFonts w:ascii="Times New Roman"/>
                <w:b w:val="false"/>
                <w:i w:val="false"/>
                <w:color w:val="000000"/>
                <w:sz w:val="20"/>
              </w:rPr>
              <w:t>
Әр түрлі оқу стильдерінде тағылымдамадан өтушілерді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міндеттер және оқу курстарын құжаттау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оқу курсының құжаттамасын ұйымдастыруға және жүргізуге қатысты міндеттерді, сондай-ақ нұсқаушының әкімшілік міндеттерін білдіреді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71"/>
          <w:p>
            <w:pPr>
              <w:spacing w:after="20"/>
              <w:ind w:left="20"/>
              <w:jc w:val="both"/>
            </w:pPr>
            <w:r>
              <w:rPr>
                <w:rFonts w:ascii="Times New Roman"/>
                <w:b w:val="false"/>
                <w:i w:val="false"/>
                <w:color w:val="000000"/>
                <w:sz w:val="20"/>
              </w:rPr>
              <w:t>
Оқу жоспарлары мен кестелерінің түсінігі;</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сабақтар;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Сабақтардың жоспарлы реттілігін бұзуы мүмкін жағдайларды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әкімшілік функциялар;</w:t>
            </w:r>
          </w:p>
          <w:p>
            <w:pPr>
              <w:spacing w:after="20"/>
              <w:ind w:left="20"/>
              <w:jc w:val="both"/>
            </w:pPr>
            <w:r>
              <w:rPr>
                <w:rFonts w:ascii="Times New Roman"/>
                <w:b w:val="false"/>
                <w:i w:val="false"/>
                <w:color w:val="000000"/>
                <w:sz w:val="20"/>
              </w:rPr>
              <w:t>
Тиісті нысандар мен құралдарды пайдалана отырып есептерді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құралдарын, құрылғылар мен жабдықтарды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оқытушының оқыту және бағалау процесінде барлық оқу құралдарын, құрылғылары мен жабдықтарын пайдалануын, сондай-ақ қауіпсіз оқу жағдайларын қамтамасыз ету мәселелерін білдіреді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2"/>
          <w:p>
            <w:pPr>
              <w:spacing w:after="20"/>
              <w:ind w:left="20"/>
              <w:jc w:val="both"/>
            </w:pPr>
            <w:r>
              <w:rPr>
                <w:rFonts w:ascii="Times New Roman"/>
                <w:b w:val="false"/>
                <w:i w:val="false"/>
                <w:color w:val="000000"/>
                <w:sz w:val="20"/>
              </w:rPr>
              <w:t>
Демонстрациялық жабдық пен оқу құралдарын пайдалану;</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және еңбек қауіпсіздігі нұсқауларына сәйкес демонстрациялық жабдық пен қауіпсіздік құрылғыларын пайдалану;</w:t>
            </w:r>
          </w:p>
          <w:p>
            <w:pPr>
              <w:spacing w:after="20"/>
              <w:ind w:left="20"/>
              <w:jc w:val="both"/>
            </w:pPr>
            <w:r>
              <w:rPr>
                <w:rFonts w:ascii="Times New Roman"/>
                <w:b w:val="false"/>
                <w:i w:val="false"/>
                <w:color w:val="000000"/>
                <w:sz w:val="20"/>
              </w:rPr>
              <w:t>
Қауіпсіз және тиісті жағдайларда оқыту және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тыңдаушының біліктілік дағдыларын және қорытынды жалпыланған ақпаратқа негізделген бағалау нәтижелерін түсінуді білдіреді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73"/>
          <w:p>
            <w:pPr>
              <w:spacing w:after="20"/>
              <w:ind w:left="20"/>
              <w:jc w:val="both"/>
            </w:pPr>
            <w:r>
              <w:rPr>
                <w:rFonts w:ascii="Times New Roman"/>
                <w:b w:val="false"/>
                <w:i w:val="false"/>
                <w:color w:val="000000"/>
                <w:sz w:val="20"/>
              </w:rPr>
              <w:t>
Бағалау шкалаларын қолдану;</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процесін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Тағылымдамадан өтушінің біліктілік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Барабар жіктеуді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Тағылымдамадан өтушілердің жауап деректерін қоса алғанда күшті және әлсіз жақтары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Объективті және субъективті айырмашылықтар;</w:t>
            </w:r>
          </w:p>
          <w:p>
            <w:pPr>
              <w:spacing w:after="20"/>
              <w:ind w:left="20"/>
              <w:jc w:val="both"/>
            </w:pPr>
            <w:r>
              <w:rPr>
                <w:rFonts w:ascii="Times New Roman"/>
                <w:b w:val="false"/>
                <w:i w:val="false"/>
                <w:color w:val="000000"/>
                <w:sz w:val="20"/>
              </w:rPr>
              <w:t>
Нұсқаушыларды стандарттау және жіктеу.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r>
              <w:br/>
            </w: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117-қосымша</w:t>
            </w:r>
          </w:p>
        </w:tc>
      </w:tr>
    </w:tbl>
    <w:bookmarkStart w:name="z578" w:id="274"/>
    <w:p>
      <w:pPr>
        <w:spacing w:after="0"/>
        <w:ind w:left="0"/>
        <w:jc w:val="left"/>
      </w:pPr>
      <w:r>
        <w:rPr>
          <w:rFonts w:ascii="Times New Roman"/>
          <w:b/>
          <w:i w:val="false"/>
          <w:color w:val="000000"/>
        </w:rPr>
        <w:t xml:space="preserve"> Қауіпті жүктер саласындағы авиациялық персоналды даярлау және кәсіби деңгейін ұстау бағдарламалары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функциясының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және практика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жөнелтуге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жүктердің жіктелуі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жөнелтуге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18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30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жөнелтуді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24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30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қоймаларда өңдеу, қаптау құралдарын тиеу және түсіру, әуе кемесінің жүк бөлімдерін тиеу және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тиеуге дейін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мүшелерінің багажын қабылдау, әуе кемесіне отырғызу аймақтарында қызмет көрсетуге және әуежайда жолаушылармен тікелей байланысқа түсетін функцияларды атқару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мүшелерінің багажын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жүктеуін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тиеуге дейін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0.5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және ұшу диспетчерлері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мүшелерінің багажын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 сондай-ақ олардың багажын, жүктерін және поштасын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мүшелерінің багажын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