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91ac" w14:textId="a389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м.а. 2025 жылғы 9 тамыздағы № 99 бұйрығы. Қазақстан Республикасының Әділет министрлігінде 2025 жылғы 12 тамызда № 36608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кіріспе</w:t>
      </w:r>
      <w:r>
        <w:rPr>
          <w:rFonts w:ascii="Times New Roman"/>
          <w:b w:val="false"/>
          <w:i w:val="false"/>
          <w:color w:val="000000"/>
          <w:sz w:val="28"/>
        </w:rPr>
        <w:t xml:space="preserve"> (Нормативтік құқықтық актілерді мемлекеттік тіркеу тізілімінде № 9744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мынандай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Қылмыстық-процестік кодексінің 180-бабы 3-бөлігіне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"22) жария сектор – азаматтарға қылмыстық құқық бұзушылық бойынша арыздар беруге және хабарларды жіберуге, сондай-ақ қылмыстық процеске қатысушыға Интернет арқылы ақпараттық қауіпсіздік және құпиялылық талаптарын сақтай отырып, қабылданған процестік шешімдер туралы СДТБТ-да бар және және өзге де мәліметтерге, өзіне немесе ол қорғайтын адамға қатысты қылмыстық істің материалдарына қашықтықтан қол жеткізуге, шағымдар және өтінішхаттар беруге мүмкіндік беретін СДТБТ-ның функционалы;";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12" w:id="6"/>
    <w:p>
      <w:pPr>
        <w:spacing w:after="0"/>
        <w:ind w:left="0"/>
        <w:jc w:val="both"/>
      </w:pPr>
      <w:r>
        <w:rPr>
          <w:rFonts w:ascii="Times New Roman"/>
          <w:b w:val="false"/>
          <w:i w:val="false"/>
          <w:color w:val="000000"/>
          <w:sz w:val="28"/>
        </w:rPr>
        <w:t>
      "Мынадай:</w:t>
      </w:r>
    </w:p>
    <w:bookmarkEnd w:id="6"/>
    <w:bookmarkStart w:name="z13" w:id="7"/>
    <w:p>
      <w:pPr>
        <w:spacing w:after="0"/>
        <w:ind w:left="0"/>
        <w:jc w:val="both"/>
      </w:pPr>
      <w:r>
        <w:rPr>
          <w:rFonts w:ascii="Times New Roman"/>
          <w:b w:val="false"/>
          <w:i w:val="false"/>
          <w:color w:val="000000"/>
          <w:sz w:val="28"/>
        </w:rPr>
        <w:t>
      1) қолданыстағы заңнаманы бұзушылықтар туралы, тексерулер, ревизиялар, аудит актілерімен және олардың болуы қылмыстық құқық бұзушылықтың міндетті белгісі болып табылатын басқалармен расталған нұқсан туралы, елеулі зиян не заңсыз кіріс, медицина немесе фармацевтика қызметкерінің кәсіптік міндеттерін орындамағаны, тиісінше орындамағаны, медициналық көмек көрсетуге міндетті адамның науқасқа оны көрсетпеуі,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туралы мәліметтері жоқ;</w:t>
      </w:r>
    </w:p>
    <w:bookmarkEnd w:id="7"/>
    <w:bookmarkStart w:name="z14" w:id="8"/>
    <w:p>
      <w:pPr>
        <w:spacing w:after="0"/>
        <w:ind w:left="0"/>
        <w:jc w:val="both"/>
      </w:pPr>
      <w:r>
        <w:rPr>
          <w:rFonts w:ascii="Times New Roman"/>
          <w:b w:val="false"/>
          <w:i w:val="false"/>
          <w:color w:val="000000"/>
          <w:sz w:val="28"/>
        </w:rPr>
        <w:t>
      2)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жөнінде;</w:t>
      </w:r>
    </w:p>
    <w:bookmarkEnd w:id="8"/>
    <w:bookmarkStart w:name="z15" w:id="9"/>
    <w:p>
      <w:pPr>
        <w:spacing w:after="0"/>
        <w:ind w:left="0"/>
        <w:jc w:val="both"/>
      </w:pPr>
      <w:r>
        <w:rPr>
          <w:rFonts w:ascii="Times New Roman"/>
          <w:b w:val="false"/>
          <w:i w:val="false"/>
          <w:color w:val="000000"/>
          <w:sz w:val="28"/>
        </w:rPr>
        <w:t>
      3) мынадай:</w:t>
      </w:r>
    </w:p>
    <w:bookmarkEnd w:id="9"/>
    <w:bookmarkStart w:name="z16" w:id="10"/>
    <w:p>
      <w:pPr>
        <w:spacing w:after="0"/>
        <w:ind w:left="0"/>
        <w:jc w:val="both"/>
      </w:pPr>
      <w:r>
        <w:rPr>
          <w:rFonts w:ascii="Times New Roman"/>
          <w:b w:val="false"/>
          <w:i w:val="false"/>
          <w:color w:val="000000"/>
          <w:sz w:val="28"/>
        </w:rPr>
        <w:t>
      салықтық тексеру актісі, тұжырымдарында қылмыстық құқық бұзушылық белгілерінің барын көрсететін жеткілікті деректер қамтылған мемлекеттік кіріс органдары маманының қорытындысы (анықтамасы) қоса берілмей;</w:t>
      </w:r>
    </w:p>
    <w:bookmarkEnd w:id="10"/>
    <w:bookmarkStart w:name="z17" w:id="11"/>
    <w:p>
      <w:pPr>
        <w:spacing w:after="0"/>
        <w:ind w:left="0"/>
        <w:jc w:val="both"/>
      </w:pPr>
      <w:r>
        <w:rPr>
          <w:rFonts w:ascii="Times New Roman"/>
          <w:b w:val="false"/>
          <w:i w:val="false"/>
          <w:color w:val="000000"/>
          <w:sz w:val="28"/>
        </w:rPr>
        <w:t>
      мемлекеттік кіріс органдарының салықтық тексеру нәтижелеріне сотқа дейінгі шағым жасау кезінде уәкілетті органның шешімі шығарылғанға дейін, ал сотқа шағым жасау жағдайларында сот актісі заңды күшіне енгенге дейін;</w:t>
      </w:r>
    </w:p>
    <w:bookmarkEnd w:id="11"/>
    <w:bookmarkStart w:name="z18" w:id="12"/>
    <w:p>
      <w:pPr>
        <w:spacing w:after="0"/>
        <w:ind w:left="0"/>
        <w:jc w:val="both"/>
      </w:pPr>
      <w:r>
        <w:rPr>
          <w:rFonts w:ascii="Times New Roman"/>
          <w:b w:val="false"/>
          <w:i w:val="false"/>
          <w:color w:val="000000"/>
          <w:sz w:val="28"/>
        </w:rPr>
        <w:t>
      іс-әрекетті қылмыстық топтың құрамында жасау белгілері болған, сондай-ақ есепке жазу іс жүзінде жұмыстар орындалмаған, қызметтер көрсетілмеген, тауарлар тиеп-жөнелтілмеген мәмілелер бойынша жүргізілген не тапсырылуы міндетті болатын декларация ұсынылмаған не салық салынатын басқа да объектілерді және (немесе) басқа да міндетті төлемдерді жасыру арқылы декларацияға кірістері және (немесе) шығыстары туралы көрінеу бұрмаланған деректер енгізілген жағдайларды қоспағанда, салықтардың және (немесе) бюджетке төленетін басқа да міндетті төлемдердің және өсімпұлдың есепке жазылған сомалары толық өтелген кезде салықты және (немесе) бюджетке төленетін басқа да міндетті төлемдерді төлеуден жалтару фактілері жөнінде;</w:t>
      </w:r>
    </w:p>
    <w:bookmarkEnd w:id="12"/>
    <w:bookmarkStart w:name="z19" w:id="13"/>
    <w:p>
      <w:pPr>
        <w:spacing w:after="0"/>
        <w:ind w:left="0"/>
        <w:jc w:val="both"/>
      </w:pPr>
      <w:r>
        <w:rPr>
          <w:rFonts w:ascii="Times New Roman"/>
          <w:b w:val="false"/>
          <w:i w:val="false"/>
          <w:color w:val="000000"/>
          <w:sz w:val="28"/>
        </w:rPr>
        <w:t>
      4) залалдың, елеулі зиянның не кәсіпкерлік субъектісі алған заңсыз кірістің болуы қылмыстық құқық бұзушылықтың міндетті белгісі болып табылған кезде олардың болуының расталмаған белгілері бар құқық қорғау органының немесе арнаулы мемлекеттік органның уәкілетті бөлімшесі маманының қорытындысына негізделген;</w:t>
      </w:r>
    </w:p>
    <w:bookmarkEnd w:id="13"/>
    <w:bookmarkStart w:name="z20" w:id="14"/>
    <w:p>
      <w:pPr>
        <w:spacing w:after="0"/>
        <w:ind w:left="0"/>
        <w:jc w:val="both"/>
      </w:pPr>
      <w:r>
        <w:rPr>
          <w:rFonts w:ascii="Times New Roman"/>
          <w:b w:val="false"/>
          <w:i w:val="false"/>
          <w:color w:val="000000"/>
          <w:sz w:val="28"/>
        </w:rPr>
        <w:t>
      5) Қазақстан Республикасының заңнамасына сәйкес қаралатын азаматтық-құқықтық дау бар қылмыстық құқық бұзушылық туралы арыз, хабар немесе баянат тіркелуге жатпайды.</w:t>
      </w:r>
    </w:p>
    <w:bookmarkEnd w:id="14"/>
    <w:bookmarkStart w:name="z21" w:id="15"/>
    <w:p>
      <w:pPr>
        <w:spacing w:after="0"/>
        <w:ind w:left="0"/>
        <w:jc w:val="both"/>
      </w:pPr>
      <w:r>
        <w:rPr>
          <w:rFonts w:ascii="Times New Roman"/>
          <w:b w:val="false"/>
          <w:i w:val="false"/>
          <w:color w:val="000000"/>
          <w:sz w:val="28"/>
        </w:rPr>
        <w:t>
      Осы тармақтың екінші бөлігінің 1) және 2) тармақшаларында көрсетілген талаптар шарттық міндеттемелердің жосықсыз орындалғаны туралы ұжымдық, көптеген арыздар беру жағдайларына қолданылмайды.";</w:t>
      </w:r>
    </w:p>
    <w:bookmarkEnd w:id="15"/>
    <w:bookmarkStart w:name="z22" w:id="1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"6) басқа негіздер болған кезде, тәртіптік жауаптылыққа тарту туралы мәселелерді қарау құзыретіне кіретін уәкілетті органға (лауазымды адамға) жолданады;";</w:t>
      </w:r>
    </w:p>
    <w:bookmarkEnd w:id="17"/>
    <w:bookmarkStart w:name="z24" w:id="18"/>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8"/>
    <w:bookmarkStart w:name="z25" w:id="19"/>
    <w:p>
      <w:pPr>
        <w:spacing w:after="0"/>
        <w:ind w:left="0"/>
        <w:jc w:val="both"/>
      </w:pPr>
      <w:r>
        <w:rPr>
          <w:rFonts w:ascii="Times New Roman"/>
          <w:b w:val="false"/>
          <w:i w:val="false"/>
          <w:color w:val="000000"/>
          <w:sz w:val="28"/>
        </w:rPr>
        <w:t>
      "3) созылмалы құқық бұзушылық;</w:t>
      </w:r>
    </w:p>
    <w:bookmarkEnd w:id="19"/>
    <w:bookmarkStart w:name="z26" w:id="20"/>
    <w:p>
      <w:pPr>
        <w:spacing w:after="0"/>
        <w:ind w:left="0"/>
        <w:jc w:val="both"/>
      </w:pPr>
      <w:r>
        <w:rPr>
          <w:rFonts w:ascii="Times New Roman"/>
          <w:b w:val="false"/>
          <w:i w:val="false"/>
          <w:color w:val="000000"/>
          <w:sz w:val="28"/>
        </w:rPr>
        <w:t>
      4) жалғаспалы құқық бұзушылық;";</w:t>
      </w:r>
    </w:p>
    <w:bookmarkEnd w:id="20"/>
    <w:bookmarkStart w:name="z27" w:id="21"/>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21"/>
    <w:bookmarkStart w:name="z28" w:id="22"/>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269-1</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295-1</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388-1</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412-1</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-баптарында көзделген құқық бұзушылықтар;";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57-1-тармақ</w:t>
      </w:r>
      <w:r>
        <w:rPr>
          <w:rFonts w:ascii="Times New Roman"/>
          <w:b w:val="false"/>
          <w:i w:val="false"/>
          <w:color w:val="000000"/>
          <w:sz w:val="28"/>
        </w:rPr>
        <w:t xml:space="preserve"> мынадай редакциядағы жетінші бөлікпен толықтырылсын:</w:t>
      </w:r>
    </w:p>
    <w:bookmarkStart w:name="z30" w:id="23"/>
    <w:p>
      <w:pPr>
        <w:spacing w:after="0"/>
        <w:ind w:left="0"/>
        <w:jc w:val="both"/>
      </w:pPr>
      <w:r>
        <w:rPr>
          <w:rFonts w:ascii="Times New Roman"/>
          <w:b w:val="false"/>
          <w:i w:val="false"/>
          <w:color w:val="000000"/>
          <w:sz w:val="28"/>
        </w:rPr>
        <w:t>
      "Қылмыстық процеске қатысушының өтінішхаты түскен кезде құқық қорғау органдары кеңсесінің қызметкері (қызметкері) осы Қағидаларға 22-1-қосымшаға сәйкес "Қылмыстық процестің сотқа дейінгі сатысындағы өтінішхаттарды есепке алу жөніндегі нысан" 1-УХ нысанын (бұдан әрі – 1-УХ нысаны) толтырады.";</w:t>
      </w:r>
    </w:p>
    <w:bookmarkEnd w:id="23"/>
    <w:bookmarkStart w:name="z31" w:id="24"/>
    <w:p>
      <w:pPr>
        <w:spacing w:after="0"/>
        <w:ind w:left="0"/>
        <w:jc w:val="both"/>
      </w:pPr>
      <w:r>
        <w:rPr>
          <w:rFonts w:ascii="Times New Roman"/>
          <w:b w:val="false"/>
          <w:i w:val="false"/>
          <w:color w:val="000000"/>
          <w:sz w:val="28"/>
        </w:rPr>
        <w:t>
      мынадай редакциядағы 57-3-тармақпен толықтырылсын:</w:t>
      </w:r>
    </w:p>
    <w:bookmarkEnd w:id="24"/>
    <w:bookmarkStart w:name="z32" w:id="25"/>
    <w:p>
      <w:pPr>
        <w:spacing w:after="0"/>
        <w:ind w:left="0"/>
        <w:jc w:val="both"/>
      </w:pPr>
      <w:r>
        <w:rPr>
          <w:rFonts w:ascii="Times New Roman"/>
          <w:b w:val="false"/>
          <w:i w:val="false"/>
          <w:color w:val="000000"/>
          <w:sz w:val="28"/>
        </w:rPr>
        <w:t>
      "57-3. ҚР ҚПК-нің 99-бабының төртінші бөлігінде көзделген мерзімдерде ҚР ҚПК-нің 99-бабының бесінші бөлігіне (өтінішхатты толық немесе ішінара қанағаттандыру туралы не өтінішхатты қанағаттандырудан бас тарту туралы) сәйкес шешім қабылданып, осы Қағидалардың 22-2-қосымшасына сәйкес "Өтінішхатты қарау нәтижелері туралы нысан" 2-УХ нысанына (бұдан әрі – 2-УХ нысаны) енгізіледі.</w:t>
      </w:r>
    </w:p>
    <w:bookmarkEnd w:id="25"/>
    <w:bookmarkStart w:name="z33" w:id="26"/>
    <w:p>
      <w:pPr>
        <w:spacing w:after="0"/>
        <w:ind w:left="0"/>
        <w:jc w:val="both"/>
      </w:pPr>
      <w:r>
        <w:rPr>
          <w:rFonts w:ascii="Times New Roman"/>
          <w:b w:val="false"/>
          <w:i w:val="false"/>
          <w:color w:val="000000"/>
          <w:sz w:val="28"/>
        </w:rPr>
        <w:t>
      Бұл ретте электрондық форматта қабылданған шешім СДТБТ автоматты түрде қалыптастырылған шаблон негізінде қалыптастырылады және қол қойылады.</w:t>
      </w:r>
    </w:p>
    <w:bookmarkEnd w:id="26"/>
    <w:bookmarkStart w:name="z34" w:id="27"/>
    <w:p>
      <w:pPr>
        <w:spacing w:after="0"/>
        <w:ind w:left="0"/>
        <w:jc w:val="both"/>
      </w:pPr>
      <w:r>
        <w:rPr>
          <w:rFonts w:ascii="Times New Roman"/>
          <w:b w:val="false"/>
          <w:i w:val="false"/>
          <w:color w:val="000000"/>
          <w:sz w:val="28"/>
        </w:rPr>
        <w:t>
      Өтінішхаттар, оның ішінде жария сектор және "E-Otinish" ақпараттық жүйесі арқылы келіп түскендер СДТБТ-нің "Өтінішхаттар журналы" жеке салымында көрсетіледі.</w:t>
      </w:r>
    </w:p>
    <w:bookmarkEnd w:id="27"/>
    <w:bookmarkStart w:name="z35" w:id="28"/>
    <w:p>
      <w:pPr>
        <w:spacing w:after="0"/>
        <w:ind w:left="0"/>
        <w:jc w:val="both"/>
      </w:pPr>
      <w:r>
        <w:rPr>
          <w:rFonts w:ascii="Times New Roman"/>
          <w:b w:val="false"/>
          <w:i w:val="false"/>
          <w:color w:val="000000"/>
          <w:sz w:val="28"/>
        </w:rPr>
        <w:t>
      Қылмыстық процеске қатысушылардың өтінішхаттарын есепке алу уәкілетті органда СДТБТ-дан деректерді беру жолымен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төртінші бөлігі мынадай редакцияда жазылсын:</w:t>
      </w:r>
    </w:p>
    <w:bookmarkStart w:name="z37" w:id="29"/>
    <w:p>
      <w:pPr>
        <w:spacing w:after="0"/>
        <w:ind w:left="0"/>
        <w:jc w:val="both"/>
      </w:pPr>
      <w:r>
        <w:rPr>
          <w:rFonts w:ascii="Times New Roman"/>
          <w:b w:val="false"/>
          <w:i w:val="false"/>
          <w:color w:val="000000"/>
          <w:sz w:val="28"/>
        </w:rPr>
        <w:t>
      "Бұрын енгізілген деректерді электрондық ақпараттық есепке алу құжаттарының деректемелеріне өзгерту және (немесе) толықтыру қылмыстық қудалау органдары мен қадағалаушы прокурорлардың дәлелді өтінішхаттары, сондай-ақ басшымен келісілген прокурордың баянаты (ҚСжАЕК) негізінде жүзеге асырылады.</w:t>
      </w:r>
    </w:p>
    <w:bookmarkEnd w:id="29"/>
    <w:bookmarkStart w:name="z38" w:id="30"/>
    <w:p>
      <w:pPr>
        <w:spacing w:after="0"/>
        <w:ind w:left="0"/>
        <w:jc w:val="both"/>
      </w:pPr>
      <w:r>
        <w:rPr>
          <w:rFonts w:ascii="Times New Roman"/>
          <w:b w:val="false"/>
          <w:i w:val="false"/>
          <w:color w:val="000000"/>
          <w:sz w:val="28"/>
        </w:rPr>
        <w:t>
      Өтінішхаттар мен баянаттар растайтын процестік құжаттарды қоса бере отырып, СДТБТ арқылы уәкілетті органға жіберіледі.</w:t>
      </w:r>
    </w:p>
    <w:bookmarkEnd w:id="30"/>
    <w:bookmarkStart w:name="z39" w:id="31"/>
    <w:p>
      <w:pPr>
        <w:spacing w:after="0"/>
        <w:ind w:left="0"/>
        <w:jc w:val="both"/>
      </w:pPr>
      <w:r>
        <w:rPr>
          <w:rFonts w:ascii="Times New Roman"/>
          <w:b w:val="false"/>
          <w:i w:val="false"/>
          <w:color w:val="000000"/>
          <w:sz w:val="28"/>
        </w:rPr>
        <w:t>
      Электрондық қылмыстық істер бойынша өтінішхаттар мен баянаттарда қылмыстық істің растайтын материалдарына (процесстік құжат, іс парағы) сілтемелерді көрсету қажет.</w:t>
      </w:r>
    </w:p>
    <w:bookmarkEnd w:id="31"/>
    <w:bookmarkStart w:name="z40" w:id="32"/>
    <w:p>
      <w:pPr>
        <w:spacing w:after="0"/>
        <w:ind w:left="0"/>
        <w:jc w:val="both"/>
      </w:pPr>
      <w:r>
        <w:rPr>
          <w:rFonts w:ascii="Times New Roman"/>
          <w:b w:val="false"/>
          <w:i w:val="false"/>
          <w:color w:val="000000"/>
          <w:sz w:val="28"/>
        </w:rPr>
        <w:t>
      Өтінішхаттар мен баянаттар келіп түскен күннен бастап 10 күнтүзбелік күн ішінде қаралуға тиіс.";</w:t>
      </w:r>
    </w:p>
    <w:bookmarkEnd w:id="32"/>
    <w:bookmarkStart w:name="z41"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мынадай редакциядағы 32.2, 32.3, 32.4-тармақтармен толықтырылсын:</w:t>
      </w:r>
    </w:p>
    <w:bookmarkEnd w:id="34"/>
    <w:bookmarkStart w:name="z43" w:id="35"/>
    <w:p>
      <w:pPr>
        <w:spacing w:after="0"/>
        <w:ind w:left="0"/>
        <w:jc w:val="both"/>
      </w:pPr>
      <w:r>
        <w:rPr>
          <w:rFonts w:ascii="Times New Roman"/>
          <w:b w:val="false"/>
          <w:i w:val="false"/>
          <w:color w:val="000000"/>
          <w:sz w:val="28"/>
        </w:rPr>
        <w:t>
      "32.2 күдіктінің телефон нөмірі__________________________________.</w:t>
      </w:r>
    </w:p>
    <w:bookmarkEnd w:id="35"/>
    <w:bookmarkStart w:name="z44" w:id="36"/>
    <w:p>
      <w:pPr>
        <w:spacing w:after="0"/>
        <w:ind w:left="0"/>
        <w:jc w:val="both"/>
      </w:pPr>
      <w:r>
        <w:rPr>
          <w:rFonts w:ascii="Times New Roman"/>
          <w:b w:val="false"/>
          <w:i w:val="false"/>
          <w:color w:val="000000"/>
          <w:sz w:val="28"/>
        </w:rPr>
        <w:t>
      32.3 күдіктінің банктік шотының/картасының нөмірі________________.</w:t>
      </w:r>
    </w:p>
    <w:bookmarkEnd w:id="36"/>
    <w:bookmarkStart w:name="z45" w:id="37"/>
    <w:p>
      <w:pPr>
        <w:spacing w:after="0"/>
        <w:ind w:left="0"/>
        <w:jc w:val="both"/>
      </w:pPr>
      <w:r>
        <w:rPr>
          <w:rFonts w:ascii="Times New Roman"/>
          <w:b w:val="false"/>
          <w:i w:val="false"/>
          <w:color w:val="000000"/>
          <w:sz w:val="28"/>
        </w:rPr>
        <w:t>
      32.4 күдіктінің әлеуметтік желідегі аккаунты_______________________.";</w:t>
      </w:r>
    </w:p>
    <w:bookmarkEnd w:id="37"/>
    <w:bookmarkStart w:name="z46" w:id="38"/>
    <w:p>
      <w:pPr>
        <w:spacing w:after="0"/>
        <w:ind w:left="0"/>
        <w:jc w:val="both"/>
      </w:pPr>
      <w:r>
        <w:rPr>
          <w:rFonts w:ascii="Times New Roman"/>
          <w:b w:val="false"/>
          <w:i w:val="false"/>
          <w:color w:val="000000"/>
          <w:sz w:val="28"/>
        </w:rPr>
        <w:t>
      көрсетілген Қағидаларға 16-қосымшаға:</w:t>
      </w:r>
    </w:p>
    <w:bookmarkEnd w:id="38"/>
    <w:bookmarkStart w:name="z47" w:id="39"/>
    <w:p>
      <w:pPr>
        <w:spacing w:after="0"/>
        <w:ind w:left="0"/>
        <w:jc w:val="both"/>
      </w:pPr>
      <w:r>
        <w:rPr>
          <w:rFonts w:ascii="Times New Roman"/>
          <w:b w:val="false"/>
          <w:i w:val="false"/>
          <w:color w:val="000000"/>
          <w:sz w:val="28"/>
        </w:rPr>
        <w:t>
      3.2-тармақ мынадай редакцияда жазылсын:</w:t>
      </w:r>
    </w:p>
    <w:bookmarkEnd w:id="39"/>
    <w:bookmarkStart w:name="z48" w:id="40"/>
    <w:p>
      <w:pPr>
        <w:spacing w:after="0"/>
        <w:ind w:left="0"/>
        <w:jc w:val="both"/>
      </w:pPr>
      <w:r>
        <w:rPr>
          <w:rFonts w:ascii="Times New Roman"/>
          <w:b w:val="false"/>
          <w:i w:val="false"/>
          <w:color w:val="000000"/>
          <w:sz w:val="28"/>
        </w:rPr>
        <w:t>
      "3.2 сақтау камерасынан тыс сақталады: (01), қылмыстық іс бойынша (02).";</w:t>
      </w:r>
    </w:p>
    <w:bookmarkEnd w:id="40"/>
    <w:bookmarkStart w:name="z49"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18-қосымшаға</w:t>
      </w:r>
      <w:r>
        <w:rPr>
          <w:rFonts w:ascii="Times New Roman"/>
          <w:b w:val="false"/>
          <w:i w:val="false"/>
          <w:color w:val="000000"/>
          <w:sz w:val="28"/>
        </w:rPr>
        <w:t>:</w:t>
      </w:r>
    </w:p>
    <w:bookmarkEnd w:id="41"/>
    <w:bookmarkStart w:name="z50" w:id="42"/>
    <w:p>
      <w:pPr>
        <w:spacing w:after="0"/>
        <w:ind w:left="0"/>
        <w:jc w:val="both"/>
      </w:pPr>
      <w:r>
        <w:rPr>
          <w:rFonts w:ascii="Times New Roman"/>
          <w:b w:val="false"/>
          <w:i w:val="false"/>
          <w:color w:val="000000"/>
          <w:sz w:val="28"/>
        </w:rPr>
        <w:t>
      4-бөлім. (Апелляциялық саты) мынадай редакцияда жазылсын:</w:t>
      </w:r>
    </w:p>
    <w:bookmarkEnd w:id="42"/>
    <w:bookmarkStart w:name="z51" w:id="43"/>
    <w:p>
      <w:pPr>
        <w:spacing w:after="0"/>
        <w:ind w:left="0"/>
        <w:jc w:val="both"/>
      </w:pPr>
      <w:r>
        <w:rPr>
          <w:rFonts w:ascii="Times New Roman"/>
          <w:b w:val="false"/>
          <w:i w:val="false"/>
          <w:color w:val="000000"/>
          <w:sz w:val="28"/>
        </w:rPr>
        <w:t>
      "4-бөлім. (Апелляциялық саты, кассациялық саты, Қазақстан Республикасының Жоғарғы Соты)</w:t>
      </w:r>
    </w:p>
    <w:bookmarkEnd w:id="43"/>
    <w:bookmarkStart w:name="z52" w:id="44"/>
    <w:p>
      <w:pPr>
        <w:spacing w:after="0"/>
        <w:ind w:left="0"/>
        <w:jc w:val="both"/>
      </w:pPr>
      <w:r>
        <w:rPr>
          <w:rFonts w:ascii="Times New Roman"/>
          <w:b w:val="false"/>
          <w:i w:val="false"/>
          <w:color w:val="000000"/>
          <w:sz w:val="28"/>
        </w:rPr>
        <w:t>
      41. сот ісінің № _______________________________________________.</w:t>
      </w:r>
    </w:p>
    <w:bookmarkEnd w:id="44"/>
    <w:bookmarkStart w:name="z53" w:id="45"/>
    <w:p>
      <w:pPr>
        <w:spacing w:after="0"/>
        <w:ind w:left="0"/>
        <w:jc w:val="both"/>
      </w:pPr>
      <w:r>
        <w:rPr>
          <w:rFonts w:ascii="Times New Roman"/>
          <w:b w:val="false"/>
          <w:i w:val="false"/>
          <w:color w:val="000000"/>
          <w:sz w:val="28"/>
        </w:rPr>
        <w:t>
      42. Соттын атауы (анықтамалық бойынша).</w:t>
      </w:r>
    </w:p>
    <w:bookmarkEnd w:id="45"/>
    <w:bookmarkStart w:name="z54" w:id="46"/>
    <w:p>
      <w:pPr>
        <w:spacing w:after="0"/>
        <w:ind w:left="0"/>
        <w:jc w:val="both"/>
      </w:pPr>
      <w:r>
        <w:rPr>
          <w:rFonts w:ascii="Times New Roman"/>
          <w:b w:val="false"/>
          <w:i w:val="false"/>
          <w:color w:val="000000"/>
          <w:sz w:val="28"/>
        </w:rPr>
        <w:t>
      43. Істі қарау күні 20____ жылғы "____" __________________________.</w:t>
      </w:r>
    </w:p>
    <w:bookmarkEnd w:id="46"/>
    <w:bookmarkStart w:name="z55" w:id="47"/>
    <w:p>
      <w:pPr>
        <w:spacing w:after="0"/>
        <w:ind w:left="0"/>
        <w:jc w:val="both"/>
      </w:pPr>
      <w:r>
        <w:rPr>
          <w:rFonts w:ascii="Times New Roman"/>
          <w:b w:val="false"/>
          <w:i w:val="false"/>
          <w:color w:val="000000"/>
          <w:sz w:val="28"/>
        </w:rPr>
        <w:t>
      44. Үкім (қаулы): (анықтамалық бойынша).</w:t>
      </w:r>
    </w:p>
    <w:bookmarkEnd w:id="47"/>
    <w:bookmarkStart w:name="z56" w:id="48"/>
    <w:p>
      <w:pPr>
        <w:spacing w:after="0"/>
        <w:ind w:left="0"/>
        <w:jc w:val="both"/>
      </w:pPr>
      <w:r>
        <w:rPr>
          <w:rFonts w:ascii="Times New Roman"/>
          <w:b w:val="false"/>
          <w:i w:val="false"/>
          <w:color w:val="000000"/>
          <w:sz w:val="28"/>
        </w:rPr>
        <w:t>
      44.1. Үкімнің (қаулының) түрі: (анықтамалық бойынша).</w:t>
      </w:r>
    </w:p>
    <w:bookmarkEnd w:id="48"/>
    <w:bookmarkStart w:name="z57" w:id="49"/>
    <w:p>
      <w:pPr>
        <w:spacing w:after="0"/>
        <w:ind w:left="0"/>
        <w:jc w:val="both"/>
      </w:pPr>
      <w:r>
        <w:rPr>
          <w:rFonts w:ascii="Times New Roman"/>
          <w:b w:val="false"/>
          <w:i w:val="false"/>
          <w:color w:val="000000"/>
          <w:sz w:val="28"/>
        </w:rPr>
        <w:t>
      45. Қарау нәтижесі: (анықтамалық бойынша).</w:t>
      </w:r>
    </w:p>
    <w:bookmarkEnd w:id="49"/>
    <w:bookmarkStart w:name="z58" w:id="50"/>
    <w:p>
      <w:pPr>
        <w:spacing w:after="0"/>
        <w:ind w:left="0"/>
        <w:jc w:val="both"/>
      </w:pPr>
      <w:r>
        <w:rPr>
          <w:rFonts w:ascii="Times New Roman"/>
          <w:b w:val="false"/>
          <w:i w:val="false"/>
          <w:color w:val="000000"/>
          <w:sz w:val="28"/>
        </w:rPr>
        <w:t>
      46. Үкім (қаулы) мыналарға байланысты өзгертілді: (анықтамалық бойынша).</w:t>
      </w:r>
    </w:p>
    <w:bookmarkEnd w:id="50"/>
    <w:bookmarkStart w:name="z59" w:id="51"/>
    <w:p>
      <w:pPr>
        <w:spacing w:after="0"/>
        <w:ind w:left="0"/>
        <w:jc w:val="both"/>
      </w:pPr>
      <w:r>
        <w:rPr>
          <w:rFonts w:ascii="Times New Roman"/>
          <w:b w:val="false"/>
          <w:i w:val="false"/>
          <w:color w:val="000000"/>
          <w:sz w:val="28"/>
        </w:rPr>
        <w:t>
      46.1. Үкімді (қаулыны) өзгерту негіздері: (анықтамалық бойынша).</w:t>
      </w:r>
    </w:p>
    <w:bookmarkEnd w:id="51"/>
    <w:bookmarkStart w:name="z60" w:id="52"/>
    <w:p>
      <w:pPr>
        <w:spacing w:after="0"/>
        <w:ind w:left="0"/>
        <w:jc w:val="both"/>
      </w:pPr>
      <w:r>
        <w:rPr>
          <w:rFonts w:ascii="Times New Roman"/>
          <w:b w:val="false"/>
          <w:i w:val="false"/>
          <w:color w:val="000000"/>
          <w:sz w:val="28"/>
        </w:rPr>
        <w:t>
      47. Үкімнің (қаулының) күші жойылды: (анықтамалық бойынша).</w:t>
      </w:r>
    </w:p>
    <w:bookmarkEnd w:id="52"/>
    <w:bookmarkStart w:name="z61" w:id="53"/>
    <w:p>
      <w:pPr>
        <w:spacing w:after="0"/>
        <w:ind w:left="0"/>
        <w:jc w:val="both"/>
      </w:pPr>
      <w:r>
        <w:rPr>
          <w:rFonts w:ascii="Times New Roman"/>
          <w:b w:val="false"/>
          <w:i w:val="false"/>
          <w:color w:val="000000"/>
          <w:sz w:val="28"/>
        </w:rPr>
        <w:t>
      47.1. Үкімнің (қаулының) күшін жою негіздері: (анықтамалық бойынша).";</w:t>
      </w:r>
    </w:p>
    <w:bookmarkEnd w:id="53"/>
    <w:bookmarkStart w:name="z62" w:id="54"/>
    <w:p>
      <w:pPr>
        <w:spacing w:after="0"/>
        <w:ind w:left="0"/>
        <w:jc w:val="both"/>
      </w:pPr>
      <w:r>
        <w:rPr>
          <w:rFonts w:ascii="Times New Roman"/>
          <w:b w:val="false"/>
          <w:i w:val="false"/>
          <w:color w:val="000000"/>
          <w:sz w:val="28"/>
        </w:rPr>
        <w:t>
      4-бөлім. (Кассациялық саты) алынып тасталсын.</w:t>
      </w:r>
    </w:p>
    <w:bookmarkEnd w:id="54"/>
    <w:bookmarkStart w:name="z63" w:id="5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22-1 "Қылмыстық процестің сотқа дейінгі сатысындағы өтінішхаттарды есепке алу жөніндегі нысан" және 22-2 "Өтінішхатты қарау нәтижелері туралы нысан" қосымшаларымен толықтырылсын.</w:t>
      </w:r>
    </w:p>
    <w:bookmarkEnd w:id="55"/>
    <w:bookmarkStart w:name="z64" w:id="56"/>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қамтамасыз етсін: </w:t>
      </w:r>
    </w:p>
    <w:bookmarkEnd w:id="56"/>
    <w:bookmarkStart w:name="z65" w:id="57"/>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57"/>
    <w:bookmarkStart w:name="z66" w:id="58"/>
    <w:p>
      <w:pPr>
        <w:spacing w:after="0"/>
        <w:ind w:left="0"/>
        <w:jc w:val="both"/>
      </w:pPr>
      <w:r>
        <w:rPr>
          <w:rFonts w:ascii="Times New Roman"/>
          <w:b w:val="false"/>
          <w:i w:val="false"/>
          <w:color w:val="000000"/>
          <w:sz w:val="28"/>
        </w:rPr>
        <w:t xml:space="preserve">
      2) осы бұйрықтың Қазақстан Республикасы Бас прокуратурасының ресми интернет-ресурсында орналастырылуын; </w:t>
      </w:r>
    </w:p>
    <w:bookmarkEnd w:id="58"/>
    <w:bookmarkStart w:name="z67" w:id="59"/>
    <w:p>
      <w:pPr>
        <w:spacing w:after="0"/>
        <w:ind w:left="0"/>
        <w:jc w:val="both"/>
      </w:pPr>
      <w:r>
        <w:rPr>
          <w:rFonts w:ascii="Times New Roman"/>
          <w:b w:val="false"/>
          <w:i w:val="false"/>
          <w:color w:val="000000"/>
          <w:sz w:val="28"/>
        </w:rPr>
        <w:t>
      3) осы бұйрықтың мүдделі құқықтық статистика және арнайы есепке алудың мүдделі субъектілеріне, Комитеттің аумақтық және оларға теңестірілген органдарына орындау үшін жолдануын.</w:t>
      </w:r>
    </w:p>
    <w:bookmarkEnd w:id="59"/>
    <w:bookmarkStart w:name="z68" w:id="60"/>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60"/>
    <w:bookmarkStart w:name="z69" w:id="61"/>
    <w:p>
      <w:pPr>
        <w:spacing w:after="0"/>
        <w:ind w:left="0"/>
        <w:jc w:val="both"/>
      </w:pPr>
      <w:r>
        <w:rPr>
          <w:rFonts w:ascii="Times New Roman"/>
          <w:b w:val="false"/>
          <w:i w:val="false"/>
          <w:color w:val="000000"/>
          <w:sz w:val="28"/>
        </w:rPr>
        <w:t xml:space="preserve">
      4. Осы бұйрық 2025 жылғы 16 қыркүйектен бастап қолданысқа енгізілетін осы бұйрықтың </w:t>
      </w:r>
      <w:r>
        <w:rPr>
          <w:rFonts w:ascii="Times New Roman"/>
          <w:b w:val="false"/>
          <w:i w:val="false"/>
          <w:color w:val="000000"/>
          <w:sz w:val="28"/>
        </w:rPr>
        <w:t xml:space="preserve">1-тармағының </w:t>
      </w:r>
      <w:r>
        <w:rPr>
          <w:rFonts w:ascii="Times New Roman"/>
          <w:b w:val="false"/>
          <w:i w:val="false"/>
          <w:color w:val="000000"/>
          <w:sz w:val="28"/>
        </w:rPr>
        <w:t xml:space="preserve"> он бесінші және он алтыншы абзацтарын қоспағанда,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Прокурорының </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Чиндалиев</w:t>
            </w:r>
            <w:r>
              <w:rPr>
                <w:rFonts w:ascii="Times New Roman"/>
                <w:b w:val="false"/>
                <w:i w:val="false"/>
                <w:color w:val="000000"/>
                <w:sz w:val="20"/>
              </w:rPr>
              <w:t>
</w:t>
            </w:r>
          </w:p>
        </w:tc>
      </w:tr>
    </w:tbl>
    <w:p>
      <w:pPr>
        <w:spacing w:after="0"/>
        <w:ind w:left="0"/>
        <w:jc w:val="both"/>
      </w:pPr>
      <w:bookmarkStart w:name="z71" w:id="62"/>
      <w:r>
        <w:rPr>
          <w:rFonts w:ascii="Times New Roman"/>
          <w:b w:val="false"/>
          <w:i w:val="false"/>
          <w:color w:val="000000"/>
          <w:sz w:val="28"/>
        </w:rPr>
        <w:t>
      "КЕЛІСІЛДІ"</w:t>
      </w:r>
    </w:p>
    <w:bookmarkEnd w:id="6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мониторингі агенттігі</w:t>
      </w:r>
    </w:p>
    <w:p>
      <w:pPr>
        <w:spacing w:after="0"/>
        <w:ind w:left="0"/>
        <w:jc w:val="both"/>
      </w:pPr>
      <w:bookmarkStart w:name="z72" w:id="63"/>
      <w:r>
        <w:rPr>
          <w:rFonts w:ascii="Times New Roman"/>
          <w:b w:val="false"/>
          <w:i w:val="false"/>
          <w:color w:val="000000"/>
          <w:sz w:val="28"/>
        </w:rPr>
        <w:t>
      "КЕЛІСІЛДІ"</w:t>
      </w:r>
    </w:p>
    <w:bookmarkEnd w:id="6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Мемлекеттік күзет қызметі</w:t>
      </w:r>
    </w:p>
    <w:p>
      <w:pPr>
        <w:spacing w:after="0"/>
        <w:ind w:left="0"/>
        <w:jc w:val="both"/>
      </w:pPr>
      <w:bookmarkStart w:name="z73" w:id="64"/>
      <w:r>
        <w:rPr>
          <w:rFonts w:ascii="Times New Roman"/>
          <w:b w:val="false"/>
          <w:i w:val="false"/>
          <w:color w:val="000000"/>
          <w:sz w:val="28"/>
        </w:rPr>
        <w:t>
      "КЕЛІСІЛДІ"</w:t>
      </w:r>
    </w:p>
    <w:bookmarkEnd w:id="64"/>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bookmarkStart w:name="z74" w:id="65"/>
      <w:r>
        <w:rPr>
          <w:rFonts w:ascii="Times New Roman"/>
          <w:b w:val="false"/>
          <w:i w:val="false"/>
          <w:color w:val="000000"/>
          <w:sz w:val="28"/>
        </w:rPr>
        <w:t>
      "КЕЛІСІЛДІ"</w:t>
      </w:r>
    </w:p>
    <w:bookmarkEnd w:id="65"/>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75" w:id="66"/>
      <w:r>
        <w:rPr>
          <w:rFonts w:ascii="Times New Roman"/>
          <w:b w:val="false"/>
          <w:i w:val="false"/>
          <w:color w:val="000000"/>
          <w:sz w:val="28"/>
        </w:rPr>
        <w:t>
      "КЕЛІСІЛДІ"</w:t>
      </w:r>
    </w:p>
    <w:bookmarkEnd w:id="6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9 тамыздағы № 99</w:t>
            </w:r>
            <w:r>
              <w:br/>
            </w:r>
            <w:r>
              <w:rPr>
                <w:rFonts w:ascii="Times New Roman"/>
                <w:b w:val="false"/>
                <w:i w:val="false"/>
                <w:color w:val="000000"/>
                <w:sz w:val="20"/>
              </w:rPr>
              <w:t>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туралы өтінішті, хабарламаны</w:t>
            </w:r>
            <w:r>
              <w:br/>
            </w:r>
            <w:r>
              <w:rPr>
                <w:rFonts w:ascii="Times New Roman"/>
                <w:b w:val="false"/>
                <w:i w:val="false"/>
                <w:color w:val="000000"/>
                <w:sz w:val="20"/>
              </w:rPr>
              <w:t>немесе баянатты қабылдау және</w:t>
            </w:r>
            <w:r>
              <w:br/>
            </w:r>
            <w:r>
              <w:rPr>
                <w:rFonts w:ascii="Times New Roman"/>
                <w:b w:val="false"/>
                <w:i w:val="false"/>
                <w:color w:val="000000"/>
                <w:sz w:val="20"/>
              </w:rPr>
              <w:t>тіркеу, сондай-ақ Сотқа</w:t>
            </w:r>
            <w:r>
              <w:br/>
            </w:r>
            <w:r>
              <w:rPr>
                <w:rFonts w:ascii="Times New Roman"/>
                <w:b w:val="false"/>
                <w:i w:val="false"/>
                <w:color w:val="000000"/>
                <w:sz w:val="20"/>
              </w:rPr>
              <w:t>дейінгі тергеп-тексерулердің</w:t>
            </w:r>
            <w:r>
              <w:br/>
            </w:r>
            <w:r>
              <w:rPr>
                <w:rFonts w:ascii="Times New Roman"/>
                <w:b w:val="false"/>
                <w:i w:val="false"/>
                <w:color w:val="000000"/>
                <w:sz w:val="20"/>
              </w:rPr>
              <w:t>бірыңғай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22-1-қосымша</w:t>
            </w:r>
          </w:p>
        </w:tc>
      </w:tr>
    </w:tbl>
    <w:bookmarkStart w:name="z78" w:id="67"/>
    <w:p>
      <w:pPr>
        <w:spacing w:after="0"/>
        <w:ind w:left="0"/>
        <w:jc w:val="both"/>
      </w:pPr>
      <w:r>
        <w:rPr>
          <w:rFonts w:ascii="Times New Roman"/>
          <w:b w:val="false"/>
          <w:i w:val="false"/>
          <w:color w:val="000000"/>
          <w:sz w:val="28"/>
        </w:rPr>
        <w:t>
      1-УХ нысан</w:t>
      </w:r>
    </w:p>
    <w:bookmarkEnd w:id="67"/>
    <w:bookmarkStart w:name="z79" w:id="68"/>
    <w:p>
      <w:pPr>
        <w:spacing w:after="0"/>
        <w:ind w:left="0"/>
        <w:jc w:val="left"/>
      </w:pPr>
      <w:r>
        <w:rPr>
          <w:rFonts w:ascii="Times New Roman"/>
          <w:b/>
          <w:i w:val="false"/>
          <w:color w:val="000000"/>
        </w:rPr>
        <w:t xml:space="preserve"> Қылмыстық процестің сотқа дейінгі сатысындағы өтінішхаттарды есепке алу жөніндегі нысан</w:t>
      </w:r>
    </w:p>
    <w:bookmarkEnd w:id="68"/>
    <w:bookmarkStart w:name="z80" w:id="69"/>
    <w:p>
      <w:pPr>
        <w:spacing w:after="0"/>
        <w:ind w:left="0"/>
        <w:jc w:val="both"/>
      </w:pPr>
      <w:r>
        <w:rPr>
          <w:rFonts w:ascii="Times New Roman"/>
          <w:b w:val="false"/>
          <w:i w:val="false"/>
          <w:color w:val="000000"/>
          <w:sz w:val="28"/>
        </w:rPr>
        <w:t>
      Тіркеу</w:t>
      </w:r>
    </w:p>
    <w:bookmarkEnd w:id="69"/>
    <w:bookmarkStart w:name="z81" w:id="70"/>
    <w:p>
      <w:pPr>
        <w:spacing w:after="0"/>
        <w:ind w:left="0"/>
        <w:jc w:val="both"/>
      </w:pPr>
      <w:r>
        <w:rPr>
          <w:rFonts w:ascii="Times New Roman"/>
          <w:b w:val="false"/>
          <w:i w:val="false"/>
          <w:color w:val="000000"/>
          <w:sz w:val="28"/>
        </w:rPr>
        <w:t>
      1.  Тіркеу нөмірі ___________ (автоматты)</w:t>
      </w:r>
    </w:p>
    <w:bookmarkEnd w:id="70"/>
    <w:bookmarkStart w:name="z82" w:id="71"/>
    <w:p>
      <w:pPr>
        <w:spacing w:after="0"/>
        <w:ind w:left="0"/>
        <w:jc w:val="both"/>
      </w:pPr>
      <w:r>
        <w:rPr>
          <w:rFonts w:ascii="Times New Roman"/>
          <w:b w:val="false"/>
          <w:i w:val="false"/>
          <w:color w:val="000000"/>
          <w:sz w:val="28"/>
        </w:rPr>
        <w:t>
      1.1 Тіркеу күні мен уақыты ____________</w:t>
      </w:r>
    </w:p>
    <w:bookmarkEnd w:id="71"/>
    <w:bookmarkStart w:name="z83" w:id="72"/>
    <w:p>
      <w:pPr>
        <w:spacing w:after="0"/>
        <w:ind w:left="0"/>
        <w:jc w:val="both"/>
      </w:pPr>
      <w:r>
        <w:rPr>
          <w:rFonts w:ascii="Times New Roman"/>
          <w:b w:val="false"/>
          <w:i w:val="false"/>
          <w:color w:val="000000"/>
          <w:sz w:val="28"/>
        </w:rPr>
        <w:t>
      2. Тіркеу органы__________ (анықтама бойынша)</w:t>
      </w:r>
    </w:p>
    <w:bookmarkEnd w:id="72"/>
    <w:bookmarkStart w:name="z84" w:id="73"/>
    <w:p>
      <w:pPr>
        <w:spacing w:after="0"/>
        <w:ind w:left="0"/>
        <w:jc w:val="both"/>
      </w:pPr>
      <w:r>
        <w:rPr>
          <w:rFonts w:ascii="Times New Roman"/>
          <w:b w:val="false"/>
          <w:i w:val="false"/>
          <w:color w:val="000000"/>
          <w:sz w:val="28"/>
        </w:rPr>
        <w:t>
      3. Жеткізу тәсілі: 1) қолма-қол, ) Жария сектор, 3) E-Otinish, 4) пошта байланысы, 5) өзге де ақпараттық жүйелер</w:t>
      </w:r>
    </w:p>
    <w:bookmarkEnd w:id="73"/>
    <w:bookmarkStart w:name="z85" w:id="74"/>
    <w:p>
      <w:pPr>
        <w:spacing w:after="0"/>
        <w:ind w:left="0"/>
        <w:jc w:val="both"/>
      </w:pPr>
      <w:r>
        <w:rPr>
          <w:rFonts w:ascii="Times New Roman"/>
          <w:b w:val="false"/>
          <w:i w:val="false"/>
          <w:color w:val="000000"/>
          <w:sz w:val="28"/>
        </w:rPr>
        <w:t>
      4. Өтінішхаттің түрі: _____________ (анықтама бойынша)</w:t>
      </w:r>
    </w:p>
    <w:bookmarkEnd w:id="74"/>
    <w:bookmarkStart w:name="z86" w:id="75"/>
    <w:p>
      <w:pPr>
        <w:spacing w:after="0"/>
        <w:ind w:left="0"/>
        <w:jc w:val="both"/>
      </w:pPr>
      <w:r>
        <w:rPr>
          <w:rFonts w:ascii="Times New Roman"/>
          <w:b w:val="false"/>
          <w:i w:val="false"/>
          <w:color w:val="000000"/>
          <w:sz w:val="28"/>
        </w:rPr>
        <w:t>
       1) іс жүргізу әрекеттерін жүргізу туралы, 2) іс жүргізу шешімдерін қабылдау туралы</w:t>
      </w:r>
    </w:p>
    <w:bookmarkEnd w:id="75"/>
    <w:bookmarkStart w:name="z87" w:id="76"/>
    <w:p>
      <w:pPr>
        <w:spacing w:after="0"/>
        <w:ind w:left="0"/>
        <w:jc w:val="both"/>
      </w:pPr>
      <w:r>
        <w:rPr>
          <w:rFonts w:ascii="Times New Roman"/>
          <w:b w:val="false"/>
          <w:i w:val="false"/>
          <w:color w:val="000000"/>
          <w:sz w:val="28"/>
        </w:rPr>
        <w:t>
      5. Жүгіну тілі: ____________ (анықтама бойынша)</w:t>
      </w:r>
    </w:p>
    <w:bookmarkEnd w:id="76"/>
    <w:bookmarkStart w:name="z88" w:id="77"/>
    <w:p>
      <w:pPr>
        <w:spacing w:after="0"/>
        <w:ind w:left="0"/>
        <w:jc w:val="both"/>
      </w:pPr>
      <w:r>
        <w:rPr>
          <w:rFonts w:ascii="Times New Roman"/>
          <w:b w:val="false"/>
          <w:i w:val="false"/>
          <w:color w:val="000000"/>
          <w:sz w:val="28"/>
        </w:rPr>
        <w:t>
      6. Қатысушы мәртебесі: 1) күдікті, 2) қорғауға құқығы бар куә, 3) айыпталушы,</w:t>
      </w:r>
    </w:p>
    <w:bookmarkEnd w:id="77"/>
    <w:bookmarkStart w:name="z89" w:id="78"/>
    <w:p>
      <w:pPr>
        <w:spacing w:after="0"/>
        <w:ind w:left="0"/>
        <w:jc w:val="both"/>
      </w:pPr>
      <w:r>
        <w:rPr>
          <w:rFonts w:ascii="Times New Roman"/>
          <w:b w:val="false"/>
          <w:i w:val="false"/>
          <w:color w:val="000000"/>
          <w:sz w:val="28"/>
        </w:rPr>
        <w:t>
      4) олардың заңды өкілдері, 5) қорғаушы-адвокат, 6) азаматтық жауапкер, 7) жәбірленуші,</w:t>
      </w:r>
    </w:p>
    <w:bookmarkEnd w:id="78"/>
    <w:bookmarkStart w:name="z90" w:id="79"/>
    <w:p>
      <w:pPr>
        <w:spacing w:after="0"/>
        <w:ind w:left="0"/>
        <w:jc w:val="both"/>
      </w:pPr>
      <w:r>
        <w:rPr>
          <w:rFonts w:ascii="Times New Roman"/>
          <w:b w:val="false"/>
          <w:i w:val="false"/>
          <w:color w:val="000000"/>
          <w:sz w:val="28"/>
        </w:rPr>
        <w:t>
      8) азаматтық талапкер, 9) олардың заңды өкілдері, 10) өкілдері</w:t>
      </w:r>
    </w:p>
    <w:bookmarkEnd w:id="79"/>
    <w:bookmarkStart w:name="z91" w:id="80"/>
    <w:p>
      <w:pPr>
        <w:spacing w:after="0"/>
        <w:ind w:left="0"/>
        <w:jc w:val="both"/>
      </w:pPr>
      <w:r>
        <w:rPr>
          <w:rFonts w:ascii="Times New Roman"/>
          <w:b w:val="false"/>
          <w:i w:val="false"/>
          <w:color w:val="000000"/>
          <w:sz w:val="28"/>
        </w:rPr>
        <w:t>
      7. Өтінішхат мәселесінің сипаты: 1) қорғауға құқықты қамтамасыз ету туралы, 2) айқындау туралы</w:t>
      </w:r>
    </w:p>
    <w:bookmarkEnd w:id="80"/>
    <w:bookmarkStart w:name="z92" w:id="81"/>
    <w:p>
      <w:pPr>
        <w:spacing w:after="0"/>
        <w:ind w:left="0"/>
        <w:jc w:val="both"/>
      </w:pPr>
      <w:r>
        <w:rPr>
          <w:rFonts w:ascii="Times New Roman"/>
          <w:b w:val="false"/>
          <w:i w:val="false"/>
          <w:color w:val="000000"/>
          <w:sz w:val="28"/>
        </w:rPr>
        <w:t>
      3) күдікті деп тану туралы, 4) біліктілігі не күшін жою туралы</w:t>
      </w:r>
    </w:p>
    <w:bookmarkEnd w:id="81"/>
    <w:bookmarkStart w:name="z93" w:id="82"/>
    <w:p>
      <w:pPr>
        <w:spacing w:after="0"/>
        <w:ind w:left="0"/>
        <w:jc w:val="both"/>
      </w:pPr>
      <w:r>
        <w:rPr>
          <w:rFonts w:ascii="Times New Roman"/>
          <w:b w:val="false"/>
          <w:i w:val="false"/>
          <w:color w:val="000000"/>
          <w:sz w:val="28"/>
        </w:rPr>
        <w:t>
      күдіктінің іс-әрекеттері, 5) ұсталғанды босату туралы, 6) күшін жою немесе өзгерту туралы</w:t>
      </w:r>
    </w:p>
    <w:bookmarkEnd w:id="82"/>
    <w:bookmarkStart w:name="z94" w:id="83"/>
    <w:p>
      <w:pPr>
        <w:spacing w:after="0"/>
        <w:ind w:left="0"/>
        <w:jc w:val="both"/>
      </w:pPr>
      <w:r>
        <w:rPr>
          <w:rFonts w:ascii="Times New Roman"/>
          <w:b w:val="false"/>
          <w:i w:val="false"/>
          <w:color w:val="000000"/>
          <w:sz w:val="28"/>
        </w:rPr>
        <w:t>
      бұлтартпау шаралары, 7) қамаудан босату туралы, 8) тінту/жеке тінту жүргізу туралы,</w:t>
      </w:r>
    </w:p>
    <w:bookmarkEnd w:id="83"/>
    <w:bookmarkStart w:name="z95" w:id="84"/>
    <w:p>
      <w:pPr>
        <w:spacing w:after="0"/>
        <w:ind w:left="0"/>
        <w:jc w:val="both"/>
      </w:pPr>
      <w:r>
        <w:rPr>
          <w:rFonts w:ascii="Times New Roman"/>
          <w:b w:val="false"/>
          <w:i w:val="false"/>
          <w:color w:val="000000"/>
          <w:sz w:val="28"/>
        </w:rPr>
        <w:t>
      9) ойып алу өндірісі туралы, 10) тұрғын үй-жайлар мен автокөлік құралдарын қарау туралы,</w:t>
      </w:r>
    </w:p>
    <w:bookmarkEnd w:id="84"/>
    <w:bookmarkStart w:name="z96" w:id="85"/>
    <w:p>
      <w:pPr>
        <w:spacing w:after="0"/>
        <w:ind w:left="0"/>
        <w:jc w:val="both"/>
      </w:pPr>
      <w:r>
        <w:rPr>
          <w:rFonts w:ascii="Times New Roman"/>
          <w:b w:val="false"/>
          <w:i w:val="false"/>
          <w:color w:val="000000"/>
          <w:sz w:val="28"/>
        </w:rPr>
        <w:t>
      11) сараптама (зерттеу) тағайындау туралы, 12) сотқа дейінгі іс жүргізуді тоқтату туралы</w:t>
      </w:r>
    </w:p>
    <w:bookmarkEnd w:id="85"/>
    <w:bookmarkStart w:name="z97" w:id="86"/>
    <w:p>
      <w:pPr>
        <w:spacing w:after="0"/>
        <w:ind w:left="0"/>
        <w:jc w:val="both"/>
      </w:pPr>
      <w:r>
        <w:rPr>
          <w:rFonts w:ascii="Times New Roman"/>
          <w:b w:val="false"/>
          <w:i w:val="false"/>
          <w:color w:val="000000"/>
          <w:sz w:val="28"/>
        </w:rPr>
        <w:t>
      (қылмыстық қудалау), 13) мүлікке тыйым салу туралы, 14) үзу туралы</w:t>
      </w:r>
    </w:p>
    <w:bookmarkEnd w:id="86"/>
    <w:bookmarkStart w:name="z98" w:id="87"/>
    <w:p>
      <w:pPr>
        <w:spacing w:after="0"/>
        <w:ind w:left="0"/>
        <w:jc w:val="both"/>
      </w:pPr>
      <w:r>
        <w:rPr>
          <w:rFonts w:ascii="Times New Roman"/>
          <w:b w:val="false"/>
          <w:i w:val="false"/>
          <w:color w:val="000000"/>
          <w:sz w:val="28"/>
        </w:rPr>
        <w:t>
      15) адамдардан жауап алу туралы 16) Өзге де</w:t>
      </w:r>
    </w:p>
    <w:bookmarkEnd w:id="87"/>
    <w:bookmarkStart w:name="z99" w:id="88"/>
    <w:p>
      <w:pPr>
        <w:spacing w:after="0"/>
        <w:ind w:left="0"/>
        <w:jc w:val="both"/>
      </w:pPr>
      <w:r>
        <w:rPr>
          <w:rFonts w:ascii="Times New Roman"/>
          <w:b w:val="false"/>
          <w:i w:val="false"/>
          <w:color w:val="000000"/>
          <w:sz w:val="28"/>
        </w:rPr>
        <w:t>
      8. Сотқа дейінгі тергеп – тексерудің бірыңғай тізілімінің № _____________________</w:t>
      </w:r>
    </w:p>
    <w:bookmarkEnd w:id="88"/>
    <w:bookmarkStart w:name="z100" w:id="89"/>
    <w:p>
      <w:pPr>
        <w:spacing w:after="0"/>
        <w:ind w:left="0"/>
        <w:jc w:val="both"/>
      </w:pPr>
      <w:r>
        <w:rPr>
          <w:rFonts w:ascii="Times New Roman"/>
          <w:b w:val="false"/>
          <w:i w:val="false"/>
          <w:color w:val="000000"/>
          <w:sz w:val="28"/>
        </w:rPr>
        <w:t>
      9. Орындаушы _____________________</w:t>
      </w:r>
    </w:p>
    <w:bookmarkEnd w:id="89"/>
    <w:bookmarkStart w:name="z101" w:id="90"/>
    <w:p>
      <w:pPr>
        <w:spacing w:after="0"/>
        <w:ind w:left="0"/>
        <w:jc w:val="both"/>
      </w:pPr>
      <w:r>
        <w:rPr>
          <w:rFonts w:ascii="Times New Roman"/>
          <w:b w:val="false"/>
          <w:i w:val="false"/>
          <w:color w:val="000000"/>
          <w:sz w:val="28"/>
        </w:rPr>
        <w:t>
      10. Өтінішхаттің орындау мерзімі ________________________</w:t>
      </w:r>
    </w:p>
    <w:bookmarkEnd w:id="90"/>
    <w:bookmarkStart w:name="z102" w:id="91"/>
    <w:p>
      <w:pPr>
        <w:spacing w:after="0"/>
        <w:ind w:left="0"/>
        <w:jc w:val="both"/>
      </w:pPr>
      <w:r>
        <w:rPr>
          <w:rFonts w:ascii="Times New Roman"/>
          <w:b w:val="false"/>
          <w:i w:val="false"/>
          <w:color w:val="000000"/>
          <w:sz w:val="28"/>
        </w:rPr>
        <w:t>
      11. Басшы ____________________________________________________</w:t>
      </w:r>
    </w:p>
    <w:bookmarkEnd w:id="91"/>
    <w:bookmarkStart w:name="z103" w:id="92"/>
    <w:p>
      <w:pPr>
        <w:spacing w:after="0"/>
        <w:ind w:left="0"/>
        <w:jc w:val="both"/>
      </w:pPr>
      <w:r>
        <w:rPr>
          <w:rFonts w:ascii="Times New Roman"/>
          <w:b w:val="false"/>
          <w:i w:val="false"/>
          <w:color w:val="000000"/>
          <w:sz w:val="28"/>
        </w:rPr>
        <w:t>
      Тіркемелер</w:t>
      </w:r>
    </w:p>
    <w:bookmarkEnd w:id="92"/>
    <w:bookmarkStart w:name="z104" w:id="93"/>
    <w:p>
      <w:pPr>
        <w:spacing w:after="0"/>
        <w:ind w:left="0"/>
        <w:jc w:val="both"/>
      </w:pPr>
      <w:r>
        <w:rPr>
          <w:rFonts w:ascii="Times New Roman"/>
          <w:b w:val="false"/>
          <w:i w:val="false"/>
          <w:color w:val="000000"/>
          <w:sz w:val="28"/>
        </w:rPr>
        <w:t>
      12. Файлды таңдаңыз (жүктеу)</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9 тамыздағы № 99</w:t>
            </w:r>
            <w:r>
              <w:br/>
            </w:r>
            <w:r>
              <w:rPr>
                <w:rFonts w:ascii="Times New Roman"/>
                <w:b w:val="false"/>
                <w:i w:val="false"/>
                <w:color w:val="000000"/>
                <w:sz w:val="20"/>
              </w:rPr>
              <w:t>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туралы өтінішті, хабарламаны</w:t>
            </w:r>
            <w:r>
              <w:br/>
            </w:r>
            <w:r>
              <w:rPr>
                <w:rFonts w:ascii="Times New Roman"/>
                <w:b w:val="false"/>
                <w:i w:val="false"/>
                <w:color w:val="000000"/>
                <w:sz w:val="20"/>
              </w:rPr>
              <w:t>немесе баянатты қабылдау және</w:t>
            </w:r>
            <w:r>
              <w:br/>
            </w:r>
            <w:r>
              <w:rPr>
                <w:rFonts w:ascii="Times New Roman"/>
                <w:b w:val="false"/>
                <w:i w:val="false"/>
                <w:color w:val="000000"/>
                <w:sz w:val="20"/>
              </w:rPr>
              <w:t>тіркеу, сондай-ақ Сотқа дейінгі</w:t>
            </w:r>
            <w:r>
              <w:br/>
            </w:r>
            <w:r>
              <w:rPr>
                <w:rFonts w:ascii="Times New Roman"/>
                <w:b w:val="false"/>
                <w:i w:val="false"/>
                <w:color w:val="000000"/>
                <w:sz w:val="20"/>
              </w:rPr>
              <w:t>тергеп-тексерулердің бірыңғай</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22-2-қосымша</w:t>
            </w:r>
          </w:p>
        </w:tc>
      </w:tr>
    </w:tbl>
    <w:bookmarkStart w:name="z107" w:id="94"/>
    <w:p>
      <w:pPr>
        <w:spacing w:after="0"/>
        <w:ind w:left="0"/>
        <w:jc w:val="both"/>
      </w:pPr>
      <w:r>
        <w:rPr>
          <w:rFonts w:ascii="Times New Roman"/>
          <w:b w:val="false"/>
          <w:i w:val="false"/>
          <w:color w:val="000000"/>
          <w:sz w:val="28"/>
        </w:rPr>
        <w:t xml:space="preserve">
      2-УХ нысан </w:t>
      </w:r>
    </w:p>
    <w:bookmarkEnd w:id="94"/>
    <w:bookmarkStart w:name="z108" w:id="95"/>
    <w:p>
      <w:pPr>
        <w:spacing w:after="0"/>
        <w:ind w:left="0"/>
        <w:jc w:val="left"/>
      </w:pPr>
      <w:r>
        <w:rPr>
          <w:rFonts w:ascii="Times New Roman"/>
          <w:b/>
          <w:i w:val="false"/>
          <w:color w:val="000000"/>
        </w:rPr>
        <w:t xml:space="preserve"> Өтініштерді қарау нәтижелері туралы нысан</w:t>
      </w:r>
    </w:p>
    <w:bookmarkEnd w:id="95"/>
    <w:bookmarkStart w:name="z109" w:id="96"/>
    <w:p>
      <w:pPr>
        <w:spacing w:after="0"/>
        <w:ind w:left="0"/>
        <w:jc w:val="both"/>
      </w:pPr>
      <w:r>
        <w:rPr>
          <w:rFonts w:ascii="Times New Roman"/>
          <w:b w:val="false"/>
          <w:i w:val="false"/>
          <w:color w:val="000000"/>
          <w:sz w:val="28"/>
        </w:rPr>
        <w:t>
      Шешім</w:t>
      </w:r>
    </w:p>
    <w:bookmarkEnd w:id="96"/>
    <w:bookmarkStart w:name="z110" w:id="97"/>
    <w:p>
      <w:pPr>
        <w:spacing w:after="0"/>
        <w:ind w:left="0"/>
        <w:jc w:val="both"/>
      </w:pPr>
      <w:r>
        <w:rPr>
          <w:rFonts w:ascii="Times New Roman"/>
          <w:b w:val="false"/>
          <w:i w:val="false"/>
          <w:color w:val="000000"/>
          <w:sz w:val="28"/>
        </w:rPr>
        <w:t xml:space="preserve">
      1. Тіркеу нөмірі ___________ (автоматты) </w:t>
      </w:r>
    </w:p>
    <w:bookmarkEnd w:id="97"/>
    <w:bookmarkStart w:name="z111" w:id="98"/>
    <w:p>
      <w:pPr>
        <w:spacing w:after="0"/>
        <w:ind w:left="0"/>
        <w:jc w:val="both"/>
      </w:pPr>
      <w:r>
        <w:rPr>
          <w:rFonts w:ascii="Times New Roman"/>
          <w:b w:val="false"/>
          <w:i w:val="false"/>
          <w:color w:val="000000"/>
          <w:sz w:val="28"/>
        </w:rPr>
        <w:t>
      2. Сотқа дейінгі тергеп-тексерудің бірыңғай тізілімінің нөмірі _______________________</w:t>
      </w:r>
    </w:p>
    <w:bookmarkEnd w:id="98"/>
    <w:bookmarkStart w:name="z112" w:id="99"/>
    <w:p>
      <w:pPr>
        <w:spacing w:after="0"/>
        <w:ind w:left="0"/>
        <w:jc w:val="both"/>
      </w:pPr>
      <w:r>
        <w:rPr>
          <w:rFonts w:ascii="Times New Roman"/>
          <w:b w:val="false"/>
          <w:i w:val="false"/>
          <w:color w:val="000000"/>
          <w:sz w:val="28"/>
        </w:rPr>
        <w:t>
      3. Өтініштің авторы:</w:t>
      </w:r>
    </w:p>
    <w:bookmarkEnd w:id="99"/>
    <w:bookmarkStart w:name="z113" w:id="100"/>
    <w:p>
      <w:pPr>
        <w:spacing w:after="0"/>
        <w:ind w:left="0"/>
        <w:jc w:val="both"/>
      </w:pPr>
      <w:r>
        <w:rPr>
          <w:rFonts w:ascii="Times New Roman"/>
          <w:b w:val="false"/>
          <w:i w:val="false"/>
          <w:color w:val="000000"/>
          <w:sz w:val="28"/>
        </w:rPr>
        <w:t>
      4. ЖСН ____________________</w:t>
      </w:r>
    </w:p>
    <w:bookmarkEnd w:id="100"/>
    <w:bookmarkStart w:name="z114" w:id="101"/>
    <w:p>
      <w:pPr>
        <w:spacing w:after="0"/>
        <w:ind w:left="0"/>
        <w:jc w:val="both"/>
      </w:pPr>
      <w:r>
        <w:rPr>
          <w:rFonts w:ascii="Times New Roman"/>
          <w:b w:val="false"/>
          <w:i w:val="false"/>
          <w:color w:val="000000"/>
          <w:sz w:val="28"/>
        </w:rPr>
        <w:t xml:space="preserve">
      5.1 Тегі __________ 5.2 Аты __________ </w:t>
      </w:r>
    </w:p>
    <w:bookmarkEnd w:id="101"/>
    <w:bookmarkStart w:name="z115" w:id="102"/>
    <w:p>
      <w:pPr>
        <w:spacing w:after="0"/>
        <w:ind w:left="0"/>
        <w:jc w:val="both"/>
      </w:pPr>
      <w:r>
        <w:rPr>
          <w:rFonts w:ascii="Times New Roman"/>
          <w:b w:val="false"/>
          <w:i w:val="false"/>
          <w:color w:val="000000"/>
          <w:sz w:val="28"/>
        </w:rPr>
        <w:t>
      5.3 Әкесінің аты (бар болған жағдайда) ____________</w:t>
      </w:r>
    </w:p>
    <w:bookmarkEnd w:id="102"/>
    <w:bookmarkStart w:name="z116" w:id="103"/>
    <w:p>
      <w:pPr>
        <w:spacing w:after="0"/>
        <w:ind w:left="0"/>
        <w:jc w:val="both"/>
      </w:pPr>
      <w:r>
        <w:rPr>
          <w:rFonts w:ascii="Times New Roman"/>
          <w:b w:val="false"/>
          <w:i w:val="false"/>
          <w:color w:val="000000"/>
          <w:sz w:val="28"/>
        </w:rPr>
        <w:t>
      6. Телефон ______________.</w:t>
      </w:r>
    </w:p>
    <w:bookmarkEnd w:id="103"/>
    <w:bookmarkStart w:name="z117" w:id="104"/>
    <w:p>
      <w:pPr>
        <w:spacing w:after="0"/>
        <w:ind w:left="0"/>
        <w:jc w:val="both"/>
      </w:pPr>
      <w:r>
        <w:rPr>
          <w:rFonts w:ascii="Times New Roman"/>
          <w:b w:val="false"/>
          <w:i w:val="false"/>
          <w:color w:val="000000"/>
          <w:sz w:val="28"/>
        </w:rPr>
        <w:t xml:space="preserve">
      7.  е-mail_________________. </w:t>
      </w:r>
    </w:p>
    <w:bookmarkEnd w:id="104"/>
    <w:bookmarkStart w:name="z118" w:id="105"/>
    <w:p>
      <w:pPr>
        <w:spacing w:after="0"/>
        <w:ind w:left="0"/>
        <w:jc w:val="both"/>
      </w:pPr>
      <w:r>
        <w:rPr>
          <w:rFonts w:ascii="Times New Roman"/>
          <w:b w:val="false"/>
          <w:i w:val="false"/>
          <w:color w:val="000000"/>
          <w:sz w:val="28"/>
        </w:rPr>
        <w:t>
      8.  Шешім күні _________.</w:t>
      </w:r>
    </w:p>
    <w:bookmarkEnd w:id="105"/>
    <w:bookmarkStart w:name="z119" w:id="106"/>
    <w:p>
      <w:pPr>
        <w:spacing w:after="0"/>
        <w:ind w:left="0"/>
        <w:jc w:val="both"/>
      </w:pPr>
      <w:r>
        <w:rPr>
          <w:rFonts w:ascii="Times New Roman"/>
          <w:b w:val="false"/>
          <w:i w:val="false"/>
          <w:color w:val="000000"/>
          <w:sz w:val="28"/>
        </w:rPr>
        <w:t>
      9. Шешім: ________ 1) қанағаттандырылды, 2) ішінара қанағаттандырылды, 3) бас тартылды</w:t>
      </w:r>
    </w:p>
    <w:bookmarkEnd w:id="106"/>
    <w:bookmarkStart w:name="z120" w:id="107"/>
    <w:p>
      <w:pPr>
        <w:spacing w:after="0"/>
        <w:ind w:left="0"/>
        <w:jc w:val="both"/>
      </w:pPr>
      <w:r>
        <w:rPr>
          <w:rFonts w:ascii="Times New Roman"/>
          <w:b w:val="false"/>
          <w:i w:val="false"/>
          <w:color w:val="000000"/>
          <w:sz w:val="28"/>
        </w:rPr>
        <w:t>
      10. Жауаптың мәні _________________________________________</w:t>
      </w:r>
    </w:p>
    <w:bookmarkEnd w:id="107"/>
    <w:bookmarkStart w:name="z121" w:id="108"/>
    <w:p>
      <w:pPr>
        <w:spacing w:after="0"/>
        <w:ind w:left="0"/>
        <w:jc w:val="both"/>
      </w:pPr>
      <w:r>
        <w:rPr>
          <w:rFonts w:ascii="Times New Roman"/>
          <w:b w:val="false"/>
          <w:i w:val="false"/>
          <w:color w:val="000000"/>
          <w:sz w:val="28"/>
        </w:rPr>
        <w:t>
      11. ТАӘ (бар болған жағдайда), лауазымы _________________</w:t>
      </w:r>
    </w:p>
    <w:bookmarkEnd w:id="108"/>
    <w:bookmarkStart w:name="z122" w:id="109"/>
    <w:p>
      <w:pPr>
        <w:spacing w:after="0"/>
        <w:ind w:left="0"/>
        <w:jc w:val="both"/>
      </w:pPr>
      <w:r>
        <w:rPr>
          <w:rFonts w:ascii="Times New Roman"/>
          <w:b w:val="false"/>
          <w:i w:val="false"/>
          <w:color w:val="000000"/>
          <w:sz w:val="28"/>
        </w:rPr>
        <w:t>
      Тіркемелер</w:t>
      </w:r>
    </w:p>
    <w:bookmarkEnd w:id="109"/>
    <w:bookmarkStart w:name="z123" w:id="110"/>
    <w:p>
      <w:pPr>
        <w:spacing w:after="0"/>
        <w:ind w:left="0"/>
        <w:jc w:val="both"/>
      </w:pPr>
      <w:r>
        <w:rPr>
          <w:rFonts w:ascii="Times New Roman"/>
          <w:b w:val="false"/>
          <w:i w:val="false"/>
          <w:color w:val="000000"/>
          <w:sz w:val="28"/>
        </w:rPr>
        <w:t>
      Файлды таңдаңыз (жүктеу)</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