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796e" w14:textId="2e37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және жоғары оқу орнынан кейінгі білім беру ұйымдарына қабылдау квотасы көзделген ауылдың әлеуметтік-экономикалық дамуын айқындайтын білім беру бағдарламалары тобының тізбесін бекіту туралы" Қазақстан Республикасы Білім және ғылым министрінің 2019 жылғы 30 мамырдағы № 247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1 тамыздағы № 406 бұйрығы. Қазақстан Республикасының Әділет министрлігінде 2025 жылғы 4 тамызда № 36566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Жоғары және жоғары оқу орнынан кейінгі білім беру ұйымдарына қабылдау квотасы көзделген ауылдың әлеуметтік-экономикалық дамуын айқындайтын білім беру бағдарламалары тобының тізбесін бекіту туралы" Қазақстан Республикасы Білім және ғылым министрінің 2019 жылғы 30 мамырдағы № 247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18765 болып тіркелген)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