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c7e3" w14:textId="7f9c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2025 жылғы 31 шiлдедегi № 173 бұйрығы. Қазақстан Республикасының Әділет министрлігінде 2025 жылғы 1 тамызда № 36557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17948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13)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xml:space="preserve">
      "13) Қазақстандық тауар өндірушілерді, қызмет көрсетушілерді қолдау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Қазақстанда шығарылатын тауарлар мен көрсетілетін қызметтердің өндірісін дамытуды ынталандыру үшін қолайлы жағдайлар жасау жөніндегі шаралар;";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"106. Орта білім беру ұйымының басшысы денсаулық сақтауды басқару органы бекіткен перспективалық мәзірге сәйкес күн сайын алдағы күні берілетін тағамдардың түрлерін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bookmarkEnd w:id="5"/>
    <w:bookmarkStart w:name="z11" w:id="6"/>
    <w:p>
      <w:pPr>
        <w:spacing w:after="0"/>
        <w:ind w:left="0"/>
        <w:jc w:val="both"/>
      </w:pPr>
      <w:r>
        <w:rPr>
          <w:rFonts w:ascii="Times New Roman"/>
          <w:b w:val="false"/>
          <w:i w:val="false"/>
          <w:color w:val="000000"/>
          <w:sz w:val="28"/>
        </w:rPr>
        <w:t xml:space="preserve">
      Перспективалық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w:t>
      </w:r>
      <w:r>
        <w:rPr>
          <w:rFonts w:ascii="Times New Roman"/>
          <w:b w:val="false"/>
          <w:i w:val="false"/>
          <w:color w:val="000000"/>
          <w:sz w:val="28"/>
        </w:rPr>
        <w:t>№ ҚР ДСМ-16</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w:t>
      </w:r>
      <w:r>
        <w:rPr>
          <w:rFonts w:ascii="Times New Roman"/>
          <w:b w:val="false"/>
          <w:i w:val="false"/>
          <w:color w:val="000000"/>
          <w:sz w:val="28"/>
        </w:rPr>
        <w:t>№ ҚР ДСМ-302/2020</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w:t>
      </w:r>
      <w:r>
        <w:rPr>
          <w:rFonts w:ascii="Times New Roman"/>
          <w:b w:val="false"/>
          <w:i w:val="false"/>
          <w:color w:val="000000"/>
          <w:sz w:val="28"/>
        </w:rPr>
        <w:t>№ 503</w:t>
      </w:r>
      <w:r>
        <w:rPr>
          <w:rFonts w:ascii="Times New Roman"/>
          <w:b w:val="false"/>
          <w:i w:val="false"/>
          <w:color w:val="000000"/>
          <w:sz w:val="28"/>
        </w:rPr>
        <w:t xml:space="preserve"> (Нормативтік құқықтық актілерді мемлекеттік тіркеу тізілімінде № 14674 болып тіркелген) бұйрықтарына және білім алушылардың жас ерекшеліктеріне, тамақтану объектісінің түрін, үй-жайлардың жиынтығы және тоңазытқыш және технологиялық жабдықтармен жарақтандыруды, сондай-ақ өңірде өндірілетін қазақстандық өнімдердің ұлттық дәстүрлері мен ассортиментін, дұрыс тамақтану рационын қалыптастыруды ескере отырып, тамақтанудың заттай нормаларына сәйкес әзірленеді.";</w:t>
      </w:r>
    </w:p>
    <w:bookmarkEnd w:id="6"/>
    <w:bookmarkStart w:name="z12" w:id="7"/>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құжаттаманың </w:t>
      </w:r>
      <w:r>
        <w:rPr>
          <w:rFonts w:ascii="Times New Roman"/>
          <w:b w:val="false"/>
          <w:i w:val="false"/>
          <w:color w:val="000000"/>
          <w:sz w:val="28"/>
        </w:rPr>
        <w:t>8-қосымшасында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реттік нөмірі 2-жол мынадай мынадай редакцияда жазылсын: </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қазақстанда шығарылған тауарды өндірушінің мәртебесін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bl>
    <w:bookmarkStart w:name="z15" w:id="10"/>
    <w:p>
      <w:pPr>
        <w:spacing w:after="0"/>
        <w:ind w:left="0"/>
        <w:jc w:val="both"/>
      </w:pPr>
      <w:r>
        <w:rPr>
          <w:rFonts w:ascii="Times New Roman"/>
          <w:b w:val="false"/>
          <w:i w:val="false"/>
          <w:color w:val="000000"/>
          <w:sz w:val="28"/>
        </w:rPr>
        <w:t>
      ";</w:t>
      </w:r>
    </w:p>
    <w:bookmarkEnd w:id="10"/>
    <w:bookmarkStart w:name="z1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ескертпенің</w:t>
      </w:r>
      <w:r>
        <w:rPr>
          <w:rFonts w:ascii="Times New Roman"/>
          <w:b w:val="false"/>
          <w:i w:val="false"/>
          <w:color w:val="000000"/>
          <w:sz w:val="28"/>
        </w:rPr>
        <w:t xml:space="preserve"> екінші бөлімі жаңа редакцияда жазылсын: </w:t>
      </w:r>
    </w:p>
    <w:bookmarkEnd w:id="11"/>
    <w:bookmarkStart w:name="z17" w:id="12"/>
    <w:p>
      <w:pPr>
        <w:spacing w:after="0"/>
        <w:ind w:left="0"/>
        <w:jc w:val="both"/>
      </w:pPr>
      <w:r>
        <w:rPr>
          <w:rFonts w:ascii="Times New Roman"/>
          <w:b w:val="false"/>
          <w:i w:val="false"/>
          <w:color w:val="000000"/>
          <w:sz w:val="28"/>
        </w:rPr>
        <w:t>
      "–2-тармақ бойынша әлеуетті өнім берушінің біріккен лотқа қатысуы кезінде балдар, әлеуетті өнім беруші – Қазақстанда шығарылған тауар өндіруші тауарды (ларды) сертификаттау туралы құжатты ұсынған кезде осы конкурстың (лоттың) тауарларының кемінде 20%- ына (жиырма пайызына) қойылады.";</w:t>
      </w:r>
    </w:p>
    <w:bookmarkEnd w:id="12"/>
    <w:bookmarkStart w:name="z18"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1"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16"/>
    <w:bookmarkStart w:name="z22" w:id="1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Оқу-ағарту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7"/>
    <w:bookmarkStart w:name="z23"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8"/>
    <w:bookmarkStart w:name="z24"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шілдедегі</w:t>
            </w:r>
            <w:r>
              <w:br/>
            </w:r>
            <w:r>
              <w:rPr>
                <w:rFonts w:ascii="Times New Roman"/>
                <w:b w:val="false"/>
                <w:i w:val="false"/>
                <w:color w:val="000000"/>
                <w:sz w:val="20"/>
              </w:rPr>
              <w:t>№ 173 Бұйрығына</w:t>
            </w:r>
            <w:r>
              <w:br/>
            </w:r>
            <w:r>
              <w:rPr>
                <w:rFonts w:ascii="Times New Roman"/>
                <w:b w:val="false"/>
                <w:i w:val="false"/>
                <w:color w:val="000000"/>
                <w:sz w:val="20"/>
              </w:rPr>
              <w:t>қосымша</w:t>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7" w:id="20"/>
    <w:p>
      <w:pPr>
        <w:spacing w:after="0"/>
        <w:ind w:left="0"/>
        <w:jc w:val="left"/>
      </w:pPr>
      <w:r>
        <w:rPr>
          <w:rFonts w:ascii="Times New Roman"/>
          <w:b/>
          <w:i w:val="false"/>
          <w:color w:val="000000"/>
        </w:rPr>
        <w:t xml:space="preserve"> Конкурс қорытындылары туралы хаттама</w:t>
      </w:r>
    </w:p>
    <w:bookmarkEnd w:id="20"/>
    <w:bookmarkStart w:name="z28" w:id="21"/>
    <w:p>
      <w:pPr>
        <w:spacing w:after="0"/>
        <w:ind w:left="0"/>
        <w:jc w:val="both"/>
      </w:pPr>
      <w:r>
        <w:rPr>
          <w:rFonts w:ascii="Times New Roman"/>
          <w:b w:val="false"/>
          <w:i w:val="false"/>
          <w:color w:val="000000"/>
          <w:sz w:val="28"/>
        </w:rPr>
        <w:t>
      ____________</w:t>
      </w:r>
    </w:p>
    <w:bookmarkEnd w:id="21"/>
    <w:bookmarkStart w:name="z29" w:id="22"/>
    <w:p>
      <w:pPr>
        <w:spacing w:after="0"/>
        <w:ind w:left="0"/>
        <w:jc w:val="both"/>
      </w:pPr>
      <w:r>
        <w:rPr>
          <w:rFonts w:ascii="Times New Roman"/>
          <w:b w:val="false"/>
          <w:i w:val="false"/>
          <w:color w:val="000000"/>
          <w:sz w:val="28"/>
        </w:rPr>
        <w:t>
      (күні мен уақыты)</w:t>
      </w:r>
    </w:p>
    <w:bookmarkEnd w:id="22"/>
    <w:bookmarkStart w:name="z30" w:id="23"/>
    <w:p>
      <w:pPr>
        <w:spacing w:after="0"/>
        <w:ind w:left="0"/>
        <w:jc w:val="both"/>
      </w:pPr>
      <w:r>
        <w:rPr>
          <w:rFonts w:ascii="Times New Roman"/>
          <w:b w:val="false"/>
          <w:i w:val="false"/>
          <w:color w:val="000000"/>
          <w:sz w:val="28"/>
        </w:rPr>
        <w:t>
      Тапсырыс беруші*_______________________________________________</w:t>
      </w:r>
    </w:p>
    <w:bookmarkEnd w:id="23"/>
    <w:bookmarkStart w:name="z31" w:id="24"/>
    <w:p>
      <w:pPr>
        <w:spacing w:after="0"/>
        <w:ind w:left="0"/>
        <w:jc w:val="both"/>
      </w:pPr>
      <w:r>
        <w:rPr>
          <w:rFonts w:ascii="Times New Roman"/>
          <w:b w:val="false"/>
          <w:i w:val="false"/>
          <w:color w:val="000000"/>
          <w:sz w:val="28"/>
        </w:rPr>
        <w:t>
      Конкурстың №__________________________________________________</w:t>
      </w:r>
    </w:p>
    <w:bookmarkEnd w:id="24"/>
    <w:bookmarkStart w:name="z32" w:id="25"/>
    <w:p>
      <w:pPr>
        <w:spacing w:after="0"/>
        <w:ind w:left="0"/>
        <w:jc w:val="both"/>
      </w:pPr>
      <w:r>
        <w:rPr>
          <w:rFonts w:ascii="Times New Roman"/>
          <w:b w:val="false"/>
          <w:i w:val="false"/>
          <w:color w:val="000000"/>
          <w:sz w:val="28"/>
        </w:rPr>
        <w:t>
      Конкурстың атауы _______________________________________________</w:t>
      </w:r>
    </w:p>
    <w:bookmarkEnd w:id="25"/>
    <w:bookmarkStart w:name="z33" w:id="26"/>
    <w:p>
      <w:pPr>
        <w:spacing w:after="0"/>
        <w:ind w:left="0"/>
        <w:jc w:val="both"/>
      </w:pPr>
      <w:r>
        <w:rPr>
          <w:rFonts w:ascii="Times New Roman"/>
          <w:b w:val="false"/>
          <w:i w:val="false"/>
          <w:color w:val="000000"/>
          <w:sz w:val="28"/>
        </w:rPr>
        <w:t>
      Ұйымдастырушының атауы _______________________________________</w:t>
      </w:r>
    </w:p>
    <w:bookmarkEnd w:id="26"/>
    <w:bookmarkStart w:name="z34" w:id="27"/>
    <w:p>
      <w:pPr>
        <w:spacing w:after="0"/>
        <w:ind w:left="0"/>
        <w:jc w:val="both"/>
      </w:pPr>
      <w:r>
        <w:rPr>
          <w:rFonts w:ascii="Times New Roman"/>
          <w:b w:val="false"/>
          <w:i w:val="false"/>
          <w:color w:val="000000"/>
          <w:sz w:val="28"/>
        </w:rPr>
        <w:t>
      Ұйымдастырушының мекенжайы___________________________________</w:t>
      </w:r>
    </w:p>
    <w:bookmarkEnd w:id="27"/>
    <w:bookmarkStart w:name="z35" w:id="28"/>
    <w:p>
      <w:pPr>
        <w:spacing w:after="0"/>
        <w:ind w:left="0"/>
        <w:jc w:val="both"/>
      </w:pPr>
      <w:r>
        <w:rPr>
          <w:rFonts w:ascii="Times New Roman"/>
          <w:b w:val="false"/>
          <w:i w:val="false"/>
          <w:color w:val="000000"/>
          <w:sz w:val="28"/>
        </w:rPr>
        <w:t>
      Конкурстық комиссияның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9"/>
    <w:p>
      <w:pPr>
        <w:spacing w:after="0"/>
        <w:ind w:left="0"/>
        <w:jc w:val="both"/>
      </w:pPr>
      <w:r>
        <w:rPr>
          <w:rFonts w:ascii="Times New Roman"/>
          <w:b w:val="false"/>
          <w:i w:val="false"/>
          <w:color w:val="000000"/>
          <w:sz w:val="28"/>
        </w:rPr>
        <w:t>
      Жалпы сомасын көрсете отырып, сатып алынатын қызметтердің немесе тауарлардың</w:t>
      </w:r>
    </w:p>
    <w:bookmarkEnd w:id="29"/>
    <w:p>
      <w:pPr>
        <w:spacing w:after="0"/>
        <w:ind w:left="0"/>
        <w:jc w:val="both"/>
      </w:pPr>
      <w:r>
        <w:rPr>
          <w:rFonts w:ascii="Times New Roman"/>
          <w:b w:val="false"/>
          <w:i w:val="false"/>
          <w:color w:val="000000"/>
          <w:sz w:val="28"/>
        </w:rPr>
        <w:t>
      тізбесі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0"/>
    <w:p>
      <w:pPr>
        <w:spacing w:after="0"/>
        <w:ind w:left="0"/>
        <w:jc w:val="both"/>
      </w:pPr>
      <w:r>
        <w:rPr>
          <w:rFonts w:ascii="Times New Roman"/>
          <w:b w:val="false"/>
          <w:i w:val="false"/>
          <w:color w:val="000000"/>
          <w:sz w:val="28"/>
        </w:rPr>
        <w:t>
      Лот № __________________________________________________________</w:t>
      </w:r>
    </w:p>
    <w:bookmarkEnd w:id="30"/>
    <w:bookmarkStart w:name="z38" w:id="31"/>
    <w:p>
      <w:pPr>
        <w:spacing w:after="0"/>
        <w:ind w:left="0"/>
        <w:jc w:val="both"/>
      </w:pPr>
      <w:r>
        <w:rPr>
          <w:rFonts w:ascii="Times New Roman"/>
          <w:b w:val="false"/>
          <w:i w:val="false"/>
          <w:color w:val="000000"/>
          <w:sz w:val="28"/>
        </w:rPr>
        <w:t>
      Лоттың атауы ____________________________________________________</w:t>
      </w:r>
    </w:p>
    <w:bookmarkEnd w:id="31"/>
    <w:bookmarkStart w:name="z39" w:id="32"/>
    <w:p>
      <w:pPr>
        <w:spacing w:after="0"/>
        <w:ind w:left="0"/>
        <w:jc w:val="both"/>
      </w:pPr>
      <w:r>
        <w:rPr>
          <w:rFonts w:ascii="Times New Roman"/>
          <w:b w:val="false"/>
          <w:i w:val="false"/>
          <w:color w:val="000000"/>
          <w:sz w:val="28"/>
        </w:rPr>
        <w:t>
      Конкурсқа қатысу үшін ұсынылған өтінімдер (лот) туралы ақпарат (хронология бойынша): (өтінім 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3"/>
    <w:p>
      <w:pPr>
        <w:spacing w:after="0"/>
        <w:ind w:left="0"/>
        <w:jc w:val="both"/>
      </w:pPr>
      <w:r>
        <w:rPr>
          <w:rFonts w:ascii="Times New Roman"/>
          <w:b w:val="false"/>
          <w:i w:val="false"/>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ұйымның/адамның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4"/>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bookmarkStart w:name="z42" w:id="35"/>
    <w:p>
      <w:pPr>
        <w:spacing w:after="0"/>
        <w:ind w:left="0"/>
        <w:jc w:val="both"/>
      </w:pPr>
      <w:r>
        <w:rPr>
          <w:rFonts w:ascii="Times New Roman"/>
          <w:b w:val="false"/>
          <w:i w:val="false"/>
          <w:color w:val="000000"/>
          <w:sz w:val="28"/>
        </w:rPr>
        <w:t>
      Конкурсқа қатысуға жіберілмеген өтінімдер (өтінімдер 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6"/>
    <w:p>
      <w:pPr>
        <w:spacing w:after="0"/>
        <w:ind w:left="0"/>
        <w:jc w:val="both"/>
      </w:pPr>
      <w:r>
        <w:rPr>
          <w:rFonts w:ascii="Times New Roman"/>
          <w:b w:val="false"/>
          <w:i w:val="false"/>
          <w:color w:val="000000"/>
          <w:sz w:val="28"/>
        </w:rPr>
        <w:t>
      Мынадай өтінімдер конкурсқа қатысуға жіберілді (өтінім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7"/>
    <w:p>
      <w:pPr>
        <w:spacing w:after="0"/>
        <w:ind w:left="0"/>
        <w:jc w:val="both"/>
      </w:pPr>
      <w:r>
        <w:rPr>
          <w:rFonts w:ascii="Times New Roman"/>
          <w:b w:val="false"/>
          <w:i w:val="false"/>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bookmarkEnd w:id="37"/>
    <w:bookmarkStart w:name="z45" w:id="38"/>
    <w:p>
      <w:pPr>
        <w:spacing w:after="0"/>
        <w:ind w:left="0"/>
        <w:jc w:val="both"/>
      </w:pPr>
      <w:r>
        <w:rPr>
          <w:rFonts w:ascii="Times New Roman"/>
          <w:b w:val="false"/>
          <w:i w:val="false"/>
          <w:color w:val="000000"/>
          <w:sz w:val="28"/>
        </w:rPr>
        <w:t>
      қызметтерді жеткізушілерге: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аймақта өткен 7 жылдағы қызмет көрсету нарығындағы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 тамақтандыруды ұйымдастыру бойынша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қоғамдық тамақтану объектілерінде тамақтандыруды ұйымдастыру бойынша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9"/>
    <w:p>
      <w:pPr>
        <w:spacing w:after="0"/>
        <w:ind w:left="0"/>
        <w:jc w:val="both"/>
      </w:pPr>
      <w:r>
        <w:rPr>
          <w:rFonts w:ascii="Times New Roman"/>
          <w:b w:val="false"/>
          <w:i w:val="false"/>
          <w:color w:val="000000"/>
          <w:sz w:val="28"/>
        </w:rPr>
        <w:t>
      кестенің жалғасы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саласында жоғары, орта - техникалық білімі бар технологтың немесе техник – технологтың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0"/>
    <w:p>
      <w:pPr>
        <w:spacing w:after="0"/>
        <w:ind w:left="0"/>
        <w:jc w:val="both"/>
      </w:pPr>
      <w:r>
        <w:rPr>
          <w:rFonts w:ascii="Times New Roman"/>
          <w:b w:val="false"/>
          <w:i w:val="false"/>
          <w:color w:val="000000"/>
          <w:sz w:val="28"/>
        </w:rPr>
        <w:t>
      тауарларды жеткізушілерге: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аймақта конкурстың мәні болып табылатын тауар нарығындағы өткен 7 жылдағы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қазақстанда шығарылған тауарды өндірушінің мәртебесін растайтын құжаттың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1"/>
    <w:p>
      <w:pPr>
        <w:spacing w:after="0"/>
        <w:ind w:left="0"/>
        <w:jc w:val="both"/>
      </w:pPr>
      <w:r>
        <w:rPr>
          <w:rFonts w:ascii="Times New Roman"/>
          <w:b w:val="false"/>
          <w:i w:val="false"/>
          <w:color w:val="000000"/>
          <w:sz w:val="28"/>
        </w:rPr>
        <w:t>
      Конкурсқа қатысушылардың балдарын есептеу: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жалпы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2"/>
    <w:p>
      <w:pPr>
        <w:spacing w:after="0"/>
        <w:ind w:left="0"/>
        <w:jc w:val="both"/>
      </w:pPr>
      <w:r>
        <w:rPr>
          <w:rFonts w:ascii="Times New Roman"/>
          <w:b w:val="false"/>
          <w:i w:val="false"/>
          <w:color w:val="000000"/>
          <w:sz w:val="28"/>
        </w:rPr>
        <w:t>
      3. Конкурстық комиссия өлшемшарттарға сәйкес қарастыру нәтижелері бойынша ашық дауыс беру жолымен былай деп шешті:</w:t>
      </w:r>
    </w:p>
    <w:bookmarkEnd w:id="42"/>
    <w:bookmarkStart w:name="z50" w:id="43"/>
    <w:p>
      <w:pPr>
        <w:spacing w:after="0"/>
        <w:ind w:left="0"/>
        <w:jc w:val="both"/>
      </w:pPr>
      <w:r>
        <w:rPr>
          <w:rFonts w:ascii="Times New Roman"/>
          <w:b w:val="false"/>
          <w:i w:val="false"/>
          <w:color w:val="000000"/>
          <w:sz w:val="28"/>
        </w:rPr>
        <w:t>
      1) конкурстың (лоттың) жеңімпазы ______________________ (конкурсқа қатысушының атауы мен орналасқан жерін, сондай-ақ ол жеңімпаз деп танылған жағдайларды көрсету),</w:t>
      </w:r>
    </w:p>
    <w:bookmarkEnd w:id="43"/>
    <w:bookmarkStart w:name="z51" w:id="44"/>
    <w:p>
      <w:pPr>
        <w:spacing w:after="0"/>
        <w:ind w:left="0"/>
        <w:jc w:val="both"/>
      </w:pPr>
      <w:r>
        <w:rPr>
          <w:rFonts w:ascii="Times New Roman"/>
          <w:b w:val="false"/>
          <w:i w:val="false"/>
          <w:color w:val="000000"/>
          <w:sz w:val="28"/>
        </w:rPr>
        <w:t>
      екінші орын иегері ____________________ (конкурсқа қатысушының атауы мен орналасқан жерін көрсету) деп танылсын;</w:t>
      </w:r>
    </w:p>
    <w:bookmarkEnd w:id="44"/>
    <w:bookmarkStart w:name="z52" w:id="45"/>
    <w:p>
      <w:pPr>
        <w:spacing w:after="0"/>
        <w:ind w:left="0"/>
        <w:jc w:val="both"/>
      </w:pPr>
      <w:r>
        <w:rPr>
          <w:rFonts w:ascii="Times New Roman"/>
          <w:b w:val="false"/>
          <w:i w:val="false"/>
          <w:color w:val="000000"/>
          <w:sz w:val="28"/>
        </w:rPr>
        <w:t>
      үшінші орын иегері ____________________ (конкурсқа қатысушының атауы мен орналасқан жерін көрсету) деп танылсын;</w:t>
      </w:r>
    </w:p>
    <w:bookmarkEnd w:id="45"/>
    <w:bookmarkStart w:name="z53" w:id="46"/>
    <w:p>
      <w:pPr>
        <w:spacing w:after="0"/>
        <w:ind w:left="0"/>
        <w:jc w:val="both"/>
      </w:pPr>
      <w:r>
        <w:rPr>
          <w:rFonts w:ascii="Times New Roman"/>
          <w:b w:val="false"/>
          <w:i w:val="false"/>
          <w:color w:val="000000"/>
          <w:sz w:val="28"/>
        </w:rPr>
        <w:t>
      төртінші орын иегері ___________________ (конкурсқа қатысушының атауы мен орналасқан жерін көрсету) деп танылсын;</w:t>
      </w:r>
    </w:p>
    <w:bookmarkEnd w:id="46"/>
    <w:bookmarkStart w:name="z54" w:id="47"/>
    <w:p>
      <w:pPr>
        <w:spacing w:after="0"/>
        <w:ind w:left="0"/>
        <w:jc w:val="both"/>
      </w:pPr>
      <w:r>
        <w:rPr>
          <w:rFonts w:ascii="Times New Roman"/>
          <w:b w:val="false"/>
          <w:i w:val="false"/>
          <w:color w:val="000000"/>
          <w:sz w:val="28"/>
        </w:rPr>
        <w:t>
      және т.б. _____________________________________________________;</w:t>
      </w:r>
    </w:p>
    <w:bookmarkEnd w:id="47"/>
    <w:bookmarkStart w:name="z55" w:id="48"/>
    <w:p>
      <w:pPr>
        <w:spacing w:after="0"/>
        <w:ind w:left="0"/>
        <w:jc w:val="both"/>
      </w:pPr>
      <w:r>
        <w:rPr>
          <w:rFonts w:ascii="Times New Roman"/>
          <w:b w:val="false"/>
          <w:i w:val="false"/>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bookmarkEnd w:id="48"/>
    <w:bookmarkStart w:name="z56" w:id="49"/>
    <w:p>
      <w:pPr>
        <w:spacing w:after="0"/>
        <w:ind w:left="0"/>
        <w:jc w:val="both"/>
      </w:pPr>
      <w:r>
        <w:rPr>
          <w:rFonts w:ascii="Times New Roman"/>
          <w:b w:val="false"/>
          <w:i w:val="false"/>
          <w:color w:val="000000"/>
          <w:sz w:val="28"/>
        </w:rPr>
        <w:t xml:space="preserve">
      Не: </w:t>
      </w:r>
    </w:p>
    <w:bookmarkEnd w:id="49"/>
    <w:bookmarkStart w:name="z57" w:id="50"/>
    <w:p>
      <w:pPr>
        <w:spacing w:after="0"/>
        <w:ind w:left="0"/>
        <w:jc w:val="both"/>
      </w:pPr>
      <w:r>
        <w:rPr>
          <w:rFonts w:ascii="Times New Roman"/>
          <w:b w:val="false"/>
          <w:i w:val="false"/>
          <w:color w:val="000000"/>
          <w:sz w:val="28"/>
        </w:rPr>
        <w:t>
      __________________ конкурс (лот) өткізілмеді деп танылсын (конкурстың атауын және конкурсты (лотты) өткізілмеді деп тану себебін көрсету)</w:t>
      </w:r>
    </w:p>
    <w:bookmarkEnd w:id="50"/>
    <w:bookmarkStart w:name="z58" w:id="51"/>
    <w:p>
      <w:pPr>
        <w:spacing w:after="0"/>
        <w:ind w:left="0"/>
        <w:jc w:val="both"/>
      </w:pPr>
      <w:r>
        <w:rPr>
          <w:rFonts w:ascii="Times New Roman"/>
          <w:b w:val="false"/>
          <w:i w:val="false"/>
          <w:color w:val="000000"/>
          <w:sz w:val="28"/>
        </w:rPr>
        <w:t xml:space="preserve">
      Не: </w:t>
      </w:r>
    </w:p>
    <w:bookmarkEnd w:id="51"/>
    <w:bookmarkStart w:name="z59" w:id="52"/>
    <w:p>
      <w:pPr>
        <w:spacing w:after="0"/>
        <w:ind w:left="0"/>
        <w:jc w:val="both"/>
      </w:pPr>
      <w:r>
        <w:rPr>
          <w:rFonts w:ascii="Times New Roman"/>
          <w:b w:val="false"/>
          <w:i w:val="false"/>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bookmarkEnd w:id="52"/>
    <w:bookmarkStart w:name="z60" w:id="53"/>
    <w:p>
      <w:pPr>
        <w:spacing w:after="0"/>
        <w:ind w:left="0"/>
        <w:jc w:val="both"/>
      </w:pPr>
      <w:r>
        <w:rPr>
          <w:rFonts w:ascii="Times New Roman"/>
          <w:b w:val="false"/>
          <w:i w:val="false"/>
          <w:color w:val="000000"/>
          <w:sz w:val="28"/>
        </w:rPr>
        <w:t>
      Болдырмау туралы шешім қабылдаған орган: (______________________).</w:t>
      </w:r>
    </w:p>
    <w:bookmarkEnd w:id="53"/>
    <w:bookmarkStart w:name="z61" w:id="54"/>
    <w:p>
      <w:pPr>
        <w:spacing w:after="0"/>
        <w:ind w:left="0"/>
        <w:jc w:val="both"/>
      </w:pPr>
      <w:r>
        <w:rPr>
          <w:rFonts w:ascii="Times New Roman"/>
          <w:b w:val="false"/>
          <w:i w:val="false"/>
          <w:color w:val="000000"/>
          <w:sz w:val="28"/>
        </w:rPr>
        <w:t>
      Не:</w:t>
      </w:r>
    </w:p>
    <w:bookmarkEnd w:id="54"/>
    <w:bookmarkStart w:name="z62" w:id="55"/>
    <w:p>
      <w:pPr>
        <w:spacing w:after="0"/>
        <w:ind w:left="0"/>
        <w:jc w:val="both"/>
      </w:pPr>
      <w:r>
        <w:rPr>
          <w:rFonts w:ascii="Times New Roman"/>
          <w:b w:val="false"/>
          <w:i w:val="false"/>
          <w:color w:val="000000"/>
          <w:sz w:val="28"/>
        </w:rPr>
        <w:t>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bookmarkEnd w:id="55"/>
    <w:bookmarkStart w:name="z63" w:id="56"/>
    <w:p>
      <w:pPr>
        <w:spacing w:after="0"/>
        <w:ind w:left="0"/>
        <w:jc w:val="both"/>
      </w:pPr>
      <w:r>
        <w:rPr>
          <w:rFonts w:ascii="Times New Roman"/>
          <w:b w:val="false"/>
          <w:i w:val="false"/>
          <w:color w:val="000000"/>
          <w:sz w:val="28"/>
        </w:rPr>
        <w:t>
      Ескерту:</w:t>
      </w:r>
    </w:p>
    <w:bookmarkEnd w:id="56"/>
    <w:bookmarkStart w:name="z64" w:id="57"/>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bookmarkEnd w:id="57"/>
    <w:bookmarkStart w:name="z65" w:id="58"/>
    <w:p>
      <w:pPr>
        <w:spacing w:after="0"/>
        <w:ind w:left="0"/>
        <w:jc w:val="both"/>
      </w:pPr>
      <w:r>
        <w:rPr>
          <w:rFonts w:ascii="Times New Roman"/>
          <w:b w:val="false"/>
          <w:i w:val="false"/>
          <w:color w:val="000000"/>
          <w:sz w:val="28"/>
        </w:rPr>
        <w:t>
      Аббревиатуралардың толық жазылуы:</w:t>
      </w:r>
    </w:p>
    <w:bookmarkEnd w:id="58"/>
    <w:bookmarkStart w:name="z66" w:id="59"/>
    <w:p>
      <w:pPr>
        <w:spacing w:after="0"/>
        <w:ind w:left="0"/>
        <w:jc w:val="both"/>
      </w:pPr>
      <w:r>
        <w:rPr>
          <w:rFonts w:ascii="Times New Roman"/>
          <w:b w:val="false"/>
          <w:i w:val="false"/>
          <w:color w:val="000000"/>
          <w:sz w:val="28"/>
        </w:rPr>
        <w:t>
      БСН – бизнес-сәйкестендіру нөмірі;</w:t>
      </w:r>
    </w:p>
    <w:bookmarkEnd w:id="59"/>
    <w:bookmarkStart w:name="z67" w:id="60"/>
    <w:p>
      <w:pPr>
        <w:spacing w:after="0"/>
        <w:ind w:left="0"/>
        <w:jc w:val="both"/>
      </w:pPr>
      <w:r>
        <w:rPr>
          <w:rFonts w:ascii="Times New Roman"/>
          <w:b w:val="false"/>
          <w:i w:val="false"/>
          <w:color w:val="000000"/>
          <w:sz w:val="28"/>
        </w:rPr>
        <w:t>
      ЖСН – жеке сәйкестендіру нөмірі;</w:t>
      </w:r>
    </w:p>
    <w:bookmarkEnd w:id="60"/>
    <w:bookmarkStart w:name="z68" w:id="61"/>
    <w:p>
      <w:pPr>
        <w:spacing w:after="0"/>
        <w:ind w:left="0"/>
        <w:jc w:val="both"/>
      </w:pPr>
      <w:r>
        <w:rPr>
          <w:rFonts w:ascii="Times New Roman"/>
          <w:b w:val="false"/>
          <w:i w:val="false"/>
          <w:color w:val="000000"/>
          <w:sz w:val="28"/>
        </w:rPr>
        <w:t>
      ТЕН – төлеушінің есеп нөмірі;</w:t>
      </w:r>
    </w:p>
    <w:bookmarkEnd w:id="61"/>
    <w:bookmarkStart w:name="z69" w:id="62"/>
    <w:p>
      <w:pPr>
        <w:spacing w:after="0"/>
        <w:ind w:left="0"/>
        <w:jc w:val="both"/>
      </w:pPr>
      <w:r>
        <w:rPr>
          <w:rFonts w:ascii="Times New Roman"/>
          <w:b w:val="false"/>
          <w:i w:val="false"/>
          <w:color w:val="000000"/>
          <w:sz w:val="28"/>
        </w:rPr>
        <w:t>
      Т.А.Ә. – тегі, аты, әкесінің аты (бар болса).</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