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a4d1b" w14:textId="51a4d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сауда қағидаларын бекіту туралы" Қазақстан Республикасы Ұлттық экономика министрінің міндетін атқарушының 2015 жылғы 27 наурыздағы № 264 бұйрығына және "Сауда базарларының қызметін ұйымдастыру қағидаларын, сауда базарының аумағын күтіп-ұстауға, оны жабдықтауға және жарақтандыруға қойылатын талаптарды бекіту туралы" Қазақстан Республикасы Сауда және интеграция министрінің міндетін атқарушының 2023 жылғы 22 маусымдағы № 242-НҚ бұйрығына өзгерістер енгізу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2025 жылғы 29 шiлдедегi № 229-НҚ бұйрығы. Қазақстан Республикасының Әділет министрлігінде 2025 жылғы 29 шiлдеде № 36534 болып тіркелді</w:t>
      </w:r>
    </w:p>
    <w:p>
      <w:pPr>
        <w:spacing w:after="0"/>
        <w:ind w:left="0"/>
        <w:jc w:val="left"/>
      </w:pP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"Ішкі сауда қағидаларын бекіту туралы" Қазақстан Республикасы Ұлттық экономика министрінің міндетін атқарушының 2015 жылғы 27 наурыздағы № 264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11148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"Сауда қызметін реттеу туралы" Қазақстан Республикасының Заңының 7-бабының </w:t>
      </w:r>
      <w:r>
        <w:rPr>
          <w:rFonts w:ascii="Times New Roman"/>
          <w:b w:val="false"/>
          <w:i w:val="false"/>
          <w:color w:val="000000"/>
          <w:sz w:val="28"/>
        </w:rPr>
        <w:t>4-1)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көрсетілген бұйрықпен бекітілген Ішкі сауда </w:t>
      </w:r>
      <w:r>
        <w:rPr>
          <w:rFonts w:ascii="Times New Roman"/>
          <w:b w:val="false"/>
          <w:i w:val="false"/>
          <w:color w:val="000000"/>
          <w:sz w:val="28"/>
        </w:rPr>
        <w:t>қағидаларында</w:t>
      </w:r>
      <w:r>
        <w:rPr>
          <w:rFonts w:ascii="Times New Roman"/>
          <w:b w:val="false"/>
          <w:i w:val="false"/>
          <w:color w:val="000000"/>
          <w:sz w:val="28"/>
        </w:rPr>
        <w:t>:</w:t>
      </w:r>
    </w:p>
    <w:bookmarkEnd w:id="3"/>
    <w:bookmarkStart w:name="z9" w:id="4"/>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67) тармақшасы</w:t>
      </w:r>
      <w:r>
        <w:rPr>
          <w:rFonts w:ascii="Times New Roman"/>
          <w:b w:val="false"/>
          <w:i w:val="false"/>
          <w:color w:val="000000"/>
          <w:sz w:val="28"/>
        </w:rPr>
        <w:t xml:space="preserve"> мынадай редакцияда жазылсын:</w:t>
      </w:r>
    </w:p>
    <w:bookmarkEnd w:id="4"/>
    <w:bookmarkStart w:name="z10" w:id="5"/>
    <w:p>
      <w:pPr>
        <w:spacing w:after="0"/>
        <w:ind w:left="0"/>
        <w:jc w:val="both"/>
      </w:pPr>
      <w:r>
        <w:rPr>
          <w:rFonts w:ascii="Times New Roman"/>
          <w:b w:val="false"/>
          <w:i w:val="false"/>
          <w:color w:val="000000"/>
          <w:sz w:val="28"/>
        </w:rPr>
        <w:t>
      "67) тақырыптық жәрмеңке – қазақстандық тауар өндірушілерді, оның ішінде шағын индустриялық аймақтарға қатысушыларды қолдау және халықтың сұранысын қанағаттандыру мақсатында ұйымдастырылатын түрлі тақырыптағы жәрмеңке;";</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bookmarkStart w:name="z12" w:id="6"/>
    <w:p>
      <w:pPr>
        <w:spacing w:after="0"/>
        <w:ind w:left="0"/>
        <w:jc w:val="both"/>
      </w:pPr>
      <w:r>
        <w:rPr>
          <w:rFonts w:ascii="Times New Roman"/>
          <w:b w:val="false"/>
          <w:i w:val="false"/>
          <w:color w:val="000000"/>
          <w:sz w:val="28"/>
        </w:rPr>
        <w:t>
      "37. Жергілікті атқарушы органдар Қазақстан Республикасының ұлттық мүдделерін ескере отырып, Қазақстанда шығарылған тауарлардың, жұмыстардың, көрсетілетін қызметтердің бәсекеге қабілеттілігін арттыру мақсатында ішкі сауданы дамытуды ынталандыру үшін сауда қызметіне қолайлы жағдайлар жасау жөнінде шаралар әзірлейді.";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және </w:t>
      </w:r>
      <w:r>
        <w:rPr>
          <w:rFonts w:ascii="Times New Roman"/>
          <w:b w:val="false"/>
          <w:i w:val="false"/>
          <w:color w:val="000000"/>
          <w:sz w:val="28"/>
        </w:rPr>
        <w:t>50-тармақтар</w:t>
      </w:r>
      <w:r>
        <w:rPr>
          <w:rFonts w:ascii="Times New Roman"/>
          <w:b w:val="false"/>
          <w:i w:val="false"/>
          <w:color w:val="000000"/>
          <w:sz w:val="28"/>
        </w:rPr>
        <w:t xml:space="preserve"> мынадай редакцияда жазылсын:</w:t>
      </w:r>
    </w:p>
    <w:bookmarkStart w:name="z14" w:id="7"/>
    <w:p>
      <w:pPr>
        <w:spacing w:after="0"/>
        <w:ind w:left="0"/>
        <w:jc w:val="both"/>
      </w:pPr>
      <w:r>
        <w:rPr>
          <w:rFonts w:ascii="Times New Roman"/>
          <w:b w:val="false"/>
          <w:i w:val="false"/>
          <w:color w:val="000000"/>
          <w:sz w:val="28"/>
        </w:rPr>
        <w:t>
      "49. Сауда желісі мен сауда базарларын ұйымдастыру арқылы тауарларды сатуды жүзеге асыру кезінде ішкі сауда субъектілері:</w:t>
      </w:r>
    </w:p>
    <w:bookmarkEnd w:id="7"/>
    <w:bookmarkStart w:name="z15" w:id="8"/>
    <w:p>
      <w:pPr>
        <w:spacing w:after="0"/>
        <w:ind w:left="0"/>
        <w:jc w:val="both"/>
      </w:pPr>
      <w:r>
        <w:rPr>
          <w:rFonts w:ascii="Times New Roman"/>
          <w:b w:val="false"/>
          <w:i w:val="false"/>
          <w:color w:val="000000"/>
          <w:sz w:val="28"/>
        </w:rPr>
        <w:t>
      1) Қазақстанда шығарылған тауарларын жақын жерде орналасқан бірнеше Қазақстанда шығарылған тауарларына орнатуға рұқсат етілетін арнайы маңдайшамен немесе "Қазақстанда жасалған" деген жазумен қою орындарын белгілейді;</w:t>
      </w:r>
    </w:p>
    <w:bookmarkEnd w:id="8"/>
    <w:bookmarkStart w:name="z16" w:id="9"/>
    <w:p>
      <w:pPr>
        <w:spacing w:after="0"/>
        <w:ind w:left="0"/>
        <w:jc w:val="both"/>
      </w:pPr>
      <w:r>
        <w:rPr>
          <w:rFonts w:ascii="Times New Roman"/>
          <w:b w:val="false"/>
          <w:i w:val="false"/>
          <w:color w:val="000000"/>
          <w:sz w:val="28"/>
        </w:rPr>
        <w:t>
      2) кросс-сауда-саттықты пайдалана отырып үлкен сұранысқа ие өнімдермен қатар "Қазақстанда жасалған" деген жазуы бар Қазақстанда шығарылған тауарлары бар;</w:t>
      </w:r>
    </w:p>
    <w:bookmarkEnd w:id="9"/>
    <w:bookmarkStart w:name="z17" w:id="10"/>
    <w:p>
      <w:pPr>
        <w:spacing w:after="0"/>
        <w:ind w:left="0"/>
        <w:jc w:val="both"/>
      </w:pPr>
      <w:r>
        <w:rPr>
          <w:rFonts w:ascii="Times New Roman"/>
          <w:b w:val="false"/>
          <w:i w:val="false"/>
          <w:color w:val="000000"/>
          <w:sz w:val="28"/>
        </w:rPr>
        <w:t>
      3) Қазақстанда шығарылған азық-түлік тауарларын сауда алаңында және (немесе) сөре кеңістігінде азық-түлік тауарлары орналасқан жалпы сауда алаңының және (немесе) сөре кеңістігінің кемінде отыз пайызын орналастырады;</w:t>
      </w:r>
    </w:p>
    <w:bookmarkEnd w:id="10"/>
    <w:bookmarkStart w:name="z18" w:id="11"/>
    <w:p>
      <w:pPr>
        <w:spacing w:after="0"/>
        <w:ind w:left="0"/>
        <w:jc w:val="both"/>
      </w:pPr>
      <w:r>
        <w:rPr>
          <w:rFonts w:ascii="Times New Roman"/>
          <w:b w:val="false"/>
          <w:i w:val="false"/>
          <w:color w:val="000000"/>
          <w:sz w:val="28"/>
        </w:rPr>
        <w:t>
      4) Қазақстанда шығарылған тауарларды көзбен шолып және физикалық қолжетімді орындарға (көз деңгейінде) орналастырады;</w:t>
      </w:r>
    </w:p>
    <w:bookmarkEnd w:id="11"/>
    <w:bookmarkStart w:name="z19" w:id="12"/>
    <w:p>
      <w:pPr>
        <w:spacing w:after="0"/>
        <w:ind w:left="0"/>
        <w:jc w:val="both"/>
      </w:pPr>
      <w:r>
        <w:rPr>
          <w:rFonts w:ascii="Times New Roman"/>
          <w:b w:val="false"/>
          <w:i w:val="false"/>
          <w:color w:val="000000"/>
          <w:sz w:val="28"/>
        </w:rPr>
        <w:t>
      Осы көлемде Қазақстанда шығарылған азық-түлік тауарлары болмаған жағдайда қалған орындар және (немесе) сөре кеңістігі ішкі сауда субъектісінің қалауы бойынша басқа тауарлармен толтырылады.</w:t>
      </w:r>
    </w:p>
    <w:bookmarkEnd w:id="12"/>
    <w:bookmarkStart w:name="z20" w:id="13"/>
    <w:p>
      <w:pPr>
        <w:spacing w:after="0"/>
        <w:ind w:left="0"/>
        <w:jc w:val="both"/>
      </w:pPr>
      <w:r>
        <w:rPr>
          <w:rFonts w:ascii="Times New Roman"/>
          <w:b w:val="false"/>
          <w:i w:val="false"/>
          <w:color w:val="000000"/>
          <w:sz w:val="28"/>
        </w:rPr>
        <w:t>
      50. Қазақстанда шығарылған азық-түлік тауарларын орналастыру үшін алаңды және (немесе) сөре кеңістігін бөлу қазақстандық өндірушінің немесе Қазақстанда шығарылған тауарларын өткізетін ішкі сауда субъектісінің жазбаша өтінімі бойынша жүзеге асырылады.</w:t>
      </w:r>
    </w:p>
    <w:bookmarkEnd w:id="13"/>
    <w:bookmarkStart w:name="z21" w:id="14"/>
    <w:p>
      <w:pPr>
        <w:spacing w:after="0"/>
        <w:ind w:left="0"/>
        <w:jc w:val="both"/>
      </w:pPr>
      <w:r>
        <w:rPr>
          <w:rFonts w:ascii="Times New Roman"/>
          <w:b w:val="false"/>
          <w:i w:val="false"/>
          <w:color w:val="000000"/>
          <w:sz w:val="28"/>
        </w:rPr>
        <w:t>
      Өтінімдер болмаған жағдайда сауда желісін ұйымдастыру арқылы тауарларды сату жөніндегі қызметті жүзеге асыратын ішкі сауда субъектілері қазақстандық өндірушілерді тартуды дербес ұйымдастыра алады.</w:t>
      </w:r>
    </w:p>
    <w:bookmarkEnd w:id="14"/>
    <w:bookmarkStart w:name="z22" w:id="15"/>
    <w:p>
      <w:pPr>
        <w:spacing w:after="0"/>
        <w:ind w:left="0"/>
        <w:jc w:val="both"/>
      </w:pPr>
      <w:r>
        <w:rPr>
          <w:rFonts w:ascii="Times New Roman"/>
          <w:b w:val="false"/>
          <w:i w:val="false"/>
          <w:color w:val="000000"/>
          <w:sz w:val="28"/>
        </w:rPr>
        <w:t>
      Қазақстандық тауар өндірушілер немесе жеткізушілер тарапынан өтінімдер болмаған немесе жеткіліксіз болған жағдайда қалған сауда алаңы және (немесе) сөре кеңістігі басқа тауарларды сату үшін пайдаланылуы мүмкін.";</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81-тармақтың</w:t>
      </w:r>
      <w:r>
        <w:rPr>
          <w:rFonts w:ascii="Times New Roman"/>
          <w:b w:val="false"/>
          <w:i w:val="false"/>
          <w:color w:val="000000"/>
          <w:sz w:val="28"/>
        </w:rPr>
        <w:t xml:space="preserve"> екінші бөлігінің екінші абзацы мынадай редакцияда жазылсын:</w:t>
      </w:r>
    </w:p>
    <w:bookmarkStart w:name="z24" w:id="16"/>
    <w:p>
      <w:pPr>
        <w:spacing w:after="0"/>
        <w:ind w:left="0"/>
        <w:jc w:val="both"/>
      </w:pPr>
      <w:r>
        <w:rPr>
          <w:rFonts w:ascii="Times New Roman"/>
          <w:b w:val="false"/>
          <w:i w:val="false"/>
          <w:color w:val="000000"/>
          <w:sz w:val="28"/>
        </w:rPr>
        <w:t>
      "КТО негізінен жеміс-көкөніс өнімдері мен өсімдік шаруашылығы өнімдерін өндіру орындарының жанында орналасқан және қазақстандық ауыл шаруашылығы тауарын өндірушілерге, сыртқы сауда қызметіне қатысушыларға және ішкі сауда субъектілеріне қабылдау, сақтау және бастапқы өңдеу бойынша қызметтер көрсететін азық-түлік тауарларымен сатып алу, дайындық, тарату (тазалау, калибрлеу, сұрыптау, ішкі және сыртқы нарықтарда кейіннен өткізу үшін ауыл шаруашылығы өнімін буып-түю және басқа да қызметтер және (немесе) өзге де операцияларды сақтауға және орындауға арналған жылжымайтын мүлік объектісі болып табылады;";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128-тармақ</w:t>
      </w:r>
      <w:r>
        <w:rPr>
          <w:rFonts w:ascii="Times New Roman"/>
          <w:b w:val="false"/>
          <w:i w:val="false"/>
          <w:color w:val="000000"/>
          <w:sz w:val="28"/>
        </w:rPr>
        <w:t xml:space="preserve"> мынадай редакцияда жазылсын:</w:t>
      </w:r>
    </w:p>
    <w:bookmarkStart w:name="z26" w:id="17"/>
    <w:p>
      <w:pPr>
        <w:spacing w:after="0"/>
        <w:ind w:left="0"/>
        <w:jc w:val="both"/>
      </w:pPr>
      <w:r>
        <w:rPr>
          <w:rFonts w:ascii="Times New Roman"/>
          <w:b w:val="false"/>
          <w:i w:val="false"/>
          <w:color w:val="000000"/>
          <w:sz w:val="28"/>
        </w:rPr>
        <w:t>
      "128. № 862 бұйрыққа сәйкес мемлекеттік тіркеуге жататын автокөліктер, мотоциклдер және мототехниканың басқа да түрлері (бұдан әрі – көлік құралдары), оларға Қазақстанда шығарылған және шетелдік өндірістің нөмірлік агрегаттары көлік құралдарына және олардың агрегаттарына меншік құқығын куәландыратын құжаттар болған кезде оларды сатуға байланысты есептен шығару комиссияға қабылданады.";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166-тармақтың</w:t>
      </w:r>
      <w:r>
        <w:rPr>
          <w:rFonts w:ascii="Times New Roman"/>
          <w:b w:val="false"/>
          <w:i w:val="false"/>
          <w:color w:val="000000"/>
          <w:sz w:val="28"/>
        </w:rPr>
        <w:t xml:space="preserve"> бірінші бөлігі мынадай редакцияда жазылсын:</w:t>
      </w:r>
    </w:p>
    <w:bookmarkStart w:name="z28" w:id="18"/>
    <w:p>
      <w:pPr>
        <w:spacing w:after="0"/>
        <w:ind w:left="0"/>
        <w:jc w:val="both"/>
      </w:pPr>
      <w:r>
        <w:rPr>
          <w:rFonts w:ascii="Times New Roman"/>
          <w:b w:val="false"/>
          <w:i w:val="false"/>
          <w:color w:val="000000"/>
          <w:sz w:val="28"/>
        </w:rPr>
        <w:t>
      "166. Орындарды бөлу қазақстандық тауар өндірушілерге басым түрде жүзеге асырылады.";</w:t>
      </w:r>
    </w:p>
    <w:bookmarkEnd w:id="18"/>
    <w:bookmarkStart w:name="z29" w:id="19"/>
    <w:p>
      <w:pPr>
        <w:spacing w:after="0"/>
        <w:ind w:left="0"/>
        <w:jc w:val="both"/>
      </w:pPr>
      <w:r>
        <w:rPr>
          <w:rFonts w:ascii="Times New Roman"/>
          <w:b w:val="false"/>
          <w:i w:val="false"/>
          <w:color w:val="000000"/>
          <w:sz w:val="28"/>
        </w:rPr>
        <w:t xml:space="preserve">
      175-тармақтың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19"/>
    <w:bookmarkStart w:name="z30" w:id="20"/>
    <w:p>
      <w:pPr>
        <w:spacing w:after="0"/>
        <w:ind w:left="0"/>
        <w:jc w:val="both"/>
      </w:pPr>
      <w:r>
        <w:rPr>
          <w:rFonts w:ascii="Times New Roman"/>
          <w:b w:val="false"/>
          <w:i w:val="false"/>
          <w:color w:val="000000"/>
          <w:sz w:val="28"/>
        </w:rPr>
        <w:t>
      "5) жәрмеңкеде сауда орындарын, оның ішінде қазақстандық тауар өндірушілерге және мүгедектігі бар адамдарға сауда орындарын басымдықпен беруді ұсынады;";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229-тармақтың</w:t>
      </w:r>
      <w:r>
        <w:rPr>
          <w:rFonts w:ascii="Times New Roman"/>
          <w:b w:val="false"/>
          <w:i w:val="false"/>
          <w:color w:val="000000"/>
          <w:sz w:val="28"/>
        </w:rPr>
        <w:t xml:space="preserve"> жетінші бөлігі мынадай редакцияда жазылсын:</w:t>
      </w:r>
    </w:p>
    <w:bookmarkStart w:name="z32" w:id="21"/>
    <w:p>
      <w:pPr>
        <w:spacing w:after="0"/>
        <w:ind w:left="0"/>
        <w:jc w:val="both"/>
      </w:pPr>
      <w:r>
        <w:rPr>
          <w:rFonts w:ascii="Times New Roman"/>
          <w:b w:val="false"/>
          <w:i w:val="false"/>
          <w:color w:val="000000"/>
          <w:sz w:val="28"/>
        </w:rPr>
        <w:t>
      "Ішкі сауда субъектілері әлеуметтік маңызы бар азық-түлік тауарларын қазақстандық тауар өндірушілермен шарттар жасасады.".</w:t>
      </w:r>
    </w:p>
    <w:bookmarkEnd w:id="21"/>
    <w:bookmarkStart w:name="z33" w:id="22"/>
    <w:p>
      <w:pPr>
        <w:spacing w:after="0"/>
        <w:ind w:left="0"/>
        <w:jc w:val="both"/>
      </w:pPr>
      <w:r>
        <w:rPr>
          <w:rFonts w:ascii="Times New Roman"/>
          <w:b w:val="false"/>
          <w:i w:val="false"/>
          <w:color w:val="000000"/>
          <w:sz w:val="28"/>
        </w:rPr>
        <w:t xml:space="preserve">
      2. "Сауда базарларының қызметін ұйымдастыру қағидаларын, сауда базарының аумағын күтіп-ұстауға, оны жабдықтауға және жарақтандыруға қойылатын талаптарды бекіту туралы" Қазақстан Республикасы Сауда және интеграция министрінің міндетін атқарушының 2023 жылғы 22 маусымдағы № 242-НҚ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32884 болып тіркелген) мынадай өзгерістер енгізілсін:</w:t>
      </w:r>
    </w:p>
    <w:bookmarkEnd w:id="22"/>
    <w:bookmarkStart w:name="z34" w:id="23"/>
    <w:p>
      <w:pPr>
        <w:spacing w:after="0"/>
        <w:ind w:left="0"/>
        <w:jc w:val="both"/>
      </w:pPr>
      <w:r>
        <w:rPr>
          <w:rFonts w:ascii="Times New Roman"/>
          <w:b w:val="false"/>
          <w:i w:val="false"/>
          <w:color w:val="000000"/>
          <w:sz w:val="28"/>
        </w:rPr>
        <w:t xml:space="preserve">
      көрсетілген бұйрықпен бекітілген Сауда базарларының қызметін ұйымдастыру қағидалары, сауда базарының аумағын күтіп-ұстауға, оны жабдықтауға және жарақтандыруға қойылатын талаптар </w:t>
      </w:r>
      <w:r>
        <w:rPr>
          <w:rFonts w:ascii="Times New Roman"/>
          <w:b w:val="false"/>
          <w:i w:val="false"/>
          <w:color w:val="000000"/>
          <w:sz w:val="28"/>
        </w:rPr>
        <w:t>қағидаларында</w:t>
      </w:r>
      <w:r>
        <w:rPr>
          <w:rFonts w:ascii="Times New Roman"/>
          <w:b w:val="false"/>
          <w:i w:val="false"/>
          <w:color w:val="000000"/>
          <w:sz w:val="28"/>
        </w:rPr>
        <w:t>:</w:t>
      </w:r>
    </w:p>
    <w:bookmarkEnd w:id="23"/>
    <w:bookmarkStart w:name="z35" w:id="24"/>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24"/>
    <w:bookmarkStart w:name="z36" w:id="25"/>
    <w:p>
      <w:pPr>
        <w:spacing w:after="0"/>
        <w:ind w:left="0"/>
        <w:jc w:val="both"/>
      </w:pPr>
      <w:r>
        <w:rPr>
          <w:rFonts w:ascii="Times New Roman"/>
          <w:b w:val="false"/>
          <w:i w:val="false"/>
          <w:color w:val="000000"/>
          <w:sz w:val="28"/>
        </w:rPr>
        <w:t>
      "1) қазақстандық тауар өндірушілердің қатар орналасқан арнайы маңдайшамен немесе "Қазақстанда жасалған" деген жазумен бірнеше тауары үшін орнатуға рұқсат етілетін отандық тауар өндірушінің тауарлары қойылатын орындарды белгілейді;".</w:t>
      </w:r>
    </w:p>
    <w:bookmarkEnd w:id="25"/>
    <w:bookmarkStart w:name="z37" w:id="26"/>
    <w:p>
      <w:pPr>
        <w:spacing w:after="0"/>
        <w:ind w:left="0"/>
        <w:jc w:val="both"/>
      </w:pPr>
      <w:r>
        <w:rPr>
          <w:rFonts w:ascii="Times New Roman"/>
          <w:b w:val="false"/>
          <w:i w:val="false"/>
          <w:color w:val="000000"/>
          <w:sz w:val="28"/>
        </w:rPr>
        <w:t>
      3. Қазақстан Республикасы Сауда және интеграция министрлігінің Сауда комитеті заңнамада белгіленген тәртіппен:</w:t>
      </w:r>
    </w:p>
    <w:bookmarkEnd w:id="26"/>
    <w:bookmarkStart w:name="z38" w:id="27"/>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27"/>
    <w:bookmarkStart w:name="z39" w:id="28"/>
    <w:p>
      <w:pPr>
        <w:spacing w:after="0"/>
        <w:ind w:left="0"/>
        <w:jc w:val="both"/>
      </w:pPr>
      <w:r>
        <w:rPr>
          <w:rFonts w:ascii="Times New Roman"/>
          <w:b w:val="false"/>
          <w:i w:val="false"/>
          <w:color w:val="000000"/>
          <w:sz w:val="28"/>
        </w:rPr>
        <w:t>
      2) осы бұйрықтың Қазақстан Республикасы Сауда және интеграция министрлігінің интернет-ресурсында орналастырылуын қамтамасыз етсін.</w:t>
      </w:r>
    </w:p>
    <w:bookmarkEnd w:id="28"/>
    <w:bookmarkStart w:name="z40" w:id="2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Сауда және интеграция вице-министріне жүктелсін.</w:t>
      </w:r>
    </w:p>
    <w:bookmarkEnd w:id="29"/>
    <w:bookmarkStart w:name="z41" w:id="3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3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Сауда және интеграция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Шаккалиев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44" w:id="31"/>
    <w:p>
      <w:pPr>
        <w:spacing w:after="0"/>
        <w:ind w:left="0"/>
        <w:jc w:val="both"/>
      </w:pPr>
      <w:r>
        <w:rPr>
          <w:rFonts w:ascii="Times New Roman"/>
          <w:b w:val="false"/>
          <w:i w:val="false"/>
          <w:color w:val="000000"/>
          <w:sz w:val="28"/>
        </w:rPr>
        <w:t>
      Қазақстан Республикасы</w:t>
      </w:r>
    </w:p>
    <w:bookmarkEnd w:id="31"/>
    <w:bookmarkStart w:name="z45" w:id="32"/>
    <w:p>
      <w:pPr>
        <w:spacing w:after="0"/>
        <w:ind w:left="0"/>
        <w:jc w:val="both"/>
      </w:pPr>
      <w:r>
        <w:rPr>
          <w:rFonts w:ascii="Times New Roman"/>
          <w:b w:val="false"/>
          <w:i w:val="false"/>
          <w:color w:val="000000"/>
          <w:sz w:val="28"/>
        </w:rPr>
        <w:t>
      Ауыл шаруашылығы министрлігі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47" w:id="33"/>
    <w:p>
      <w:pPr>
        <w:spacing w:after="0"/>
        <w:ind w:left="0"/>
        <w:jc w:val="both"/>
      </w:pPr>
      <w:r>
        <w:rPr>
          <w:rFonts w:ascii="Times New Roman"/>
          <w:b w:val="false"/>
          <w:i w:val="false"/>
          <w:color w:val="000000"/>
          <w:sz w:val="28"/>
        </w:rPr>
        <w:t>
      Қазақстан Республикасы</w:t>
      </w:r>
    </w:p>
    <w:bookmarkEnd w:id="33"/>
    <w:bookmarkStart w:name="z48" w:id="34"/>
    <w:p>
      <w:pPr>
        <w:spacing w:after="0"/>
        <w:ind w:left="0"/>
        <w:jc w:val="both"/>
      </w:pPr>
      <w:r>
        <w:rPr>
          <w:rFonts w:ascii="Times New Roman"/>
          <w:b w:val="false"/>
          <w:i w:val="false"/>
          <w:color w:val="000000"/>
          <w:sz w:val="28"/>
        </w:rPr>
        <w:t>
      Өнеркәсіп және құрылыс министрлігі</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