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d893" w14:textId="77fd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16 шiлдедегi № 66 бұйрығы. Қазақстан Республикасының Әділет министрлігінде 2025 жылы 17 шiлдеде № 36465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шілдедегі</w:t>
            </w:r>
            <w:r>
              <w:br/>
            </w:r>
            <w:r>
              <w:rPr>
                <w:rFonts w:ascii="Times New Roman"/>
                <w:b w:val="false"/>
                <w:i w:val="false"/>
                <w:color w:val="000000"/>
                <w:sz w:val="20"/>
              </w:rPr>
              <w:t xml:space="preserve">№ 66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"Денсаулық сақтау саласындағы кадр ресурстарын есепке алу (кәсіптік тіркелімді жүргізу) қағидаларын бекіту туралы" Қазақстан Республикасы Денсаулық сақтау министрінің 2020 жылғы 11 желтоқсандағы № ҚР ДСМ-253/2020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21773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266-бабының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БҰЙЫРАМЫН:";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кадр ресурстарын есепке алу </w:t>
      </w:r>
      <w:r>
        <w:rPr>
          <w:rFonts w:ascii="Times New Roman"/>
          <w:b w:val="false"/>
          <w:i w:val="false"/>
          <w:color w:val="000000"/>
          <w:sz w:val="28"/>
        </w:rPr>
        <w:t>қағидаларында</w:t>
      </w:r>
      <w:r>
        <w:rPr>
          <w:rFonts w:ascii="Times New Roman"/>
          <w:b w:val="false"/>
          <w:i w:val="false"/>
          <w:color w:val="000000"/>
          <w:sz w:val="28"/>
        </w:rPr>
        <w:t xml:space="preserve"> (кәсіптік тіркелімді жүргізу):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денсаулық сақтау саласындағы кадр ресурстарын есепке алу (кәсіптік тіркелімді жүргізу) қағидалары (бұдан әрі – Қағидалар) "Халық денсаулығы және денсаулық сақтау жүйесі туралы" Қазақстан Республикасының Кодексі (бұдан әрі – Кодекс) 266-бабының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денсаулық сақтау саласындағы кадр ресурстарын есепке алу (кәсіптік тіркелімді жүргізу) тәртібін айқындайды.</w:t>
      </w:r>
    </w:p>
    <w:bookmarkEnd w:id="12"/>
    <w:bookmarkStart w:name="z17" w:id="13"/>
    <w:p>
      <w:pPr>
        <w:spacing w:after="0"/>
        <w:ind w:left="0"/>
        <w:jc w:val="both"/>
      </w:pPr>
      <w:r>
        <w:rPr>
          <w:rFonts w:ascii="Times New Roman"/>
          <w:b w:val="false"/>
          <w:i w:val="false"/>
          <w:color w:val="000000"/>
          <w:sz w:val="28"/>
        </w:rPr>
        <w:t>
      2. Денсаулық сақтау саласындағы кадр ресурстарын есепке алудың ұлттық жүйесі (бұдан әрі – Кәсіптік тіркелім) дербестендірілген есепке алуды қамтамасыз ету, сондай-ақ денсаулық сақтау жүйесі қызметкелерінің үздіксіз кәсіби дамуы мақсатында тіркеу, есепке алу, көші-қон, кету үшін база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9" w:id="14"/>
    <w:p>
      <w:pPr>
        <w:spacing w:after="0"/>
        <w:ind w:left="0"/>
        <w:jc w:val="both"/>
      </w:pPr>
      <w:r>
        <w:rPr>
          <w:rFonts w:ascii="Times New Roman"/>
          <w:b w:val="false"/>
          <w:i w:val="false"/>
          <w:color w:val="000000"/>
          <w:sz w:val="28"/>
        </w:rPr>
        <w:t>
      "6. Денсаулық сақтау саласындағы кадр ресурстары жөніндегі ұлттық үйлестіруші уәкілетті органға ай сайынғы негізде есепті айдан кейінгі айдың 10-күніне дейін, сондай-ақ уәкілетті органның сұрау салуы бойынша денсаулық сақтау жүйесі қызметкерлерінің тіркелуі, есепке алынуы, көші-қоны, кету мониторингі жөніндегі ақпаратты ұсынады.";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"8. Денсаулық сақтау ұйымы жұмысқа қабылдаған күннен бастап үш жұмыс күні ішінде персоналды басқару қызметінің маманы денсаулық сақтау жүйесінің қызметкері туралы мәліметтерді дерекқорға енгізеді, оған мыналар кіреді:</w:t>
      </w:r>
    </w:p>
    <w:bookmarkEnd w:id="15"/>
    <w:bookmarkStart w:name="z22" w:id="16"/>
    <w:p>
      <w:pPr>
        <w:spacing w:after="0"/>
        <w:ind w:left="0"/>
        <w:jc w:val="both"/>
      </w:pPr>
      <w:r>
        <w:rPr>
          <w:rFonts w:ascii="Times New Roman"/>
          <w:b w:val="false"/>
          <w:i w:val="false"/>
          <w:color w:val="000000"/>
          <w:sz w:val="28"/>
        </w:rPr>
        <w:t>
      1) жеке сәйкестендіру нөмірі (бұдан әрі – ЖСН);</w:t>
      </w:r>
    </w:p>
    <w:bookmarkEnd w:id="16"/>
    <w:bookmarkStart w:name="z23" w:id="17"/>
    <w:p>
      <w:pPr>
        <w:spacing w:after="0"/>
        <w:ind w:left="0"/>
        <w:jc w:val="both"/>
      </w:pPr>
      <w:r>
        <w:rPr>
          <w:rFonts w:ascii="Times New Roman"/>
          <w:b w:val="false"/>
          <w:i w:val="false"/>
          <w:color w:val="000000"/>
          <w:sz w:val="28"/>
        </w:rPr>
        <w:t>
      2) тегі, аты, әкесінің аты (бар болса);</w:t>
      </w:r>
    </w:p>
    <w:bookmarkEnd w:id="17"/>
    <w:bookmarkStart w:name="z24" w:id="18"/>
    <w:p>
      <w:pPr>
        <w:spacing w:after="0"/>
        <w:ind w:left="0"/>
        <w:jc w:val="both"/>
      </w:pPr>
      <w:r>
        <w:rPr>
          <w:rFonts w:ascii="Times New Roman"/>
          <w:b w:val="false"/>
          <w:i w:val="false"/>
          <w:color w:val="000000"/>
          <w:sz w:val="28"/>
        </w:rPr>
        <w:t>
      3) жынысы;</w:t>
      </w:r>
    </w:p>
    <w:bookmarkEnd w:id="18"/>
    <w:bookmarkStart w:name="z25" w:id="19"/>
    <w:p>
      <w:pPr>
        <w:spacing w:after="0"/>
        <w:ind w:left="0"/>
        <w:jc w:val="both"/>
      </w:pPr>
      <w:r>
        <w:rPr>
          <w:rFonts w:ascii="Times New Roman"/>
          <w:b w:val="false"/>
          <w:i w:val="false"/>
          <w:color w:val="000000"/>
          <w:sz w:val="28"/>
        </w:rPr>
        <w:t>
      4) туған күні;</w:t>
      </w:r>
    </w:p>
    <w:bookmarkEnd w:id="19"/>
    <w:bookmarkStart w:name="z26" w:id="20"/>
    <w:p>
      <w:pPr>
        <w:spacing w:after="0"/>
        <w:ind w:left="0"/>
        <w:jc w:val="both"/>
      </w:pPr>
      <w:r>
        <w:rPr>
          <w:rFonts w:ascii="Times New Roman"/>
          <w:b w:val="false"/>
          <w:i w:val="false"/>
          <w:color w:val="000000"/>
          <w:sz w:val="28"/>
        </w:rPr>
        <w:t>
      5) туған жері;</w:t>
      </w:r>
    </w:p>
    <w:bookmarkEnd w:id="20"/>
    <w:bookmarkStart w:name="z27" w:id="21"/>
    <w:p>
      <w:pPr>
        <w:spacing w:after="0"/>
        <w:ind w:left="0"/>
        <w:jc w:val="both"/>
      </w:pPr>
      <w:r>
        <w:rPr>
          <w:rFonts w:ascii="Times New Roman"/>
          <w:b w:val="false"/>
          <w:i w:val="false"/>
          <w:color w:val="000000"/>
          <w:sz w:val="28"/>
        </w:rPr>
        <w:t>
      6) азаматтығы;</w:t>
      </w:r>
    </w:p>
    <w:bookmarkEnd w:id="21"/>
    <w:bookmarkStart w:name="z28" w:id="22"/>
    <w:p>
      <w:pPr>
        <w:spacing w:after="0"/>
        <w:ind w:left="0"/>
        <w:jc w:val="both"/>
      </w:pPr>
      <w:r>
        <w:rPr>
          <w:rFonts w:ascii="Times New Roman"/>
          <w:b w:val="false"/>
          <w:i w:val="false"/>
          <w:color w:val="000000"/>
          <w:sz w:val="28"/>
        </w:rPr>
        <w:t>
      7) жеке басын куәландыратын құжаттың деректері;</w:t>
      </w:r>
    </w:p>
    <w:bookmarkEnd w:id="22"/>
    <w:bookmarkStart w:name="z29" w:id="23"/>
    <w:p>
      <w:pPr>
        <w:spacing w:after="0"/>
        <w:ind w:left="0"/>
        <w:jc w:val="both"/>
      </w:pPr>
      <w:r>
        <w:rPr>
          <w:rFonts w:ascii="Times New Roman"/>
          <w:b w:val="false"/>
          <w:i w:val="false"/>
          <w:color w:val="000000"/>
          <w:sz w:val="28"/>
        </w:rPr>
        <w:t>
      8) тұрғылықты жері;</w:t>
      </w:r>
    </w:p>
    <w:bookmarkEnd w:id="23"/>
    <w:bookmarkStart w:name="z30" w:id="24"/>
    <w:p>
      <w:pPr>
        <w:spacing w:after="0"/>
        <w:ind w:left="0"/>
        <w:jc w:val="both"/>
      </w:pPr>
      <w:r>
        <w:rPr>
          <w:rFonts w:ascii="Times New Roman"/>
          <w:b w:val="false"/>
          <w:i w:val="false"/>
          <w:color w:val="000000"/>
          <w:sz w:val="28"/>
        </w:rPr>
        <w:t>
      9) тіркеу орны;</w:t>
      </w:r>
    </w:p>
    <w:bookmarkEnd w:id="24"/>
    <w:bookmarkStart w:name="z31" w:id="25"/>
    <w:p>
      <w:pPr>
        <w:spacing w:after="0"/>
        <w:ind w:left="0"/>
        <w:jc w:val="both"/>
      </w:pPr>
      <w:r>
        <w:rPr>
          <w:rFonts w:ascii="Times New Roman"/>
          <w:b w:val="false"/>
          <w:i w:val="false"/>
          <w:color w:val="000000"/>
          <w:sz w:val="28"/>
        </w:rPr>
        <w:t>
      10) тіркелген күні;</w:t>
      </w:r>
    </w:p>
    <w:bookmarkEnd w:id="25"/>
    <w:bookmarkStart w:name="z32" w:id="26"/>
    <w:p>
      <w:pPr>
        <w:spacing w:after="0"/>
        <w:ind w:left="0"/>
        <w:jc w:val="both"/>
      </w:pPr>
      <w:r>
        <w:rPr>
          <w:rFonts w:ascii="Times New Roman"/>
          <w:b w:val="false"/>
          <w:i w:val="false"/>
          <w:color w:val="000000"/>
          <w:sz w:val="28"/>
        </w:rPr>
        <w:t>
      11) білім туралы құжат, оның ішінде білім және ғылым ұйымдары туралы деректер;</w:t>
      </w:r>
    </w:p>
    <w:bookmarkEnd w:id="26"/>
    <w:bookmarkStart w:name="z33" w:id="27"/>
    <w:p>
      <w:pPr>
        <w:spacing w:after="0"/>
        <w:ind w:left="0"/>
        <w:jc w:val="both"/>
      </w:pPr>
      <w:r>
        <w:rPr>
          <w:rFonts w:ascii="Times New Roman"/>
          <w:b w:val="false"/>
          <w:i w:val="false"/>
          <w:color w:val="000000"/>
          <w:sz w:val="28"/>
        </w:rPr>
        <w:t>
      12) бизнес сәйкестендіру нөмірі көрсетілген жұмыс орнының атауы (медициналық қызмет көрсететін ұйымдар);</w:t>
      </w:r>
    </w:p>
    <w:bookmarkEnd w:id="27"/>
    <w:bookmarkStart w:name="z34" w:id="28"/>
    <w:p>
      <w:pPr>
        <w:spacing w:after="0"/>
        <w:ind w:left="0"/>
        <w:jc w:val="both"/>
      </w:pPr>
      <w:r>
        <w:rPr>
          <w:rFonts w:ascii="Times New Roman"/>
          <w:b w:val="false"/>
          <w:i w:val="false"/>
          <w:color w:val="000000"/>
          <w:sz w:val="28"/>
        </w:rPr>
        <w:t>
      13) медициналық ұйымдағы лауазымы;</w:t>
      </w:r>
    </w:p>
    <w:bookmarkEnd w:id="28"/>
    <w:bookmarkStart w:name="z35" w:id="29"/>
    <w:p>
      <w:pPr>
        <w:spacing w:after="0"/>
        <w:ind w:left="0"/>
        <w:jc w:val="both"/>
      </w:pPr>
      <w:r>
        <w:rPr>
          <w:rFonts w:ascii="Times New Roman"/>
          <w:b w:val="false"/>
          <w:i w:val="false"/>
          <w:color w:val="000000"/>
          <w:sz w:val="28"/>
        </w:rPr>
        <w:t>
      14) денсаулық сақтау саласындағы маманның сертификаты туралы мәліметтер (бар болса);</w:t>
      </w:r>
    </w:p>
    <w:bookmarkEnd w:id="29"/>
    <w:bookmarkStart w:name="z36" w:id="30"/>
    <w:p>
      <w:pPr>
        <w:spacing w:after="0"/>
        <w:ind w:left="0"/>
        <w:jc w:val="both"/>
      </w:pPr>
      <w:r>
        <w:rPr>
          <w:rFonts w:ascii="Times New Roman"/>
          <w:b w:val="false"/>
          <w:i w:val="false"/>
          <w:color w:val="000000"/>
          <w:sz w:val="28"/>
        </w:rPr>
        <w:t>
      15) біліктілігін арттыру туралы мәліметтер.</w:t>
      </w:r>
    </w:p>
    <w:bookmarkEnd w:id="30"/>
    <w:bookmarkStart w:name="z37" w:id="31"/>
    <w:p>
      <w:pPr>
        <w:spacing w:after="0"/>
        <w:ind w:left="0"/>
        <w:jc w:val="both"/>
      </w:pPr>
      <w:r>
        <w:rPr>
          <w:rFonts w:ascii="Times New Roman"/>
          <w:b w:val="false"/>
          <w:i w:val="false"/>
          <w:color w:val="000000"/>
          <w:sz w:val="28"/>
        </w:rPr>
        <w:t>
      9. Денсаулық сақтау жүйесі қызметкерінің деректері өзгерген және (немесе) толықтырылған жағдайда персоналды басқару қызметінің маманы деректер базасына мәліметтер мен өзгерістер енгізеді.";</w:t>
      </w:r>
    </w:p>
    <w:bookmarkEnd w:id="31"/>
    <w:bookmarkStart w:name="z38" w:id="32"/>
    <w:p>
      <w:pPr>
        <w:spacing w:after="0"/>
        <w:ind w:left="0"/>
        <w:jc w:val="both"/>
      </w:pPr>
      <w:r>
        <w:rPr>
          <w:rFonts w:ascii="Times New Roman"/>
          <w:b w:val="false"/>
          <w:i w:val="false"/>
          <w:color w:val="000000"/>
          <w:sz w:val="28"/>
        </w:rPr>
        <w:t xml:space="preserve">
      2. "Денсаулық сақтау қызметкерлерінің үздіксіз кәсіптік даму нәтижелерін растау, біліктілік деңгейін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мынадай өзгерістер енгізілсін:</w:t>
      </w:r>
    </w:p>
    <w:bookmarkEnd w:id="32"/>
    <w:bookmarkStart w:name="z39" w:id="33"/>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қызметкерлерінің үздіксіз кәсіптік даму нәтижелерін растау, біліктілік деңгейін беру және растау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xml:space="preserve">
      3.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21848 болып тіркелген) мынадай өзгерістер енгізілсін:</w:t>
      </w:r>
    </w:p>
    <w:bookmarkEnd w:id="34"/>
    <w:bookmarkStart w:name="z41" w:id="35"/>
    <w:p>
      <w:pPr>
        <w:spacing w:after="0"/>
        <w:ind w:left="0"/>
        <w:jc w:val="both"/>
      </w:pPr>
      <w:r>
        <w:rPr>
          <w:rFonts w:ascii="Times New Roman"/>
          <w:b w:val="false"/>
          <w:i w:val="false"/>
          <w:color w:val="000000"/>
          <w:sz w:val="28"/>
        </w:rPr>
        <w:t xml:space="preserve">
      көрсетілген бұйрықпен бекітілген резидентура базасы туралы ереже және оған қойылатын </w:t>
      </w:r>
      <w:r>
        <w:rPr>
          <w:rFonts w:ascii="Times New Roman"/>
          <w:b w:val="false"/>
          <w:i w:val="false"/>
          <w:color w:val="000000"/>
          <w:sz w:val="28"/>
        </w:rPr>
        <w:t>талаптарда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3" w:id="36"/>
    <w:p>
      <w:pPr>
        <w:spacing w:after="0"/>
        <w:ind w:left="0"/>
        <w:jc w:val="both"/>
      </w:pPr>
      <w:r>
        <w:rPr>
          <w:rFonts w:ascii="Times New Roman"/>
          <w:b w:val="false"/>
          <w:i w:val="false"/>
          <w:color w:val="000000"/>
          <w:sz w:val="28"/>
        </w:rPr>
        <w:t>
      3-тармақ мыңадай редакциясы жазылсын:</w:t>
      </w:r>
    </w:p>
    <w:bookmarkEnd w:id="36"/>
    <w:bookmarkStart w:name="z44" w:id="37"/>
    <w:p>
      <w:pPr>
        <w:spacing w:after="0"/>
        <w:ind w:left="0"/>
        <w:jc w:val="both"/>
      </w:pPr>
      <w:r>
        <w:rPr>
          <w:rFonts w:ascii="Times New Roman"/>
          <w:b w:val="false"/>
          <w:i w:val="false"/>
          <w:color w:val="000000"/>
          <w:sz w:val="28"/>
        </w:rPr>
        <w:t>
      "3. Резидентура бағдарламаларын іске асыруды жоғары және (немесе) жоғары оқу орнынан кейінгі медициналық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денсаулық сақтау саласындағы ғылыми ұйымдар жүзеге асырады.</w:t>
      </w:r>
    </w:p>
    <w:bookmarkEnd w:id="37"/>
    <w:bookmarkStart w:name="z45" w:id="38"/>
    <w:p>
      <w:pPr>
        <w:spacing w:after="0"/>
        <w:ind w:left="0"/>
        <w:jc w:val="both"/>
      </w:pPr>
      <w:r>
        <w:rPr>
          <w:rFonts w:ascii="Times New Roman"/>
          <w:b w:val="false"/>
          <w:i w:val="false"/>
          <w:color w:val="000000"/>
          <w:sz w:val="28"/>
        </w:rPr>
        <w:t>
      4. Резидент-дәрігерлерді жоғары және жоғары оқу орнынан кейінгі медициналық білім беру ұйымдарының клиникалық базаларында, денсаулық сақтау саласындағы ғылыми ұйымдарда орналастыру денсаулық сақтау саласындағы уәкілетті органмен келісу бойынша денсаулық сақтау саласындағы жоғары және жоғары оқу орнынан кейінгі медициналық білім беру ұйымдарының, ғылыми ұйымның ұсынымы негізінде жүзеге асырылады.";</w:t>
      </w:r>
    </w:p>
    <w:bookmarkEnd w:id="38"/>
    <w:bookmarkStart w:name="z46" w:id="3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47" w:id="40"/>
    <w:p>
      <w:pPr>
        <w:spacing w:after="0"/>
        <w:ind w:left="0"/>
        <w:jc w:val="both"/>
      </w:pPr>
      <w:r>
        <w:rPr>
          <w:rFonts w:ascii="Times New Roman"/>
          <w:b w:val="false"/>
          <w:i w:val="false"/>
          <w:color w:val="000000"/>
          <w:sz w:val="28"/>
        </w:rPr>
        <w:t>
      "2) резидентура базалары ретінде аккредиттелген денсаулық сақтау саласындағы ғылыми ұйымдар үшін денсаулық сақтау саласындағы ғылыми ұйым мен резидент-дәрігер арасында жасалатын оқыту туралы шарт";</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"7. Резидентура базасы жоғары және (немесе) жоғары оқу орнынан кейінгі білім беру ұйымымен, сондай-ақ денсаулық сақтау саласындағы ғылыми ұйыммен резидентура базасының жасалған шарты негізінде резидент-дәрігерге жұмыс орнын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Резидент-дәрігерге оқу кезеңінде резидентура базасының штат қызметкерлерінің құқықтары мен міндеттері, еңбек тәртібінің қағидалары, жоғары және (немесе) жоғары оқу орнынан кейінгі білім беру ұйымының, денсаулық сақтау саласындағы ғылыми ұйымның резидентура базасының еңбек қауіпсіздігі және еңбекті қорғау жөніндегі талаптары қолданылады.";</w:t>
      </w:r>
    </w:p>
    <w:bookmarkEnd w:id="42"/>
    <w:bookmarkStart w:name="z52" w:id="4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3"/>
    <w:bookmarkStart w:name="z53" w:id="44"/>
    <w:p>
      <w:pPr>
        <w:spacing w:after="0"/>
        <w:ind w:left="0"/>
        <w:jc w:val="both"/>
      </w:pPr>
      <w:r>
        <w:rPr>
          <w:rFonts w:ascii="Times New Roman"/>
          <w:b w:val="false"/>
          <w:i w:val="false"/>
          <w:color w:val="000000"/>
          <w:sz w:val="28"/>
        </w:rPr>
        <w:t>
      "1) денсаулық сақтау саласындағы білім беру ұйымының және (немесе) университеттік аурухананың және (немесе) денсаулық сақтау саласындағы ғылыми ұйымның клиникасы мәртебесінің болуы.".</w:t>
      </w:r>
    </w:p>
    <w:bookmarkEnd w:id="44"/>
    <w:bookmarkStart w:name="z54" w:id="45"/>
    <w:p>
      <w:pPr>
        <w:spacing w:after="0"/>
        <w:ind w:left="0"/>
        <w:jc w:val="both"/>
      </w:pPr>
      <w:r>
        <w:rPr>
          <w:rFonts w:ascii="Times New Roman"/>
          <w:b w:val="false"/>
          <w:i w:val="false"/>
          <w:color w:val="000000"/>
          <w:sz w:val="28"/>
        </w:rPr>
        <w:t xml:space="preserve">
      4.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мынадай өзгерістер енгізілсін: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"1. Мыналар:</w:t>
      </w:r>
    </w:p>
    <w:bookmarkEnd w:id="47"/>
    <w:bookmarkStart w:name="z59" w:id="48"/>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мамандықтар және мамандандырулар номенклатурасы;</w:t>
      </w:r>
    </w:p>
    <w:bookmarkEnd w:id="48"/>
    <w:bookmarkStart w:name="z60" w:id="4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жүйесінің қызметкерлері лауазымдарының номенклатурасы;</w:t>
      </w:r>
    </w:p>
    <w:bookmarkEnd w:id="49"/>
    <w:bookmarkStart w:name="z61" w:id="50"/>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жүйесінің қызметкерлері лауазымдарының біліктілік сипаттамалары бекітілсін.";</w:t>
      </w:r>
    </w:p>
    <w:bookmarkEnd w:id="50"/>
    <w:bookmarkStart w:name="z62" w:id="51"/>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w:t>
      </w:r>
      <w:r>
        <w:rPr>
          <w:rFonts w:ascii="Times New Roman"/>
          <w:b w:val="false"/>
          <w:i w:val="false"/>
          <w:color w:val="000000"/>
          <w:sz w:val="28"/>
        </w:rPr>
        <w:t>номенклатурасында</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тақырып мынадай редакцияда жазылсын:</w:t>
      </w:r>
    </w:p>
    <w:bookmarkEnd w:id="52"/>
    <w:bookmarkStart w:name="z64" w:id="53"/>
    <w:p>
      <w:pPr>
        <w:spacing w:after="0"/>
        <w:ind w:left="0"/>
        <w:jc w:val="both"/>
      </w:pPr>
      <w:r>
        <w:rPr>
          <w:rFonts w:ascii="Times New Roman"/>
          <w:b w:val="false"/>
          <w:i w:val="false"/>
          <w:color w:val="000000"/>
          <w:sz w:val="28"/>
        </w:rPr>
        <w:t xml:space="preserve">
      "денсаулық сақтау жүйесінің қызметкерлері лауазымдарының номенклатурасы"; </w:t>
      </w:r>
    </w:p>
    <w:bookmarkEnd w:id="53"/>
    <w:bookmarkStart w:name="z65" w:id="54"/>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54"/>
    <w:bookmarkStart w:name="z66" w:id="55"/>
    <w:p>
      <w:pPr>
        <w:spacing w:after="0"/>
        <w:ind w:left="0"/>
        <w:jc w:val="both"/>
      </w:pPr>
      <w:r>
        <w:rPr>
          <w:rFonts w:ascii="Times New Roman"/>
          <w:b w:val="false"/>
          <w:i w:val="false"/>
          <w:color w:val="000000"/>
          <w:sz w:val="28"/>
        </w:rPr>
        <w:t>
      тақырып мынадай редакцияда жазылсын:</w:t>
      </w:r>
    </w:p>
    <w:bookmarkEnd w:id="55"/>
    <w:bookmarkStart w:name="z67" w:id="56"/>
    <w:p>
      <w:pPr>
        <w:spacing w:after="0"/>
        <w:ind w:left="0"/>
        <w:jc w:val="both"/>
      </w:pPr>
      <w:r>
        <w:rPr>
          <w:rFonts w:ascii="Times New Roman"/>
          <w:b w:val="false"/>
          <w:i w:val="false"/>
          <w:color w:val="000000"/>
          <w:sz w:val="28"/>
        </w:rPr>
        <w:t>
      "Денсаулық сақтау жүйесінің қызметкерлері лауазымдарының біліктілік сипаттамалары";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"1. Денсаулық сақтау жүйесінің қызметкерлері лауазымдарының біліктілік сипаттамалары (бұдан әрі – Біліктілік сипаттамалары) денсаулық сақтау ұйымдарының құрылымдық бөлімшелері туралы ережені, денсаулық сақтау қызметкерлерінің лауазымдық нұсқаулықтарын әзірлеудің, өндірісті, еңбекті және басқаруды ұйымдастыру ерекшеліктерін, олардың құқықтары мен жауапкершілігін ескере отырып, қызметкерлердің лауазымдық міндеттерінің нақты тізбесін қамтитын, кадрларды таңдаудың және орналастырудың, оларды пайдаланудың тиімділігін бақылауды жүзеге асырудың, денсаулық сақтау ұйымдары қызметкерлерінің атқаратын лауазымдарына cәйкестікке аттестаттау өткізу үшін негіз болып табылады.";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"166. Лауазымдық міндеттер:</w:t>
      </w:r>
    </w:p>
    <w:bookmarkEnd w:id="58"/>
    <w:p>
      <w:pPr>
        <w:spacing w:after="0"/>
        <w:ind w:left="0"/>
        <w:jc w:val="both"/>
      </w:pPr>
      <w:r>
        <w:rPr>
          <w:rFonts w:ascii="Times New Roman"/>
          <w:b w:val="false"/>
          <w:i w:val="false"/>
          <w:color w:val="000000"/>
          <w:sz w:val="28"/>
        </w:rPr>
        <w:t xml:space="preserve">
      Мейіргерлік зерттеп-қарауды жүзеге асырады. </w:t>
      </w:r>
    </w:p>
    <w:p>
      <w:pPr>
        <w:spacing w:after="0"/>
        <w:ind w:left="0"/>
        <w:jc w:val="both"/>
      </w:pPr>
      <w:r>
        <w:rPr>
          <w:rFonts w:ascii="Times New Roman"/>
          <w:b w:val="false"/>
          <w:i w:val="false"/>
          <w:color w:val="000000"/>
          <w:sz w:val="28"/>
        </w:rPr>
        <w:t xml:space="preserve">
      Мейіргерлік диагноз қояды. </w:t>
      </w:r>
    </w:p>
    <w:p>
      <w:pPr>
        <w:spacing w:after="0"/>
        <w:ind w:left="0"/>
        <w:jc w:val="both"/>
      </w:pPr>
      <w:r>
        <w:rPr>
          <w:rFonts w:ascii="Times New Roman"/>
          <w:b w:val="false"/>
          <w:i w:val="false"/>
          <w:color w:val="000000"/>
          <w:sz w:val="28"/>
        </w:rPr>
        <w:t xml:space="preserve">
      Пациент үшін мейіргерлік араласулар жоспарын жасайды. </w:t>
      </w:r>
    </w:p>
    <w:p>
      <w:pPr>
        <w:spacing w:after="0"/>
        <w:ind w:left="0"/>
        <w:jc w:val="both"/>
      </w:pPr>
      <w:r>
        <w:rPr>
          <w:rFonts w:ascii="Times New Roman"/>
          <w:b w:val="false"/>
          <w:i w:val="false"/>
          <w:color w:val="000000"/>
          <w:sz w:val="28"/>
        </w:rPr>
        <w:t xml:space="preserve">
      Техникалық және кәсіптік білім беру деңгейіндегі мейіргерлердің мейіргерлік іс-шараларды іске асыруын бақылайды. </w:t>
      </w:r>
    </w:p>
    <w:bookmarkStart w:name="z72" w:id="59"/>
    <w:p>
      <w:pPr>
        <w:spacing w:after="0"/>
        <w:ind w:left="0"/>
        <w:jc w:val="both"/>
      </w:pPr>
      <w:r>
        <w:rPr>
          <w:rFonts w:ascii="Times New Roman"/>
          <w:b w:val="false"/>
          <w:i w:val="false"/>
          <w:color w:val="000000"/>
          <w:sz w:val="28"/>
        </w:rPr>
        <w:t>
      Жалпы практикада, терапияда, хирургияда, акушерия мен гинекологияда, психиатрияда, гериатрияда, оңалтуда, паллиативтік күтімде және денсаулық сақтау саласының мамандандырылған салаларында медициналық-санитариялық алғашқы және стационарлық деңгейлерде белгіленген мейіргерлік араласулар жоспарының тиімділігін бағалайды.</w:t>
      </w:r>
    </w:p>
    <w:bookmarkEnd w:id="59"/>
    <w:bookmarkStart w:name="z73" w:id="60"/>
    <w:p>
      <w:pPr>
        <w:spacing w:after="0"/>
        <w:ind w:left="0"/>
        <w:jc w:val="both"/>
      </w:pPr>
      <w:r>
        <w:rPr>
          <w:rFonts w:ascii="Times New Roman"/>
          <w:b w:val="false"/>
          <w:i w:val="false"/>
          <w:color w:val="000000"/>
          <w:sz w:val="28"/>
        </w:rPr>
        <w:t>
      Өз құзыреті шегінде аса кең таралған инфекциялық емес аурулары және жіті респираторлық вирустық инфекциялары бар пациенттерді жеке қабылдауды жүзеге асырады.</w:t>
      </w:r>
    </w:p>
    <w:bookmarkEnd w:id="60"/>
    <w:bookmarkStart w:name="z74" w:id="61"/>
    <w:p>
      <w:pPr>
        <w:spacing w:after="0"/>
        <w:ind w:left="0"/>
        <w:jc w:val="both"/>
      </w:pPr>
      <w:r>
        <w:rPr>
          <w:rFonts w:ascii="Times New Roman"/>
          <w:b w:val="false"/>
          <w:i w:val="false"/>
          <w:color w:val="000000"/>
          <w:sz w:val="28"/>
        </w:rPr>
        <w:t>
      Пациент пен отбасы мүшелерінің жалпы күтім және ауруды басқару рәсімдеріне оқытуын ұйымдастырады, тиімділігін мониторингтейді және бақылайды.</w:t>
      </w:r>
    </w:p>
    <w:bookmarkEnd w:id="61"/>
    <w:p>
      <w:pPr>
        <w:spacing w:after="0"/>
        <w:ind w:left="0"/>
        <w:jc w:val="both"/>
      </w:pPr>
      <w:r>
        <w:rPr>
          <w:rFonts w:ascii="Times New Roman"/>
          <w:b w:val="false"/>
          <w:i w:val="false"/>
          <w:color w:val="000000"/>
          <w:sz w:val="28"/>
        </w:rPr>
        <w:t>
      Жүкті әйелдерге, босанғаннан кейінгі әйелдерге, бір жасқа дейінгі балаларға, диспансерлік науқастар мен қарттарға патронаж жасайды.</w:t>
      </w:r>
    </w:p>
    <w:bookmarkStart w:name="z75" w:id="62"/>
    <w:p>
      <w:pPr>
        <w:spacing w:after="0"/>
        <w:ind w:left="0"/>
        <w:jc w:val="both"/>
      </w:pPr>
      <w:r>
        <w:rPr>
          <w:rFonts w:ascii="Times New Roman"/>
          <w:b w:val="false"/>
          <w:i w:val="false"/>
          <w:color w:val="000000"/>
          <w:sz w:val="28"/>
        </w:rPr>
        <w:t>
      Денсаулықты нығайту және аурулардың профилактикалық жөніндегі қызметті ұйымдастырады, техникалық және кәсіптік білім беру деңгейіндегі мейіргерлердің профилактикалық іс-шараларын іске асыруын бақылайды, іс-шаралардың тиімділігі мен нәтижелілігін бағалайды.</w:t>
      </w:r>
    </w:p>
    <w:bookmarkEnd w:id="62"/>
    <w:p>
      <w:pPr>
        <w:spacing w:after="0"/>
        <w:ind w:left="0"/>
        <w:jc w:val="both"/>
      </w:pPr>
      <w:r>
        <w:rPr>
          <w:rFonts w:ascii="Times New Roman"/>
          <w:b w:val="false"/>
          <w:i w:val="false"/>
          <w:color w:val="000000"/>
          <w:sz w:val="28"/>
        </w:rPr>
        <w:t>
      Емдік-профилактикалық мекемеде дәрілік заттарды, қан препараттарын және қан алмастырғыштарды есепке алуды және сақтауды, есепке алу-есептік мейіргерлік құжаттаманы жүргізуді қамтамасыз етеді</w:t>
      </w:r>
    </w:p>
    <w:p>
      <w:pPr>
        <w:spacing w:after="0"/>
        <w:ind w:left="0"/>
        <w:jc w:val="both"/>
      </w:pPr>
      <w:r>
        <w:rPr>
          <w:rFonts w:ascii="Times New Roman"/>
          <w:b w:val="false"/>
          <w:i w:val="false"/>
          <w:color w:val="000000"/>
          <w:sz w:val="28"/>
        </w:rPr>
        <w:t>
      Азаматтарға медициналық алғашқы көмек, оның ішінде төтенше жағдайларда дәрігерге дейінгі және паллиативтік медициналық көмек көрсетеді.</w:t>
      </w:r>
    </w:p>
    <w:p>
      <w:pPr>
        <w:spacing w:after="0"/>
        <w:ind w:left="0"/>
        <w:jc w:val="both"/>
      </w:pPr>
      <w:r>
        <w:rPr>
          <w:rFonts w:ascii="Times New Roman"/>
          <w:b w:val="false"/>
          <w:i w:val="false"/>
          <w:color w:val="000000"/>
          <w:sz w:val="28"/>
        </w:rPr>
        <w:t>
      Мейіргерлердің дәрігерлік тағайындауларды тиісінше орындауын ұйымдастырады.</w:t>
      </w:r>
    </w:p>
    <w:p>
      <w:pPr>
        <w:spacing w:after="0"/>
        <w:ind w:left="0"/>
        <w:jc w:val="both"/>
      </w:pPr>
      <w:r>
        <w:rPr>
          <w:rFonts w:ascii="Times New Roman"/>
          <w:b w:val="false"/>
          <w:i w:val="false"/>
          <w:color w:val="000000"/>
          <w:sz w:val="28"/>
        </w:rPr>
        <w:t>
      Қауіпсіз аурухана ортасының ұйымдастырылуын және инфекциялық бақылауды қамтамасыз етеді.</w:t>
      </w:r>
    </w:p>
    <w:bookmarkStart w:name="z76" w:id="63"/>
    <w:p>
      <w:pPr>
        <w:spacing w:after="0"/>
        <w:ind w:left="0"/>
        <w:jc w:val="both"/>
      </w:pPr>
      <w:r>
        <w:rPr>
          <w:rFonts w:ascii="Times New Roman"/>
          <w:b w:val="false"/>
          <w:i w:val="false"/>
          <w:color w:val="000000"/>
          <w:sz w:val="28"/>
        </w:rPr>
        <w:t>
      Медициналық этиканы, өртке қарсы қауіпсіздіктің ішкі еңбек тәртібінің, еңбек қауіпсіздігі және еңбекті қорғау жөніндегі қағидаларды, санитариялық-эпидемиологиялық режимді сақтайды.</w:t>
      </w:r>
    </w:p>
    <w:bookmarkEnd w:id="63"/>
    <w:bookmarkStart w:name="z77" w:id="64"/>
    <w:p>
      <w:pPr>
        <w:spacing w:after="0"/>
        <w:ind w:left="0"/>
        <w:jc w:val="both"/>
      </w:pPr>
      <w:r>
        <w:rPr>
          <w:rFonts w:ascii="Times New Roman"/>
          <w:b w:val="false"/>
          <w:i w:val="false"/>
          <w:color w:val="000000"/>
          <w:sz w:val="28"/>
        </w:rPr>
        <w:t>
      Мейіргерлердің, дәрігерлердің және басқа да "денсаулық сақтау жүйесі қызметкерлерінің" кәсіби аралық жұмысын ұйымдастыруға қатысады.</w:t>
      </w:r>
    </w:p>
    <w:bookmarkEnd w:id="64"/>
    <w:p>
      <w:pPr>
        <w:spacing w:after="0"/>
        <w:ind w:left="0"/>
        <w:jc w:val="both"/>
      </w:pPr>
      <w:r>
        <w:rPr>
          <w:rFonts w:ascii="Times New Roman"/>
          <w:b w:val="false"/>
          <w:i w:val="false"/>
          <w:color w:val="000000"/>
          <w:sz w:val="28"/>
        </w:rPr>
        <w:t xml:space="preserve">
      Мейіргерлердің дәрігерлік тағайындауларды тиісінше орындауын ұйымдастырады. </w:t>
      </w:r>
    </w:p>
    <w:p>
      <w:pPr>
        <w:spacing w:after="0"/>
        <w:ind w:left="0"/>
        <w:jc w:val="both"/>
      </w:pPr>
      <w:r>
        <w:rPr>
          <w:rFonts w:ascii="Times New Roman"/>
          <w:b w:val="false"/>
          <w:i w:val="false"/>
          <w:color w:val="000000"/>
          <w:sz w:val="28"/>
        </w:rPr>
        <w:t xml:space="preserve">
      Дәлелді мейіргерлік нұсқаулықтар мен хаттамаларды әзірлеуге қатысады. </w:t>
      </w:r>
    </w:p>
    <w:p>
      <w:pPr>
        <w:spacing w:after="0"/>
        <w:ind w:left="0"/>
        <w:jc w:val="both"/>
      </w:pPr>
      <w:r>
        <w:rPr>
          <w:rFonts w:ascii="Times New Roman"/>
          <w:b w:val="false"/>
          <w:i w:val="false"/>
          <w:color w:val="000000"/>
          <w:sz w:val="28"/>
        </w:rPr>
        <w:t>
      Мейіргер ісінің сапасын жақсарту бойынша ұйымдастыру саясаты мен қызметін әзірлеуге қатысады.</w:t>
      </w:r>
    </w:p>
    <w:bookmarkStart w:name="z78" w:id="65"/>
    <w:p>
      <w:pPr>
        <w:spacing w:after="0"/>
        <w:ind w:left="0"/>
        <w:jc w:val="both"/>
      </w:pPr>
      <w:r>
        <w:rPr>
          <w:rFonts w:ascii="Times New Roman"/>
          <w:b w:val="false"/>
          <w:i w:val="false"/>
          <w:color w:val="000000"/>
          <w:sz w:val="28"/>
        </w:rPr>
        <w:t>
      Электрондық денсаулық жағдайында мейіргерлік құжаттаманың ұйымдастырылуын бақылайды.";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266-тармақ</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xml:space="preserve">
      "266. "Денсаулық сақтау жүйесінің қызметкерлері" лауазымдарының бұрын қолданыста болған біліктілік сипаттамалары бойынша атауларын көрсете отырып, осы анықтамалықта көзделген қызметшілер лауазымдары атауларының тізбесі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6"/>
    <w:bookmarkStart w:name="z81" w:id="67"/>
    <w:p>
      <w:pPr>
        <w:spacing w:after="0"/>
        <w:ind w:left="0"/>
        <w:jc w:val="both"/>
      </w:pPr>
      <w:r>
        <w:rPr>
          <w:rFonts w:ascii="Times New Roman"/>
          <w:b w:val="false"/>
          <w:i w:val="false"/>
          <w:color w:val="000000"/>
          <w:sz w:val="28"/>
        </w:rPr>
        <w:t xml:space="preserve">
      Көрсетілген біліктілік сипаттамаларына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Тізбеге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ДСМ-283/2020 бұйрығына</w:t>
            </w:r>
            <w:r>
              <w:br/>
            </w:r>
            <w:r>
              <w:rPr>
                <w:rFonts w:ascii="Times New Roman"/>
                <w:b w:val="false"/>
                <w:i w:val="false"/>
                <w:color w:val="000000"/>
                <w:sz w:val="20"/>
              </w:rPr>
              <w:t>қосымша</w:t>
            </w:r>
          </w:p>
        </w:tc>
      </w:tr>
    </w:tbl>
    <w:bookmarkStart w:name="z84" w:id="68"/>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біліктілік деңгейін беру және растау қағидалары</w:t>
      </w:r>
    </w:p>
    <w:bookmarkEnd w:id="68"/>
    <w:bookmarkStart w:name="z85" w:id="69"/>
    <w:p>
      <w:pPr>
        <w:spacing w:after="0"/>
        <w:ind w:left="0"/>
        <w:jc w:val="left"/>
      </w:pPr>
      <w:r>
        <w:rPr>
          <w:rFonts w:ascii="Times New Roman"/>
          <w:b/>
          <w:i w:val="false"/>
          <w:color w:val="000000"/>
        </w:rPr>
        <w:t xml:space="preserve"> 1-тарау. Жалпы ережелер</w:t>
      </w:r>
    </w:p>
    <w:bookmarkEnd w:id="69"/>
    <w:bookmarkStart w:name="z86" w:id="70"/>
    <w:p>
      <w:pPr>
        <w:spacing w:after="0"/>
        <w:ind w:left="0"/>
        <w:jc w:val="both"/>
      </w:pPr>
      <w:r>
        <w:rPr>
          <w:rFonts w:ascii="Times New Roman"/>
          <w:b w:val="false"/>
          <w:i w:val="false"/>
          <w:color w:val="000000"/>
          <w:sz w:val="28"/>
        </w:rPr>
        <w:t xml:space="preserve">
      1. Осы Денсаулық сақтау жүйесі қызметкерлерінің үздіксіз кәсіптік даму нәтижелерін растау, біліктілік деңгейін беру және растау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41-тармақшасына</w:t>
      </w:r>
      <w:r>
        <w:rPr>
          <w:rFonts w:ascii="Times New Roman"/>
          <w:b w:val="false"/>
          <w:i w:val="false"/>
          <w:color w:val="000000"/>
          <w:sz w:val="28"/>
        </w:rPr>
        <w:t xml:space="preserve"> (бұдан әрі – Кодекс) сәйкес әзірленді және "Денсаулық сақтау" даярлау бағыты бойынша техникалық және кәсіптік, орта білімнен кейінгі, жоғары, жоғары оқу орнынан кейінгі білімі бар денсаулық сақтау жүйесінің қызметкерлеріне үздіксіз кәсіптік даму нәтижелерін растау, біліктілік деңгейін беру және растау тәртібін айқындайды.</w:t>
      </w:r>
    </w:p>
    <w:bookmarkEnd w:id="70"/>
    <w:bookmarkStart w:name="z87" w:id="71"/>
    <w:p>
      <w:pPr>
        <w:spacing w:after="0"/>
        <w:ind w:left="0"/>
        <w:jc w:val="both"/>
      </w:pPr>
      <w:r>
        <w:rPr>
          <w:rFonts w:ascii="Times New Roman"/>
          <w:b w:val="false"/>
          <w:i w:val="false"/>
          <w:color w:val="000000"/>
          <w:sz w:val="28"/>
        </w:rPr>
        <w:t xml:space="preserve">
      2. Денсаулық сақтау жүйесі қызметкерлерінің үздіксіз кәсіптік даму нәтижелерін (бұдан әрі – ҮКД)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денсаулық сақтау жүйесі қызметкерлерінің үздіксіз кәсіптік даму нәтижелерін растау өлшемшарттарына сәйкес персоналды басқару қызметі және медициналық ұйымның басшысы растайды.</w:t>
      </w:r>
    </w:p>
    <w:bookmarkEnd w:id="71"/>
    <w:bookmarkStart w:name="z88" w:id="72"/>
    <w:p>
      <w:pPr>
        <w:spacing w:after="0"/>
        <w:ind w:left="0"/>
        <w:jc w:val="both"/>
      </w:pPr>
      <w:r>
        <w:rPr>
          <w:rFonts w:ascii="Times New Roman"/>
          <w:b w:val="false"/>
          <w:i w:val="false"/>
          <w:color w:val="000000"/>
          <w:sz w:val="28"/>
        </w:rPr>
        <w:t>
      3. Осы Қағидаларда мынадай ұғымдар пайдаланылады:</w:t>
      </w:r>
    </w:p>
    <w:bookmarkEnd w:id="72"/>
    <w:bookmarkStart w:name="z89" w:id="73"/>
    <w:p>
      <w:pPr>
        <w:spacing w:after="0"/>
        <w:ind w:left="0"/>
        <w:jc w:val="both"/>
      </w:pPr>
      <w:r>
        <w:rPr>
          <w:rFonts w:ascii="Times New Roman"/>
          <w:b w:val="false"/>
          <w:i w:val="false"/>
          <w:color w:val="000000"/>
          <w:sz w:val="28"/>
        </w:rPr>
        <w:t>
      1) бағалау жөніндегі аккредиттелген ұйым – білім алушылардың білімі мен дағдыларын, білім алу бағдарламалары түлектерінің және денсаулық сақтау саласындағы мамандардың кәсіби даярлығын бағалауды жүзеге асыратын денсаулық сақтаудың уәкілетті органымен аккредиттелген ұйым;</w:t>
      </w:r>
    </w:p>
    <w:bookmarkEnd w:id="73"/>
    <w:bookmarkStart w:name="z90" w:id="74"/>
    <w:p>
      <w:pPr>
        <w:spacing w:after="0"/>
        <w:ind w:left="0"/>
        <w:jc w:val="both"/>
      </w:pPr>
      <w:r>
        <w:rPr>
          <w:rFonts w:ascii="Times New Roman"/>
          <w:b w:val="false"/>
          <w:i w:val="false"/>
          <w:color w:val="000000"/>
          <w:sz w:val="28"/>
        </w:rPr>
        <w:t>
      2) денсаулық сақтау жүйесі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 өлшемінің біріздендірілген шартты бірлігі;</w:t>
      </w:r>
    </w:p>
    <w:bookmarkEnd w:id="74"/>
    <w:bookmarkStart w:name="z91" w:id="75"/>
    <w:p>
      <w:pPr>
        <w:spacing w:after="0"/>
        <w:ind w:left="0"/>
        <w:jc w:val="both"/>
      </w:pPr>
      <w:r>
        <w:rPr>
          <w:rFonts w:ascii="Times New Roman"/>
          <w:b w:val="false"/>
          <w:i w:val="false"/>
          <w:color w:val="000000"/>
          <w:sz w:val="28"/>
        </w:rPr>
        <w:t xml:space="preserve">
      3) денсаулық сақтау қызметкерлері – клиникалық немесе фармацевтикалық практикаға жіберу үшін немесе Кодекстің </w:t>
      </w:r>
      <w:r>
        <w:rPr>
          <w:rFonts w:ascii="Times New Roman"/>
          <w:b w:val="false"/>
          <w:i w:val="false"/>
          <w:color w:val="000000"/>
          <w:sz w:val="28"/>
        </w:rPr>
        <w:t>27-бабына</w:t>
      </w:r>
      <w:r>
        <w:rPr>
          <w:rFonts w:ascii="Times New Roman"/>
          <w:b w:val="false"/>
          <w:i w:val="false"/>
          <w:color w:val="000000"/>
          <w:sz w:val="28"/>
        </w:rPr>
        <w:t xml:space="preserve"> сәйкес халықтың санитариялық-эпидемиологиялық саламаттылығы саласында мамандығы (мамандануы) бойынша маман сертификаты бар мамандар;</w:t>
      </w:r>
    </w:p>
    <w:bookmarkEnd w:id="75"/>
    <w:bookmarkStart w:name="z92" w:id="76"/>
    <w:p>
      <w:pPr>
        <w:spacing w:after="0"/>
        <w:ind w:left="0"/>
        <w:jc w:val="both"/>
      </w:pPr>
      <w:r>
        <w:rPr>
          <w:rFonts w:ascii="Times New Roman"/>
          <w:b w:val="false"/>
          <w:i w:val="false"/>
          <w:color w:val="000000"/>
          <w:sz w:val="28"/>
        </w:rPr>
        <w:t>
      4)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w:t>
      </w:r>
    </w:p>
    <w:bookmarkEnd w:id="76"/>
    <w:bookmarkStart w:name="z93" w:id="77"/>
    <w:p>
      <w:pPr>
        <w:spacing w:after="0"/>
        <w:ind w:left="0"/>
        <w:jc w:val="both"/>
      </w:pPr>
      <w:r>
        <w:rPr>
          <w:rFonts w:ascii="Times New Roman"/>
          <w:b w:val="false"/>
          <w:i w:val="false"/>
          <w:color w:val="000000"/>
          <w:sz w:val="28"/>
        </w:rPr>
        <w:t>
      5)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77"/>
    <w:bookmarkStart w:name="z94" w:id="78"/>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78"/>
    <w:bookmarkStart w:name="z95" w:id="79"/>
    <w:p>
      <w:pPr>
        <w:spacing w:after="0"/>
        <w:ind w:left="0"/>
        <w:jc w:val="both"/>
      </w:pPr>
      <w:r>
        <w:rPr>
          <w:rFonts w:ascii="Times New Roman"/>
          <w:b w:val="false"/>
          <w:i w:val="false"/>
          <w:color w:val="000000"/>
          <w:sz w:val="28"/>
        </w:rPr>
        <w:t>
      7) салалық біліктілік шеңбері (бұдан әрі – СБШ) – Қазақстан Республикасының Ұлттық сабақ сыныптауышы, ұлттық біліктілік шеңбері негізінде әзірленетін және орындалатын жұмыстардың күрделілігіне және салада пайдаланылатын білімдердің, іскерліктер мен құзыреттердің сипатына қарай деңгейлер бойынша маманның біліктілігіне қойылатын талаптарды жіктейтін құжат;</w:t>
      </w:r>
    </w:p>
    <w:bookmarkEnd w:id="79"/>
    <w:bookmarkStart w:name="z96" w:id="80"/>
    <w:p>
      <w:pPr>
        <w:spacing w:after="0"/>
        <w:ind w:left="0"/>
        <w:jc w:val="both"/>
      </w:pPr>
      <w:r>
        <w:rPr>
          <w:rFonts w:ascii="Times New Roman"/>
          <w:b w:val="false"/>
          <w:i w:val="false"/>
          <w:color w:val="000000"/>
          <w:sz w:val="28"/>
        </w:rPr>
        <w:t>
      8)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80"/>
    <w:bookmarkStart w:name="z97" w:id="81"/>
    <w:p>
      <w:pPr>
        <w:spacing w:after="0"/>
        <w:ind w:left="0"/>
        <w:jc w:val="both"/>
      </w:pPr>
      <w:r>
        <w:rPr>
          <w:rFonts w:ascii="Times New Roman"/>
          <w:b w:val="false"/>
          <w:i w:val="false"/>
          <w:color w:val="000000"/>
          <w:sz w:val="28"/>
        </w:rPr>
        <w:t xml:space="preserve">
      4. Кодекстің 269-бабының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талаптарды ескере отырып, қосымша, формалды емес білім беру нәтижелерін және қосымша құзыреттерді куәландыратын құжаттар денсаулық сақтау жүйесі қызметкерлерінің ҮКД нәтижелері болып табылады.</w:t>
      </w:r>
    </w:p>
    <w:bookmarkEnd w:id="81"/>
    <w:bookmarkStart w:name="z98" w:id="82"/>
    <w:p>
      <w:pPr>
        <w:spacing w:after="0"/>
        <w:ind w:left="0"/>
        <w:jc w:val="both"/>
      </w:pPr>
      <w:r>
        <w:rPr>
          <w:rFonts w:ascii="Times New Roman"/>
          <w:b w:val="false"/>
          <w:i w:val="false"/>
          <w:color w:val="000000"/>
          <w:sz w:val="28"/>
        </w:rPr>
        <w:t xml:space="preserve">
      Денсаулық сақтау жүйесі қызметкерлерінің ҮКД нәтижелері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денсаулық сақтау саласындағы қызметкерлерді сертификаттау үшін расталады.</w:t>
      </w:r>
    </w:p>
    <w:bookmarkEnd w:id="82"/>
    <w:bookmarkStart w:name="z99" w:id="83"/>
    <w:p>
      <w:pPr>
        <w:spacing w:after="0"/>
        <w:ind w:left="0"/>
        <w:jc w:val="both"/>
      </w:pPr>
      <w:r>
        <w:rPr>
          <w:rFonts w:ascii="Times New Roman"/>
          <w:b w:val="false"/>
          <w:i w:val="false"/>
          <w:color w:val="000000"/>
          <w:sz w:val="28"/>
        </w:rPr>
        <w:t xml:space="preserve">
      5. "Денсаулық сақтау" саласының СБШ сәйкес денсаулық сақтау жүйесі қызметкерлеріне біліктілік деңгейін беру немесе растау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сәйкес бағалау жөніндегі аккредиттелген ұйым берген кәсіптік даярлықты бағалау нәтижелері негізінде жүзеге асырылады.</w:t>
      </w:r>
    </w:p>
    <w:bookmarkEnd w:id="83"/>
    <w:bookmarkStart w:name="z100" w:id="84"/>
    <w:p>
      <w:pPr>
        <w:spacing w:after="0"/>
        <w:ind w:left="0"/>
        <w:jc w:val="both"/>
      </w:pPr>
      <w:r>
        <w:rPr>
          <w:rFonts w:ascii="Times New Roman"/>
          <w:b w:val="false"/>
          <w:i w:val="false"/>
          <w:color w:val="000000"/>
          <w:sz w:val="28"/>
        </w:rPr>
        <w:t xml:space="preserve">
      Медицина қызметкерлері "Клиникалық практикаға жіберу үшін маман сертификатын беру", "Клиникалық практикаға жіберу үшін шетелдік маман сертификатын беру" мемлекеттік көрсетілетін қызметтер шеңберінде бағалау жөніндегі аккредиттелген ұйымның қорытындысы болған кезде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сәйкес тәртіппен берілген немесе расталған біліктілік деңгейі ескеріле отырып мамандық (мамандандырулар) бойынша маман сертификатын алады немесе растайды.</w:t>
      </w:r>
    </w:p>
    <w:bookmarkEnd w:id="84"/>
    <w:bookmarkStart w:name="z101" w:id="85"/>
    <w:p>
      <w:pPr>
        <w:spacing w:after="0"/>
        <w:ind w:left="0"/>
        <w:jc w:val="left"/>
      </w:pPr>
      <w:r>
        <w:rPr>
          <w:rFonts w:ascii="Times New Roman"/>
          <w:b/>
          <w:i w:val="false"/>
          <w:color w:val="000000"/>
        </w:rPr>
        <w:t xml:space="preserve"> 2-тарау. Денсаулық сақтау жүйесі қызметкерлерінің үздіксіз кәсіптік даму нәтижелерін растау тәртібі</w:t>
      </w:r>
    </w:p>
    <w:bookmarkEnd w:id="85"/>
    <w:bookmarkStart w:name="z102" w:id="86"/>
    <w:p>
      <w:pPr>
        <w:spacing w:after="0"/>
        <w:ind w:left="0"/>
        <w:jc w:val="both"/>
      </w:pPr>
      <w:r>
        <w:rPr>
          <w:rFonts w:ascii="Times New Roman"/>
          <w:b w:val="false"/>
          <w:i w:val="false"/>
          <w:color w:val="000000"/>
          <w:sz w:val="28"/>
        </w:rPr>
        <w:t>
      6. Денсаулық сақтау жүйесі қызметкерлерінің соңғы 5 жылдағы ҮКД нәтижелерін денсаулық сақтау ұйымының басшысы растайды.</w:t>
      </w:r>
    </w:p>
    <w:bookmarkEnd w:id="86"/>
    <w:bookmarkStart w:name="z103" w:id="87"/>
    <w:p>
      <w:pPr>
        <w:spacing w:after="0"/>
        <w:ind w:left="0"/>
        <w:jc w:val="both"/>
      </w:pPr>
      <w:r>
        <w:rPr>
          <w:rFonts w:ascii="Times New Roman"/>
          <w:b w:val="false"/>
          <w:i w:val="false"/>
          <w:color w:val="000000"/>
          <w:sz w:val="28"/>
        </w:rPr>
        <w:t>
      7. Денсаулық сақтау жүйесінің қызметкері ҮКД нәтижелерін куәландыратын құжаттары болған кезде негізгі жұмыс орны бойынша персоналды басқару қызметіне осы Қағидалардың 1-қосымшасына сәйкес өлшемшарттарда көзделген растайтын құжаттарды ұсынады.</w:t>
      </w:r>
    </w:p>
    <w:bookmarkEnd w:id="87"/>
    <w:p>
      <w:pPr>
        <w:spacing w:after="0"/>
        <w:ind w:left="0"/>
        <w:jc w:val="both"/>
      </w:pPr>
      <w:r>
        <w:rPr>
          <w:rFonts w:ascii="Times New Roman"/>
          <w:b w:val="false"/>
          <w:i w:val="false"/>
          <w:color w:val="000000"/>
          <w:sz w:val="28"/>
        </w:rPr>
        <w:t>
      Шет тілінде берілген құжаттар қазақ немесе орыс тілдеріне нотариат куәландырған аудармасымен ұсынылады.</w:t>
      </w:r>
    </w:p>
    <w:bookmarkStart w:name="z104" w:id="88"/>
    <w:p>
      <w:pPr>
        <w:spacing w:after="0"/>
        <w:ind w:left="0"/>
        <w:jc w:val="both"/>
      </w:pPr>
      <w:r>
        <w:rPr>
          <w:rFonts w:ascii="Times New Roman"/>
          <w:b w:val="false"/>
          <w:i w:val="false"/>
          <w:color w:val="000000"/>
          <w:sz w:val="28"/>
        </w:rPr>
        <w:t>
      8. ҮКД нәтижелерінің әрбір өлшемшарты үшін персоналды басқару қызметі және медициналық ұйымның басшысы СБ есептейді.</w:t>
      </w:r>
    </w:p>
    <w:bookmarkEnd w:id="88"/>
    <w:bookmarkStart w:name="z105" w:id="89"/>
    <w:p>
      <w:pPr>
        <w:spacing w:after="0"/>
        <w:ind w:left="0"/>
        <w:jc w:val="both"/>
      </w:pPr>
      <w:r>
        <w:rPr>
          <w:rFonts w:ascii="Times New Roman"/>
          <w:b w:val="false"/>
          <w:i w:val="false"/>
          <w:color w:val="000000"/>
          <w:sz w:val="28"/>
        </w:rPr>
        <w:t>
      9. ҮКД-нің қорытынды нәтижесі қосымша білім, формалды емес білім және қосымша құзыреттер үшін СБ-ны қосу арқылы есептеледі.</w:t>
      </w:r>
    </w:p>
    <w:bookmarkEnd w:id="89"/>
    <w:bookmarkStart w:name="z106" w:id="90"/>
    <w:p>
      <w:pPr>
        <w:spacing w:after="0"/>
        <w:ind w:left="0"/>
        <w:jc w:val="both"/>
      </w:pPr>
      <w:r>
        <w:rPr>
          <w:rFonts w:ascii="Times New Roman"/>
          <w:b w:val="false"/>
          <w:i w:val="false"/>
          <w:color w:val="000000"/>
          <w:sz w:val="28"/>
        </w:rPr>
        <w:t>
      Қосымша білім беру (біліктілікті арттыру) нәтижелері бойынша СБ осы Қағидаларға 1-қосымшаның 1-тарауына сәйкес соңғы 5 жыл үшін есептеледі.</w:t>
      </w:r>
    </w:p>
    <w:bookmarkEnd w:id="90"/>
    <w:bookmarkStart w:name="z107" w:id="91"/>
    <w:p>
      <w:pPr>
        <w:spacing w:after="0"/>
        <w:ind w:left="0"/>
        <w:jc w:val="both"/>
      </w:pPr>
      <w:r>
        <w:rPr>
          <w:rFonts w:ascii="Times New Roman"/>
          <w:b w:val="false"/>
          <w:i w:val="false"/>
          <w:color w:val="000000"/>
          <w:sz w:val="28"/>
        </w:rPr>
        <w:t>
      Формалды емес білім беру нәтижелері бойынша СБ осы Қағидаларға 1-қосымшаның 2-тарауына сәйкес қосымша құзыреттер бойынша осы Қағидаларға 1-қосымшаның 3-тарауына сәйкес есептеледі.</w:t>
      </w:r>
    </w:p>
    <w:bookmarkEnd w:id="91"/>
    <w:bookmarkStart w:name="z108" w:id="92"/>
    <w:p>
      <w:pPr>
        <w:spacing w:after="0"/>
        <w:ind w:left="0"/>
        <w:jc w:val="both"/>
      </w:pPr>
      <w:r>
        <w:rPr>
          <w:rFonts w:ascii="Times New Roman"/>
          <w:b w:val="false"/>
          <w:i w:val="false"/>
          <w:color w:val="000000"/>
          <w:sz w:val="28"/>
        </w:rPr>
        <w:t xml:space="preserve">
      10. ҮКД расталған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92"/>
    <w:bookmarkStart w:name="z109" w:id="93"/>
    <w:p>
      <w:pPr>
        <w:spacing w:after="0"/>
        <w:ind w:left="0"/>
        <w:jc w:val="both"/>
      </w:pPr>
      <w:r>
        <w:rPr>
          <w:rFonts w:ascii="Times New Roman"/>
          <w:b w:val="false"/>
          <w:i w:val="false"/>
          <w:color w:val="000000"/>
          <w:sz w:val="28"/>
        </w:rPr>
        <w:t>
      11. ҮКД нәтижелерін куәландыратын құжаттардың өлшемшарттарына қойылатын талаптарына сәйкес келмеуі ҮКД нәтижелерін растаудан бас тартуға негіз болып табылады.</w:t>
      </w:r>
    </w:p>
    <w:bookmarkEnd w:id="93"/>
    <w:bookmarkStart w:name="z110" w:id="94"/>
    <w:p>
      <w:pPr>
        <w:spacing w:after="0"/>
        <w:ind w:left="0"/>
        <w:jc w:val="left"/>
      </w:pPr>
      <w:r>
        <w:rPr>
          <w:rFonts w:ascii="Times New Roman"/>
          <w:b/>
          <w:i w:val="false"/>
          <w:color w:val="000000"/>
        </w:rPr>
        <w:t xml:space="preserve"> 3-тарау. Біліктілік деңгейін беру және растау тәртібі</w:t>
      </w:r>
    </w:p>
    <w:bookmarkEnd w:id="94"/>
    <w:bookmarkStart w:name="z111" w:id="95"/>
    <w:p>
      <w:pPr>
        <w:spacing w:after="0"/>
        <w:ind w:left="0"/>
        <w:jc w:val="both"/>
      </w:pPr>
      <w:r>
        <w:rPr>
          <w:rFonts w:ascii="Times New Roman"/>
          <w:b w:val="false"/>
          <w:i w:val="false"/>
          <w:color w:val="000000"/>
          <w:sz w:val="28"/>
        </w:rPr>
        <w:t>
      12. Біліктілік деңгейін беруге немесе растауға үміткер денсаулық сақтау жүйесінің қызметкері бағалау жөніндегі аккредиттелген ұйымға осы Қағидалардың 6-тармағына сәйкес ҮКД нәтижелерін ұсынады.</w:t>
      </w:r>
    </w:p>
    <w:bookmarkEnd w:id="95"/>
    <w:bookmarkStart w:name="z112" w:id="96"/>
    <w:p>
      <w:pPr>
        <w:spacing w:after="0"/>
        <w:ind w:left="0"/>
        <w:jc w:val="both"/>
      </w:pPr>
      <w:r>
        <w:rPr>
          <w:rFonts w:ascii="Times New Roman"/>
          <w:b w:val="false"/>
          <w:i w:val="false"/>
          <w:color w:val="000000"/>
          <w:sz w:val="28"/>
        </w:rPr>
        <w:t>
      Денсаулық сақтау жүйесінің қызметкеріне біліктілік деңгейін беру үшін:</w:t>
      </w:r>
    </w:p>
    <w:bookmarkEnd w:id="96"/>
    <w:bookmarkStart w:name="z113" w:id="97"/>
    <w:p>
      <w:pPr>
        <w:spacing w:after="0"/>
        <w:ind w:left="0"/>
        <w:jc w:val="both"/>
      </w:pPr>
      <w:r>
        <w:rPr>
          <w:rFonts w:ascii="Times New Roman"/>
          <w:b w:val="false"/>
          <w:i w:val="false"/>
          <w:color w:val="000000"/>
          <w:sz w:val="28"/>
        </w:rPr>
        <w:t>
      1) білім туралы дипломымен расталған біліктілік деңгейіне сәйкес денсаулық сақтау саласында білімінің болуы;</w:t>
      </w:r>
    </w:p>
    <w:bookmarkEnd w:id="97"/>
    <w:bookmarkStart w:name="z114" w:id="98"/>
    <w:p>
      <w:pPr>
        <w:spacing w:after="0"/>
        <w:ind w:left="0"/>
        <w:jc w:val="both"/>
      </w:pPr>
      <w:r>
        <w:rPr>
          <w:rFonts w:ascii="Times New Roman"/>
          <w:b w:val="false"/>
          <w:i w:val="false"/>
          <w:color w:val="000000"/>
          <w:sz w:val="28"/>
        </w:rPr>
        <w:t>
      2) бағалау жөніндегі аккредиттелген ұйымы берген кәсіптік даярлықты бағалау нәтижесі;</w:t>
      </w:r>
    </w:p>
    <w:bookmarkEnd w:id="98"/>
    <w:bookmarkStart w:name="z115" w:id="99"/>
    <w:p>
      <w:pPr>
        <w:spacing w:after="0"/>
        <w:ind w:left="0"/>
        <w:jc w:val="both"/>
      </w:pPr>
      <w:r>
        <w:rPr>
          <w:rFonts w:ascii="Times New Roman"/>
          <w:b w:val="false"/>
          <w:i w:val="false"/>
          <w:color w:val="000000"/>
          <w:sz w:val="28"/>
        </w:rPr>
        <w:t>
      3) көрсетілетін қызметтердің электрондық тіркелімінен немесе кәсіптік қызмет туралы есеппен расталған, құрылымдық бөлімше басшысы қол қойған кәсіптік стандарттың талаптарына сәйкес мәлімделген біліктілік деңгейіне сәйкес келетін еңбек функцияларын орындауы;</w:t>
      </w:r>
    </w:p>
    <w:bookmarkEnd w:id="99"/>
    <w:bookmarkStart w:name="z116" w:id="100"/>
    <w:p>
      <w:pPr>
        <w:spacing w:after="0"/>
        <w:ind w:left="0"/>
        <w:jc w:val="both"/>
      </w:pPr>
      <w:r>
        <w:rPr>
          <w:rFonts w:ascii="Times New Roman"/>
          <w:b w:val="false"/>
          <w:i w:val="false"/>
          <w:color w:val="000000"/>
          <w:sz w:val="28"/>
        </w:rPr>
        <w:t>
      4) персоналды басқару қызметі және медициналық ұйым басшысы куәландырған ҮКД расталған нәтижелері қажет.</w:t>
      </w:r>
    </w:p>
    <w:bookmarkEnd w:id="100"/>
    <w:bookmarkStart w:name="z117" w:id="101"/>
    <w:p>
      <w:pPr>
        <w:spacing w:after="0"/>
        <w:ind w:left="0"/>
        <w:jc w:val="both"/>
      </w:pPr>
      <w:r>
        <w:rPr>
          <w:rFonts w:ascii="Times New Roman"/>
          <w:b w:val="false"/>
          <w:i w:val="false"/>
          <w:color w:val="000000"/>
          <w:sz w:val="28"/>
        </w:rPr>
        <w:t>
      Біліктілік санатын беру туралы куәліктің қолданылу мерзімі 2021 жылғы 1 қаңтардан кейін өткен денсаулық сақтау жүйесінің қызметкерлері білімді бағалау және кейс-тестинг (жағдаяттық тапсырмаларды шешу) кезеңінен өтпей-ақ тиісті (баламалы) біліктілік деңгейін алуға үміткер болады.</w:t>
      </w:r>
    </w:p>
    <w:bookmarkEnd w:id="101"/>
    <w:bookmarkStart w:name="z118" w:id="102"/>
    <w:p>
      <w:pPr>
        <w:spacing w:after="0"/>
        <w:ind w:left="0"/>
        <w:jc w:val="both"/>
      </w:pPr>
      <w:r>
        <w:rPr>
          <w:rFonts w:ascii="Times New Roman"/>
          <w:b w:val="false"/>
          <w:i w:val="false"/>
          <w:color w:val="000000"/>
          <w:sz w:val="28"/>
        </w:rPr>
        <w:t xml:space="preserve">
      13. Біліктіліктің тиісті деңгейіне қол жеткізу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денсаулық сақтау жүйесі қызметкерлерінің ҮКД нәтижелерін растау өлшемшарттары бойынша қосымша, формалды емес білім беруді және қосымша құзыреттерді қамтитын үздіксіз кәсіптік даму іс-шаралары қажет.</w:t>
      </w:r>
    </w:p>
    <w:bookmarkEnd w:id="102"/>
    <w:bookmarkStart w:name="z119" w:id="103"/>
    <w:p>
      <w:pPr>
        <w:spacing w:after="0"/>
        <w:ind w:left="0"/>
        <w:jc w:val="both"/>
      </w:pPr>
      <w:r>
        <w:rPr>
          <w:rFonts w:ascii="Times New Roman"/>
          <w:b w:val="false"/>
          <w:i w:val="false"/>
          <w:color w:val="000000"/>
          <w:sz w:val="28"/>
        </w:rPr>
        <w:t>
      14. Біліктілік деңгейлері үшін үздіксіз кәсіптік даму іс-шараларының жалпы көлемі 210 СБ құрайды.</w:t>
      </w:r>
    </w:p>
    <w:bookmarkEnd w:id="103"/>
    <w:bookmarkStart w:name="z120" w:id="104"/>
    <w:p>
      <w:pPr>
        <w:spacing w:after="0"/>
        <w:ind w:left="0"/>
        <w:jc w:val="both"/>
      </w:pPr>
      <w:r>
        <w:rPr>
          <w:rFonts w:ascii="Times New Roman"/>
          <w:b w:val="false"/>
          <w:i w:val="false"/>
          <w:color w:val="000000"/>
          <w:sz w:val="28"/>
        </w:rPr>
        <w:t xml:space="preserve">
      15. Денсаулық сақтау жүйесі қызметкерлерінің үш халықаралық академиялық рейтингке кіретін шетелдік ұйымдарда алған қосымша және (немесе) формалды емес білімі және олардың екеуінің және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нұсқасы бойынша әлемнің үздік университеттерінің рейтингі, (Times Higher Education World University Rankings)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көзделген Қазақстан Республикасында құжаттың түпнұсқасын ұсынған кезде жарамды деп танылады.</w:t>
      </w:r>
    </w:p>
    <w:bookmarkEnd w:id="104"/>
    <w:bookmarkStart w:name="z121" w:id="105"/>
    <w:p>
      <w:pPr>
        <w:spacing w:after="0"/>
        <w:ind w:left="0"/>
        <w:jc w:val="both"/>
      </w:pPr>
      <w:r>
        <w:rPr>
          <w:rFonts w:ascii="Times New Roman"/>
          <w:b w:val="false"/>
          <w:i w:val="false"/>
          <w:color w:val="000000"/>
          <w:sz w:val="28"/>
        </w:rPr>
        <w:t xml:space="preserve">
      16. Денсаулық сақтау жүйесінің қызметкерлеріне "Білім алушылардың білімі мен дағдыларын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(Нормативтік құқықтық актілерді мемлекеттік тіркеу тізілімінде № 21763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бағалау жөніндегі аккредиттелген ұйым берген кәсіптік даярлықты бағалау нәтижесі негізінде бастапқы немесе кезекті біліктілік деңгейі беріледі.</w:t>
      </w:r>
    </w:p>
    <w:bookmarkEnd w:id="105"/>
    <w:bookmarkStart w:name="z122" w:id="106"/>
    <w:p>
      <w:pPr>
        <w:spacing w:after="0"/>
        <w:ind w:left="0"/>
        <w:jc w:val="both"/>
      </w:pPr>
      <w:r>
        <w:rPr>
          <w:rFonts w:ascii="Times New Roman"/>
          <w:b w:val="false"/>
          <w:i w:val="false"/>
          <w:color w:val="000000"/>
          <w:sz w:val="28"/>
        </w:rPr>
        <w:t xml:space="preserve">
      17. Біліктіліктің 4.0, 5.0, 6.0, 7.0 (I), 7.1 (R) бастапқы деңгейлері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денсаулық сақтау саласындағы білім беру ұйымдары мен ғылыми ұйымдарының түлектеріне денсаулық сақтау саласындағы СБШ-ға сәйкес беріледі.</w:t>
      </w:r>
    </w:p>
    <w:bookmarkEnd w:id="106"/>
    <w:bookmarkStart w:name="z123" w:id="107"/>
    <w:p>
      <w:pPr>
        <w:spacing w:after="0"/>
        <w:ind w:left="0"/>
        <w:jc w:val="both"/>
      </w:pPr>
      <w:r>
        <w:rPr>
          <w:rFonts w:ascii="Times New Roman"/>
          <w:b w:val="false"/>
          <w:i w:val="false"/>
          <w:color w:val="000000"/>
          <w:sz w:val="28"/>
        </w:rPr>
        <w:t xml:space="preserve">
      18. Мамандануы бойынша біліктілік деңгейі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21699 болып тіркелген) шарттары сақтала отырып, негізгі мамандық шеңберінде беріледі.</w:t>
      </w:r>
    </w:p>
    <w:bookmarkEnd w:id="107"/>
    <w:bookmarkStart w:name="z124" w:id="108"/>
    <w:p>
      <w:pPr>
        <w:spacing w:after="0"/>
        <w:ind w:left="0"/>
        <w:jc w:val="both"/>
      </w:pPr>
      <w:r>
        <w:rPr>
          <w:rFonts w:ascii="Times New Roman"/>
          <w:b w:val="false"/>
          <w:i w:val="false"/>
          <w:color w:val="000000"/>
          <w:sz w:val="28"/>
        </w:rPr>
        <w:t xml:space="preserve">
      19. Біліктіліктің кезекті деңгейін беру кезінде "Денсаулық сақтау" саласының СБШ белгілеген біліктілік деңгейлерінің кезектілігі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сақталады.</w:t>
      </w:r>
    </w:p>
    <w:bookmarkEnd w:id="108"/>
    <w:bookmarkStart w:name="z125" w:id="109"/>
    <w:p>
      <w:pPr>
        <w:spacing w:after="0"/>
        <w:ind w:left="0"/>
        <w:jc w:val="both"/>
      </w:pPr>
      <w:r>
        <w:rPr>
          <w:rFonts w:ascii="Times New Roman"/>
          <w:b w:val="false"/>
          <w:i w:val="false"/>
          <w:color w:val="000000"/>
          <w:sz w:val="28"/>
        </w:rPr>
        <w:t>
      Санат беру туралы мерзімсіз куәліктері бар денсаулық сақтау жүйесінің қызметкерлері кәсіптік даярлық бағалауынан өтпей-ақ тиісті біліктілік деңгейі бар мамандық бойынша маман сертификатына куәлікті қайта ресімдей алады.</w:t>
      </w:r>
    </w:p>
    <w:bookmarkEnd w:id="109"/>
    <w:bookmarkStart w:name="z126" w:id="110"/>
    <w:p>
      <w:pPr>
        <w:spacing w:after="0"/>
        <w:ind w:left="0"/>
        <w:jc w:val="both"/>
      </w:pPr>
      <w:r>
        <w:rPr>
          <w:rFonts w:ascii="Times New Roman"/>
          <w:b w:val="false"/>
          <w:i w:val="false"/>
          <w:color w:val="000000"/>
          <w:sz w:val="28"/>
        </w:rPr>
        <w:t>
      "Мейіргер ісі" мамандығы бойынша денсаулық сақтау жүйесінің қызметкерлері сол мамандық бойынша орта білімнен кейінгі немесе жоғары медициналық білім алған кезде бұрынғы жұмыс өтілі ескеріле отырып, баламалы біліктілік санатының біліктілік деңгейі сақтала отырып, маман сертификатын қайта ресімдей алады.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қызметкерлерінің</w:t>
            </w:r>
            <w:r>
              <w:br/>
            </w:r>
            <w:r>
              <w:rPr>
                <w:rFonts w:ascii="Times New Roman"/>
                <w:b w:val="false"/>
                <w:i w:val="false"/>
                <w:color w:val="000000"/>
                <w:sz w:val="20"/>
              </w:rPr>
              <w:t xml:space="preserve">үздіксіз кәсіптік даму </w:t>
            </w:r>
            <w:r>
              <w:br/>
            </w:r>
            <w:r>
              <w:rPr>
                <w:rFonts w:ascii="Times New Roman"/>
                <w:b w:val="false"/>
                <w:i w:val="false"/>
                <w:color w:val="000000"/>
                <w:sz w:val="20"/>
              </w:rPr>
              <w:t xml:space="preserve">нәтижелерін растау, біліктілік </w:t>
            </w:r>
            <w:r>
              <w:br/>
            </w:r>
            <w:r>
              <w:rPr>
                <w:rFonts w:ascii="Times New Roman"/>
                <w:b w:val="false"/>
                <w:i w:val="false"/>
                <w:color w:val="000000"/>
                <w:sz w:val="20"/>
              </w:rPr>
              <w:t xml:space="preserve">деңгейін беру және растау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8" w:id="111"/>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 өлшемшарттары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(біліктілікті арттыру циклдері)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білім беру бағдарламасының деңгейіне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 бойынша тағылымдама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республикалық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тағылымдаманың жеке жоспарының орындалуы туралы есептің көшірмесі, тағылымдама барысында алған білімі, машығы мен дағдылары туралы ақпарат, тағылымдама қорытындысы бойынша құрылымдық бөлімше басшысының денсаулық сақтау саласындағы маманға пікірі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 = 30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 семинарларына, тренингтерге, шеберлік сыныптарға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есептік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Вебинарларға, онлайн курстарға, қашықтықтан оқыту технологияларын пайдалана отырып өткізілетін өзге де оқыту іс-шараларына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сағаттардың немесе кредиттердің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 0,5 сынақ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 туралы куәліктің көшірмесі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 Конгресс, конференциялар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 сынақ бірлігі, баяндамамен – 10 сынақ бірлігі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баяндамашының Т.А.Ә., тақырыбы, өткізу орны, өткізуді ұйымдастырушы, күні көрсетілген конференция қатысушысының құжаты және (немесе)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10 сынақ бірлігі, баяндамамен - 50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- 40 сынақ бірлігі , баяндамамен - 100 сынақ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Монографияны, нұсқаулықтарды, әдістемелік ұсынымдарды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сынақ бірлігі; нұсқаулық, әдістемелік ұсынымдар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монографияның, нұсқаулықтардың, әдістемелік ұсынымдардың электрондық көшірмесі, бірінші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автор немесе моноавторлық.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оқулық (кітап)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оқулықтың (кітаптың) электрондық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кіретін басылымдарда ғылыми мақала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20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 ұсынған тізбеге кірмейтін республикалық және шетелдік басылымдарда мақаласын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3 авторға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мақаланың электрондық көшірмесі, алғашқы 3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индекстелетін басылымдарда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журналдың квартилі Q4 = 90 сынақ бірлігі, 1 мақала, журналдың квартилі Q3= 120 сынақ бірлігі, 1 мақала, журналдың квартилі Q2 = 150 сынақ бірлігі, 1 мақала, журналдың квартилі Q1=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Web of Science, Springer дерекқорында жарияланған мақалаға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деңгейдегі патент = 60 сынақ бірлігі; 1 шетелдік деңгейдегі патент = 180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зияткерлік меншік туралы куәлік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туралы куәліктің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педагогикалық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медициналық білім беру ұйымдарының білім алушылары үшін тәлімгер немесе ментор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тәлімгер тағайындау туралы бұйрығының көшірмесі, және (немесе) тәлімгерлік және (немесе) менторлық бойынша біліктілікті арттыру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және жаңадан қабылданған мамандарға тәлімгерлік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тәлімгер ретінде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тағайындау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қызметке диагностика емдеу, аурудың профилактикасы инновациялық ғылыми немесе практикалық әдістемені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ендіру актісі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басқарудың жергілікті органының қатысуымен ендіру актісі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қауымдастыққа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 10 сынақ бірлігі; Республикалық деңгей = 30 сынақ бірлігі; Халықаралық деңгей = 60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органдарына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кезінде 5 жыл ішінде кемінде 1 жыл белсенді мүшелік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(немесе) жаттықтырушылар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сәтіне бір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10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жаттықтырушылық қызметті растайтын құжаттың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регламенттеуші актілерді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республикалық деңгейдегі (клиникалық хаттамалар, клиникалық мейіргерлік нұсқаулықтар, операциялық рәсімдердің стандарттары, салалық бағдарламалар, білім берудің мемлекеттік стандарттары)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30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құрамы туралы бұйрықтың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білімі мен дағдыларын, денсаулық сақтау саласындағы түлектер мен мамандардың кәсіптік даярлығын бағалау жөніндегі аккредиттелген ұйымның емтихан материалының (тест сұрақтары және клиникалық сценарийлер) мазмұндық немесе тесттілік сараптамасына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сұрақтары =1 сынақ бірлігі; 10 клиникалық сценарий = 1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материалдарын сараптау актісінің көшірмесі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жүзеге асыру нәтижесінде пациенттің өмірі мен денсаулығына зиян келтіру фактісінің болуын (болмауын) анықтау және оны растау мақсатында тәуелсіз сараптама комиссиясының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бейініне сәйкес растау сәтінде 5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 90 сынақ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қатысуы туралы тәуелсіз сараптама комиссиясы отырысының хаттамасынан үзінді және тәуелсіз сараптама комиссиясының құрамын бекіту туралы бұйрықтың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растау, біліктілік деңгейін</w:t>
            </w:r>
            <w:r>
              <w:br/>
            </w:r>
            <w:r>
              <w:rPr>
                <w:rFonts w:ascii="Times New Roman"/>
                <w:b w:val="false"/>
                <w:i w:val="false"/>
                <w:color w:val="000000"/>
                <w:sz w:val="20"/>
              </w:rPr>
              <w:t>беру және растау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1" w:id="112"/>
    <w:p>
      <w:pPr>
        <w:spacing w:after="0"/>
        <w:ind w:left="0"/>
        <w:jc w:val="left"/>
      </w:pPr>
      <w:r>
        <w:rPr>
          <w:rFonts w:ascii="Times New Roman"/>
          <w:b/>
          <w:i w:val="false"/>
          <w:color w:val="000000"/>
        </w:rPr>
        <w:t xml:space="preserve"> Денсаулық сақтау жүйесі қызметкерлерінің үздіксіз кәсіптік даму нәтижелерін растау</w:t>
      </w:r>
    </w:p>
    <w:bookmarkEnd w:id="112"/>
    <w:p>
      <w:pPr>
        <w:spacing w:after="0"/>
        <w:ind w:left="0"/>
        <w:jc w:val="both"/>
      </w:pPr>
      <w:bookmarkStart w:name="z132" w:id="113"/>
      <w:r>
        <w:rPr>
          <w:rFonts w:ascii="Times New Roman"/>
          <w:b w:val="false"/>
          <w:i w:val="false"/>
          <w:color w:val="000000"/>
          <w:sz w:val="28"/>
        </w:rPr>
        <w:t xml:space="preserve">
      1. Тегі, аты, әкесінің аты (бар болса)___________________________________ </w:t>
      </w:r>
    </w:p>
    <w:bookmarkEnd w:id="113"/>
    <w:p>
      <w:pPr>
        <w:spacing w:after="0"/>
        <w:ind w:left="0"/>
        <w:jc w:val="both"/>
      </w:pPr>
      <w:r>
        <w:rPr>
          <w:rFonts w:ascii="Times New Roman"/>
          <w:b w:val="false"/>
          <w:i w:val="false"/>
          <w:color w:val="000000"/>
          <w:sz w:val="28"/>
        </w:rPr>
        <w:t xml:space="preserve">2. Мәлімделген мамандық ___________________________________________ </w:t>
      </w:r>
    </w:p>
    <w:p>
      <w:pPr>
        <w:spacing w:after="0"/>
        <w:ind w:left="0"/>
        <w:jc w:val="both"/>
      </w:pPr>
      <w:r>
        <w:rPr>
          <w:rFonts w:ascii="Times New Roman"/>
          <w:b w:val="false"/>
          <w:i w:val="false"/>
          <w:color w:val="000000"/>
          <w:sz w:val="28"/>
        </w:rPr>
        <w:t xml:space="preserve">3. Денсаулық сақтау жүйесі қызметкерінің жалпы жұмыс өтілі (жылы, айы, күні)____ </w:t>
      </w:r>
    </w:p>
    <w:p>
      <w:pPr>
        <w:spacing w:after="0"/>
        <w:ind w:left="0"/>
        <w:jc w:val="both"/>
      </w:pPr>
      <w:r>
        <w:rPr>
          <w:rFonts w:ascii="Times New Roman"/>
          <w:b w:val="false"/>
          <w:i w:val="false"/>
          <w:color w:val="000000"/>
          <w:sz w:val="28"/>
        </w:rPr>
        <w:t xml:space="preserve">4. Мәлімделген мамандық бойынша жұмыс өтілі (жылы, айы, күні) _________ </w:t>
      </w:r>
    </w:p>
    <w:p>
      <w:pPr>
        <w:spacing w:after="0"/>
        <w:ind w:left="0"/>
        <w:jc w:val="both"/>
      </w:pPr>
      <w:r>
        <w:rPr>
          <w:rFonts w:ascii="Times New Roman"/>
          <w:b w:val="false"/>
          <w:i w:val="false"/>
          <w:color w:val="000000"/>
          <w:sz w:val="28"/>
        </w:rPr>
        <w:t>5. Қазіргі уақыттағы жұмыс орны _____________________________________</w:t>
      </w:r>
    </w:p>
    <w:p>
      <w:pPr>
        <w:spacing w:after="0"/>
        <w:ind w:left="0"/>
        <w:jc w:val="both"/>
      </w:pPr>
      <w:r>
        <w:rPr>
          <w:rFonts w:ascii="Times New Roman"/>
          <w:b w:val="false"/>
          <w:i w:val="false"/>
          <w:color w:val="000000"/>
          <w:sz w:val="28"/>
        </w:rPr>
        <w:t xml:space="preserve">6. Атқаратын лауазымы _____________________________________________ </w:t>
      </w:r>
    </w:p>
    <w:p>
      <w:pPr>
        <w:spacing w:after="0"/>
        <w:ind w:left="0"/>
        <w:jc w:val="both"/>
      </w:pPr>
      <w:r>
        <w:rPr>
          <w:rFonts w:ascii="Times New Roman"/>
          <w:b w:val="false"/>
          <w:i w:val="false"/>
          <w:color w:val="000000"/>
          <w:sz w:val="28"/>
        </w:rPr>
        <w:t>7. Мәлімделген мамандық бойынша еңбек қызметі (мәлімделген мамандық  бойынша үздіксіз кәсіптік даму нәтижелерін растау сәтінде)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Салалық біліктілік шеңберінің деңгейі _________________________</w:t>
      </w:r>
      <w:r>
        <w:br/>
      </w:r>
      <w:r>
        <w:rPr>
          <w:rFonts w:ascii="Times New Roman"/>
          <w:b w:val="false"/>
          <w:i w:val="false"/>
          <w:color w:val="000000"/>
          <w:sz w:val="28"/>
        </w:rPr>
        <w:t xml:space="preserve">9. Біліктілік санаты (бар болса) _________________________________ </w:t>
      </w:r>
      <w:r>
        <w:br/>
      </w:r>
      <w:r>
        <w:rPr>
          <w:rFonts w:ascii="Times New Roman"/>
          <w:b w:val="false"/>
          <w:i w:val="false"/>
          <w:color w:val="000000"/>
          <w:sz w:val="28"/>
        </w:rPr>
        <w:t xml:space="preserve">10. Жоғары оқу орнынан кейінгі білім беру (бар болса) ______________________ </w:t>
      </w:r>
      <w:r>
        <w:br/>
      </w:r>
      <w:r>
        <w:rPr>
          <w:rFonts w:ascii="Times New Roman"/>
          <w:b w:val="false"/>
          <w:i w:val="false"/>
          <w:color w:val="000000"/>
          <w:sz w:val="28"/>
        </w:rPr>
        <w:t>11. ҮКД нәтижелері 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Формалды емес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Персоналды басқару қызметінің басшысы ____________________________  </w:t>
      </w:r>
      <w:r>
        <w:br/>
      </w:r>
      <w:r>
        <w:rPr>
          <w:rFonts w:ascii="Times New Roman"/>
          <w:b w:val="false"/>
          <w:i w:val="false"/>
          <w:color w:val="000000"/>
          <w:sz w:val="28"/>
        </w:rPr>
        <w:t>тегі, аты, әкесінің аты (бар болса)  __________)____________</w:t>
      </w:r>
      <w:r>
        <w:br/>
      </w:r>
      <w:r>
        <w:rPr>
          <w:rFonts w:ascii="Times New Roman"/>
          <w:b w:val="false"/>
          <w:i w:val="false"/>
          <w:color w:val="000000"/>
          <w:sz w:val="28"/>
        </w:rPr>
        <w:t xml:space="preserve">                                                         (қолы) берілген күні</w:t>
      </w:r>
      <w:r>
        <w:br/>
      </w:r>
      <w:r>
        <w:rPr>
          <w:rFonts w:ascii="Times New Roman"/>
          <w:b w:val="false"/>
          <w:i w:val="false"/>
          <w:color w:val="000000"/>
          <w:sz w:val="28"/>
        </w:rPr>
        <w:t xml:space="preserve">Медициналық ұйымның басшысы __________________________________ </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xml:space="preserve">________________________________________ </w:t>
      </w:r>
      <w:r>
        <w:br/>
      </w:r>
      <w:r>
        <w:rPr>
          <w:rFonts w:ascii="Times New Roman"/>
          <w:b w:val="false"/>
          <w:i w:val="false"/>
          <w:color w:val="000000"/>
          <w:sz w:val="28"/>
        </w:rPr>
        <w:t>(қолы) берілген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3-қосымша</w:t>
            </w:r>
          </w:p>
        </w:tc>
      </w:tr>
    </w:tbl>
    <w:bookmarkStart w:name="z144" w:id="114"/>
    <w:p>
      <w:pPr>
        <w:spacing w:after="0"/>
        <w:ind w:left="0"/>
        <w:jc w:val="left"/>
      </w:pPr>
      <w:r>
        <w:rPr>
          <w:rFonts w:ascii="Times New Roman"/>
          <w:b/>
          <w:i w:val="false"/>
          <w:color w:val="000000"/>
        </w:rPr>
        <w:t xml:space="preserve"> Денсаулық сақтау жүйесі қызметкерлерінің үздіксіз кәсіптік дамуы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Үздіксіз кәсіптік даму іс-шарасының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кәсіптік даму іс-шараларының жалпы көлемі (қосымша білім берудің, формалды емес білім берудің және қосымша құзыреттердің сынақ бірліктерінің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кемінде 210 сынақ бірлігі</w:t>
            </w:r>
          </w:p>
          <w:p>
            <w:pPr>
              <w:spacing w:after="20"/>
              <w:ind w:left="20"/>
              <w:jc w:val="both"/>
            </w:pPr>
            <w:r>
              <w:rPr>
                <w:rFonts w:ascii="Times New Roman"/>
                <w:b w:val="false"/>
                <w:i w:val="false"/>
                <w:color w:val="000000"/>
                <w:sz w:val="20"/>
              </w:rPr>
              <w:t>
немесе сақтандыру жағдайын сараптау кезінде тәуелсіз сараптама комиссиясына қатысу, соңғы 3 жылда кемінде 3 рет.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немесе орта деңгейдегі біліктілікті арттырудың кемінде 150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жоғары деңгейдегі біліктілікті арттырудың кемінде 120 сынақ бірлігі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мамандандырылған деңгейдегі біліктілікті арттырудың кемінде 60 сынақ бірлігі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білімі және қосымша құзыреттер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сынақ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150 сынақ бірлігі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 xml:space="preserve">қызметкерлерінің үздіксіз </w:t>
            </w:r>
            <w:r>
              <w:br/>
            </w:r>
            <w:r>
              <w:rPr>
                <w:rFonts w:ascii="Times New Roman"/>
                <w:b w:val="false"/>
                <w:i w:val="false"/>
                <w:color w:val="000000"/>
                <w:sz w:val="20"/>
              </w:rPr>
              <w:t>кәсіптік даму нәтижелерін</w:t>
            </w:r>
            <w:r>
              <w:br/>
            </w:r>
            <w:r>
              <w:rPr>
                <w:rFonts w:ascii="Times New Roman"/>
                <w:b w:val="false"/>
                <w:i w:val="false"/>
                <w:color w:val="000000"/>
                <w:sz w:val="20"/>
              </w:rPr>
              <w:t xml:space="preserve">растау, біліктілік деңгейін беру </w:t>
            </w:r>
            <w:r>
              <w:br/>
            </w:r>
            <w:r>
              <w:rPr>
                <w:rFonts w:ascii="Times New Roman"/>
                <w:b w:val="false"/>
                <w:i w:val="false"/>
                <w:color w:val="000000"/>
                <w:sz w:val="20"/>
              </w:rPr>
              <w:t>және растау қағидаларына</w:t>
            </w:r>
            <w:r>
              <w:br/>
            </w:r>
            <w:r>
              <w:rPr>
                <w:rFonts w:ascii="Times New Roman"/>
                <w:b w:val="false"/>
                <w:i w:val="false"/>
                <w:color w:val="000000"/>
                <w:sz w:val="20"/>
              </w:rPr>
              <w:t>4-қосымша</w:t>
            </w:r>
          </w:p>
        </w:tc>
      </w:tr>
    </w:tbl>
    <w:bookmarkStart w:name="z146" w:id="115"/>
    <w:p>
      <w:pPr>
        <w:spacing w:after="0"/>
        <w:ind w:left="0"/>
        <w:jc w:val="left"/>
      </w:pPr>
      <w:r>
        <w:rPr>
          <w:rFonts w:ascii="Times New Roman"/>
          <w:b/>
          <w:i w:val="false"/>
          <w:color w:val="000000"/>
        </w:rPr>
        <w:t xml:space="preserve"> Бастапқы біліктілік деңгейлері.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(қолданбалы бакалавриат)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(игерілген бакалавриат бағдарламасы негізінде магистратура) және (немесе) практикалық жұмыс тәжірибесі;</w:t>
            </w:r>
          </w:p>
          <w:p>
            <w:pPr>
              <w:spacing w:after="20"/>
              <w:ind w:left="20"/>
              <w:jc w:val="both"/>
            </w:pPr>
            <w:r>
              <w:rPr>
                <w:rFonts w:ascii="Times New Roman"/>
                <w:b w:val="false"/>
                <w:i w:val="false"/>
                <w:color w:val="000000"/>
                <w:sz w:val="20"/>
              </w:rPr>
              <w:t>
немесе жоғары базалық медициналық білім (интернатура) және (немесе) үздіксіз интеграцияланған медициналық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(резидентура)</w:t>
            </w:r>
          </w:p>
          <w:p>
            <w:pPr>
              <w:spacing w:after="20"/>
              <w:ind w:left="20"/>
              <w:jc w:val="both"/>
            </w:pPr>
            <w:r>
              <w:rPr>
                <w:rFonts w:ascii="Times New Roman"/>
                <w:b w:val="false"/>
                <w:i w:val="false"/>
                <w:color w:val="000000"/>
                <w:sz w:val="20"/>
              </w:rPr>
              <w:t>
сертификаттау курсы (мамандандыру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 PhD докторы ғылыми дәрежесі, (Медицина ғылымдарының кандидаттары, медицина ғылымдарының докторы) немесе жоғары медициналық білім және саладағы басқару жұмысының тәжірибесі.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жүйесі</w:t>
            </w:r>
            <w:r>
              <w:br/>
            </w:r>
            <w:r>
              <w:rPr>
                <w:rFonts w:ascii="Times New Roman"/>
                <w:b w:val="false"/>
                <w:i w:val="false"/>
                <w:color w:val="000000"/>
                <w:sz w:val="20"/>
              </w:rPr>
              <w:t>қызметкерлерінің үздіксіз</w:t>
            </w:r>
            <w:r>
              <w:br/>
            </w:r>
            <w:r>
              <w:rPr>
                <w:rFonts w:ascii="Times New Roman"/>
                <w:b w:val="false"/>
                <w:i w:val="false"/>
                <w:color w:val="000000"/>
                <w:sz w:val="20"/>
              </w:rPr>
              <w:t xml:space="preserve">кәсіптік даму нәтижелерін </w:t>
            </w:r>
            <w:r>
              <w:br/>
            </w:r>
            <w:r>
              <w:rPr>
                <w:rFonts w:ascii="Times New Roman"/>
                <w:b w:val="false"/>
                <w:i w:val="false"/>
                <w:color w:val="000000"/>
                <w:sz w:val="20"/>
              </w:rPr>
              <w:t>растау, біліктілік деңгейін беру</w:t>
            </w:r>
            <w:r>
              <w:br/>
            </w:r>
            <w:r>
              <w:rPr>
                <w:rFonts w:ascii="Times New Roman"/>
                <w:b w:val="false"/>
                <w:i w:val="false"/>
                <w:color w:val="000000"/>
                <w:sz w:val="20"/>
              </w:rPr>
              <w:t>және растау қағидаларына</w:t>
            </w:r>
            <w:r>
              <w:br/>
            </w:r>
            <w:r>
              <w:rPr>
                <w:rFonts w:ascii="Times New Roman"/>
                <w:b w:val="false"/>
                <w:i w:val="false"/>
                <w:color w:val="000000"/>
                <w:sz w:val="20"/>
              </w:rPr>
              <w:t>5-қосымша</w:t>
            </w:r>
          </w:p>
        </w:tc>
      </w:tr>
    </w:tbl>
    <w:bookmarkStart w:name="z148" w:id="116"/>
    <w:p>
      <w:pPr>
        <w:spacing w:after="0"/>
        <w:ind w:left="0"/>
        <w:jc w:val="left"/>
      </w:pPr>
      <w:r>
        <w:rPr>
          <w:rFonts w:ascii="Times New Roman"/>
          <w:b/>
          <w:i w:val="false"/>
          <w:color w:val="000000"/>
        </w:rPr>
        <w:t xml:space="preserve"> Біліктіліктің кезекті деңгейлері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СБШ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Біліктіліктің алдыңғы деңгейін алған күннен бастап мәлімделген мамандық және (немесе) мамандану бойынша үздіксіз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(академиялық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білім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(клиникалық ординатура, қайта даярлау,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медицина ғылымдарының докторы,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 xml:space="preserve">Денсаулық сақтау жүйесінің </w:t>
            </w:r>
            <w:r>
              <w:br/>
            </w:r>
            <w:r>
              <w:rPr>
                <w:rFonts w:ascii="Times New Roman"/>
                <w:b w:val="false"/>
                <w:i w:val="false"/>
                <w:color w:val="000000"/>
                <w:sz w:val="20"/>
              </w:rPr>
              <w:t xml:space="preserve">қызметкерлері лауазымдарының </w:t>
            </w:r>
            <w:r>
              <w:br/>
            </w:r>
            <w:r>
              <w:rPr>
                <w:rFonts w:ascii="Times New Roman"/>
                <w:b w:val="false"/>
                <w:i w:val="false"/>
                <w:color w:val="000000"/>
                <w:sz w:val="20"/>
              </w:rPr>
              <w:t xml:space="preserve">біліктілік сипаттамаларына </w:t>
            </w:r>
            <w:r>
              <w:br/>
            </w:r>
            <w:r>
              <w:rPr>
                <w:rFonts w:ascii="Times New Roman"/>
                <w:b w:val="false"/>
                <w:i w:val="false"/>
                <w:color w:val="000000"/>
                <w:sz w:val="20"/>
              </w:rPr>
              <w:t>1-қосымша</w:t>
            </w:r>
          </w:p>
        </w:tc>
      </w:tr>
    </w:tbl>
    <w:bookmarkStart w:name="z151" w:id="117"/>
    <w:p>
      <w:pPr>
        <w:spacing w:after="0"/>
        <w:ind w:left="0"/>
        <w:jc w:val="left"/>
      </w:pPr>
      <w:r>
        <w:rPr>
          <w:rFonts w:ascii="Times New Roman"/>
          <w:b/>
          <w:i w:val="false"/>
          <w:color w:val="000000"/>
        </w:rPr>
        <w:t xml:space="preserve"> Денсаулық сақтау жүйесінің қызметкерлері лауазымдарының әліпбилік нұсқамасы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Басшылардың, мамандардың және басқа да қызметшілер лауазымдарының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 (қанайналымын механикалық қолдау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санитариялық-эпидемиологиялық бейіндегі білім бар мамандардың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 xml:space="preserve">Денсаулық сақтау жүйесінің </w:t>
            </w:r>
            <w:r>
              <w:br/>
            </w:r>
            <w:r>
              <w:rPr>
                <w:rFonts w:ascii="Times New Roman"/>
                <w:b w:val="false"/>
                <w:i w:val="false"/>
                <w:color w:val="000000"/>
                <w:sz w:val="20"/>
              </w:rPr>
              <w:t>қызметкерлері лауазымдарының</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bookmarkStart w:name="z154" w:id="118"/>
    <w:p>
      <w:pPr>
        <w:spacing w:after="0"/>
        <w:ind w:left="0"/>
        <w:jc w:val="left"/>
      </w:pPr>
      <w:r>
        <w:rPr>
          <w:rFonts w:ascii="Times New Roman"/>
          <w:b/>
          <w:i w:val="false"/>
          <w:color w:val="000000"/>
        </w:rPr>
        <w:t xml:space="preserve"> Денсаулық сақтау жүйесінің қызметкерлері лауазымдарының бұрын қолданыста болған біліктілік сипаттамалары бойынша атаулары көрсетілген, осы анықтамалықта көзделген қызметшілер лауазымдары атауларының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қолданыста болған біліктілік сипаттамаларындағы басшылар мен мамандар лауазымдарының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анықтамалықта орналастырылған басшылар мен мамандар лауазымдарының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денсаулық сақтау ұйымы басшысының (бас директор немесе директор) республикалық, облыстық, аудандық және қалалық маңызы бар денсаулық сақтау ұйымының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басшысы (бас директор,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аудандық және қалалық маңызы бар денсаулық сақтау ұйымдарының және (немесе) денсаулық сақтау саласында ақпараттандыруды жүзеге асыратын денсаулық сақтау ұйымының және (немесе) дәрілік заттар мен медициналық бұйымдардың айналысы саласындағы республикалық маңызы бар ұйымның және (немесе) халықтың санитариялық-эпидемиологиялық саламаттылығы, ядролық медицина саласындағы қызметті жүзеге асыратын денсаулық сақтау ұйымының басшысы (бас директор,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(медициналық бөлім бойынша, медициналық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ұйымы және (немесе) дәрілік заттар мен медициналық бұйымдардың айналысы саласындағы ұйым басшысының (бас директорының немесе директорының)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(медициналық бөлім бойынша, медициналық көрсетілетін қызметтердің сапасын бақылау бойынша, стратегиялық даму бойынша, ұйымдастыру-әдістемелік жұмыс бойынша, эпидемияға қарсы жұмыс бойынша) және (немесе) денсаулық сақтау саласында ақпараттандыруды жүзеге асыратын денсаулық сақтау ұйымдары және (немесе) дәрілік заттар мен медициналық бұйымдардың айналысы саласындағы ұйымдар және (немесе) халықтың санитариялық-эпидемиологиялық саламаттылығы саласындағы қызметті (санитариялық-эпидемиологиялық жұмыс бойынша) жүзеге асыратын денсаулық сақтауды ұйымдары басшысының орынбасары (бас директор немесе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 – шаруашылықты қамтамасыз ету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басшысының (бас директор немесе директор) экономикалық және әкімшілік-шаруашылықты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құрылымдық бөлімшесінің басшысы (бас дәрігер, клиникалық (параклиникалық) бөлімшенің меңгерушісі, бөлім басшысы, аға медициналық мейіргер немесе мейіргер ісі жөніндегі менеджер, санитариялық-эпидемиологиялық қызмет ұйымы зертханасының меңгерушісі, санитариялық-эпидемиологиялық қызмет ұйымы виварийінің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құрылымдық бөлімшесінің басшысы (аға дәрігер, клиникалық (параклиникалық) бөлімшенің меңгерушісі, бөлім бастығы, аға мейіргер (аға фельдшер, аға акушер), мейіргер ісі жөніндегі менеджер, санитариялық-эпидемиологиялық қызмет ұйымы зертханасының меңгерушісі, санитариялық-эпидемиологиялық қызмет ұйымының виварий меңгерушісі, халықтың санитариялық-эпидемиологиялық саламаттылығы саласындағы ұйымның микробиологиялық зертхана меңгерушісі), санитариялық-эпидемиологиялық қызмет ұйымында сынамаларды қабылдау және алу бөлімінің бастығы, санитариялық-эпидемиологиялық және зертханалық талдау бөлімінің бастығы, санитариялық-эпидемиологиялық қызмет саласындағы метрология және техникалық қызмет көрсету бөлімінің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жөніндегі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мамандарының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мамандар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медициналық білімі бар, қоғамдық денсаулық және денсаулық сақтау менеджменті саласындағы, санитариялық-эпидемиологиялық бейінді білімі бар мамандар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 және (немесе)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(бейінді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 (жалпы сараптамалық, сот-биологиялық, химия-токсикологиялық, сот-гистологиялық, медицина-криминалистік, молекулярлық-генетикалық зерттеулердің)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маман (сот-биологиялық, химия-токсикологиялық, молекулярлы-генетикалық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Трансплантаттауды үйлестіруші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Тағылымдамашы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 персонал бойынша (HR-менеджер) (ЭйЧар-менеджер))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(валеолог, эпидемиолог, статистик,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дәрігері және (немесе) маманы (валеолог, эпидемиолог, статист, әдіскер)*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саласындағы дәрігер (немесе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қызмет дәрігері (немесе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(аға фельдшер, аға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аудиторы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ұйымындағы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қабылдау және алу бөлімінің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VAD (ВАД) үйлестірушісі</w:t>
            </w:r>
          </w:p>
          <w:p>
            <w:pPr>
              <w:spacing w:after="20"/>
              <w:ind w:left="20"/>
              <w:jc w:val="both"/>
            </w:pPr>
            <w:r>
              <w:rPr>
                <w:rFonts w:ascii="Times New Roman"/>
                <w:b w:val="false"/>
                <w:i w:val="false"/>
                <w:color w:val="000000"/>
                <w:sz w:val="20"/>
              </w:rPr>
              <w:t>
(қанайналымын механикалық қолдау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оқудан кейінгі фармацевтикалық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білімнен кейінгі фармацевтикалық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 өндіру жөніндегі инженер-технолог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өндіру жөніндегі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Фармациядағы сапаны басқару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радиофармацевт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маманы (биолог, зоолог немесе эпизоотолог, энтомолог)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маман (биолог, зоолог немесе эпизоотолог, энтомолог)*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жұмыс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сапа жөніндегі менеджер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ұйымының биоқауіпсіздік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инженер-дозиметрист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сервистік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 өндірісі циклотронының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 өндіру жөніндегі pадиохимик-технолог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препараттардың сапасын бақылау жөніндегі радиохимик талдаушы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қамтамасыз ету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иондаушы сәулелену көздері бар объектілерді желдетуге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сақтау және шығару жүйелеріне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технологиялық және медициналық газдарға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және автоматика инженері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жабдықтарға қызмет көрсету жөніндегі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эмбриолог.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білімнен кейінгі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медициналық білімі бар мамандардың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жалпы практикадағы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мейіргер және (немесе) жалпы практика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медициналық пункттің мейіргері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гигиенист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көмекшісі (стоматологтың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дәрігердің көмекшісі (стоматологтың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технигі (тіс протездеу бөлімінің, кабинетінің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және оптикометрист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фельдшер (гигиенист және эпидемиолог, паразитолог дәрігердің көмекшісі, фельдшер-зертханашы, 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эпидемиолог*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бейін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Нұсқаушы-дезинфектор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зертханашы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(радионуклидті) диагностика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жабдықтың мейіргері (немесе аға мейіргері) (радиотерапия технологы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фармацевтикалық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персоналының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медициналық емес білімі бар қызметкерлердің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заттардың сапасын бақылау зертханашысы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бақылау-өлшеу аспаптары мен автоматика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жылумен жабдықтау, желдету және кондиционерлеу жүйелері жөніндегі техник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медицинадағы сумен жабдықтау және су бұру технигі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саласындағы техник-дозиметрист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Энтомологтың (зоологтың) көмекшісі*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