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abb6" w14:textId="1f4a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16 шiлдедегi № 218 бұйрығы. Қазақстан Республикасының Әділет министрлігінде 2025 жылғы 17 шiлдеде № 36461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16 шілдедегі</w:t>
            </w:r>
            <w:r>
              <w:br/>
            </w:r>
            <w:r>
              <w:rPr>
                <w:rFonts w:ascii="Times New Roman"/>
                <w:b w:val="false"/>
                <w:i w:val="false"/>
                <w:color w:val="000000"/>
                <w:sz w:val="20"/>
              </w:rPr>
              <w:t xml:space="preserve">№ 218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"Кемелерді жөндеу қағидаларын бекіту туралы" Қазақстан Республикасы Көлік және коммуникация министрінің 2011 жылғы 7 сәуірдегі № 201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6938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Кемелерді жөндеу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10"/>
    <w:bookmarkStart w:name="z14" w:id="11"/>
    <w:p>
      <w:pPr>
        <w:spacing w:after="0"/>
        <w:ind w:left="0"/>
        <w:jc w:val="both"/>
      </w:pPr>
      <w:r>
        <w:rPr>
          <w:rFonts w:ascii="Times New Roman"/>
          <w:b w:val="false"/>
          <w:i w:val="false"/>
          <w:color w:val="000000"/>
          <w:sz w:val="28"/>
        </w:rPr>
        <w:t>
      1) авариялық жөндеу – авариялық жағдайлардан туындаған зақымдануларды жою үшін орындалатын жоспардан тыс жөндеу;</w:t>
      </w:r>
    </w:p>
    <w:bookmarkEnd w:id="11"/>
    <w:bookmarkStart w:name="z15" w:id="12"/>
    <w:p>
      <w:pPr>
        <w:spacing w:after="0"/>
        <w:ind w:left="0"/>
        <w:jc w:val="both"/>
      </w:pPr>
      <w:r>
        <w:rPr>
          <w:rFonts w:ascii="Times New Roman"/>
          <w:b w:val="false"/>
          <w:i w:val="false"/>
          <w:color w:val="000000"/>
          <w:sz w:val="28"/>
        </w:rPr>
        <w:t>
      2) бекіту сынаулары – жабдықты монтаждау және реттеу сапасын тексеру, кеменің жұмысқа қабілеттігін және қауіпсіздігін қамтамасыз ететін басты энергиялық қондырғыны, қосалқы механизмдерді, жүйелер мен құрылғыларды жүктеме арқылы алдын ала сынау бойынша қабылдау-тапсырудың технологиялық кезеңі;</w:t>
      </w:r>
    </w:p>
    <w:bookmarkEnd w:id="12"/>
    <w:bookmarkStart w:name="z16" w:id="13"/>
    <w:p>
      <w:pPr>
        <w:spacing w:after="0"/>
        <w:ind w:left="0"/>
        <w:jc w:val="both"/>
      </w:pPr>
      <w:r>
        <w:rPr>
          <w:rFonts w:ascii="Times New Roman"/>
          <w:b w:val="false"/>
          <w:i w:val="false"/>
          <w:color w:val="000000"/>
          <w:sz w:val="28"/>
        </w:rPr>
        <w:t>
      3) бірыңғай жөндеу тізімдемесі – топтық кемелерді орташа және ағымдағы жөндеу үшін кеме жөндеу жүйесіндегі негізгі сметалық, технологиялық және ұйымдастырушылық құжаты болып табылады. Бірыңғай жөндеу тізімдемесі жоспарлы-алдын ала жөндеу шарттары үшін әзірленеді және кеме қызметінің белгіленген мерзімі шегінде қолданылады;</w:t>
      </w:r>
    </w:p>
    <w:bookmarkEnd w:id="13"/>
    <w:bookmarkStart w:name="z17" w:id="14"/>
    <w:p>
      <w:pPr>
        <w:spacing w:after="0"/>
        <w:ind w:left="0"/>
        <w:jc w:val="both"/>
      </w:pPr>
      <w:r>
        <w:rPr>
          <w:rFonts w:ascii="Times New Roman"/>
          <w:b w:val="false"/>
          <w:i w:val="false"/>
          <w:color w:val="000000"/>
          <w:sz w:val="28"/>
        </w:rPr>
        <w:t>
      4) дербес жөндеу тізімдемесі – топтық емес жасалған кемелерді орташа және ағымдағы жөндеу үшін кеме жөндеу жүйесіндегі негізгі сметалық, технологиялық және ұйымдастырушылық құжаты болып табылады. Дербес жөндеу тізімдемесі жоспарлы-алдын ала жөндеу шарттары үшін әзірленеді және кеме қызметінің белгіленген мерзімі шегінде қолданылады;</w:t>
      </w:r>
    </w:p>
    <w:bookmarkEnd w:id="14"/>
    <w:bookmarkStart w:name="z18" w:id="15"/>
    <w:p>
      <w:pPr>
        <w:spacing w:after="0"/>
        <w:ind w:left="0"/>
        <w:jc w:val="both"/>
      </w:pPr>
      <w:r>
        <w:rPr>
          <w:rFonts w:ascii="Times New Roman"/>
          <w:b w:val="false"/>
          <w:i w:val="false"/>
          <w:color w:val="000000"/>
          <w:sz w:val="28"/>
        </w:rPr>
        <w:t>
      5) док – жөндеу жұмыстарын орындау үшін корпустың су асты бөлігіне, соның ішінде шлюздер камераларына еркін кіруді қамтамасыз ететін кеме көтеретін құрылыстар мен құрылғылардың барлық үлгілері;</w:t>
      </w:r>
    </w:p>
    <w:bookmarkEnd w:id="15"/>
    <w:bookmarkStart w:name="z19" w:id="16"/>
    <w:p>
      <w:pPr>
        <w:spacing w:after="0"/>
        <w:ind w:left="0"/>
        <w:jc w:val="both"/>
      </w:pPr>
      <w:r>
        <w:rPr>
          <w:rFonts w:ascii="Times New Roman"/>
          <w:b w:val="false"/>
          <w:i w:val="false"/>
          <w:color w:val="000000"/>
          <w:sz w:val="28"/>
        </w:rPr>
        <w:t>
      6) жасалу сипаттамалары – кемені (элементті, торапты) жасау кезінде қолданыста болған сипаттамалар;</w:t>
      </w:r>
    </w:p>
    <w:bookmarkEnd w:id="16"/>
    <w:bookmarkStart w:name="z20" w:id="17"/>
    <w:p>
      <w:pPr>
        <w:spacing w:after="0"/>
        <w:ind w:left="0"/>
        <w:jc w:val="both"/>
      </w:pPr>
      <w:r>
        <w:rPr>
          <w:rFonts w:ascii="Times New Roman"/>
          <w:b w:val="false"/>
          <w:i w:val="false"/>
          <w:color w:val="000000"/>
          <w:sz w:val="28"/>
        </w:rPr>
        <w:t>
      7) жөндеу – қабылданған тапсырма көлемінде белгілі бір уақыт аралығында кеменің жарамды немесе жұмысқа қабілетті жай-күйін қалпына келтіру бойынша операциялар кешені;</w:t>
      </w:r>
    </w:p>
    <w:bookmarkEnd w:id="17"/>
    <w:bookmarkStart w:name="z21" w:id="18"/>
    <w:p>
      <w:pPr>
        <w:spacing w:after="0"/>
        <w:ind w:left="0"/>
        <w:jc w:val="both"/>
      </w:pPr>
      <w:r>
        <w:rPr>
          <w:rFonts w:ascii="Times New Roman"/>
          <w:b w:val="false"/>
          <w:i w:val="false"/>
          <w:color w:val="000000"/>
          <w:sz w:val="28"/>
        </w:rPr>
        <w:t>
      8) жөндеуді орындаушы – заңды және жеке тұлға, Кеме қатынасының тіркелімін тану куәлігі бар кеме жөндеу кәсіпорны немесе жеке тұлға;</w:t>
      </w:r>
    </w:p>
    <w:bookmarkEnd w:id="18"/>
    <w:bookmarkStart w:name="z22" w:id="19"/>
    <w:p>
      <w:pPr>
        <w:spacing w:after="0"/>
        <w:ind w:left="0"/>
        <w:jc w:val="both"/>
      </w:pPr>
      <w:r>
        <w:rPr>
          <w:rFonts w:ascii="Times New Roman"/>
          <w:b w:val="false"/>
          <w:i w:val="false"/>
          <w:color w:val="000000"/>
          <w:sz w:val="28"/>
        </w:rPr>
        <w:t>
      9) жүріс сынаулары – жабдықтың (басты энергиялық қондырғының, рульдік және зәкірлік құрылғының, навигация және радиобайланыс құралдарының) ерекшелікті параметрлері мен жұмыс режимін, сондай-ақ кеменің кемелік сапасын тексеру бойынша қабылдау-тапсырудың технологиялық кезеңі;</w:t>
      </w:r>
    </w:p>
    <w:bookmarkEnd w:id="19"/>
    <w:bookmarkStart w:name="z23" w:id="20"/>
    <w:p>
      <w:pPr>
        <w:spacing w:after="0"/>
        <w:ind w:left="0"/>
        <w:jc w:val="both"/>
      </w:pPr>
      <w:r>
        <w:rPr>
          <w:rFonts w:ascii="Times New Roman"/>
          <w:b w:val="false"/>
          <w:i w:val="false"/>
          <w:color w:val="000000"/>
          <w:sz w:val="28"/>
        </w:rPr>
        <w:t>
      10) кемені жоспарлы жөндеу – қоюы нормативтік-құқықтық құжаттама талаптарына сәйкес жүзеге асырылатын кемені жөндеу;</w:t>
      </w:r>
    </w:p>
    <w:bookmarkEnd w:id="20"/>
    <w:bookmarkStart w:name="z24" w:id="21"/>
    <w:p>
      <w:pPr>
        <w:spacing w:after="0"/>
        <w:ind w:left="0"/>
        <w:jc w:val="both"/>
      </w:pPr>
      <w:r>
        <w:rPr>
          <w:rFonts w:ascii="Times New Roman"/>
          <w:b w:val="false"/>
          <w:i w:val="false"/>
          <w:color w:val="000000"/>
          <w:sz w:val="28"/>
        </w:rPr>
        <w:t>
      11) кемені жоспардан тыс жөндеу – қоюы алдын ала белгілеусіз жүзеге асырылатын кемені жөндеу;</w:t>
      </w:r>
    </w:p>
    <w:bookmarkEnd w:id="21"/>
    <w:bookmarkStart w:name="z25" w:id="22"/>
    <w:p>
      <w:pPr>
        <w:spacing w:after="0"/>
        <w:ind w:left="0"/>
        <w:jc w:val="both"/>
      </w:pPr>
      <w:r>
        <w:rPr>
          <w:rFonts w:ascii="Times New Roman"/>
          <w:b w:val="false"/>
          <w:i w:val="false"/>
          <w:color w:val="000000"/>
          <w:sz w:val="28"/>
        </w:rPr>
        <w:t>
      12) кемелерді слиптеу (доктау) – кемені куәландыру немесе су асты бөлігін жөндеу үшін көтеруді қамтамасыз ететін операциялар мен іс-шаралардың жиынтығы;</w:t>
      </w:r>
    </w:p>
    <w:bookmarkEnd w:id="22"/>
    <w:bookmarkStart w:name="z26" w:id="23"/>
    <w:p>
      <w:pPr>
        <w:spacing w:after="0"/>
        <w:ind w:left="0"/>
        <w:jc w:val="both"/>
      </w:pPr>
      <w:r>
        <w:rPr>
          <w:rFonts w:ascii="Times New Roman"/>
          <w:b w:val="false"/>
          <w:i w:val="false"/>
          <w:color w:val="000000"/>
          <w:sz w:val="28"/>
        </w:rPr>
        <w:t>
      13) механика-кеме қызметі – кеме иесі белгілеген кеме жөндеуге жауапты қызмет немесе адам.";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29" w:id="24"/>
    <w:p>
      <w:pPr>
        <w:spacing w:after="0"/>
        <w:ind w:left="0"/>
        <w:jc w:val="both"/>
      </w:pPr>
      <w:r>
        <w:rPr>
          <w:rFonts w:ascii="Times New Roman"/>
          <w:b w:val="false"/>
          <w:i w:val="false"/>
          <w:color w:val="000000"/>
          <w:sz w:val="28"/>
        </w:rPr>
        <w:t>
      "11. Әр түрлі типтегі кемелер үшін орташа жөндеу жүргізу кезеңділігі мен мақсаттарын кеме иесі Кеме қатынасы тіркелімінің талаптарына сәйкес, кеменің техникалық жай-күйін айқындау негізінде белгілейді.";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xml:space="preserve">
      "14. "Пайдаланылатын кемелерді куәландыру қағидасын бекіту туралы" Қазақстан Республикасы Көлік және коммуникация министрінің міндетін атқарушының 2011 жылғы 21 сәуірдегі № 216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6991 болып тіркелген) талаптарына сәйкес келетін кеменің техникалық жай-күйі кезінде кемені күрделі жөндеуге қою мерзімі Кеме қатынасының тіркелімі бекіткен Кеме қатынасы тіркелімінің өкілі кіретін кеме иесінің арнайы техникалық комиссиясының қорытындысы негізінде кейінге шегеріледі.";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"72. Кеме иесі жекелеген жұмыстарға тапсырылған Кеме қатынасы тіркелімінің қадағалауындағы кеме элементтерін жөндеуден кейін жөндеуші орындаушы кеме иесіне жөндеуді орындаушы орындауға қабылдаған көлемде ұсынады. Кеме қатынасы тіркеліміне осы элементтерді ұсынуды кеме иесі жүзеге асырады. Бұл ретте жөндеуді орындаушы кеме иесіне көмек көрсетеді және Кеме қатынасы тіркелімі жөндеуді орындаушы атқарған жұмыстар негізінде ескертулерді жояды.".</w:t>
      </w:r>
    </w:p>
    <w:bookmarkEnd w:id="26"/>
    <w:bookmarkStart w:name="z34" w:id="27"/>
    <w:p>
      <w:pPr>
        <w:spacing w:after="0"/>
        <w:ind w:left="0"/>
        <w:jc w:val="both"/>
      </w:pPr>
      <w:r>
        <w:rPr>
          <w:rFonts w:ascii="Times New Roman"/>
          <w:b w:val="false"/>
          <w:i w:val="false"/>
          <w:color w:val="000000"/>
          <w:sz w:val="28"/>
        </w:rPr>
        <w:t xml:space="preserve">
      2. "Ішкі және аралас "өзен-теңіз" суларында жүзетін кемелерді сыныптау қағидасын бекіту туралы" Қазақстан Республикасы Көлік және коммуникация министрінің міндетін атқарушының 2011 жылғы 21 сәуірдегі № 213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6969 болып тіркелген):</w:t>
      </w:r>
    </w:p>
    <w:bookmarkEnd w:id="27"/>
    <w:bookmarkStart w:name="z35" w:id="28"/>
    <w:p>
      <w:pPr>
        <w:spacing w:after="0"/>
        <w:ind w:left="0"/>
        <w:jc w:val="both"/>
      </w:pPr>
      <w:r>
        <w:rPr>
          <w:rFonts w:ascii="Times New Roman"/>
          <w:b w:val="false"/>
          <w:i w:val="false"/>
          <w:color w:val="000000"/>
          <w:sz w:val="28"/>
        </w:rPr>
        <w:t xml:space="preserve">
      көрсетілген бұйрықпен бекітілген Ішкі және аралас "өзен-теңіз" суларында жүзетін кемелерді сыныптау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абзацы мынадай редакцияда жазылсын:</w:t>
      </w:r>
    </w:p>
    <w:bookmarkStart w:name="z37" w:id="29"/>
    <w:p>
      <w:pPr>
        <w:spacing w:after="0"/>
        <w:ind w:left="0"/>
        <w:jc w:val="both"/>
      </w:pPr>
      <w:r>
        <w:rPr>
          <w:rFonts w:ascii="Times New Roman"/>
          <w:b w:val="false"/>
          <w:i w:val="false"/>
          <w:color w:val="000000"/>
          <w:sz w:val="28"/>
        </w:rPr>
        <w:t>
      "32. Техникалық бақылаусыз жасалған, қайта жабдықталған, жаңғыртылған кемені техникалық есепке қою үшін қажетті құжаттар:";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xml:space="preserve">
      "33. Жаңғырту, қайта жабдықтау немесе жаңарту кезінде кемелердің типі мен белгісін ауыстырып, кемелерді техникалық есепке алу үшін қажетті құжаттар: </w:t>
      </w:r>
    </w:p>
    <w:bookmarkEnd w:id="30"/>
    <w:bookmarkStart w:name="z40" w:id="31"/>
    <w:p>
      <w:pPr>
        <w:spacing w:after="0"/>
        <w:ind w:left="0"/>
        <w:jc w:val="both"/>
      </w:pPr>
      <w:r>
        <w:rPr>
          <w:rFonts w:ascii="Times New Roman"/>
          <w:b w:val="false"/>
          <w:i w:val="false"/>
          <w:color w:val="000000"/>
          <w:sz w:val="28"/>
        </w:rPr>
        <w:t>
      1) кемені жаңғырту, қайта жабдықтау немесе жаңарту туралы өтінім;</w:t>
      </w:r>
    </w:p>
    <w:bookmarkEnd w:id="31"/>
    <w:bookmarkStart w:name="z41" w:id="32"/>
    <w:p>
      <w:pPr>
        <w:spacing w:after="0"/>
        <w:ind w:left="0"/>
        <w:jc w:val="both"/>
      </w:pPr>
      <w:r>
        <w:rPr>
          <w:rFonts w:ascii="Times New Roman"/>
          <w:b w:val="false"/>
          <w:i w:val="false"/>
          <w:color w:val="000000"/>
          <w:sz w:val="28"/>
        </w:rPr>
        <w:t>
      2) кеменің меншік құқығын растайтын құжаттар (түпнұсқа және көшірме);</w:t>
      </w:r>
    </w:p>
    <w:bookmarkEnd w:id="32"/>
    <w:bookmarkStart w:name="z42" w:id="33"/>
    <w:p>
      <w:pPr>
        <w:spacing w:after="0"/>
        <w:ind w:left="0"/>
        <w:jc w:val="both"/>
      </w:pPr>
      <w:r>
        <w:rPr>
          <w:rFonts w:ascii="Times New Roman"/>
          <w:b w:val="false"/>
          <w:i w:val="false"/>
          <w:color w:val="000000"/>
          <w:sz w:val="28"/>
        </w:rPr>
        <w:t>
      3) Кеме қатынасы тіркелімімен танылған ұйыммен жобаланған және Кеме қатынасы тіркелімімен келісілген кемелерді жаңғырту, қайта жабдықтау немесе жаңарту жобасы;</w:t>
      </w:r>
    </w:p>
    <w:bookmarkEnd w:id="33"/>
    <w:bookmarkStart w:name="z43" w:id="34"/>
    <w:p>
      <w:pPr>
        <w:spacing w:after="0"/>
        <w:ind w:left="0"/>
        <w:jc w:val="both"/>
      </w:pPr>
      <w:r>
        <w:rPr>
          <w:rFonts w:ascii="Times New Roman"/>
          <w:b w:val="false"/>
          <w:i w:val="false"/>
          <w:color w:val="000000"/>
          <w:sz w:val="28"/>
        </w:rPr>
        <w:t>
      4) дайын бұйымдарды техникалық қабылдау актілері (түпнұсқа және көшірме), (әрбір жаңартылған, қайта жабдықталған немесе жаңғыртылған элемент бойынша);</w:t>
      </w:r>
    </w:p>
    <w:bookmarkEnd w:id="34"/>
    <w:bookmarkStart w:name="z44" w:id="35"/>
    <w:p>
      <w:pPr>
        <w:spacing w:after="0"/>
        <w:ind w:left="0"/>
        <w:jc w:val="both"/>
      </w:pPr>
      <w:r>
        <w:rPr>
          <w:rFonts w:ascii="Times New Roman"/>
          <w:b w:val="false"/>
          <w:i w:val="false"/>
          <w:color w:val="000000"/>
          <w:sz w:val="28"/>
        </w:rPr>
        <w:t>
      5) тетіктерге, жабдықтарға және жабдықтауға сертификаттар;</w:t>
      </w:r>
    </w:p>
    <w:bookmarkEnd w:id="35"/>
    <w:bookmarkStart w:name="z45" w:id="36"/>
    <w:p>
      <w:pPr>
        <w:spacing w:after="0"/>
        <w:ind w:left="0"/>
        <w:jc w:val="both"/>
      </w:pPr>
      <w:r>
        <w:rPr>
          <w:rFonts w:ascii="Times New Roman"/>
          <w:b w:val="false"/>
          <w:i w:val="false"/>
          <w:color w:val="000000"/>
          <w:sz w:val="28"/>
        </w:rPr>
        <w:t>
      6) қабылдау сынағының актілері.";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"45. Кеме қатынасы тіркелімінің қызметкері, егер кеме немесе оның элементі куәландыруға дайын болмаса, куәландыруды жүргізбейді.</w:t>
      </w:r>
    </w:p>
    <w:bookmarkEnd w:id="37"/>
    <w:p>
      <w:pPr>
        <w:spacing w:after="0"/>
        <w:ind w:left="0"/>
        <w:jc w:val="both"/>
      </w:pPr>
      <w:r>
        <w:rPr>
          <w:rFonts w:ascii="Times New Roman"/>
          <w:b w:val="false"/>
          <w:i w:val="false"/>
          <w:color w:val="000000"/>
          <w:sz w:val="28"/>
        </w:rPr>
        <w:t>
      Мұндай жағдайда Кеме қатынасы тіркелімінің қызметкері куәландырудан бас тарту себебін негіздеп актіде жазады және күнтізбелік он бес күн ішінде кеме иесіне (кеме иесінің өкіліне) немесе кеме капитанына куәландыру актісінің түпнұсқасын пошта байланысы арқылы және оның көшірмесін электрондық пошта арқылы жолдайды.</w:t>
      </w:r>
    </w:p>
    <w:p>
      <w:pPr>
        <w:spacing w:after="0"/>
        <w:ind w:left="0"/>
        <w:jc w:val="both"/>
      </w:pPr>
      <w:r>
        <w:rPr>
          <w:rFonts w:ascii="Times New Roman"/>
          <w:b w:val="false"/>
          <w:i w:val="false"/>
          <w:color w:val="000000"/>
          <w:sz w:val="28"/>
        </w:rPr>
        <w:t>
      Кеме иесі куәландыру актісінде көрсетілген анықталған кемшіліктерді жойғаннан кейін кеме куәландыруға қайта ұсынылады.</w:t>
      </w:r>
    </w:p>
    <w:bookmarkStart w:name="z48" w:id="38"/>
    <w:p>
      <w:pPr>
        <w:spacing w:after="0"/>
        <w:ind w:left="0"/>
        <w:jc w:val="both"/>
      </w:pPr>
      <w:r>
        <w:rPr>
          <w:rFonts w:ascii="Times New Roman"/>
          <w:b w:val="false"/>
          <w:i w:val="false"/>
          <w:color w:val="000000"/>
          <w:sz w:val="28"/>
        </w:rPr>
        <w:t>
      Актінің көшірмесі электрондық форматта Кеме қатынасы тіркеліміне жолданады және Кеме қатынасы тіркелімінің техникалық есебінен кеме алынған күнге дейін Кеме қатынасы тіркелімінің өңірлік қызметкерінің формулярында сақталады.";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"45-1. Формуляр әр кемеге жеке жүргізіледі және кемеге берілген актілер мен куәліктердің электрондық көшірмелерінен тұрады.".</w:t>
      </w:r>
    </w:p>
    <w:bookmarkEnd w:id="39"/>
    <w:bookmarkStart w:name="z51" w:id="40"/>
    <w:p>
      <w:pPr>
        <w:spacing w:after="0"/>
        <w:ind w:left="0"/>
        <w:jc w:val="both"/>
      </w:pPr>
      <w:r>
        <w:rPr>
          <w:rFonts w:ascii="Times New Roman"/>
          <w:b w:val="false"/>
          <w:i w:val="false"/>
          <w:color w:val="000000"/>
          <w:sz w:val="28"/>
        </w:rPr>
        <w:t xml:space="preserve">
      3. "Пайдаланылатын кемелерді куәландыру қағидасын бекіту туралы" Қазақстан Республикасы Көлік және коммуникация министрінің міндетін атқарушының 2011 жылғы 21 сәуірдегі № 216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6991 болып тіркелген): </w:t>
      </w:r>
    </w:p>
    <w:bookmarkEnd w:id="40"/>
    <w:bookmarkStart w:name="z52" w:id="41"/>
    <w:p>
      <w:pPr>
        <w:spacing w:after="0"/>
        <w:ind w:left="0"/>
        <w:jc w:val="both"/>
      </w:pPr>
      <w:r>
        <w:rPr>
          <w:rFonts w:ascii="Times New Roman"/>
          <w:b w:val="false"/>
          <w:i w:val="false"/>
          <w:color w:val="000000"/>
          <w:sz w:val="28"/>
        </w:rPr>
        <w:t xml:space="preserve">
      көрсетілген бұйрықпен бекітілген Пайдаланылатын кемелерді куәландыру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"29) қоқысты өңдеуге арналған құрылғы – қоқыстың көлемін азайту және үгітуге арналған құрылғы;";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"47) пайдаланған суды өңдеуге арналған құрылғы – пайдаланған суды тазартуға және зарарсыздандыруға ұшырайтын құрылғы;";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тармақтың</w:t>
      </w:r>
      <w:r>
        <w:rPr>
          <w:rFonts w:ascii="Times New Roman"/>
          <w:b w:val="false"/>
          <w:i w:val="false"/>
          <w:color w:val="000000"/>
          <w:sz w:val="28"/>
        </w:rPr>
        <w:t xml:space="preserve"> бірінші бөлігі мынадай редакцияда жазылсын:</w:t>
      </w:r>
    </w:p>
    <w:bookmarkStart w:name="z59" w:id="44"/>
    <w:p>
      <w:pPr>
        <w:spacing w:after="0"/>
        <w:ind w:left="0"/>
        <w:jc w:val="both"/>
      </w:pPr>
      <w:r>
        <w:rPr>
          <w:rFonts w:ascii="Times New Roman"/>
          <w:b w:val="false"/>
          <w:i w:val="false"/>
          <w:color w:val="000000"/>
          <w:sz w:val="28"/>
        </w:rPr>
        <w:t>
      "27. Кеме жасалғаннан кейін жүргізілген бастапқы куәландыру немесе кемені соңғы сыныптамалық куәландыру күнінен бастап бес жылда бір рет сыныптамалық куәландыруға ұсынылады.";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7) тармақшасы мынадай редакцияда жазылсын: </w:t>
      </w:r>
    </w:p>
    <w:bookmarkStart w:name="z61" w:id="45"/>
    <w:p>
      <w:pPr>
        <w:spacing w:after="0"/>
        <w:ind w:left="0"/>
        <w:jc w:val="both"/>
      </w:pPr>
      <w:r>
        <w:rPr>
          <w:rFonts w:ascii="Times New Roman"/>
          <w:b w:val="false"/>
          <w:i w:val="false"/>
          <w:color w:val="000000"/>
          <w:sz w:val="28"/>
        </w:rPr>
        <w:t>
      "7) кеменің техникалық жай-күйі жыл сайынғы, сыныптамалық куәландыру кезінде жарамсыз болып табылу нәтижесінде. Келесі жыл сайынғы, сыныптамалық куәландырудың мерзімі бұрынғы жыл сайынғы, сыныптамалық куәландыру күнінен бастап есептеледі;";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63" w:id="46"/>
    <w:p>
      <w:pPr>
        <w:spacing w:after="0"/>
        <w:ind w:left="0"/>
        <w:jc w:val="both"/>
      </w:pPr>
      <w:r>
        <w:rPr>
          <w:rFonts w:ascii="Times New Roman"/>
          <w:b w:val="false"/>
          <w:i w:val="false"/>
          <w:color w:val="000000"/>
          <w:sz w:val="28"/>
        </w:rPr>
        <w:t xml:space="preserve">
      "42. Корпустардың жеткілікті беріктігін есептеуді Кеме қатынасының тіркелімі немесе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6993 болып тіркелген) талаптарына сәйкес Кеме қатынасының тіркелімімен танылған ұйым жүргізеді.</w:t>
      </w:r>
    </w:p>
    <w:bookmarkEnd w:id="46"/>
    <w:bookmarkStart w:name="z64" w:id="47"/>
    <w:p>
      <w:pPr>
        <w:spacing w:after="0"/>
        <w:ind w:left="0"/>
        <w:jc w:val="both"/>
      </w:pPr>
      <w:r>
        <w:rPr>
          <w:rFonts w:ascii="Times New Roman"/>
          <w:b w:val="false"/>
          <w:i w:val="false"/>
          <w:color w:val="000000"/>
          <w:sz w:val="28"/>
        </w:rPr>
        <w:t>
      Кеме корпустардың жеткілікті беріктігінің есептік негіздемелерін орындағаннан кейін кезектен тыс куәландыруға ұсынылады.";</w:t>
      </w:r>
    </w:p>
    <w:bookmarkEnd w:id="47"/>
    <w:bookmarkStart w:name="z65" w:id="48"/>
    <w:p>
      <w:pPr>
        <w:spacing w:after="0"/>
        <w:ind w:left="0"/>
        <w:jc w:val="both"/>
      </w:pPr>
      <w:r>
        <w:rPr>
          <w:rFonts w:ascii="Times New Roman"/>
          <w:b w:val="false"/>
          <w:i w:val="false"/>
          <w:color w:val="000000"/>
          <w:sz w:val="28"/>
        </w:rPr>
        <w:t xml:space="preserve">
      137-тармақтың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8"/>
    <w:bookmarkStart w:name="z66" w:id="49"/>
    <w:p>
      <w:pPr>
        <w:spacing w:after="0"/>
        <w:ind w:left="0"/>
        <w:jc w:val="both"/>
      </w:pPr>
      <w:r>
        <w:rPr>
          <w:rFonts w:ascii="Times New Roman"/>
          <w:b w:val="false"/>
          <w:i w:val="false"/>
          <w:color w:val="000000"/>
          <w:sz w:val="28"/>
        </w:rPr>
        <w:t>
      "3) Кеме қатынасы тіркелімімен келісіліп, кәсіпорындар олардың өндіретін материалдары мен бұйымдарына немесе зертханалар өткізілген сынауларына беретін құжаттар.";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 </w:t>
      </w:r>
    </w:p>
    <w:bookmarkStart w:name="z68" w:id="50"/>
    <w:p>
      <w:pPr>
        <w:spacing w:after="0"/>
        <w:ind w:left="0"/>
        <w:jc w:val="both"/>
      </w:pPr>
      <w:r>
        <w:rPr>
          <w:rFonts w:ascii="Times New Roman"/>
          <w:b w:val="false"/>
          <w:i w:val="false"/>
          <w:color w:val="000000"/>
          <w:sz w:val="28"/>
        </w:rPr>
        <w:t>
      "139. Кеме қатынасының тіркелімі, Кеме қатынасының тіркелімі мен осы ұйымдар арасындағы ынтымақтастық және өзара алмастыру туралы шарттар немесе келісімдер негізінде, басқа сыныптамалық ұйымдар берген құжаттарды толық немесе ішінара таниды.";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157-тармақтың</w:t>
      </w:r>
      <w:r>
        <w:rPr>
          <w:rFonts w:ascii="Times New Roman"/>
          <w:b w:val="false"/>
          <w:i w:val="false"/>
          <w:color w:val="000000"/>
          <w:sz w:val="28"/>
        </w:rPr>
        <w:t xml:space="preserve"> бірінші абзацы мынадай редакцияда жазылсын: </w:t>
      </w:r>
    </w:p>
    <w:bookmarkStart w:name="z70" w:id="51"/>
    <w:p>
      <w:pPr>
        <w:spacing w:after="0"/>
        <w:ind w:left="0"/>
        <w:jc w:val="both"/>
      </w:pPr>
      <w:r>
        <w:rPr>
          <w:rFonts w:ascii="Times New Roman"/>
          <w:b w:val="false"/>
          <w:i w:val="false"/>
          <w:color w:val="000000"/>
          <w:sz w:val="28"/>
        </w:rPr>
        <w:t>
      "157. Темір корпустарды кезекті куәландыру кезінде өлшеу аспаптарын, құралдарын қолдана отырып, корпустар мен қондырмалардың келесі құрамды бөліктері іріктеліп қаралады:";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72" w:id="52"/>
    <w:p>
      <w:pPr>
        <w:spacing w:after="0"/>
        <w:ind w:left="0"/>
        <w:jc w:val="both"/>
      </w:pPr>
      <w:r>
        <w:rPr>
          <w:rFonts w:ascii="Times New Roman"/>
          <w:b w:val="false"/>
          <w:i w:val="false"/>
          <w:color w:val="000000"/>
          <w:sz w:val="28"/>
        </w:rPr>
        <w:t>
      "177. Егер жыл сайынғы куәландыру кезінде бұрынғы куәландыруға қарағанда корпус нысанының өзгеруі немесе асыра тозуы байқалса, яғни техникалық жай-күйі елеулі нашарлаған жағдайда, Кеме қатынасы тіркелімінің қызметкері қалдық қалыңдығы мен нысанын өзгерту параметрлерін қарау және өлшеу үшін кемені слиптелуіне және қалдық жуандықты өлшеуге және ақау анықтауының параметрлері дефектаскоппен, жуандықты өлшегішті және штангенциркульді қолдану арқылы талап етеді.";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w:t>
      </w:r>
      <w:r>
        <w:rPr>
          <w:rFonts w:ascii="Times New Roman"/>
          <w:b w:val="false"/>
          <w:i w:val="false"/>
          <w:color w:val="000000"/>
          <w:sz w:val="28"/>
        </w:rPr>
        <w:t xml:space="preserve"> мынадай редакцияда жазылсын:</w:t>
      </w:r>
    </w:p>
    <w:bookmarkStart w:name="z74" w:id="53"/>
    <w:p>
      <w:pPr>
        <w:spacing w:after="0"/>
        <w:ind w:left="0"/>
        <w:jc w:val="both"/>
      </w:pPr>
      <w:r>
        <w:rPr>
          <w:rFonts w:ascii="Times New Roman"/>
          <w:b w:val="false"/>
          <w:i w:val="false"/>
          <w:color w:val="000000"/>
          <w:sz w:val="28"/>
        </w:rPr>
        <w:t xml:space="preserve">
      "368. Ішінара бақылау жолымен Кеме қатынасы тіркелімінің қызметкері пайдалану мерзімі аяқталған жағдайда, жеке құтқару құралдарының тексеріліп сыналғанына, жыл сайынғы тексеру және сынау күні көрсетіліп құтқару шеңберлері мен кеудешелерге мөртабан қойылып, тексерілгеніне және сыналғанына көз жеткізеді.";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24-қосымшада</w:t>
      </w:r>
      <w:r>
        <w:rPr>
          <w:rFonts w:ascii="Times New Roman"/>
          <w:b w:val="false"/>
          <w:i w:val="false"/>
          <w:color w:val="000000"/>
          <w:sz w:val="28"/>
        </w:rPr>
        <w:t>:</w:t>
      </w:r>
    </w:p>
    <w:bookmarkStart w:name="z76" w:id="54"/>
    <w:p>
      <w:pPr>
        <w:spacing w:after="0"/>
        <w:ind w:left="0"/>
        <w:jc w:val="both"/>
      </w:pPr>
      <w:r>
        <w:rPr>
          <w:rFonts w:ascii="Times New Roman"/>
          <w:b w:val="false"/>
          <w:i w:val="false"/>
          <w:color w:val="000000"/>
          <w:sz w:val="28"/>
        </w:rPr>
        <w:t xml:space="preserve">
      Кеме қатынасы тіркелімінің құжаттар тізбесіндегі </w:t>
      </w:r>
      <w:r>
        <w:rPr>
          <w:rFonts w:ascii="Times New Roman"/>
          <w:b w:val="false"/>
          <w:i w:val="false"/>
          <w:color w:val="000000"/>
          <w:sz w:val="28"/>
        </w:rPr>
        <w:t>қосымшада</w:t>
      </w:r>
      <w:r>
        <w:rPr>
          <w:rFonts w:ascii="Times New Roman"/>
          <w:b w:val="false"/>
          <w:i w:val="false"/>
          <w:color w:val="000000"/>
          <w:sz w:val="28"/>
        </w:rPr>
        <w:t>:</w:t>
      </w:r>
    </w:p>
    <w:bookmarkEnd w:id="54"/>
    <w:bookmarkStart w:name="z77" w:id="55"/>
    <w:p>
      <w:pPr>
        <w:spacing w:after="0"/>
        <w:ind w:left="0"/>
        <w:jc w:val="both"/>
      </w:pPr>
      <w:r>
        <w:rPr>
          <w:rFonts w:ascii="Times New Roman"/>
          <w:b w:val="false"/>
          <w:i w:val="false"/>
          <w:color w:val="000000"/>
          <w:sz w:val="28"/>
        </w:rPr>
        <w:t>
      реттік нөмірі 23-жол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РС-4.0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 мен бұйымдарды дайындауды, сынауды техникалық байқаудың оң нәтижелері негізінде ресімделеді</w:t>
            </w:r>
          </w:p>
        </w:tc>
      </w:tr>
    </w:tbl>
    <w:p>
      <w:pPr>
        <w:spacing w:after="0"/>
        <w:ind w:left="0"/>
        <w:jc w:val="both"/>
      </w:pP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xml:space="preserve">
      мынадай мазмұндағы реттік нөмірі 25-жолымен толықтырылсын: </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25.РС-4.1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Үлгілік мақұлдау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Дайындаушы ұйымға, Кеме қатынасының тіркелімі қағидаларының талаптарына сәйкес келетін, үлгілік материалды немесе бұйымды куәландыру мен сынаудың оң нәтижелері негізінде беріледі</w:t>
            </w:r>
          </w:p>
        </w:tc>
      </w:tr>
    </w:tbl>
    <w:p>
      <w:pPr>
        <w:spacing w:after="0"/>
        <w:ind w:left="0"/>
        <w:jc w:val="both"/>
      </w:pPr>
      <w:r>
        <w:rPr>
          <w:rFonts w:ascii="Times New Roman"/>
          <w:b w:val="false"/>
          <w:i w:val="false"/>
          <w:color w:val="000000"/>
          <w:sz w:val="28"/>
        </w:rPr>
        <w:t>
      ".</w:t>
      </w:r>
    </w:p>
    <w:bookmarkStart w:name="z79" w:id="57"/>
    <w:p>
      <w:pPr>
        <w:spacing w:after="0"/>
        <w:ind w:left="0"/>
        <w:jc w:val="both"/>
      </w:pPr>
      <w:r>
        <w:rPr>
          <w:rFonts w:ascii="Times New Roman"/>
          <w:b w:val="false"/>
          <w:i w:val="false"/>
          <w:color w:val="000000"/>
          <w:sz w:val="28"/>
        </w:rPr>
        <w:t xml:space="preserve">
      4. "Теңіз кемелерін сыныптау және жасау қағидаларын бекіту туралы" Қазақстан Республикасы Көлік және коммуникация министрінің міндетін атқарушының 2011 жылғы 12 мамырдағы № 273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6982 болып тіркелген):</w:t>
      </w:r>
    </w:p>
    <w:bookmarkEnd w:id="57"/>
    <w:bookmarkStart w:name="z80" w:id="58"/>
    <w:p>
      <w:pPr>
        <w:spacing w:after="0"/>
        <w:ind w:left="0"/>
        <w:jc w:val="both"/>
      </w:pPr>
      <w:r>
        <w:rPr>
          <w:rFonts w:ascii="Times New Roman"/>
          <w:b w:val="false"/>
          <w:i w:val="false"/>
          <w:color w:val="000000"/>
          <w:sz w:val="28"/>
        </w:rPr>
        <w:t xml:space="preserve">
      көрсетілген бұйрықпен бекітілген Теңіз кемелерін сыныптау және жасау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мынадай редакцияда жазылсын:</w:t>
      </w:r>
    </w:p>
    <w:bookmarkStart w:name="z83" w:id="59"/>
    <w:p>
      <w:pPr>
        <w:spacing w:after="0"/>
        <w:ind w:left="0"/>
        <w:jc w:val="both"/>
      </w:pPr>
      <w:r>
        <w:rPr>
          <w:rFonts w:ascii="Times New Roman"/>
          <w:b w:val="false"/>
          <w:i w:val="false"/>
          <w:color w:val="000000"/>
          <w:sz w:val="28"/>
        </w:rPr>
        <w:t>
      "92) еріп құйылған меттал – металл, электродтың немесе сым темірдің ерітіндісі және құрамында негізгі металлдың практикалық елеулі қоспасынсыз;</w:t>
      </w:r>
    </w:p>
    <w:bookmarkEnd w:id="59"/>
    <w:bookmarkStart w:name="z84" w:id="60"/>
    <w:p>
      <w:pPr>
        <w:spacing w:after="0"/>
        <w:ind w:left="0"/>
        <w:jc w:val="both"/>
      </w:pPr>
      <w:r>
        <w:rPr>
          <w:rFonts w:ascii="Times New Roman"/>
          <w:b w:val="false"/>
          <w:i w:val="false"/>
          <w:color w:val="000000"/>
          <w:sz w:val="28"/>
        </w:rPr>
        <w:t>
      93) жалғастырушы сым – найзағайды қағып алғышты жерге тұйықтандырғышпен электрлі жалғастыратын сым;";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86" w:id="61"/>
    <w:p>
      <w:pPr>
        <w:spacing w:after="0"/>
        <w:ind w:left="0"/>
        <w:jc w:val="both"/>
      </w:pPr>
      <w:r>
        <w:rPr>
          <w:rFonts w:ascii="Times New Roman"/>
          <w:b w:val="false"/>
          <w:i w:val="false"/>
          <w:color w:val="000000"/>
          <w:sz w:val="28"/>
        </w:rPr>
        <w:t>
      "13. Осы Қағидалардың 12-тармағында көрсетілгендей кеменің тоқтатылған сыныбы кемені ұсыну кезінде Кеме қатынасының тіркелімі орындаған кезеңдік немесе кезектен тыс куәландырудың оң нәтижелері кезінде қалпына келеді. Бұл ретте кеме ұзақ мерзімді кезеңге пайдаланудан шығарғанда (үш айдан аса) кеменің сыныбын жаңарту үшін куәландыру көлемі кеменің мерзімін, оның жай-күйін және оны пайдаланудан шығару мерзімін есепке ала отырып, Кеме қатынасының тіркелімі арнайы белгілейді.";</w:t>
      </w:r>
    </w:p>
    <w:bookmarkEnd w:id="61"/>
    <w:bookmarkStart w:name="z87" w:id="6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2"/>
    <w:bookmarkStart w:name="z88" w:id="63"/>
    <w:p>
      <w:pPr>
        <w:spacing w:after="0"/>
        <w:ind w:left="0"/>
        <w:jc w:val="both"/>
      </w:pPr>
      <w:r>
        <w:rPr>
          <w:rFonts w:ascii="Times New Roman"/>
          <w:b w:val="false"/>
          <w:i w:val="false"/>
          <w:color w:val="000000"/>
          <w:sz w:val="28"/>
        </w:rPr>
        <w:t>
      "2) осы Қағидалардың 12-тармағында көрсетілгендей тоқтатылған сыныпты жаңартуды Кеме қатынасының тіркеліміне және/немесе кеме иесіне мүмкін болмағанда;";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0" w:id="64"/>
    <w:p>
      <w:pPr>
        <w:spacing w:after="0"/>
        <w:ind w:left="0"/>
        <w:jc w:val="both"/>
      </w:pPr>
      <w:r>
        <w:rPr>
          <w:rFonts w:ascii="Times New Roman"/>
          <w:b w:val="false"/>
          <w:i w:val="false"/>
          <w:color w:val="000000"/>
          <w:sz w:val="28"/>
        </w:rPr>
        <w:t>
      "16. Сыныпты берумен Кеме қатынасының тіркелімі кемелерін немесе жүзбелі құрылыстарды техникалық есепке алады және сыныпты алу немесе жою кезінде оларды техникалық есептен шығарады.";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342-қосымшада</w:t>
      </w:r>
      <w:r>
        <w:rPr>
          <w:rFonts w:ascii="Times New Roman"/>
          <w:b w:val="false"/>
          <w:i w:val="false"/>
          <w:color w:val="000000"/>
          <w:sz w:val="28"/>
        </w:rPr>
        <w:t xml:space="preserve"> реттік нөмірі 25-жол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Санитарлық-тұрмыстық үй-жайлардың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344-қосымшада</w:t>
      </w:r>
      <w:r>
        <w:rPr>
          <w:rFonts w:ascii="Times New Roman"/>
          <w:b w:val="false"/>
          <w:i w:val="false"/>
          <w:color w:val="000000"/>
          <w:sz w:val="28"/>
        </w:rPr>
        <w:t xml:space="preserve"> реттік нөмірі 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Борт сыртында</w:t>
            </w:r>
          </w:p>
          <w:p>
            <w:pPr>
              <w:spacing w:after="20"/>
              <w:ind w:left="20"/>
              <w:jc w:val="both"/>
            </w:pPr>
            <w:r>
              <w:rPr>
                <w:rFonts w:ascii="Times New Roman"/>
                <w:b w:val="false"/>
                <w:i w:val="false"/>
                <w:color w:val="000000"/>
                <w:sz w:val="20"/>
              </w:rPr>
              <w:t>
</w:t>
            </w:r>
            <w:r>
              <w:rPr>
                <w:rFonts w:ascii="Times New Roman"/>
                <w:b/>
                <w:i w:val="false"/>
                <w:color w:val="000000"/>
                <w:sz w:val="20"/>
              </w:rPr>
              <w:t>ғы суы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Кептiргiшi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У1</w:t>
            </w:r>
            <w:r>
              <w:rPr>
                <w:rFonts w:ascii="Times New Roman"/>
                <w:b/>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У1</w:t>
            </w:r>
            <w:r>
              <w:rPr>
                <w:rFonts w:ascii="Times New Roman"/>
                <w:b/>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бөлмелердiң құрғату құбырлары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үй-жайлардан науалар (iшкi)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палубалармен дренаж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өртті және су шашырату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Көбiктi сөндiрулер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Спринклерi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тағайындаудың салқындату жүйелерi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емес тағайындаудың салқындату жүйелерi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Дымды мұнайдың танктерiнiң жуғыштары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У32</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463-қосымшада</w:t>
      </w:r>
      <w:r>
        <w:rPr>
          <w:rFonts w:ascii="Times New Roman"/>
          <w:b w:val="false"/>
          <w:i w:val="false"/>
          <w:color w:val="000000"/>
          <w:sz w:val="28"/>
        </w:rPr>
        <w:t>:</w:t>
      </w:r>
    </w:p>
    <w:bookmarkStart w:name="z94" w:id="65"/>
    <w:p>
      <w:pPr>
        <w:spacing w:after="0"/>
        <w:ind w:left="0"/>
        <w:jc w:val="both"/>
      </w:pPr>
      <w:r>
        <w:rPr>
          <w:rFonts w:ascii="Times New Roman"/>
          <w:b w:val="false"/>
          <w:i w:val="false"/>
          <w:color w:val="000000"/>
          <w:sz w:val="28"/>
        </w:rPr>
        <w:t>
      1-бағанда "1" ескерту белгісі алып тасталсын;</w:t>
      </w:r>
    </w:p>
    <w:bookmarkEnd w:id="65"/>
    <w:bookmarkStart w:name="z95" w:id="66"/>
    <w:p>
      <w:pPr>
        <w:spacing w:after="0"/>
        <w:ind w:left="0"/>
        <w:jc w:val="both"/>
      </w:pPr>
      <w:r>
        <w:rPr>
          <w:rFonts w:ascii="Times New Roman"/>
          <w:b w:val="false"/>
          <w:i w:val="false"/>
          <w:color w:val="000000"/>
          <w:sz w:val="28"/>
        </w:rPr>
        <w:t>
      "1" ескерту алып тасталсын.</w:t>
      </w:r>
    </w:p>
    <w:bookmarkEnd w:id="66"/>
    <w:bookmarkStart w:name="z96" w:id="67"/>
    <w:p>
      <w:pPr>
        <w:spacing w:after="0"/>
        <w:ind w:left="0"/>
        <w:jc w:val="both"/>
      </w:pPr>
      <w:r>
        <w:rPr>
          <w:rFonts w:ascii="Times New Roman"/>
          <w:b w:val="false"/>
          <w:i w:val="false"/>
          <w:color w:val="000000"/>
          <w:sz w:val="28"/>
        </w:rPr>
        <w:t xml:space="preserve">
      5. "Ішкі су жолдарында кеме қатынасы қауіпсіздігін қамтамасыз ету жөніндегі жол жұмыстарын жоспарлау және жүргізу қағидаларын бекіту туралы" Қазақстан Республикасы Көлік және коммуникация министрінің 2013 жылғы 27 қыркүйектегі № 761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8861 болып тіркелген):</w:t>
      </w:r>
    </w:p>
    <w:bookmarkEnd w:id="67"/>
    <w:bookmarkStart w:name="z97" w:id="68"/>
    <w:p>
      <w:pPr>
        <w:spacing w:after="0"/>
        <w:ind w:left="0"/>
        <w:jc w:val="both"/>
      </w:pPr>
      <w:r>
        <w:rPr>
          <w:rFonts w:ascii="Times New Roman"/>
          <w:b w:val="false"/>
          <w:i w:val="false"/>
          <w:color w:val="000000"/>
          <w:sz w:val="28"/>
        </w:rPr>
        <w:t xml:space="preserve">
      көрсетілген бұйрықпен бекітілген Ішкі су жолдарында кеме қатынасы қауіпсіздігін қамтамасыз ету жөніндегі жол жұмыстарын жоспарлау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9" w:id="69"/>
    <w:p>
      <w:pPr>
        <w:spacing w:after="0"/>
        <w:ind w:left="0"/>
        <w:jc w:val="both"/>
      </w:pPr>
      <w:r>
        <w:rPr>
          <w:rFonts w:ascii="Times New Roman"/>
          <w:b w:val="false"/>
          <w:i w:val="false"/>
          <w:color w:val="000000"/>
          <w:sz w:val="28"/>
        </w:rPr>
        <w:t>
      "16. Навигациялық жабдықтың белгілерін қою (алу) және қызмет көрсету бойынша іс-шаралардың кестесімен ішкі су жолдарының ұзақтығы, навигациялық жабдықтардың қолданылу мерзімі, судың жобалық деңгейін және тірек су өлшегіш су бекетін немесе гидроэлектростанция жармаларындағы судың ең аз шығынын көрсету арқылы кеме жүретін жолдың кепілді көлемдері, навигациялық белгілердің мөлшері белгіленеді.";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01" w:id="70"/>
    <w:p>
      <w:pPr>
        <w:spacing w:after="0"/>
        <w:ind w:left="0"/>
        <w:jc w:val="both"/>
      </w:pPr>
      <w:r>
        <w:rPr>
          <w:rFonts w:ascii="Times New Roman"/>
          <w:b w:val="false"/>
          <w:i w:val="false"/>
          <w:color w:val="000000"/>
          <w:sz w:val="28"/>
        </w:rPr>
        <w:t>
      "22. Кеме жолдарын күтіп ұстау мақсатында ішкі су жолдарында орындалатын іздестіру жұмыстарының құрамына келесілер кіреді:</w:t>
      </w:r>
    </w:p>
    <w:bookmarkEnd w:id="70"/>
    <w:bookmarkStart w:name="z102" w:id="71"/>
    <w:p>
      <w:pPr>
        <w:spacing w:after="0"/>
        <w:ind w:left="0"/>
        <w:jc w:val="both"/>
      </w:pPr>
      <w:r>
        <w:rPr>
          <w:rFonts w:ascii="Times New Roman"/>
          <w:b w:val="false"/>
          <w:i w:val="false"/>
          <w:color w:val="000000"/>
          <w:sz w:val="28"/>
        </w:rPr>
        <w:t>
      1) арналық түсірілімдер мен гидрологиялық ізденістерді орындау үшін жоспарлы және биіктік негіздемелерін (іздестіру жұмыстарын жүргізу үшін геодезиялық негіз) құру және орнату жөніндегі жұмыстарды жүргізу;</w:t>
      </w:r>
    </w:p>
    <w:bookmarkEnd w:id="71"/>
    <w:bookmarkStart w:name="z103" w:id="72"/>
    <w:p>
      <w:pPr>
        <w:spacing w:after="0"/>
        <w:ind w:left="0"/>
        <w:jc w:val="both"/>
      </w:pPr>
      <w:r>
        <w:rPr>
          <w:rFonts w:ascii="Times New Roman"/>
          <w:b w:val="false"/>
          <w:i w:val="false"/>
          <w:color w:val="000000"/>
          <w:sz w:val="28"/>
        </w:rPr>
        <w:t>
      2) неғұрлым қиын учаскелерді анықтау үшін навигация басталғаннан бастап кеме жүрісінің жай-күйіне тексеру жүргізу;</w:t>
      </w:r>
    </w:p>
    <w:bookmarkEnd w:id="72"/>
    <w:bookmarkStart w:name="z104" w:id="73"/>
    <w:p>
      <w:pPr>
        <w:spacing w:after="0"/>
        <w:ind w:left="0"/>
        <w:jc w:val="both"/>
      </w:pPr>
      <w:r>
        <w:rPr>
          <w:rFonts w:ascii="Times New Roman"/>
          <w:b w:val="false"/>
          <w:i w:val="false"/>
          <w:color w:val="000000"/>
          <w:sz w:val="28"/>
        </w:rPr>
        <w:t>
      3) жол жұмыстарын жүргізудің кезектілігі мен мерзімдерін айқындау;</w:t>
      </w:r>
    </w:p>
    <w:bookmarkEnd w:id="73"/>
    <w:bookmarkStart w:name="z105" w:id="74"/>
    <w:p>
      <w:pPr>
        <w:spacing w:after="0"/>
        <w:ind w:left="0"/>
        <w:jc w:val="both"/>
      </w:pPr>
      <w:r>
        <w:rPr>
          <w:rFonts w:ascii="Times New Roman"/>
          <w:b w:val="false"/>
          <w:i w:val="false"/>
          <w:color w:val="000000"/>
          <w:sz w:val="28"/>
        </w:rPr>
        <w:t>
      4) жол жұмыстарын жобалау және жоспарлау, олардың тиімділігін анықтау үшін қажетті бастапқы, қайталама және бақылау арналық түсірілімдерді орындау;</w:t>
      </w:r>
    </w:p>
    <w:bookmarkEnd w:id="74"/>
    <w:bookmarkStart w:name="z106" w:id="75"/>
    <w:p>
      <w:pPr>
        <w:spacing w:after="0"/>
        <w:ind w:left="0"/>
        <w:jc w:val="both"/>
      </w:pPr>
      <w:r>
        <w:rPr>
          <w:rFonts w:ascii="Times New Roman"/>
          <w:b w:val="false"/>
          <w:i w:val="false"/>
          <w:color w:val="000000"/>
          <w:sz w:val="28"/>
        </w:rPr>
        <w:t>
      5) түбін тереңдету ойықтарын трассалау, оларды табиғатқа шығару, түзеу құрылыстарының жобаларын сыртқа шығару;</w:t>
      </w:r>
    </w:p>
    <w:bookmarkEnd w:id="75"/>
    <w:bookmarkStart w:name="z107" w:id="76"/>
    <w:p>
      <w:pPr>
        <w:spacing w:after="0"/>
        <w:ind w:left="0"/>
        <w:jc w:val="both"/>
      </w:pPr>
      <w:r>
        <w:rPr>
          <w:rFonts w:ascii="Times New Roman"/>
          <w:b w:val="false"/>
          <w:i w:val="false"/>
          <w:color w:val="000000"/>
          <w:sz w:val="28"/>
        </w:rPr>
        <w:t>
      6) ойықтардың ірілендірілген жоспарларын жасау және түбін тереңдету жұмыстарының көлемін есептеу;</w:t>
      </w:r>
    </w:p>
    <w:bookmarkEnd w:id="76"/>
    <w:bookmarkStart w:name="z108" w:id="77"/>
    <w:p>
      <w:pPr>
        <w:spacing w:after="0"/>
        <w:ind w:left="0"/>
        <w:jc w:val="both"/>
      </w:pPr>
      <w:r>
        <w:rPr>
          <w:rFonts w:ascii="Times New Roman"/>
          <w:b w:val="false"/>
          <w:i w:val="false"/>
          <w:color w:val="000000"/>
          <w:sz w:val="28"/>
        </w:rPr>
        <w:t>
      7) алынатын топырақ үйінділерінің орнын анықтау;</w:t>
      </w:r>
    </w:p>
    <w:bookmarkEnd w:id="77"/>
    <w:bookmarkStart w:name="z109" w:id="78"/>
    <w:p>
      <w:pPr>
        <w:spacing w:after="0"/>
        <w:ind w:left="0"/>
        <w:jc w:val="both"/>
      </w:pPr>
      <w:r>
        <w:rPr>
          <w:rFonts w:ascii="Times New Roman"/>
          <w:b w:val="false"/>
          <w:i w:val="false"/>
          <w:color w:val="000000"/>
          <w:sz w:val="28"/>
        </w:rPr>
        <w:t>
      8) ішкі су жолдарының карталарын және кеме жолдарының сызбаларын жасау.";</w:t>
      </w:r>
    </w:p>
    <w:bookmarkEnd w:id="78"/>
    <w:bookmarkStart w:name="z110" w:id="79"/>
    <w:p>
      <w:pPr>
        <w:spacing w:after="0"/>
        <w:ind w:left="0"/>
        <w:jc w:val="both"/>
      </w:pPr>
      <w:r>
        <w:rPr>
          <w:rFonts w:ascii="Times New Roman"/>
          <w:b w:val="false"/>
          <w:i w:val="false"/>
          <w:color w:val="000000"/>
          <w:sz w:val="28"/>
        </w:rPr>
        <w:t>
      мынадай мазмұндағы 22-1, 22-2, 22-3 және 22-4-тармақтармен толықтырылсын:</w:t>
      </w:r>
    </w:p>
    <w:bookmarkEnd w:id="79"/>
    <w:bookmarkStart w:name="z111" w:id="80"/>
    <w:p>
      <w:pPr>
        <w:spacing w:after="0"/>
        <w:ind w:left="0"/>
        <w:jc w:val="both"/>
      </w:pPr>
      <w:r>
        <w:rPr>
          <w:rFonts w:ascii="Times New Roman"/>
          <w:b w:val="false"/>
          <w:i w:val="false"/>
          <w:color w:val="000000"/>
          <w:sz w:val="28"/>
        </w:rPr>
        <w:t xml:space="preserve">
      "22-1. Ойықтағы алынатын топырақ көлемін есептеуді уәкілетті органның кәсіпорны бағдарламалық қамтамасыз ету құралдары арқылы жүргізеді. </w:t>
      </w:r>
    </w:p>
    <w:bookmarkEnd w:id="80"/>
    <w:bookmarkStart w:name="z112" w:id="81"/>
    <w:p>
      <w:pPr>
        <w:spacing w:after="0"/>
        <w:ind w:left="0"/>
        <w:jc w:val="both"/>
      </w:pPr>
      <w:r>
        <w:rPr>
          <w:rFonts w:ascii="Times New Roman"/>
          <w:b w:val="false"/>
          <w:i w:val="false"/>
          <w:color w:val="000000"/>
          <w:sz w:val="28"/>
        </w:rPr>
        <w:t>
      22-2. Арналық іздестіру партиясының жұмысы жоспарланғанға дейінгі жылдың соңына дейін жасалатын іздестіру жұмыстарын жүргізу жоспарына сәйкес жүргізіледі.</w:t>
      </w:r>
    </w:p>
    <w:bookmarkEnd w:id="81"/>
    <w:bookmarkStart w:name="z113" w:id="82"/>
    <w:p>
      <w:pPr>
        <w:spacing w:after="0"/>
        <w:ind w:left="0"/>
        <w:jc w:val="both"/>
      </w:pPr>
      <w:r>
        <w:rPr>
          <w:rFonts w:ascii="Times New Roman"/>
          <w:b w:val="false"/>
          <w:i w:val="false"/>
          <w:color w:val="000000"/>
          <w:sz w:val="28"/>
        </w:rPr>
        <w:t>
      Қажет болған жағдайда, навигациялық кезеңде іздестіру жұмыстарын жүргізу жоспарын түзетуге жол беріледі.</w:t>
      </w:r>
    </w:p>
    <w:bookmarkEnd w:id="82"/>
    <w:bookmarkStart w:name="z114" w:id="83"/>
    <w:p>
      <w:pPr>
        <w:spacing w:after="0"/>
        <w:ind w:left="0"/>
        <w:jc w:val="both"/>
      </w:pPr>
      <w:r>
        <w:rPr>
          <w:rFonts w:ascii="Times New Roman"/>
          <w:b w:val="false"/>
          <w:i w:val="false"/>
          <w:color w:val="000000"/>
          <w:sz w:val="28"/>
        </w:rPr>
        <w:t>
      22-3. Навигация аралық кезеңде іздестіру жұмыстары келесі жағдайда орындалады:</w:t>
      </w:r>
    </w:p>
    <w:bookmarkEnd w:id="83"/>
    <w:bookmarkStart w:name="z115" w:id="84"/>
    <w:p>
      <w:pPr>
        <w:spacing w:after="0"/>
        <w:ind w:left="0"/>
        <w:jc w:val="both"/>
      </w:pPr>
      <w:r>
        <w:rPr>
          <w:rFonts w:ascii="Times New Roman"/>
          <w:b w:val="false"/>
          <w:i w:val="false"/>
          <w:color w:val="000000"/>
          <w:sz w:val="28"/>
        </w:rPr>
        <w:t>
      1) навигация аяқталғаннан кейін арналық іздестіру партиясының мамандары барлық алынған навигациялық материалдарға камералдық өңдеуді жүргізеді және қағаз бен цифрлық жеткізгіштерде орам жоспарларының альбомын дайындайды;</w:t>
      </w:r>
    </w:p>
    <w:bookmarkEnd w:id="84"/>
    <w:bookmarkStart w:name="z116" w:id="85"/>
    <w:p>
      <w:pPr>
        <w:spacing w:after="0"/>
        <w:ind w:left="0"/>
        <w:jc w:val="both"/>
      </w:pPr>
      <w:r>
        <w:rPr>
          <w:rFonts w:ascii="Times New Roman"/>
          <w:b w:val="false"/>
          <w:i w:val="false"/>
          <w:color w:val="000000"/>
          <w:sz w:val="28"/>
        </w:rPr>
        <w:t>
      2) жол жұмыстарының жобасын әзірлеу үшін арналық іздестіру партиясының мамандары түсірілім негізінде түбін тереңдету, түзеу және түбін тазарту жұмыстарын жүргізу схемаларын, жұмыс көлемінің және топырақ үйіндісі орнының есептеулерін әзірлейді.</w:t>
      </w:r>
    </w:p>
    <w:bookmarkEnd w:id="85"/>
    <w:bookmarkStart w:name="z117" w:id="86"/>
    <w:p>
      <w:pPr>
        <w:spacing w:after="0"/>
        <w:ind w:left="0"/>
        <w:jc w:val="both"/>
      </w:pPr>
      <w:r>
        <w:rPr>
          <w:rFonts w:ascii="Times New Roman"/>
          <w:b w:val="false"/>
          <w:i w:val="false"/>
          <w:color w:val="000000"/>
          <w:sz w:val="28"/>
        </w:rPr>
        <w:t xml:space="preserve">
      22-4. Навигациялық кезеңде арналық іздестіру партиялары іздестіру жұмыстарын жүргізу жоспарына және уәкілетті органның кәсіпорны бекіткен оларды жүргізудің ай сайынғы күнтізбелік кестесіне сәйкес түсірілім жүргізеді. </w:t>
      </w:r>
    </w:p>
    <w:bookmarkEnd w:id="86"/>
    <w:bookmarkStart w:name="z118" w:id="87"/>
    <w:p>
      <w:pPr>
        <w:spacing w:after="0"/>
        <w:ind w:left="0"/>
        <w:jc w:val="both"/>
      </w:pPr>
      <w:r>
        <w:rPr>
          <w:rFonts w:ascii="Times New Roman"/>
          <w:b w:val="false"/>
          <w:i w:val="false"/>
          <w:color w:val="000000"/>
          <w:sz w:val="28"/>
        </w:rPr>
        <w:t>
      Түбін тереңдету ойықтарын бақылап түсіруді арналық іздестіру партиясының мамандары уәкілетті органның аумақтық бөлімшелері өкілдерінің қатысуымен орындайды.</w:t>
      </w:r>
    </w:p>
    <w:bookmarkEnd w:id="87"/>
    <w:bookmarkStart w:name="z119" w:id="88"/>
    <w:p>
      <w:pPr>
        <w:spacing w:after="0"/>
        <w:ind w:left="0"/>
        <w:jc w:val="both"/>
      </w:pPr>
      <w:r>
        <w:rPr>
          <w:rFonts w:ascii="Times New Roman"/>
          <w:b w:val="false"/>
          <w:i w:val="false"/>
          <w:color w:val="000000"/>
          <w:sz w:val="28"/>
        </w:rPr>
        <w:t>
      Іздестіру жұмыстарының жұмыс журналы негізінде жасалатын ай сайынғы есеп және арналық іздестіру партиясының басшысы толтыратын наряд-тапсырмалар жолды пайдалану қызметіне (немесе ұқсас функцияларды орындайтын өзге де қызметке) тапсырылады және бес жыл бойы сақталады.";</w:t>
      </w:r>
    </w:p>
    <w:bookmarkEnd w:id="88"/>
    <w:bookmarkStart w:name="z120" w:id="89"/>
    <w:p>
      <w:pPr>
        <w:spacing w:after="0"/>
        <w:ind w:left="0"/>
        <w:jc w:val="both"/>
      </w:pPr>
      <w:r>
        <w:rPr>
          <w:rFonts w:ascii="Times New Roman"/>
          <w:b w:val="false"/>
          <w:i w:val="false"/>
          <w:color w:val="000000"/>
          <w:sz w:val="28"/>
        </w:rPr>
        <w:t>
      мынадай мазмұндағы 47-1-тармақпен толықтырылсын:</w:t>
      </w:r>
    </w:p>
    <w:bookmarkEnd w:id="89"/>
    <w:bookmarkStart w:name="z121" w:id="90"/>
    <w:p>
      <w:pPr>
        <w:spacing w:after="0"/>
        <w:ind w:left="0"/>
        <w:jc w:val="both"/>
      </w:pPr>
      <w:r>
        <w:rPr>
          <w:rFonts w:ascii="Times New Roman"/>
          <w:b w:val="false"/>
          <w:i w:val="false"/>
          <w:color w:val="000000"/>
          <w:sz w:val="28"/>
        </w:rPr>
        <w:t>
      "47-1. Кеме қатынасы қарқындылығының дәрежесіне және кемелердің ішкі су жолдары бойынша қозғалысының қажеттілігіне қарай түнгі уақытта навигациялық жабдық жарықтандырылмайтын, шағылыстыратын немесе жарықтандырылатын болуы мүмкін.".</w:t>
      </w:r>
    </w:p>
    <w:bookmarkEnd w:id="90"/>
    <w:bookmarkStart w:name="z122" w:id="91"/>
    <w:p>
      <w:pPr>
        <w:spacing w:after="0"/>
        <w:ind w:left="0"/>
        <w:jc w:val="both"/>
      </w:pPr>
      <w:r>
        <w:rPr>
          <w:rFonts w:ascii="Times New Roman"/>
          <w:b w:val="false"/>
          <w:i w:val="false"/>
          <w:color w:val="000000"/>
          <w:sz w:val="28"/>
        </w:rPr>
        <w:t xml:space="preserve">
      6. "Қазақстан Республикасының теңіз порттарында және оларға кіреберістерде кемелердің жүзу және тұрақта тұру қағидаларын бекіту туралы" Қазақстан Республикасы Инвестициялар және даму министрінің міндетін атқарушының 2015 жылғы 24 ақпандағы № 162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12193 болып тіркелген):</w:t>
      </w:r>
    </w:p>
    <w:bookmarkEnd w:id="91"/>
    <w:bookmarkStart w:name="z123" w:id="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 порттарында және оларға кіреберістерде кемелердің жүзу және тұрақта тұру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bookmarkStart w:name="z125" w:id="93"/>
    <w:p>
      <w:pPr>
        <w:spacing w:after="0"/>
        <w:ind w:left="0"/>
        <w:jc w:val="both"/>
      </w:pPr>
      <w:r>
        <w:rPr>
          <w:rFonts w:ascii="Times New Roman"/>
          <w:b w:val="false"/>
          <w:i w:val="false"/>
          <w:color w:val="000000"/>
          <w:sz w:val="28"/>
        </w:rPr>
        <w:t xml:space="preserve">
      "3-1. Теңіз портына кіру (шығу), оның акваториясында жүзу және тұру кезінде теңіз кемелерінен теңіз портының (теңіз терминалының операторы) және навигациялық орталық міндетті түрде көрсететін қызметтері үшін алым алынады, оның тізбесі "Теңіз портының міндетті түрде көрсететін қызметтерінің тізбесін бекіту туралы" Қазақстан Республикасы Инвестициялар және даму министрінің 2015 жылғы 30 қаңтардағы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10906 болып тіркелген) бекітілген. </w:t>
      </w:r>
    </w:p>
    <w:bookmarkEnd w:id="93"/>
    <w:bookmarkStart w:name="z126" w:id="94"/>
    <w:p>
      <w:pPr>
        <w:spacing w:after="0"/>
        <w:ind w:left="0"/>
        <w:jc w:val="both"/>
      </w:pPr>
      <w:r>
        <w:rPr>
          <w:rFonts w:ascii="Times New Roman"/>
          <w:b w:val="false"/>
          <w:i w:val="false"/>
          <w:color w:val="000000"/>
          <w:sz w:val="28"/>
        </w:rPr>
        <w:t xml:space="preserve">
      Теңіз портының міндетті қызметтерінің құрамына кіретін навигациялық орталықтың қызметтері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сауда мақсатында теңiзде жүзу саласындағы уәкілетті органы бекітетін бағалар бойынша көрсетіледі.</w:t>
      </w:r>
    </w:p>
    <w:bookmarkEnd w:id="94"/>
    <w:bookmarkStart w:name="z127" w:id="95"/>
    <w:p>
      <w:pPr>
        <w:spacing w:after="0"/>
        <w:ind w:left="0"/>
        <w:jc w:val="both"/>
      </w:pPr>
      <w:r>
        <w:rPr>
          <w:rFonts w:ascii="Times New Roman"/>
          <w:b w:val="false"/>
          <w:i w:val="false"/>
          <w:color w:val="000000"/>
          <w:sz w:val="28"/>
        </w:rPr>
        <w:t xml:space="preserve">
      Бұл ретте Қазақстан Республикасы Қарулы Күштері Әскери-Теңіз күштері мен Қазақстан Республикасы Ұлттық қауіпсіздік комитеті Шекара қызметінің әскери кемелері мен кемелерінен, сондай-ақ табиғи және техногендік сипаттағы төтенше жағдайлардың алдын алу және (немесе) оларды жою жөнінде шаралар қабылдау, оларға әзірлікті арттыру жөніндегі іс-шараларға (оқу-жаттығуларға, навигациялық орталықтың қызметтері үшін ақы алынбайды. </w:t>
      </w:r>
    </w:p>
    <w:bookmarkEnd w:id="95"/>
    <w:bookmarkStart w:name="z128" w:id="96"/>
    <w:p>
      <w:pPr>
        <w:spacing w:after="0"/>
        <w:ind w:left="0"/>
        <w:jc w:val="both"/>
      </w:pPr>
      <w:r>
        <w:rPr>
          <w:rFonts w:ascii="Times New Roman"/>
          <w:b w:val="false"/>
          <w:i w:val="false"/>
          <w:color w:val="000000"/>
          <w:sz w:val="28"/>
        </w:rPr>
        <w:t>
      Теңіз портының иесімен (теңіз терминалының операторымен) онымен айқындалған шарттарда және тәртіпте осы портта тіркелген кемелерге және халықаралық тасымалдар жүргізетін кемелер үшін кеменің теңізде автономдық жұмысының мерзімінен асып тұруына байланысты жүк тасымалдаудан тыс қызметтерге (қорларды толықтыру, бункерлеу, қалдықтарды тапсыру немесе басқа мәжбүр еткен қажеттілік) теңіз портының міндетті түрде көрсетілетін қызметтеріне мемлекетпен реттелмейтін жеңілдіктер беріледі.";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алып тасталсын.</w:t>
      </w:r>
    </w:p>
    <w:bookmarkStart w:name="z130" w:id="97"/>
    <w:p>
      <w:pPr>
        <w:spacing w:after="0"/>
        <w:ind w:left="0"/>
        <w:jc w:val="both"/>
      </w:pPr>
      <w:r>
        <w:rPr>
          <w:rFonts w:ascii="Times New Roman"/>
          <w:b w:val="false"/>
          <w:i w:val="false"/>
          <w:color w:val="000000"/>
          <w:sz w:val="28"/>
        </w:rPr>
        <w:t xml:space="preserve">
      7. "Кеме құжаттарының тізбесін, Кеме құжаттарын жүргізу қағидаларын және Кеме құжаттарына қойылатын талаптарды бекіту туралы" Қазақстан Республикасы Инвестициялар және даму министрінің міндетін атқарушының 2015 жылғы 24 ақпандағы № 163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10649 болып тіркелген):</w:t>
      </w:r>
    </w:p>
    <w:bookmarkEnd w:id="97"/>
    <w:bookmarkStart w:name="z131" w:id="98"/>
    <w:p>
      <w:pPr>
        <w:spacing w:after="0"/>
        <w:ind w:left="0"/>
        <w:jc w:val="both"/>
      </w:pPr>
      <w:r>
        <w:rPr>
          <w:rFonts w:ascii="Times New Roman"/>
          <w:b w:val="false"/>
          <w:i w:val="false"/>
          <w:color w:val="000000"/>
          <w:sz w:val="28"/>
        </w:rPr>
        <w:t xml:space="preserve">
      көрсетілген бұйрықпен бекітілген Кеме құжаттарына қойылатын </w:t>
      </w:r>
      <w:r>
        <w:rPr>
          <w:rFonts w:ascii="Times New Roman"/>
          <w:b w:val="false"/>
          <w:i w:val="false"/>
          <w:color w:val="000000"/>
          <w:sz w:val="28"/>
        </w:rPr>
        <w:t>талаптар</w:t>
      </w:r>
      <w:r>
        <w:rPr>
          <w:rFonts w:ascii="Times New Roman"/>
          <w:b w:val="false"/>
          <w:i w:val="false"/>
          <w:color w:val="000000"/>
          <w:sz w:val="28"/>
        </w:rPr>
        <w:t>:</w:t>
      </w:r>
    </w:p>
    <w:bookmarkEnd w:id="98"/>
    <w:bookmarkStart w:name="z132" w:id="99"/>
    <w:p>
      <w:pPr>
        <w:spacing w:after="0"/>
        <w:ind w:left="0"/>
        <w:jc w:val="both"/>
      </w:pPr>
      <w:r>
        <w:rPr>
          <w:rFonts w:ascii="Times New Roman"/>
          <w:b w:val="false"/>
          <w:i w:val="false"/>
          <w:color w:val="000000"/>
          <w:sz w:val="28"/>
        </w:rPr>
        <w:t>
      мынадай мазмұндағы 5-1-тармақпен толықтырылсын:</w:t>
      </w:r>
    </w:p>
    <w:bookmarkEnd w:id="99"/>
    <w:bookmarkStart w:name="z133" w:id="100"/>
    <w:p>
      <w:pPr>
        <w:spacing w:after="0"/>
        <w:ind w:left="0"/>
        <w:jc w:val="both"/>
      </w:pPr>
      <w:r>
        <w:rPr>
          <w:rFonts w:ascii="Times New Roman"/>
          <w:b w:val="false"/>
          <w:i w:val="false"/>
          <w:color w:val="000000"/>
          <w:sz w:val="28"/>
        </w:rPr>
        <w:t>
      "5-1. Қазақстан Республикасының теңіз порттарына кірмей Каспий теңізінен тыс жерде пайдаланылатын кемелердегі барлық журналдар тек СОЛАС 74/78, МАРПОЛ 73/78, халықаралық теңіз ұйымының қарарларында көзделген талаптарға сәйкес және нысан бойынша жүргізіледі.</w:t>
      </w:r>
    </w:p>
    <w:bookmarkEnd w:id="100"/>
    <w:bookmarkStart w:name="z134" w:id="101"/>
    <w:p>
      <w:pPr>
        <w:spacing w:after="0"/>
        <w:ind w:left="0"/>
        <w:jc w:val="both"/>
      </w:pPr>
      <w:r>
        <w:rPr>
          <w:rFonts w:ascii="Times New Roman"/>
          <w:b w:val="false"/>
          <w:i w:val="false"/>
          <w:color w:val="000000"/>
          <w:sz w:val="28"/>
        </w:rPr>
        <w:t xml:space="preserve">
      Осы тармақтың бірінші бөлігінде көрсетілген барлық журналдар нөмірленеді және кемені тіркеу теңіз порты капитанының куәландыруына жатпайды.". </w:t>
      </w:r>
    </w:p>
    <w:bookmarkEnd w:id="101"/>
    <w:bookmarkStart w:name="z135" w:id="102"/>
    <w:p>
      <w:pPr>
        <w:spacing w:after="0"/>
        <w:ind w:left="0"/>
        <w:jc w:val="both"/>
      </w:pPr>
      <w:r>
        <w:rPr>
          <w:rFonts w:ascii="Times New Roman"/>
          <w:b w:val="false"/>
          <w:i w:val="false"/>
          <w:color w:val="000000"/>
          <w:sz w:val="28"/>
        </w:rPr>
        <w:t xml:space="preserve">
      8. "Ішкі су көлігінде жолаушыларды, багажды және жүктерді тасымалдау қағидаларын бекіту туралы" Қазақстан Республикасы Инвестициялар және даму министрінің 2016 жылғы 23 ақпандағы № 219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13551 болып тіркелген):</w:t>
      </w:r>
    </w:p>
    <w:bookmarkEnd w:id="102"/>
    <w:bookmarkStart w:name="z136" w:id="103"/>
    <w:p>
      <w:pPr>
        <w:spacing w:after="0"/>
        <w:ind w:left="0"/>
        <w:jc w:val="both"/>
      </w:pPr>
      <w:r>
        <w:rPr>
          <w:rFonts w:ascii="Times New Roman"/>
          <w:b w:val="false"/>
          <w:i w:val="false"/>
          <w:color w:val="000000"/>
          <w:sz w:val="28"/>
        </w:rPr>
        <w:t xml:space="preserve">
      көрсетілген бұйрықпен бекітілген Ішкі су көлігінде жүктерді тасымалдау </w:t>
      </w:r>
      <w:r>
        <w:rPr>
          <w:rFonts w:ascii="Times New Roman"/>
          <w:b w:val="false"/>
          <w:i w:val="false"/>
          <w:color w:val="000000"/>
          <w:sz w:val="28"/>
        </w:rPr>
        <w:t>қағидалары</w:t>
      </w:r>
      <w:r>
        <w:rPr>
          <w:rFonts w:ascii="Times New Roman"/>
          <w:b w:val="false"/>
          <w:i w:val="false"/>
          <w:color w:val="000000"/>
          <w:sz w:val="28"/>
        </w:rPr>
        <w:t>:</w:t>
      </w:r>
    </w:p>
    <w:bookmarkEnd w:id="103"/>
    <w:bookmarkStart w:name="z137" w:id="104"/>
    <w:p>
      <w:pPr>
        <w:spacing w:after="0"/>
        <w:ind w:left="0"/>
        <w:jc w:val="both"/>
      </w:pPr>
      <w:r>
        <w:rPr>
          <w:rFonts w:ascii="Times New Roman"/>
          <w:b w:val="false"/>
          <w:i w:val="false"/>
          <w:color w:val="000000"/>
          <w:sz w:val="28"/>
        </w:rPr>
        <w:t>
      мынадай мазмұндағы 2-1-тармақпен толықтырылсын:</w:t>
      </w:r>
    </w:p>
    <w:bookmarkEnd w:id="104"/>
    <w:bookmarkStart w:name="z138" w:id="105"/>
    <w:p>
      <w:pPr>
        <w:spacing w:after="0"/>
        <w:ind w:left="0"/>
        <w:jc w:val="both"/>
      </w:pPr>
      <w:r>
        <w:rPr>
          <w:rFonts w:ascii="Times New Roman"/>
          <w:b w:val="false"/>
          <w:i w:val="false"/>
          <w:color w:val="000000"/>
          <w:sz w:val="28"/>
        </w:rPr>
        <w:t>
      "2-1. Кеме қатынасы су жолдары бойынша кемелердің жүзуі туралы есептілікті, осы Қағидалардың 2-тармағында көрсетілген мәліметтер негізінде навигациялық кезең аяқталғаннан кейін, су көлігі саласындағы уәкілетті орган жасайды.".</w:t>
      </w:r>
    </w:p>
    <w:bookmarkEnd w:id="105"/>
    <w:bookmarkStart w:name="z139" w:id="106"/>
    <w:p>
      <w:pPr>
        <w:spacing w:after="0"/>
        <w:ind w:left="0"/>
        <w:jc w:val="both"/>
      </w:pPr>
      <w:r>
        <w:rPr>
          <w:rFonts w:ascii="Times New Roman"/>
          <w:b w:val="false"/>
          <w:i w:val="false"/>
          <w:color w:val="000000"/>
          <w:sz w:val="28"/>
        </w:rPr>
        <w:t xml:space="preserve">
      9. "Теңіз портының міндетті қызметтері үшін бағаларды (тарифтерді) қолдану қағидаларын бекіту туралы" Қазақстан Республикасы Индустрия және инфрақұрылымдық даму министрінің 2019 жылғы 1 тамыздағы № 602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19199 болып тіркелген):</w:t>
      </w:r>
    </w:p>
    <w:bookmarkEnd w:id="106"/>
    <w:bookmarkStart w:name="z140" w:id="107"/>
    <w:p>
      <w:pPr>
        <w:spacing w:after="0"/>
        <w:ind w:left="0"/>
        <w:jc w:val="both"/>
      </w:pPr>
      <w:r>
        <w:rPr>
          <w:rFonts w:ascii="Times New Roman"/>
          <w:b w:val="false"/>
          <w:i w:val="false"/>
          <w:color w:val="000000"/>
          <w:sz w:val="28"/>
        </w:rPr>
        <w:t xml:space="preserve">
      көрсетілген бұйрықпен бекітілген Теңіз портының міндетті қызметтері үшін бағаларды (тарифтерді)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2" w:id="108"/>
    <w:p>
      <w:pPr>
        <w:spacing w:after="0"/>
        <w:ind w:left="0"/>
        <w:jc w:val="both"/>
      </w:pPr>
      <w:r>
        <w:rPr>
          <w:rFonts w:ascii="Times New Roman"/>
          <w:b w:val="false"/>
          <w:i w:val="false"/>
          <w:color w:val="000000"/>
          <w:sz w:val="28"/>
        </w:rPr>
        <w:t>
      "5. Міндетті қызметтер тізбесіне:</w:t>
      </w:r>
    </w:p>
    <w:bookmarkEnd w:id="108"/>
    <w:p>
      <w:pPr>
        <w:spacing w:after="0"/>
        <w:ind w:left="0"/>
        <w:jc w:val="both"/>
      </w:pPr>
      <w:r>
        <w:rPr>
          <w:rFonts w:ascii="Times New Roman"/>
          <w:b w:val="false"/>
          <w:i w:val="false"/>
          <w:color w:val="000000"/>
          <w:sz w:val="28"/>
        </w:rPr>
        <w:t>
      корабельдік;</w:t>
      </w:r>
    </w:p>
    <w:p>
      <w:pPr>
        <w:spacing w:after="0"/>
        <w:ind w:left="0"/>
        <w:jc w:val="both"/>
      </w:pPr>
      <w:r>
        <w:rPr>
          <w:rFonts w:ascii="Times New Roman"/>
          <w:b w:val="false"/>
          <w:i w:val="false"/>
          <w:color w:val="000000"/>
          <w:sz w:val="28"/>
        </w:rPr>
        <w:t>
      навигацииялық;</w:t>
      </w:r>
    </w:p>
    <w:p>
      <w:pPr>
        <w:spacing w:after="0"/>
        <w:ind w:left="0"/>
        <w:jc w:val="both"/>
      </w:pPr>
      <w:r>
        <w:rPr>
          <w:rFonts w:ascii="Times New Roman"/>
          <w:b w:val="false"/>
          <w:i w:val="false"/>
          <w:color w:val="000000"/>
          <w:sz w:val="28"/>
        </w:rPr>
        <w:t>
      арнамен өткен үшін;</w:t>
      </w:r>
    </w:p>
    <w:p>
      <w:pPr>
        <w:spacing w:after="0"/>
        <w:ind w:left="0"/>
        <w:jc w:val="both"/>
      </w:pPr>
      <w:r>
        <w:rPr>
          <w:rFonts w:ascii="Times New Roman"/>
          <w:b w:val="false"/>
          <w:i w:val="false"/>
          <w:color w:val="000000"/>
          <w:sz w:val="28"/>
        </w:rPr>
        <w:t>
      айлақтық;</w:t>
      </w:r>
    </w:p>
    <w:p>
      <w:pPr>
        <w:spacing w:after="0"/>
        <w:ind w:left="0"/>
        <w:jc w:val="both"/>
      </w:pPr>
      <w:r>
        <w:rPr>
          <w:rFonts w:ascii="Times New Roman"/>
          <w:b w:val="false"/>
          <w:i w:val="false"/>
          <w:color w:val="000000"/>
          <w:sz w:val="28"/>
        </w:rPr>
        <w:t>
      зәкірлік;</w:t>
      </w:r>
    </w:p>
    <w:p>
      <w:pPr>
        <w:spacing w:after="0"/>
        <w:ind w:left="0"/>
        <w:jc w:val="both"/>
      </w:pPr>
      <w:r>
        <w:rPr>
          <w:rFonts w:ascii="Times New Roman"/>
          <w:b w:val="false"/>
          <w:i w:val="false"/>
          <w:color w:val="000000"/>
          <w:sz w:val="28"/>
        </w:rPr>
        <w:t>
      арқандап байлау;</w:t>
      </w:r>
    </w:p>
    <w:p>
      <w:pPr>
        <w:spacing w:after="0"/>
        <w:ind w:left="0"/>
        <w:jc w:val="both"/>
      </w:pPr>
      <w:r>
        <w:rPr>
          <w:rFonts w:ascii="Times New Roman"/>
          <w:b w:val="false"/>
          <w:i w:val="false"/>
          <w:color w:val="000000"/>
          <w:sz w:val="28"/>
        </w:rPr>
        <w:t>
      табиғат қорғау іс-шаралары саласында;</w:t>
      </w:r>
    </w:p>
    <w:p>
      <w:pPr>
        <w:spacing w:after="0"/>
        <w:ind w:left="0"/>
        <w:jc w:val="both"/>
      </w:pPr>
      <w:r>
        <w:rPr>
          <w:rFonts w:ascii="Times New Roman"/>
          <w:b w:val="false"/>
          <w:i w:val="false"/>
          <w:color w:val="000000"/>
          <w:sz w:val="28"/>
        </w:rPr>
        <w:t>
      карантиндік кіреді:</w:t>
      </w:r>
    </w:p>
    <w:bookmarkStart w:name="z143" w:id="109"/>
    <w:p>
      <w:pPr>
        <w:spacing w:after="0"/>
        <w:ind w:left="0"/>
        <w:jc w:val="both"/>
      </w:pPr>
      <w:r>
        <w:rPr>
          <w:rFonts w:ascii="Times New Roman"/>
          <w:b w:val="false"/>
          <w:i w:val="false"/>
          <w:color w:val="000000"/>
          <w:sz w:val="28"/>
        </w:rPr>
        <w:t>
      1) кеменің қызмет көрсетуіне арналған баға (тариф) кеменің портқа әрбір рет кірген және порттан шыққан кезінде қолданылады және кеменің жалпы сыйымдылығының әрбір бірлігі үшін белгіленеді;</w:t>
      </w:r>
    </w:p>
    <w:bookmarkEnd w:id="109"/>
    <w:bookmarkStart w:name="z144" w:id="110"/>
    <w:p>
      <w:pPr>
        <w:spacing w:after="0"/>
        <w:ind w:left="0"/>
        <w:jc w:val="both"/>
      </w:pPr>
      <w:r>
        <w:rPr>
          <w:rFonts w:ascii="Times New Roman"/>
          <w:b w:val="false"/>
          <w:i w:val="false"/>
          <w:color w:val="000000"/>
          <w:sz w:val="28"/>
        </w:rPr>
        <w:t>
      2) кемелердің қозғалысын басқару жүйесін пайдалана отырып навигациялық қызметтер көрсету Қазақстан Республикасы Заңының 156-бабының 1-тармағына сәйкес уәкілетті орган бекітетін бағалар (тарифтер) бойынша ақылы негізде жүзеге асырылады.</w:t>
      </w:r>
    </w:p>
    <w:bookmarkEnd w:id="110"/>
    <w:bookmarkStart w:name="z145" w:id="111"/>
    <w:p>
      <w:pPr>
        <w:spacing w:after="0"/>
        <w:ind w:left="0"/>
        <w:jc w:val="both"/>
      </w:pPr>
      <w:r>
        <w:rPr>
          <w:rFonts w:ascii="Times New Roman"/>
          <w:b w:val="false"/>
          <w:i w:val="false"/>
          <w:color w:val="000000"/>
          <w:sz w:val="28"/>
        </w:rPr>
        <w:t xml:space="preserve">
      Кемелердің қозғалысын басқару жүйесін пайдалана отырып навигациялық қызметтер көрсету тәртібі Қазақстан Республикасы Инвистициялар және даму министрінің міндетін атқарушының 2015 жылғы 24 ақпандағы № 162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12193 болып тіркелген) Қазақстан Республикасының теңіз порттарында және оларға кіреберістерде кемелердің жүзу және тұрақта тұру қағидаларына сәйкес жүзеге асырылады.</w:t>
      </w:r>
    </w:p>
    <w:bookmarkEnd w:id="111"/>
    <w:bookmarkStart w:name="z146" w:id="112"/>
    <w:p>
      <w:pPr>
        <w:spacing w:after="0"/>
        <w:ind w:left="0"/>
        <w:jc w:val="both"/>
      </w:pPr>
      <w:r>
        <w:rPr>
          <w:rFonts w:ascii="Times New Roman"/>
          <w:b w:val="false"/>
          <w:i w:val="false"/>
          <w:color w:val="000000"/>
          <w:sz w:val="28"/>
        </w:rPr>
        <w:t>
      Кемелер қозғалысын басқару жүйесін пайдалана отырып навигациялық қызметтер көрсетуіне арналған баға (тариф) кеменің өлшемдік куәлігінде көрсетілген кеменің жалпы сыйымдылық бірлігі үшін белгіленеді және кеменің қозғалысын басқару жүйесі әрекет ету аймағында кеменің кіруі үшін және кеме қозғалысын басқару жүйесі әрекет ету аймағында кеменің шығуы үшін бөлек қолданылады.</w:t>
      </w:r>
    </w:p>
    <w:bookmarkEnd w:id="112"/>
    <w:bookmarkStart w:name="z147" w:id="113"/>
    <w:p>
      <w:pPr>
        <w:spacing w:after="0"/>
        <w:ind w:left="0"/>
        <w:jc w:val="both"/>
      </w:pPr>
      <w:r>
        <w:rPr>
          <w:rFonts w:ascii="Times New Roman"/>
          <w:b w:val="false"/>
          <w:i w:val="false"/>
          <w:color w:val="000000"/>
          <w:sz w:val="28"/>
        </w:rPr>
        <w:t>
      Өлшеу куәлігі жоқ кемелер үшін кемелер қозғалысын басқару жүйесін пайдалана отырып навигациялық қызметтерін көрсету бағасының (тарифінің) есебі кеме құжаттарында көрсетілген кеме бортының ең көп ұзындығы, ең көп ені және ең көп биіктігі – кеменің үш көлемінің көбейтіндісі арқылы текше метріне есептелетін кеменің шартты көлемі бойынша 0,35 коэффициентін қолдану арқылы жүргізіледі.</w:t>
      </w:r>
    </w:p>
    <w:bookmarkEnd w:id="113"/>
    <w:bookmarkStart w:name="z148" w:id="114"/>
    <w:p>
      <w:pPr>
        <w:spacing w:after="0"/>
        <w:ind w:left="0"/>
        <w:jc w:val="both"/>
      </w:pPr>
      <w:r>
        <w:rPr>
          <w:rFonts w:ascii="Times New Roman"/>
          <w:b w:val="false"/>
          <w:i w:val="false"/>
          <w:color w:val="000000"/>
          <w:sz w:val="28"/>
        </w:rPr>
        <w:t xml:space="preserve">
      Баржабуксирлік құрамның, керуендер мен өзге де құрамдық жүзу объектілерінің (соның ішінде салдар) жалпы сыйымдылығы кемелердің қозғалысын басқару жүйесін пайдалана отырып навигациялық қызметтерінің көлемін есептеу кезінде жүзу объектілердің барлық элементтерінің жалпы сыйымдылығының қосындысы ретінде айқындалады. Жүзу объектілерінің жалпы сыйымдылығы болмаған жағдайда, кеме құжаттарында немесе жүзу объектілерінің басқа құжаттарында көрсетілген кеме бортының ең көп ұзындығы, ең көп ені және ең көп биіктігі – кеменің үш көлемінің көбейтіндісі арқылы текше метріне есептелетін кеменің шартты көлемі бойынша 0,35 коэффициентін қолдану арқылы жүргізіледі. </w:t>
      </w:r>
    </w:p>
    <w:bookmarkEnd w:id="114"/>
    <w:bookmarkStart w:name="z149" w:id="115"/>
    <w:p>
      <w:pPr>
        <w:spacing w:after="0"/>
        <w:ind w:left="0"/>
        <w:jc w:val="both"/>
      </w:pPr>
      <w:r>
        <w:rPr>
          <w:rFonts w:ascii="Times New Roman"/>
          <w:b w:val="false"/>
          <w:i w:val="false"/>
          <w:color w:val="000000"/>
          <w:sz w:val="28"/>
        </w:rPr>
        <w:t xml:space="preserve">
      Портының навигациялық мән-жай құралдарын пайдалана отырып навигациялық қызметтері үшін бағалар (тарифтер) кеменің портқа әрбір кіруі мен шығуы кезінде қолданылады және кеменің жалпы сыйымдылығының әрбір бірлігі үшін белгіленеді. </w:t>
      </w:r>
    </w:p>
    <w:bookmarkEnd w:id="115"/>
    <w:bookmarkStart w:name="z150" w:id="116"/>
    <w:p>
      <w:pPr>
        <w:spacing w:after="0"/>
        <w:ind w:left="0"/>
        <w:jc w:val="both"/>
      </w:pPr>
      <w:r>
        <w:rPr>
          <w:rFonts w:ascii="Times New Roman"/>
          <w:b w:val="false"/>
          <w:i w:val="false"/>
          <w:color w:val="000000"/>
          <w:sz w:val="28"/>
        </w:rPr>
        <w:t>
      Навигациялық қызметтеріне арналған баға (тариф) әскери кемелерге және Қазақстан Республикасы Қарулы Күштерінің Әскери-Теңіз күштерінің және Қазақстан Республикасы Ұлттық қауіпсіздік комитеті Шекара қызметінің кемелеріне, сондай-ақ табиғи және техногендік сипаттағы төтенше жағдайларды ескерту және (немесе) жою бойынша шараларды қабылдау, оларға дайындықты арттыру (оқытулар, жаттығулар) бойынша іс-шараларға қатысу үшін тартылатын мемлекеттік органдардың кемелеріне қолданылмайды;</w:t>
      </w:r>
    </w:p>
    <w:bookmarkEnd w:id="116"/>
    <w:bookmarkStart w:name="z151" w:id="117"/>
    <w:p>
      <w:pPr>
        <w:spacing w:after="0"/>
        <w:ind w:left="0"/>
        <w:jc w:val="both"/>
      </w:pPr>
      <w:r>
        <w:rPr>
          <w:rFonts w:ascii="Times New Roman"/>
          <w:b w:val="false"/>
          <w:i w:val="false"/>
          <w:color w:val="000000"/>
          <w:sz w:val="28"/>
        </w:rPr>
        <w:t xml:space="preserve">
      3) каналмен өткені үшін баға (тариф) соңғы баратын жеріне каналдан әрбір өткен сайын қолданылады және кеменің жалпы сыйымдылығының әрбір бірлігі үшін белгіленеді; </w:t>
      </w:r>
    </w:p>
    <w:bookmarkEnd w:id="117"/>
    <w:bookmarkStart w:name="z152" w:id="118"/>
    <w:p>
      <w:pPr>
        <w:spacing w:after="0"/>
        <w:ind w:left="0"/>
        <w:jc w:val="both"/>
      </w:pPr>
      <w:r>
        <w:rPr>
          <w:rFonts w:ascii="Times New Roman"/>
          <w:b w:val="false"/>
          <w:i w:val="false"/>
          <w:color w:val="000000"/>
          <w:sz w:val="28"/>
        </w:rPr>
        <w:t xml:space="preserve">
      4) жүк операцияларына айлақты пайдалану бағасы (тарифі) айлақтың басындағы жүк кеменің тұрағына қолданылады және жалпы сыйымдылығының әрбір бірлігі үшін белгіленеді және айлақтың басындағы кемелерден алынады (рейдік айлақтан басқа). </w:t>
      </w:r>
    </w:p>
    <w:bookmarkEnd w:id="118"/>
    <w:bookmarkStart w:name="z153" w:id="119"/>
    <w:p>
      <w:pPr>
        <w:spacing w:after="0"/>
        <w:ind w:left="0"/>
        <w:jc w:val="both"/>
      </w:pPr>
      <w:r>
        <w:rPr>
          <w:rFonts w:ascii="Times New Roman"/>
          <w:b w:val="false"/>
          <w:i w:val="false"/>
          <w:color w:val="000000"/>
          <w:sz w:val="28"/>
        </w:rPr>
        <w:t>
      Жүк операцияларынан тыс операцияларына айлақты пайдалану бағасы (тарифі) айлақтың басындағы тұрақта тұрған уақыт ішінде кемелердің әрбір бруттосына тіркелген тоннасына белгіленеді және айлақтың басында тұрған уақыт үшін кемелерден алынады (рейдтік айлақтан басқа);</w:t>
      </w:r>
    </w:p>
    <w:bookmarkEnd w:id="119"/>
    <w:bookmarkStart w:name="z154" w:id="120"/>
    <w:p>
      <w:pPr>
        <w:spacing w:after="0"/>
        <w:ind w:left="0"/>
        <w:jc w:val="both"/>
      </w:pPr>
      <w:r>
        <w:rPr>
          <w:rFonts w:ascii="Times New Roman"/>
          <w:b w:val="false"/>
          <w:i w:val="false"/>
          <w:color w:val="000000"/>
          <w:sz w:val="28"/>
        </w:rPr>
        <w:t>
      5) зәкірлік қызмет үшін баға (тариф) рейдте және/немесе айлақта кемелерге зәкірлік тұрақ үшін қолданылады және кеменің жалпы сыйымдылығының әрбір бірлігі үшін белгіленеді;</w:t>
      </w:r>
    </w:p>
    <w:bookmarkEnd w:id="120"/>
    <w:bookmarkStart w:name="z155" w:id="121"/>
    <w:p>
      <w:pPr>
        <w:spacing w:after="0"/>
        <w:ind w:left="0"/>
        <w:jc w:val="both"/>
      </w:pPr>
      <w:r>
        <w:rPr>
          <w:rFonts w:ascii="Times New Roman"/>
          <w:b w:val="false"/>
          <w:i w:val="false"/>
          <w:color w:val="000000"/>
          <w:sz w:val="28"/>
        </w:rPr>
        <w:t>
      6) арқандап байлау қызметі үшін баға (тариф) арқанның ұштарын тарату, арқанды босату және кемелерді тарту бойынша арқан байлаушылардың жұмысына қолданылады.</w:t>
      </w:r>
    </w:p>
    <w:bookmarkEnd w:id="121"/>
    <w:bookmarkStart w:name="z156" w:id="122"/>
    <w:p>
      <w:pPr>
        <w:spacing w:after="0"/>
        <w:ind w:left="0"/>
        <w:jc w:val="both"/>
      </w:pPr>
      <w:r>
        <w:rPr>
          <w:rFonts w:ascii="Times New Roman"/>
          <w:b w:val="false"/>
          <w:i w:val="false"/>
          <w:color w:val="000000"/>
          <w:sz w:val="28"/>
        </w:rPr>
        <w:t>
      Арқандап байлау қызметі үшін арналған баға (тариф) бір операцияға белгіленеді;</w:t>
      </w:r>
    </w:p>
    <w:bookmarkEnd w:id="122"/>
    <w:bookmarkStart w:name="z157" w:id="123"/>
    <w:p>
      <w:pPr>
        <w:spacing w:after="0"/>
        <w:ind w:left="0"/>
        <w:jc w:val="both"/>
      </w:pPr>
      <w:r>
        <w:rPr>
          <w:rFonts w:ascii="Times New Roman"/>
          <w:b w:val="false"/>
          <w:i w:val="false"/>
          <w:color w:val="000000"/>
          <w:sz w:val="28"/>
        </w:rPr>
        <w:t>
      7) табиғатты қорғау іс-шаралары үшін баға (тариф) портта кемелердің тұрақта тұрған әр тәулігіне белгіленеді;</w:t>
      </w:r>
    </w:p>
    <w:bookmarkEnd w:id="123"/>
    <w:bookmarkStart w:name="z158" w:id="124"/>
    <w:p>
      <w:pPr>
        <w:spacing w:after="0"/>
        <w:ind w:left="0"/>
        <w:jc w:val="both"/>
      </w:pPr>
      <w:r>
        <w:rPr>
          <w:rFonts w:ascii="Times New Roman"/>
          <w:b w:val="false"/>
          <w:i w:val="false"/>
          <w:color w:val="000000"/>
          <w:sz w:val="28"/>
        </w:rPr>
        <w:t>
      8) карантиндік қызметтер үшін баға (тариф) кеменің бір рет кіргені үшін белгіленеді.";</w:t>
      </w:r>
    </w:p>
    <w:bookmarkEnd w:id="124"/>
    <w:bookmarkStart w:name="z159" w:id="125"/>
    <w:p>
      <w:pPr>
        <w:spacing w:after="0"/>
        <w:ind w:left="0"/>
        <w:jc w:val="both"/>
      </w:pPr>
      <w:r>
        <w:rPr>
          <w:rFonts w:ascii="Times New Roman"/>
          <w:b w:val="false"/>
          <w:i w:val="false"/>
          <w:color w:val="000000"/>
          <w:sz w:val="28"/>
        </w:rPr>
        <w:t>
      7-тармақтың екінші бөлігі мынадай редакцияда жазылсын:</w:t>
      </w:r>
    </w:p>
    <w:bookmarkEnd w:id="125"/>
    <w:bookmarkStart w:name="z160" w:id="126"/>
    <w:p>
      <w:pPr>
        <w:spacing w:after="0"/>
        <w:ind w:left="0"/>
        <w:jc w:val="both"/>
      </w:pPr>
      <w:r>
        <w:rPr>
          <w:rFonts w:ascii="Times New Roman"/>
          <w:b w:val="false"/>
          <w:i w:val="false"/>
          <w:color w:val="000000"/>
          <w:sz w:val="28"/>
        </w:rPr>
        <w:t>
      "Тәуекел коэффициенттерінің мөлшерін теңіз портының иесі, навигациялық орталықтың қызметтеріне қатысты сауда мақсатында теңізде жүзу саласындағы мемлекеттік саясатты жүзеге асыратын уәкілетті органның ведомствосы айқындайды.".</w:t>
      </w:r>
    </w:p>
    <w:bookmarkEnd w:id="126"/>
    <w:bookmarkStart w:name="z161" w:id="127"/>
    <w:p>
      <w:pPr>
        <w:spacing w:after="0"/>
        <w:ind w:left="0"/>
        <w:jc w:val="both"/>
      </w:pPr>
      <w:r>
        <w:rPr>
          <w:rFonts w:ascii="Times New Roman"/>
          <w:b w:val="false"/>
          <w:i w:val="false"/>
          <w:color w:val="000000"/>
          <w:sz w:val="28"/>
        </w:rPr>
        <w:t xml:space="preserve">
      10. "Теңіз кемелерін куәландыру қағидаларын бекіту туралы" Қазақстан Республикасы Индустрия және инфрақұрылымдық даму министрінің міндетін атқарушының 2023 жылғы 24 сәуірдегі № 277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32360 болып тіркелген):</w:t>
      </w:r>
    </w:p>
    <w:bookmarkEnd w:id="127"/>
    <w:bookmarkStart w:name="z162" w:id="128"/>
    <w:p>
      <w:pPr>
        <w:spacing w:after="0"/>
        <w:ind w:left="0"/>
        <w:jc w:val="both"/>
      </w:pPr>
      <w:r>
        <w:rPr>
          <w:rFonts w:ascii="Times New Roman"/>
          <w:b w:val="false"/>
          <w:i w:val="false"/>
          <w:color w:val="000000"/>
          <w:sz w:val="28"/>
        </w:rPr>
        <w:t xml:space="preserve">
      көрсетілген бұйрықпен бекітілген Теңіз кемелерін куәландыру </w:t>
      </w:r>
      <w:r>
        <w:rPr>
          <w:rFonts w:ascii="Times New Roman"/>
          <w:b w:val="false"/>
          <w:i w:val="false"/>
          <w:color w:val="000000"/>
          <w:sz w:val="28"/>
        </w:rPr>
        <w:t>қағидаларында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64" w:id="129"/>
    <w:p>
      <w:pPr>
        <w:spacing w:after="0"/>
        <w:ind w:left="0"/>
        <w:jc w:val="both"/>
      </w:pPr>
      <w:r>
        <w:rPr>
          <w:rFonts w:ascii="Times New Roman"/>
          <w:b w:val="false"/>
          <w:i w:val="false"/>
          <w:color w:val="000000"/>
          <w:sz w:val="28"/>
        </w:rPr>
        <w:t>
      "33. Кеме қатынасының тіркелімі, сыныптау қызметін жүзеге асырған кезде, келесі куәландыру түрлерін жүргізеді:</w:t>
      </w:r>
    </w:p>
    <w:bookmarkEnd w:id="129"/>
    <w:bookmarkStart w:name="z165" w:id="130"/>
    <w:p>
      <w:pPr>
        <w:spacing w:after="0"/>
        <w:ind w:left="0"/>
        <w:jc w:val="both"/>
      </w:pPr>
      <w:r>
        <w:rPr>
          <w:rFonts w:ascii="Times New Roman"/>
          <w:b w:val="false"/>
          <w:i w:val="false"/>
          <w:color w:val="000000"/>
          <w:sz w:val="28"/>
        </w:rPr>
        <w:t>
      1) алғашқы;</w:t>
      </w:r>
    </w:p>
    <w:bookmarkEnd w:id="130"/>
    <w:bookmarkStart w:name="z166" w:id="131"/>
    <w:p>
      <w:pPr>
        <w:spacing w:after="0"/>
        <w:ind w:left="0"/>
        <w:jc w:val="both"/>
      </w:pPr>
      <w:r>
        <w:rPr>
          <w:rFonts w:ascii="Times New Roman"/>
          <w:b w:val="false"/>
          <w:i w:val="false"/>
          <w:color w:val="000000"/>
          <w:sz w:val="28"/>
        </w:rPr>
        <w:t>
      2) кезекті;</w:t>
      </w:r>
    </w:p>
    <w:bookmarkEnd w:id="131"/>
    <w:bookmarkStart w:name="z167" w:id="132"/>
    <w:p>
      <w:pPr>
        <w:spacing w:after="0"/>
        <w:ind w:left="0"/>
        <w:jc w:val="both"/>
      </w:pPr>
      <w:r>
        <w:rPr>
          <w:rFonts w:ascii="Times New Roman"/>
          <w:b w:val="false"/>
          <w:i w:val="false"/>
          <w:color w:val="000000"/>
          <w:sz w:val="28"/>
        </w:rPr>
        <w:t>
      3) жыл сайынғы;</w:t>
      </w:r>
    </w:p>
    <w:bookmarkEnd w:id="132"/>
    <w:bookmarkStart w:name="z168" w:id="133"/>
    <w:p>
      <w:pPr>
        <w:spacing w:after="0"/>
        <w:ind w:left="0"/>
        <w:jc w:val="both"/>
      </w:pPr>
      <w:r>
        <w:rPr>
          <w:rFonts w:ascii="Times New Roman"/>
          <w:b w:val="false"/>
          <w:i w:val="false"/>
          <w:color w:val="000000"/>
          <w:sz w:val="28"/>
        </w:rPr>
        <w:t>
      4) аралық (доктық);</w:t>
      </w:r>
    </w:p>
    <w:bookmarkEnd w:id="133"/>
    <w:bookmarkStart w:name="z169" w:id="134"/>
    <w:p>
      <w:pPr>
        <w:spacing w:after="0"/>
        <w:ind w:left="0"/>
        <w:jc w:val="both"/>
      </w:pPr>
      <w:r>
        <w:rPr>
          <w:rFonts w:ascii="Times New Roman"/>
          <w:b w:val="false"/>
          <w:i w:val="false"/>
          <w:color w:val="000000"/>
          <w:sz w:val="28"/>
        </w:rPr>
        <w:t xml:space="preserve">
      5) кезектен тыс; </w:t>
      </w:r>
    </w:p>
    <w:bookmarkEnd w:id="134"/>
    <w:bookmarkStart w:name="z170" w:id="135"/>
    <w:p>
      <w:pPr>
        <w:spacing w:after="0"/>
        <w:ind w:left="0"/>
        <w:jc w:val="both"/>
      </w:pPr>
      <w:r>
        <w:rPr>
          <w:rFonts w:ascii="Times New Roman"/>
          <w:b w:val="false"/>
          <w:i w:val="false"/>
          <w:color w:val="000000"/>
          <w:sz w:val="28"/>
        </w:rPr>
        <w:t>
      6) сыныптамалық.";</w:t>
      </w:r>
    </w:p>
    <w:bookmarkEnd w:id="135"/>
    <w:bookmarkStart w:name="z171" w:id="136"/>
    <w:p>
      <w:pPr>
        <w:spacing w:after="0"/>
        <w:ind w:left="0"/>
        <w:jc w:val="both"/>
      </w:pPr>
      <w:r>
        <w:rPr>
          <w:rFonts w:ascii="Times New Roman"/>
          <w:b w:val="false"/>
          <w:i w:val="false"/>
          <w:color w:val="000000"/>
          <w:sz w:val="28"/>
        </w:rPr>
        <w:t>
      2-тараудағы 6-параграфтың тақырыбы мынадай редакцияда жазылсын:</w:t>
      </w:r>
    </w:p>
    <w:bookmarkEnd w:id="136"/>
    <w:bookmarkStart w:name="z172" w:id="137"/>
    <w:p>
      <w:pPr>
        <w:spacing w:after="0"/>
        <w:ind w:left="0"/>
        <w:jc w:val="both"/>
      </w:pPr>
      <w:r>
        <w:rPr>
          <w:rFonts w:ascii="Times New Roman"/>
          <w:b w:val="false"/>
          <w:i w:val="false"/>
          <w:color w:val="000000"/>
          <w:sz w:val="28"/>
        </w:rPr>
        <w:t>
      "6-Параграф. Сыныптамалық куәландыру";</w:t>
      </w:r>
    </w:p>
    <w:bookmarkEnd w:id="137"/>
    <w:bookmarkStart w:name="z173" w:id="138"/>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8"/>
    <w:bookmarkStart w:name="z174" w:id="139"/>
    <w:p>
      <w:pPr>
        <w:spacing w:after="0"/>
        <w:ind w:left="0"/>
        <w:jc w:val="both"/>
      </w:pPr>
      <w:r>
        <w:rPr>
          <w:rFonts w:ascii="Times New Roman"/>
          <w:b w:val="false"/>
          <w:i w:val="false"/>
          <w:color w:val="000000"/>
          <w:sz w:val="28"/>
        </w:rPr>
        <w:t>
      "6) жыл сайынғы, сыныптамалық, аралық (доктық), кезектен тыс куәландыру кезінде қойылған талаптар орындалғаннан кейін, нәтижесінде кеменің жарамсыз техникалық жай-күйде екендігі анықталды. Келесі жыл сайынғы куәландыруға дейінгі мерзім бұрынғы жыл сайынғы куәландыру күнінен бастап есептеледі;";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76" w:id="140"/>
    <w:p>
      <w:pPr>
        <w:spacing w:after="0"/>
        <w:ind w:left="0"/>
        <w:jc w:val="both"/>
      </w:pPr>
      <w:r>
        <w:rPr>
          <w:rFonts w:ascii="Times New Roman"/>
          <w:b w:val="false"/>
          <w:i w:val="false"/>
          <w:color w:val="000000"/>
          <w:sz w:val="28"/>
        </w:rPr>
        <w:t>
      "115. Жүзіп өтуге белгіленген шарттар бойынша жүзуге жарамды деп жүзіп өтуге дейін 36 ай бұрын аралық (доктық) куәландыру жүргізілген (слиптеу) және корпусында уақытша іргесінде цемент құймалары жоқ кемелер теңізде жүзіп өтуге жарамды деп танылады.";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150-тармақтың</w:t>
      </w:r>
      <w:r>
        <w:rPr>
          <w:rFonts w:ascii="Times New Roman"/>
          <w:b w:val="false"/>
          <w:i w:val="false"/>
          <w:color w:val="000000"/>
          <w:sz w:val="28"/>
        </w:rPr>
        <w:t xml:space="preserve"> бірінші бөлігі мынадай редакцияда жазылсын: </w:t>
      </w:r>
    </w:p>
    <w:bookmarkStart w:name="z178" w:id="141"/>
    <w:p>
      <w:pPr>
        <w:spacing w:after="0"/>
        <w:ind w:left="0"/>
        <w:jc w:val="both"/>
      </w:pPr>
      <w:r>
        <w:rPr>
          <w:rFonts w:ascii="Times New Roman"/>
          <w:b w:val="false"/>
          <w:i w:val="false"/>
          <w:color w:val="000000"/>
          <w:sz w:val="28"/>
        </w:rPr>
        <w:t>
      "150. Аралық (доктық), слиптегі докта кезекті куәландырудан үшін тексерудегі кемелерден басқасы, теңізде жүзіп өту аяқталғаннан кейін кемелер кезектен тыс куәландыруға ұсынылады.";</w:t>
      </w:r>
    </w:p>
    <w:bookmarkEnd w:id="141"/>
    <w:bookmarkStart w:name="z179" w:id="142"/>
    <w:p>
      <w:pPr>
        <w:spacing w:after="0"/>
        <w:ind w:left="0"/>
        <w:jc w:val="both"/>
      </w:pPr>
      <w:r>
        <w:rPr>
          <w:rFonts w:ascii="Times New Roman"/>
          <w:b w:val="false"/>
          <w:i w:val="false"/>
          <w:color w:val="000000"/>
          <w:sz w:val="28"/>
        </w:rPr>
        <w:t xml:space="preserve">
      223-тармақтың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42"/>
    <w:bookmarkStart w:name="z180" w:id="143"/>
    <w:p>
      <w:pPr>
        <w:spacing w:after="0"/>
        <w:ind w:left="0"/>
        <w:jc w:val="both"/>
      </w:pPr>
      <w:r>
        <w:rPr>
          <w:rFonts w:ascii="Times New Roman"/>
          <w:b w:val="false"/>
          <w:i w:val="false"/>
          <w:color w:val="000000"/>
          <w:sz w:val="28"/>
        </w:rPr>
        <w:t>
      "3) Кеме қатынасы тіркелімімен келісіліп, кәсіпорындарға және олардың өндіретін материалдары мен бұйымдарына немесе зертханалардың өткізілген сынауларына беретін құжаттар.";</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182" w:id="144"/>
    <w:p>
      <w:pPr>
        <w:spacing w:after="0"/>
        <w:ind w:left="0"/>
        <w:jc w:val="both"/>
      </w:pPr>
      <w:r>
        <w:rPr>
          <w:rFonts w:ascii="Times New Roman"/>
          <w:b w:val="false"/>
          <w:i w:val="false"/>
          <w:color w:val="000000"/>
          <w:sz w:val="28"/>
        </w:rPr>
        <w:t>
      "225. Кеме қатынасының тіркелімі, Кеме қатынасы тіркелімі мен осы ұйымдар арасындағы ынтымақтастық және өзара алмастыру туралы шарттар немесе келісімдер негізінде басқа сыныптау ұйымдары берген құжаттарды толық немесе ішінара құптайды.";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241-тармақтың</w:t>
      </w:r>
      <w:r>
        <w:rPr>
          <w:rFonts w:ascii="Times New Roman"/>
          <w:b w:val="false"/>
          <w:i w:val="false"/>
          <w:color w:val="000000"/>
          <w:sz w:val="28"/>
        </w:rPr>
        <w:t xml:space="preserve"> екінші бөлігі мынадай редакцияда жазылсын:</w:t>
      </w:r>
    </w:p>
    <w:bookmarkStart w:name="z184" w:id="145"/>
    <w:p>
      <w:pPr>
        <w:spacing w:after="0"/>
        <w:ind w:left="0"/>
        <w:jc w:val="both"/>
      </w:pPr>
      <w:r>
        <w:rPr>
          <w:rFonts w:ascii="Times New Roman"/>
          <w:b w:val="false"/>
          <w:i w:val="false"/>
          <w:color w:val="000000"/>
          <w:sz w:val="28"/>
        </w:rPr>
        <w:t>
      "Палуба астындағы жинақты тексеру мүмкіндігі қамтамасыз етіледі. Барлық цемент тығыздағыштары, сондай-ақ стандарттардың талаптарын сақтамай орнатылған уақытша қайталанатын парақтар алынып тасталады, корпус бақылау орындарындағы коррозиядан, кірден, өсінділерден мұқият тазаланады.";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242-тармақтың</w:t>
      </w:r>
      <w:r>
        <w:rPr>
          <w:rFonts w:ascii="Times New Roman"/>
          <w:b w:val="false"/>
          <w:i w:val="false"/>
          <w:color w:val="000000"/>
          <w:sz w:val="28"/>
        </w:rPr>
        <w:t xml:space="preserve"> бірінші абзацы мынадай редакцияда жазылсын:</w:t>
      </w:r>
    </w:p>
    <w:bookmarkStart w:name="z186" w:id="146"/>
    <w:p>
      <w:pPr>
        <w:spacing w:after="0"/>
        <w:ind w:left="0"/>
        <w:jc w:val="both"/>
      </w:pPr>
      <w:r>
        <w:rPr>
          <w:rFonts w:ascii="Times New Roman"/>
          <w:b w:val="false"/>
          <w:i w:val="false"/>
          <w:color w:val="000000"/>
          <w:sz w:val="28"/>
        </w:rPr>
        <w:t>
      "242. Металл корпустарды кезекті куәландыру кезінде өлшеу аспаптарын, құралдарын қолдана отырып, корпустар мен қондырмалардың мынадай құрамдас бөліктері іріктеп тексеріледі:";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w:t>
      </w:r>
      <w:r>
        <w:rPr>
          <w:rFonts w:ascii="Times New Roman"/>
          <w:b w:val="false"/>
          <w:i w:val="false"/>
          <w:color w:val="000000"/>
          <w:sz w:val="28"/>
        </w:rPr>
        <w:t xml:space="preserve"> мынадай редакцияда жазылсын: </w:t>
      </w:r>
    </w:p>
    <w:bookmarkStart w:name="z189" w:id="147"/>
    <w:p>
      <w:pPr>
        <w:spacing w:after="0"/>
        <w:ind w:left="0"/>
        <w:jc w:val="both"/>
      </w:pPr>
      <w:r>
        <w:rPr>
          <w:rFonts w:ascii="Times New Roman"/>
          <w:b w:val="false"/>
          <w:i w:val="false"/>
          <w:color w:val="000000"/>
          <w:sz w:val="28"/>
        </w:rPr>
        <w:t>
      "262. Егер кеме корпусын жыл сайын куәландыру кезінде корпустың тозуы немесе деформациясы байқалса, яғни оның техникалық жай-күйі алдыңғы куәландырумен салыстырғанда айтарлықтай нашарлаған болса, Кеме қатынасы тіркелімінің қызметкері өлшеу аспаптары және құралдарын қолдана отырып, қалдық қалыңдығы мен деформация параметрлерін тексеру және өлшеу үшін кемені докациялауды (бір-біріне жабыстыруды) талап етеді.";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bookmarkStart w:name="z191" w:id="148"/>
    <w:p>
      <w:pPr>
        <w:spacing w:after="0"/>
        <w:ind w:left="0"/>
        <w:jc w:val="both"/>
      </w:pPr>
      <w:r>
        <w:rPr>
          <w:rFonts w:ascii="Times New Roman"/>
          <w:b w:val="false"/>
          <w:i w:val="false"/>
          <w:color w:val="000000"/>
          <w:sz w:val="28"/>
        </w:rPr>
        <w:t>
      "265. Корпустардың техникалық жай-күйі негізгі байланыс топтарының қалдық қалыңдығы өлшеу аспаптарымен және құралдарымен өлшенген деформациялар және корпустың жалпы беріктігін және жекелеген конструкциялардың жергілікті беріктігін төмендететін басқа да ақаулар параметрлері бойынша белгіленеді.";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20-қосымшада</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 қосымша</w:t>
            </w:r>
            <w:r>
              <w:br/>
            </w:r>
            <w:r>
              <w:rPr>
                <w:rFonts w:ascii="Times New Roman"/>
                <w:b w:val="false"/>
                <w:i w:val="false"/>
                <w:color w:val="000000"/>
                <w:sz w:val="20"/>
              </w:rPr>
              <w:t>Теңіз кемелерін куәландыру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96" w:id="149"/>
    <w:p>
      <w:pPr>
        <w:spacing w:after="0"/>
        <w:ind w:left="0"/>
        <w:jc w:val="left"/>
      </w:pPr>
      <w:r>
        <w:rPr>
          <w:rFonts w:ascii="Times New Roman"/>
          <w:b/>
          <w:i w:val="false"/>
          <w:color w:val="000000"/>
        </w:rPr>
        <w:t xml:space="preserve"> Кеме қатынасы тіркелімінің құжаттар тізбесі</w:t>
      </w:r>
    </w:p>
    <w:bookmarkEnd w:id="149"/>
    <w:bookmarkStart w:name="z197" w:id="150"/>
    <w:p>
      <w:pPr>
        <w:spacing w:after="0"/>
        <w:ind w:left="0"/>
        <w:jc w:val="both"/>
      </w:pPr>
      <w:r>
        <w:rPr>
          <w:rFonts w:ascii="Times New Roman"/>
          <w:b w:val="false"/>
          <w:i w:val="false"/>
          <w:color w:val="000000"/>
          <w:sz w:val="28"/>
        </w:rPr>
        <w:t>
      1. Кеме қатынасы тіркелімінің құжаттары кемеге де, жеке және заңды тұлғаларға да құжаттарды беру мақсаттарына және жіктеу қызметін жүзеге асыру кезінде кеме қатынасы тіркелімі көрсететін қызмет түріне қарай беріледі.</w:t>
      </w:r>
    </w:p>
    <w:bookmarkEnd w:id="150"/>
    <w:bookmarkStart w:name="z198" w:id="151"/>
    <w:p>
      <w:pPr>
        <w:spacing w:after="0"/>
        <w:ind w:left="0"/>
        <w:jc w:val="both"/>
      </w:pPr>
      <w:r>
        <w:rPr>
          <w:rFonts w:ascii="Times New Roman"/>
          <w:b w:val="false"/>
          <w:i w:val="false"/>
          <w:color w:val="000000"/>
          <w:sz w:val="28"/>
        </w:rPr>
        <w:t>
      2. Кеме қатынасы тіркелімінің құрылыстағы кемелерді жіктеуді және бастапқы куәландыруды жүзеге асыратын қызметкері осы Қосымшаның кестесінің 1, 2, 3, 4, 5, 20, 23 және 24-тармақтарында көрсетілген құжаттарды ресімдейді.</w:t>
      </w:r>
    </w:p>
    <w:bookmarkEnd w:id="151"/>
    <w:bookmarkStart w:name="z199" w:id="152"/>
    <w:p>
      <w:pPr>
        <w:spacing w:after="0"/>
        <w:ind w:left="0"/>
        <w:jc w:val="both"/>
      </w:pPr>
      <w:r>
        <w:rPr>
          <w:rFonts w:ascii="Times New Roman"/>
          <w:b w:val="false"/>
          <w:i w:val="false"/>
          <w:color w:val="000000"/>
          <w:sz w:val="28"/>
        </w:rPr>
        <w:t>
      Кемені пайдалануда бастапқы куәландыру кезінде, сондай-ақ кеменің атауы өзгерген кезде барлық куәліктер жаңасымен ауыстырылады. Кеме иесін ауыстырған кезде жаңа куәліктер ауыстырылады, онда кеме иесі көрсетіледі.</w:t>
      </w:r>
    </w:p>
    <w:bookmarkEnd w:id="152"/>
    <w:bookmarkStart w:name="z200" w:id="153"/>
    <w:p>
      <w:pPr>
        <w:spacing w:after="0"/>
        <w:ind w:left="0"/>
        <w:jc w:val="both"/>
      </w:pPr>
      <w:r>
        <w:rPr>
          <w:rFonts w:ascii="Times New Roman"/>
          <w:b w:val="false"/>
          <w:i w:val="false"/>
          <w:color w:val="000000"/>
          <w:sz w:val="28"/>
        </w:rPr>
        <w:t>
      3. Кеме қатынасы тіркеліміне осы Қосымшаның кестесінің 20, 23, 24-тармақтарында көрсетілген құжаттар салынғаннан, қайта жабдықталғаннан және жаңғыртылғаннан кейін барлық бас объектілерге ұсынылады.</w:t>
      </w:r>
    </w:p>
    <w:bookmarkEnd w:id="153"/>
    <w:bookmarkStart w:name="z201" w:id="154"/>
    <w:p>
      <w:pPr>
        <w:spacing w:after="0"/>
        <w:ind w:left="0"/>
        <w:jc w:val="both"/>
      </w:pPr>
      <w:r>
        <w:rPr>
          <w:rFonts w:ascii="Times New Roman"/>
          <w:b w:val="false"/>
          <w:i w:val="false"/>
          <w:color w:val="000000"/>
          <w:sz w:val="28"/>
        </w:rPr>
        <w:t>
      4. Кеме жасалғаннан кейін ресімделген құжаттар кеме қатынасы тіркеліміне пошта арқылы, кеме қатынасы тіркелімінің қызметкеріне – кемемен бірге капитанның оларды алғаны туралы қолхатымен не пошта арқылы жіберіледі.</w:t>
      </w:r>
    </w:p>
    <w:bookmarkEnd w:id="154"/>
    <w:bookmarkStart w:name="z202" w:id="155"/>
    <w:p>
      <w:pPr>
        <w:spacing w:after="0"/>
        <w:ind w:left="0"/>
        <w:jc w:val="both"/>
      </w:pPr>
      <w:r>
        <w:rPr>
          <w:rFonts w:ascii="Times New Roman"/>
          <w:b w:val="false"/>
          <w:i w:val="false"/>
          <w:color w:val="000000"/>
          <w:sz w:val="28"/>
        </w:rPr>
        <w:t>
      5. Осы қосымшаның кестелерінде көрсетілген құжаттардың барлық аталған нысандары кеме қатынасы тіркелімі директорының бұйрығымен бекітіледі.</w:t>
      </w:r>
    </w:p>
    <w:bookmarkEnd w:id="155"/>
    <w:bookmarkStart w:name="z203" w:id="156"/>
    <w:p>
      <w:pPr>
        <w:spacing w:after="0"/>
        <w:ind w:left="0"/>
        <w:jc w:val="left"/>
      </w:pPr>
      <w:r>
        <w:rPr>
          <w:rFonts w:ascii="Times New Roman"/>
          <w:b/>
          <w:i w:val="false"/>
          <w:color w:val="000000"/>
        </w:rPr>
        <w:t xml:space="preserve"> Кесте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 нің қызметкері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тіркелімі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Классификациялық куәліктері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MSC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Классификациялық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және аралас "өзен-теңіз" жүзу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MSC 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Классификациялық куәлік (тек кемені мемлекеттік тіркеу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тіркеуді жүзеге асыратын органға ұсынуға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MSC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жарамдылық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MSC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теңіз кемелеріне, сондай-ақ адамдарды тасымалдау шарттары бойынша тасымалдау үшін пайдаланылатын жолаушылар кемелеріне беріледу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MSC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сулармен және қоқыспен ластанудың алдын алу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MSC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ластанудың алдын алу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MSC 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аралыққа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 жасамайтын кемелерге теңіз аудандарында айдап өту кезінде рұқсатты рәсімдеу кезінде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MSC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маркасы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 жасамайтын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MSC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 жасамайтын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MSC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жабдықтауға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MSC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Радиожабдыққа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 жасамайтын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РС-2.6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Дәнекерлеушіге рұқсат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Дәнекерлеушіге (операторға) конструкцияларды дәнекерлеуді орындауға рұқсат беру кезінде беріледі регламенттелген Қағидаларының 5 бөлім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MSC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ауа ортасының ластануын болдырмау қағидаларына сәйкестігі туралы құжат</w:t>
            </w:r>
          </w:p>
          <w:p>
            <w:pPr>
              <w:spacing w:after="20"/>
              <w:ind w:left="20"/>
              <w:jc w:val="both"/>
            </w:pPr>
            <w:r>
              <w:rPr>
                <w:rFonts w:ascii="Times New Roman"/>
                <w:b w:val="false"/>
                <w:i w:val="false"/>
                <w:color w:val="000000"/>
                <w:sz w:val="20"/>
              </w:rPr>
              <w:t>
(Кемелерден ластануды болдырмау жөніндегі халықаралық конвенцияға VI-қосымша)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MSC 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қауіпті жүктерді тасымалдауға жарамдылығы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жарамды деп танылған "Т" класты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MSC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тұруға арналған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MSC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консервациялау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17.РС-5.0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құралдар/жабдықтар ережелеріне сәйкестігі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кемені салу кезінде пайдалануға болжанатын кемелердің тетіктеріне, электр және басқа да жабдықтарына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MSA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бастапқы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бастапқы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MSA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кезектен тыс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куәландыру нәтижелерін егжей-тегжейлі көрсету қажет болса, кемені немесе оның элементтерін кезектен тыс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MSA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жыл сайын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элементтерінің техникалық жай-күйі алдыңғы куәландырумен салыстырғанда өзгермеген жағдайларда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MSA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кезекті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кезекті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MSA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аралық (доктық)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аралық (доктық)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MSA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сыныптамалық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және оның элементтерін куәландыру нәтижелері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MSA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ыдыстарды гидравликалық сынау ішкі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куәландыру кезінде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MSA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құрылғыны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құрылғыны куәландыру кезінде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РС-4.0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бұйымдарды дайындауды, сынынтауды бақылау техникалық байқаудың оң нәтижелері негізінде рәсімделеді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27.РС-4.1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мақұлдау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ұйымға Кеме қатынасы тіркелімі қағидаларының талаптарына сәйкес келетін үлгілік материалды немесе бұйымды куәландыру мен сынаудың оң нәтижелері негізінде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