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576c" w14:textId="ece5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11 шiлдедегi № 186 бұйрығы. Қазақстан Республикасының Әділет министрлігінде 2025 жылғы 11 шiлдеде № 36429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33703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2025 жылғы 11 шілдедегі</w:t>
            </w:r>
            <w:r>
              <w:br/>
            </w:r>
            <w:r>
              <w:rPr>
                <w:rFonts w:ascii="Times New Roman"/>
                <w:b w:val="false"/>
                <w:i w:val="false"/>
                <w:color w:val="000000"/>
                <w:sz w:val="20"/>
              </w:rPr>
              <w:t>№ 186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 xml:space="preserve"> ресурстар министрінің </w:t>
            </w:r>
            <w:r>
              <w:br/>
            </w:r>
            <w:r>
              <w:rPr>
                <w:rFonts w:ascii="Times New Roman"/>
                <w:b w:val="false"/>
                <w:i w:val="false"/>
                <w:color w:val="000000"/>
                <w:sz w:val="20"/>
              </w:rPr>
              <w:t xml:space="preserve">2023 жылғы 27 қарашадағы </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 операторының (бұдан әрі – Оператор)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 (бұдан әрі – Қағидалар) Қазақстан Республикасы Экология кодексінің (бұдан әрі – Кодекс) 388-бабы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23867 болып тіркелген) бекітілген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(бұдан әрі – Ынталандыру қағидалары) сәйкес әзірленді.</w:t>
      </w:r>
    </w:p>
    <w:bookmarkEnd w:id="11"/>
    <w:bookmarkStart w:name="z15" w:id="12"/>
    <w:p>
      <w:pPr>
        <w:spacing w:after="0"/>
        <w:ind w:left="0"/>
        <w:jc w:val="both"/>
      </w:pPr>
      <w:r>
        <w:rPr>
          <w:rFonts w:ascii="Times New Roman"/>
          <w:b w:val="false"/>
          <w:i w:val="false"/>
          <w:color w:val="000000"/>
          <w:sz w:val="28"/>
        </w:rPr>
        <w:t xml:space="preserve">
      2. Қағидалар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Республикасының Экология, геология және табиғи ресурстар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Оператордың өндірушілердің (импорттаушылардың) кеңейтілген міндеттемелері қолданылатын өнімнің (тауарлардың) қалдықтарына қатысты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төлемдерді жүзеге асыру тәртібін айқындайды. </w:t>
      </w:r>
    </w:p>
    <w:bookmarkEnd w:id="12"/>
    <w:bookmarkStart w:name="z16" w:id="13"/>
    <w:p>
      <w:pPr>
        <w:spacing w:after="0"/>
        <w:ind w:left="0"/>
        <w:jc w:val="both"/>
      </w:pPr>
      <w:r>
        <w:rPr>
          <w:rFonts w:ascii="Times New Roman"/>
          <w:b w:val="false"/>
          <w:i w:val="false"/>
          <w:color w:val="000000"/>
          <w:sz w:val="28"/>
        </w:rPr>
        <w:t>
      3. Оператор төлемдерді:</w:t>
      </w:r>
    </w:p>
    <w:bookmarkEnd w:id="13"/>
    <w:bookmarkStart w:name="z17" w:id="14"/>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мөлшерлерін бекіту туралы"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бекітілген мөлшерлерге сәйкес және осы Қағидаларда көзделген тәртіппен ақшалай қаражатты беру жолымен қаптаманың, автокомпоненттердің, электрондық электр жабдығының, шамдардың қалдықтарын жинауды, тасымалдауды, қайта өңдеуді және (немесе) кәдеге жаратуды жүзеге асыратын кәсіпкерлік субъектілеріне;</w:t>
      </w:r>
    </w:p>
    <w:bookmarkEnd w:id="14"/>
    <w:bookmarkStart w:name="z18" w:id="15"/>
    <w:p>
      <w:pPr>
        <w:spacing w:after="0"/>
        <w:ind w:left="0"/>
        <w:jc w:val="both"/>
      </w:pPr>
      <w:r>
        <w:rPr>
          <w:rFonts w:ascii="Times New Roman"/>
          <w:b w:val="false"/>
          <w:i w:val="false"/>
          <w:color w:val="000000"/>
          <w:sz w:val="28"/>
        </w:rPr>
        <w:t>
      2) осы Қағидаларда және Ынталандыру қағидаларында көзделген тәртіппен жеңілдік сертификатын беру арқылы пайдаланудан шыққан көлік құралы (бұдан әрі – ПШКҚ) және (немесе) пайдаланудан шыққан өздігінен жүретін ауыл шаруашылығы техникасы (бұдан әрі – ПШӨЖАШТ) қайта өңдеуге және (немесе) кәдеге жаратуға тапсырғаны үшін ПШКҚ және (немесе) ПШӨЖАШТ меншік иелеріне;</w:t>
      </w:r>
    </w:p>
    <w:bookmarkEnd w:id="15"/>
    <w:bookmarkStart w:name="z19" w:id="16"/>
    <w:p>
      <w:pPr>
        <w:spacing w:after="0"/>
        <w:ind w:left="0"/>
        <w:jc w:val="both"/>
      </w:pPr>
      <w:r>
        <w:rPr>
          <w:rFonts w:ascii="Times New Roman"/>
          <w:b w:val="false"/>
          <w:i w:val="false"/>
          <w:color w:val="000000"/>
          <w:sz w:val="28"/>
        </w:rPr>
        <w:t>
      3) осы Қағидаларда көзделген тәртіппен жеңілдік сертификатының номиналына тең мөлшерде ақшалай өтемақы беру арқылы ПШКҚ және (немесе) ПШӨЖАШТ қайта өңдеуге және (немесе) кәдеге жаратуға тапсырғаны үшін ПШКҚ және (немесе) ПШӨЖАШТ меншік иелеріне жүзеге асырады.</w:t>
      </w:r>
    </w:p>
    <w:bookmarkEnd w:id="16"/>
    <w:bookmarkStart w:name="z20" w:id="17"/>
    <w:p>
      <w:pPr>
        <w:spacing w:after="0"/>
        <w:ind w:left="0"/>
        <w:jc w:val="both"/>
      </w:pPr>
      <w:r>
        <w:rPr>
          <w:rFonts w:ascii="Times New Roman"/>
          <w:b w:val="false"/>
          <w:i w:val="false"/>
          <w:color w:val="000000"/>
          <w:sz w:val="28"/>
        </w:rPr>
        <w:t>
      4. Осы Қағидаларда мынадай негізгі анықтамалар мен терминдер пайдаланылады:</w:t>
      </w:r>
    </w:p>
    <w:bookmarkEnd w:id="17"/>
    <w:bookmarkStart w:name="z21" w:id="18"/>
    <w:p>
      <w:pPr>
        <w:spacing w:after="0"/>
        <w:ind w:left="0"/>
        <w:jc w:val="both"/>
      </w:pPr>
      <w:r>
        <w:rPr>
          <w:rFonts w:ascii="Times New Roman"/>
          <w:b w:val="false"/>
          <w:i w:val="false"/>
          <w:color w:val="000000"/>
          <w:sz w:val="28"/>
        </w:rPr>
        <w:t>
      1) бақылау фотофиксациясы – автомобиль көлік құралымен тасымалдау кезінде Оператордың 1-ақпараттық жүйесінде жұмыс істеу үшін осы Қағидалардың нормаларына және Түсіндірмелерге сәйкес деректер (фото) беруді жүзеге асыру процесі;</w:t>
      </w:r>
    </w:p>
    <w:bookmarkEnd w:id="18"/>
    <w:bookmarkStart w:name="z22" w:id="19"/>
    <w:p>
      <w:pPr>
        <w:spacing w:after="0"/>
        <w:ind w:left="0"/>
        <w:jc w:val="both"/>
      </w:pPr>
      <w:r>
        <w:rPr>
          <w:rFonts w:ascii="Times New Roman"/>
          <w:b w:val="false"/>
          <w:i w:val="false"/>
          <w:color w:val="000000"/>
          <w:sz w:val="28"/>
        </w:rPr>
        <w:t>
      2) бекітілген аумақ (жауапты аумақ) – төлем алушы міндетті түрде қалдықтарды жинауды жүзеге асыратын бір әкімшілік бірлік шегіндегі аумақ (ауыл, кент, ауылдық округ, қаладағы аудан, қала, аудан);</w:t>
      </w:r>
    </w:p>
    <w:bookmarkEnd w:id="19"/>
    <w:bookmarkStart w:name="z23" w:id="20"/>
    <w:p>
      <w:pPr>
        <w:spacing w:after="0"/>
        <w:ind w:left="0"/>
        <w:jc w:val="both"/>
      </w:pPr>
      <w:r>
        <w:rPr>
          <w:rFonts w:ascii="Times New Roman"/>
          <w:b w:val="false"/>
          <w:i w:val="false"/>
          <w:color w:val="000000"/>
          <w:sz w:val="28"/>
        </w:rPr>
        <w:t>
      3) бірыңғай ақпараттық жүйе (бұдан әрі – БАЖ) – көлік құралдарын мемлекеттік тіркеудің бірыңғай ақпараттық жүйесі, көлік құралдары мен олардың иелері туралы мәліметтерді орталықтандырылған есепке алуды қамтамасыз ететін және көлік құралының сәйкестендіру нөмірін, сондай–ақ көлік құралын тіркеу туралы куәлікті (бұдан әрі – КҚТК) және мемлекеттік тіркеу нөмірлік белгісін (бұдан әрі – МТНБ) міндетті түрде көрсете отырып, осы мәліметтерді орталықтандырылған есепке алуды қамтамасыз ететін мемлекеттік ақпараттық жүйе;</w:t>
      </w:r>
    </w:p>
    <w:bookmarkEnd w:id="20"/>
    <w:bookmarkStart w:name="z24" w:id="21"/>
    <w:p>
      <w:pPr>
        <w:spacing w:after="0"/>
        <w:ind w:left="0"/>
        <w:jc w:val="both"/>
      </w:pPr>
      <w:r>
        <w:rPr>
          <w:rFonts w:ascii="Times New Roman"/>
          <w:b w:val="false"/>
          <w:i w:val="false"/>
          <w:color w:val="000000"/>
          <w:sz w:val="28"/>
        </w:rPr>
        <w:t>
      4) дайын өнім – қайта пайдалануға, қайта өңдеуге, залалсыздандыруға және (немесе) қалдықтарды кәдеге жаратуға дайындық нәтижесінде өндірілген, оған әзірленген және стандарттау жөніндегі құжат (ұлттық стандарт, ұйым стандарты) қолданылатын өнім;</w:t>
      </w:r>
    </w:p>
    <w:bookmarkEnd w:id="21"/>
    <w:bookmarkStart w:name="z25" w:id="22"/>
    <w:p>
      <w:pPr>
        <w:spacing w:after="0"/>
        <w:ind w:left="0"/>
        <w:jc w:val="both"/>
      </w:pPr>
      <w:r>
        <w:rPr>
          <w:rFonts w:ascii="Times New Roman"/>
          <w:b w:val="false"/>
          <w:i w:val="false"/>
          <w:color w:val="000000"/>
          <w:sz w:val="28"/>
        </w:rPr>
        <w:t>
      5) жеңілдік сертификаты – Қазақстан Республикасында өндірілген Қазақстан Республикасының аумағында экологиялық таза автомобиль көлік құралын (электр қозғалтқыштары бар Еуразиялық экономикалық одақтың техникалық регламентінде белгіленген экологиялық сыныпқа сәйкес) немесе өздігінен жүретін ауыл шаруашылығы техникасын сатып алуға жеңілдік алу құқығын көздейтін, ПШКҚ немесе ПШӨЖАШТ қайта өңдеуге және (немесе) кәдеге жаратуға тапсырылғанын растайтын құжат;</w:t>
      </w:r>
    </w:p>
    <w:bookmarkEnd w:id="22"/>
    <w:bookmarkStart w:name="z26" w:id="23"/>
    <w:p>
      <w:pPr>
        <w:spacing w:after="0"/>
        <w:ind w:left="0"/>
        <w:jc w:val="both"/>
      </w:pPr>
      <w:r>
        <w:rPr>
          <w:rFonts w:ascii="Times New Roman"/>
          <w:b w:val="false"/>
          <w:i w:val="false"/>
          <w:color w:val="000000"/>
          <w:sz w:val="28"/>
        </w:rPr>
        <w:t>
      6) жиынтық – ПШКҚ және (немесе) ПШӨЖАШТ конструкциясындағы барлық құрамдас бөліктердің жиынтығы;</w:t>
      </w:r>
    </w:p>
    <w:bookmarkEnd w:id="23"/>
    <w:bookmarkStart w:name="z27" w:id="24"/>
    <w:p>
      <w:pPr>
        <w:spacing w:after="0"/>
        <w:ind w:left="0"/>
        <w:jc w:val="both"/>
      </w:pPr>
      <w:r>
        <w:rPr>
          <w:rFonts w:ascii="Times New Roman"/>
          <w:b w:val="false"/>
          <w:i w:val="false"/>
          <w:color w:val="000000"/>
          <w:sz w:val="28"/>
        </w:rPr>
        <w:t>
      7) кәдеге жарату – қалдықтарды қайта өңдеуден басқа өзге мақсаттарда, оның ішінде жылу немесе электр энергиясын алу, отынның алуан түрлерін өндіру үшін қайталама энергетикалық ресурс ретінде, сондай-ақ жердегі немесе жер қойнауындағы қазылған кеңістіктерді (бос орындарды) салу, толтыру (төсеу, толтыру) мақсаттары үшін қайталама материалдық ресурс ретінде немесе пейзаждарды жасау немесе өзгерту кезінде инженерлік мақсаттардағы пайдалану процесі;</w:t>
      </w:r>
    </w:p>
    <w:bookmarkEnd w:id="24"/>
    <w:bookmarkStart w:name="z28" w:id="25"/>
    <w:p>
      <w:pPr>
        <w:spacing w:after="0"/>
        <w:ind w:left="0"/>
        <w:jc w:val="both"/>
      </w:pPr>
      <w:r>
        <w:rPr>
          <w:rFonts w:ascii="Times New Roman"/>
          <w:b w:val="false"/>
          <w:i w:val="false"/>
          <w:color w:val="000000"/>
          <w:sz w:val="28"/>
        </w:rPr>
        <w:t>
      8) қайта өңдеу – өнімді, материалдарды немесе заттарды одан әрі өндіруде (дайындауда) пайдалану үшін жарамды болатын пайдалы компоненттерді, шикізатты және (немесе) материалдарды қалдықтардан алуға бағытталған механикалық, физикалық, химиялық және (немесе) биологиялық процестер;</w:t>
      </w:r>
    </w:p>
    <w:bookmarkEnd w:id="25"/>
    <w:bookmarkStart w:name="z29" w:id="26"/>
    <w:p>
      <w:pPr>
        <w:spacing w:after="0"/>
        <w:ind w:left="0"/>
        <w:jc w:val="both"/>
      </w:pPr>
      <w:r>
        <w:rPr>
          <w:rFonts w:ascii="Times New Roman"/>
          <w:b w:val="false"/>
          <w:i w:val="false"/>
          <w:color w:val="000000"/>
          <w:sz w:val="28"/>
        </w:rPr>
        <w:t xml:space="preserve">
      9) қалдықтардың иесі – қалдықтарды түзуші немесе заңды иелігінде қалдықтары бар кез-келген тұлға; </w:t>
      </w:r>
    </w:p>
    <w:bookmarkEnd w:id="26"/>
    <w:bookmarkStart w:name="z30" w:id="27"/>
    <w:p>
      <w:pPr>
        <w:spacing w:after="0"/>
        <w:ind w:left="0"/>
        <w:jc w:val="both"/>
      </w:pPr>
      <w:r>
        <w:rPr>
          <w:rFonts w:ascii="Times New Roman"/>
          <w:b w:val="false"/>
          <w:i w:val="false"/>
          <w:color w:val="000000"/>
          <w:sz w:val="28"/>
        </w:rPr>
        <w:t>
      10) қалдықтарды стационарлық қабылдау пункті – қалдықтарды қабылдау үшін белгіленген және (немесе) жабдықталған объект (құрылысжай, конструкция, орынжай);</w:t>
      </w:r>
    </w:p>
    <w:bookmarkEnd w:id="27"/>
    <w:bookmarkStart w:name="z31" w:id="28"/>
    <w:p>
      <w:pPr>
        <w:spacing w:after="0"/>
        <w:ind w:left="0"/>
        <w:jc w:val="both"/>
      </w:pPr>
      <w:r>
        <w:rPr>
          <w:rFonts w:ascii="Times New Roman"/>
          <w:b w:val="false"/>
          <w:i w:val="false"/>
          <w:color w:val="000000"/>
          <w:sz w:val="28"/>
        </w:rPr>
        <w:t>
      11) негізгі база – кәсіпкерлік субъектілерінің мәлімделген қызмет түрін орындауы үшін қажетті негізгі әкімшілік және (немесе) өндірістік ғимарат, орынжай, іргелес аумағы бар корпус. Бұл ретте егер бұл жұмыстарды жүргізу кезінде еңбекті қорғау жүйесінің және (немесе) қауіпсіздік техникасының нормаларына сәйкес келсе, негізгі базаның әкімшілік, өндірістік және басқа да ғимараттары немесе бөлмелері біріктірілуі мүмкін;</w:t>
      </w:r>
    </w:p>
    <w:bookmarkEnd w:id="28"/>
    <w:bookmarkStart w:name="z32" w:id="29"/>
    <w:p>
      <w:pPr>
        <w:spacing w:after="0"/>
        <w:ind w:left="0"/>
        <w:jc w:val="both"/>
      </w:pPr>
      <w:r>
        <w:rPr>
          <w:rFonts w:ascii="Times New Roman"/>
          <w:b w:val="false"/>
          <w:i w:val="false"/>
          <w:color w:val="000000"/>
          <w:sz w:val="28"/>
        </w:rPr>
        <w:t>
      12) нөмірлік агрегат – өндіруші сәйкестендіру нөмірін немесе зауыттық тіркеу нөмірін басқан ПШКҚ және (немесе) ПШӨЖАШТ шанағы, шассиі, рамасы;</w:t>
      </w:r>
    </w:p>
    <w:bookmarkEnd w:id="29"/>
    <w:bookmarkStart w:name="z33" w:id="30"/>
    <w:p>
      <w:pPr>
        <w:spacing w:after="0"/>
        <w:ind w:left="0"/>
        <w:jc w:val="both"/>
      </w:pPr>
      <w:r>
        <w:rPr>
          <w:rFonts w:ascii="Times New Roman"/>
          <w:b w:val="false"/>
          <w:i w:val="false"/>
          <w:color w:val="000000"/>
          <w:sz w:val="28"/>
        </w:rPr>
        <w:t>
      13) Оператор –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w:t>
      </w:r>
    </w:p>
    <w:bookmarkEnd w:id="30"/>
    <w:bookmarkStart w:name="z34" w:id="31"/>
    <w:p>
      <w:pPr>
        <w:spacing w:after="0"/>
        <w:ind w:left="0"/>
        <w:jc w:val="both"/>
      </w:pPr>
      <w:r>
        <w:rPr>
          <w:rFonts w:ascii="Times New Roman"/>
          <w:b w:val="false"/>
          <w:i w:val="false"/>
          <w:color w:val="000000"/>
          <w:sz w:val="28"/>
        </w:rPr>
        <w:t>
      14) Оператордың төлемдерге арналған лимиті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ұйымдастырғаны үшін Операторы өзінің инвестициялық саясатында тиісті жылына көздеген сома, оның шегінде Оператор тиісті қаржы жылында төлемдерді жүзеге асырады;</w:t>
      </w:r>
    </w:p>
    <w:bookmarkEnd w:id="31"/>
    <w:bookmarkStart w:name="z35" w:id="32"/>
    <w:p>
      <w:pPr>
        <w:spacing w:after="0"/>
        <w:ind w:left="0"/>
        <w:jc w:val="both"/>
      </w:pPr>
      <w:r>
        <w:rPr>
          <w:rFonts w:ascii="Times New Roman"/>
          <w:b w:val="false"/>
          <w:i w:val="false"/>
          <w:color w:val="000000"/>
          <w:sz w:val="28"/>
        </w:rPr>
        <w:t>
      15)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киловатт асатын электр қозғалтқыш(тар);</w:t>
      </w:r>
    </w:p>
    <w:bookmarkEnd w:id="32"/>
    <w:bookmarkStart w:name="z36" w:id="33"/>
    <w:p>
      <w:pPr>
        <w:spacing w:after="0"/>
        <w:ind w:left="0"/>
        <w:jc w:val="both"/>
      </w:pPr>
      <w:r>
        <w:rPr>
          <w:rFonts w:ascii="Times New Roman"/>
          <w:b w:val="false"/>
          <w:i w:val="false"/>
          <w:color w:val="000000"/>
          <w:sz w:val="28"/>
        </w:rPr>
        <w:t xml:space="preserve">
      16) өндіруші –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өндірушілердің (импорттаушылардың) кеңейтілген міндеттемелері қолданылатын өнімдердің (тауарлардың) жекелеген түрлерінің тізбесіне сәйкес Қазақстан Республикасының аумағында өнім (тауарлар) өндіруді жүзеге асыратын жеке және заңды тұлға және олардың компоненттері;</w:t>
      </w:r>
    </w:p>
    <w:bookmarkEnd w:id="33"/>
    <w:bookmarkStart w:name="z37" w:id="34"/>
    <w:p>
      <w:pPr>
        <w:spacing w:after="0"/>
        <w:ind w:left="0"/>
        <w:jc w:val="both"/>
      </w:pPr>
      <w:r>
        <w:rPr>
          <w:rFonts w:ascii="Times New Roman"/>
          <w:b w:val="false"/>
          <w:i w:val="false"/>
          <w:color w:val="000000"/>
          <w:sz w:val="28"/>
        </w:rPr>
        <w:t>
      17)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1-ақпараттық жүйе)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өндірушілердің (импорттаушылардың) кеңейтілген міндеттемелері Операторының ақпараттық жүйесі;</w:t>
      </w:r>
    </w:p>
    <w:bookmarkEnd w:id="34"/>
    <w:bookmarkStart w:name="z38" w:id="35"/>
    <w:p>
      <w:pPr>
        <w:spacing w:after="0"/>
        <w:ind w:left="0"/>
        <w:jc w:val="both"/>
      </w:pPr>
      <w:r>
        <w:rPr>
          <w:rFonts w:ascii="Times New Roman"/>
          <w:b w:val="false"/>
          <w:i w:val="false"/>
          <w:color w:val="000000"/>
          <w:sz w:val="28"/>
        </w:rPr>
        <w:t xml:space="preserve">
      18) өтінім – төлем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Оператордың 1-ақпараттық жүйеде үлгілік шарт жасасуға арналған өтінімі;</w:t>
      </w:r>
    </w:p>
    <w:bookmarkEnd w:id="35"/>
    <w:bookmarkStart w:name="z39" w:id="36"/>
    <w:p>
      <w:pPr>
        <w:spacing w:after="0"/>
        <w:ind w:left="0"/>
        <w:jc w:val="both"/>
      </w:pPr>
      <w:r>
        <w:rPr>
          <w:rFonts w:ascii="Times New Roman"/>
          <w:b w:val="false"/>
          <w:i w:val="false"/>
          <w:color w:val="000000"/>
          <w:sz w:val="28"/>
        </w:rPr>
        <w:t>
      19)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2-ақпараттық жүйе) –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Оператордың ақпараттық жүйесі;</w:t>
      </w:r>
    </w:p>
    <w:bookmarkEnd w:id="36"/>
    <w:bookmarkStart w:name="z40" w:id="37"/>
    <w:p>
      <w:pPr>
        <w:spacing w:after="0"/>
        <w:ind w:left="0"/>
        <w:jc w:val="both"/>
      </w:pPr>
      <w:r>
        <w:rPr>
          <w:rFonts w:ascii="Times New Roman"/>
          <w:b w:val="false"/>
          <w:i w:val="false"/>
          <w:color w:val="000000"/>
          <w:sz w:val="28"/>
        </w:rPr>
        <w:t>
      20) ПШКҚ және (немесе) ПШӨЖАШТ қайта өңдеу жөніндегі шарт – пайдаланудан шыққан көлік құралдары мен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жөніндегі шарт;</w:t>
      </w:r>
    </w:p>
    <w:bookmarkEnd w:id="37"/>
    <w:bookmarkStart w:name="z41" w:id="38"/>
    <w:p>
      <w:pPr>
        <w:spacing w:after="0"/>
        <w:ind w:left="0"/>
        <w:jc w:val="both"/>
      </w:pPr>
      <w:r>
        <w:rPr>
          <w:rFonts w:ascii="Times New Roman"/>
          <w:b w:val="false"/>
          <w:i w:val="false"/>
          <w:color w:val="000000"/>
          <w:sz w:val="28"/>
        </w:rPr>
        <w:t>
      21) ПШКҚ және (немесе) ПШӨЖАШТ өңдеушілеріне арналған құжаттар тізбесі –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шартты жасасу мақсатында қайта өңдеушінің өтініш беруі үшін қажетті құжаттар тізбесі;</w:t>
      </w:r>
    </w:p>
    <w:bookmarkEnd w:id="38"/>
    <w:bookmarkStart w:name="z42" w:id="39"/>
    <w:p>
      <w:pPr>
        <w:spacing w:after="0"/>
        <w:ind w:left="0"/>
        <w:jc w:val="both"/>
      </w:pPr>
      <w:r>
        <w:rPr>
          <w:rFonts w:ascii="Times New Roman"/>
          <w:b w:val="false"/>
          <w:i w:val="false"/>
          <w:color w:val="000000"/>
          <w:sz w:val="28"/>
        </w:rPr>
        <w:t>
      22) техникалық істен шығу – 1-ақпараттық жүйенің немесе ақпараттық жүйенің белгілі бір компоненттерінің 1-ақпараттық жүйенің бір немесе бірнеше пайдаланушының пайдалану мүмкіндігінің болмауына әкеп соғатын жоспарланбаған уақытша істен шығуы;</w:t>
      </w:r>
    </w:p>
    <w:bookmarkEnd w:id="39"/>
    <w:bookmarkStart w:name="z43" w:id="40"/>
    <w:p>
      <w:pPr>
        <w:spacing w:after="0"/>
        <w:ind w:left="0"/>
        <w:jc w:val="both"/>
      </w:pPr>
      <w:r>
        <w:rPr>
          <w:rFonts w:ascii="Times New Roman"/>
          <w:b w:val="false"/>
          <w:i w:val="false"/>
          <w:color w:val="000000"/>
          <w:sz w:val="28"/>
        </w:rPr>
        <w:t xml:space="preserve">
      23) толық цикл – автокомпоненттердің, электрондық және электр жабдығының, металл қаптаманың қалдықтарын жинауды, сұрыптауды, өңдеуді, тасымалдауды, қайтадан пайдалануға дайындауды, қайта өңдеуді, залалсыздандыруды және (немесе) кәдеге жаратуды жүзеге асыратын "бір тұлғадағы" төлем алушының қызметі; </w:t>
      </w:r>
    </w:p>
    <w:bookmarkEnd w:id="40"/>
    <w:bookmarkStart w:name="z44" w:id="41"/>
    <w:p>
      <w:pPr>
        <w:spacing w:after="0"/>
        <w:ind w:left="0"/>
        <w:jc w:val="both"/>
      </w:pPr>
      <w:r>
        <w:rPr>
          <w:rFonts w:ascii="Times New Roman"/>
          <w:b w:val="false"/>
          <w:i w:val="false"/>
          <w:color w:val="000000"/>
          <w:sz w:val="28"/>
        </w:rPr>
        <w:t>
      24) төлем алушылар – қалдықтарды басқару саласындағы қызметтің бір немесе бірнеше түрін, атап айтқанда Оператормен 1-ақпараттық жүйесі арқылы үлгілік шарт жасасқан жинау,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субъектілері;</w:t>
      </w:r>
    </w:p>
    <w:bookmarkEnd w:id="41"/>
    <w:bookmarkStart w:name="z45" w:id="42"/>
    <w:p>
      <w:pPr>
        <w:spacing w:after="0"/>
        <w:ind w:left="0"/>
        <w:jc w:val="both"/>
      </w:pPr>
      <w:r>
        <w:rPr>
          <w:rFonts w:ascii="Times New Roman"/>
          <w:b w:val="false"/>
          <w:i w:val="false"/>
          <w:color w:val="000000"/>
          <w:sz w:val="28"/>
        </w:rPr>
        <w:t>
      25) түзуші –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w:t>
      </w:r>
    </w:p>
    <w:bookmarkEnd w:id="42"/>
    <w:bookmarkStart w:name="z46" w:id="43"/>
    <w:p>
      <w:pPr>
        <w:spacing w:after="0"/>
        <w:ind w:left="0"/>
        <w:jc w:val="both"/>
      </w:pPr>
      <w:r>
        <w:rPr>
          <w:rFonts w:ascii="Times New Roman"/>
          <w:b w:val="false"/>
          <w:i w:val="false"/>
          <w:color w:val="000000"/>
          <w:sz w:val="28"/>
        </w:rPr>
        <w:t>
      26) ПШКҚ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көлік құралы;</w:t>
      </w:r>
    </w:p>
    <w:bookmarkEnd w:id="43"/>
    <w:bookmarkStart w:name="z47" w:id="44"/>
    <w:p>
      <w:pPr>
        <w:spacing w:after="0"/>
        <w:ind w:left="0"/>
        <w:jc w:val="both"/>
      </w:pPr>
      <w:r>
        <w:rPr>
          <w:rFonts w:ascii="Times New Roman"/>
          <w:b w:val="false"/>
          <w:i w:val="false"/>
          <w:color w:val="000000"/>
          <w:sz w:val="28"/>
        </w:rPr>
        <w:t>
      27) ПШӨЖАШТ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өздігінен жүретін ауыл шаруашылығы техникасы;</w:t>
      </w:r>
    </w:p>
    <w:bookmarkEnd w:id="44"/>
    <w:bookmarkStart w:name="z48" w:id="45"/>
    <w:p>
      <w:pPr>
        <w:spacing w:after="0"/>
        <w:ind w:left="0"/>
        <w:jc w:val="both"/>
      </w:pPr>
      <w:r>
        <w:rPr>
          <w:rFonts w:ascii="Times New Roman"/>
          <w:b w:val="false"/>
          <w:i w:val="false"/>
          <w:color w:val="000000"/>
          <w:sz w:val="28"/>
        </w:rPr>
        <w:t xml:space="preserve">
      28) ПШКҚ және (немесе) ПШӨЖАШТ қабылдау пункті – қайта өңдеушіге меншік құқығында немесе мүліктік жалдау (жалға алу) құқығында тиесілі, Қазақстан Республикасының заңнамасында және осы Қағидаларда белгіленген талаптарға сәйкес келетін, ПШКҚ және (немесе) ПШӨЖАШТ жинауға және қайта өңдеуге және (немесе) кәдеге жаратуға дайындауға арналған өндірістік база; </w:t>
      </w:r>
    </w:p>
    <w:bookmarkEnd w:id="45"/>
    <w:bookmarkStart w:name="z49" w:id="46"/>
    <w:p>
      <w:pPr>
        <w:spacing w:after="0"/>
        <w:ind w:left="0"/>
        <w:jc w:val="both"/>
      </w:pPr>
      <w:r>
        <w:rPr>
          <w:rFonts w:ascii="Times New Roman"/>
          <w:b w:val="false"/>
          <w:i w:val="false"/>
          <w:color w:val="000000"/>
          <w:sz w:val="28"/>
        </w:rPr>
        <w:t>
      29) ПШКҚ және (немесе) ПШӨЖАШТ қабылдау пунктінің қызметкері –қайта өңдеуге және (немесе) кәдеге жаратуға тапсырылатын ПШКҚ және (немесе) ПШӨЖАШТ қабылдауды, тексеруді және қайта өңдеуге дайындауды жүзеге асыруға уәкілетті қайта өңдеуші болып табылатын заңды тұлғаның қызметкері;</w:t>
      </w:r>
    </w:p>
    <w:bookmarkEnd w:id="46"/>
    <w:bookmarkStart w:name="z50" w:id="47"/>
    <w:p>
      <w:pPr>
        <w:spacing w:after="0"/>
        <w:ind w:left="0"/>
        <w:jc w:val="both"/>
      </w:pPr>
      <w:r>
        <w:rPr>
          <w:rFonts w:ascii="Times New Roman"/>
          <w:b w:val="false"/>
          <w:i w:val="false"/>
          <w:color w:val="000000"/>
          <w:sz w:val="28"/>
        </w:rPr>
        <w:t>
      30) ПШКҚ және (немесе) ПШӨЖАШТ қайта өңдеуге дайындау – қалпына келтіруді (соққылап июді, кесуді, құрылымдық элементтердің жергілікті бұзылуын және басқа механикалық әрекеттер) болдырмайтын бөлшектеу (деформация) кезеңдерін қамтитын машинаны кейіннен қайта өңдеуге және (немесе) кәдеге жаратуға дайындау процесі, пайдаланылған машиналық майын ағызу, дөңгелектерді бөлшектеу, аккумуляторлық батареяны бөлшектеу, дөңгелектерді шиналар мен доңғалақ дискілеріне бөлшектеу, тоқыма бөлшектері мен поролонды бөлшектеу, автомобиль әйнегін алу, қайта өңдеушінің технологиялық процесіне сәйкес басқа кезеңдер;</w:t>
      </w:r>
    </w:p>
    <w:bookmarkEnd w:id="47"/>
    <w:bookmarkStart w:name="z51" w:id="48"/>
    <w:p>
      <w:pPr>
        <w:spacing w:after="0"/>
        <w:ind w:left="0"/>
        <w:jc w:val="both"/>
      </w:pPr>
      <w:r>
        <w:rPr>
          <w:rFonts w:ascii="Times New Roman"/>
          <w:b w:val="false"/>
          <w:i w:val="false"/>
          <w:color w:val="000000"/>
          <w:sz w:val="28"/>
        </w:rPr>
        <w:t>
      31) ПШКҚ және (немесе) ПШӨЖАШТ қайта өңдеуші – Қазақстан Республикасының заңнамасында және осы Қағидаларда белгіленген ПШКҚ және (немесе) ПШӨЖАШТ қайта өңдеуді және (немесе) кәдеге жаратуды жүзеге асыруға қойылатын талаптарға сәйкес келетін Қазақстан Республикасының аумағында қызметін жүзеге асыратын Қазақстан Республикасының аумағында тіркелген заңды тұлға;</w:t>
      </w:r>
    </w:p>
    <w:bookmarkEnd w:id="48"/>
    <w:bookmarkStart w:name="z52" w:id="49"/>
    <w:p>
      <w:pPr>
        <w:spacing w:after="0"/>
        <w:ind w:left="0"/>
        <w:jc w:val="both"/>
      </w:pPr>
      <w:r>
        <w:rPr>
          <w:rFonts w:ascii="Times New Roman"/>
          <w:b w:val="false"/>
          <w:i w:val="false"/>
          <w:color w:val="000000"/>
          <w:sz w:val="28"/>
        </w:rPr>
        <w:t>
      32) ПШКҚ және (немесе) ПШӨЖАШТ меншік иесі – өз қалауы бойынша өзіне тиесілі ПШКҚ және (немесе) ПШӨЖАШТ иелену, пайдалану және оған билік ету құқығына ие жеке тұлға, жеке кәсіпкер немесе заңды тұлға;</w:t>
      </w:r>
    </w:p>
    <w:bookmarkEnd w:id="49"/>
    <w:bookmarkStart w:name="z53" w:id="50"/>
    <w:p>
      <w:pPr>
        <w:spacing w:after="0"/>
        <w:ind w:left="0"/>
        <w:jc w:val="both"/>
      </w:pPr>
      <w:r>
        <w:rPr>
          <w:rFonts w:ascii="Times New Roman"/>
          <w:b w:val="false"/>
          <w:i w:val="false"/>
          <w:color w:val="000000"/>
          <w:sz w:val="28"/>
        </w:rPr>
        <w:t>
      33) ПШКҚ және (немесе) ПШӨЖАШТ тапсыруға өтінім – кейіннен қайта өңдеу және (немесе) кәдеге жарату және жеңілдік сертификатын беру үшін ПШКҚ және (немесе) ПШӨЖАШТ тапсыру өтінімі;</w:t>
      </w:r>
    </w:p>
    <w:bookmarkEnd w:id="50"/>
    <w:bookmarkStart w:name="z54" w:id="51"/>
    <w:p>
      <w:pPr>
        <w:spacing w:after="0"/>
        <w:ind w:left="0"/>
        <w:jc w:val="both"/>
      </w:pPr>
      <w:r>
        <w:rPr>
          <w:rFonts w:ascii="Times New Roman"/>
          <w:b w:val="false"/>
          <w:i w:val="false"/>
          <w:color w:val="000000"/>
          <w:sz w:val="28"/>
        </w:rPr>
        <w:t>
      34) ПШКҚ және (немесе) ПШӨЖАШТ тасымалдаушы – Қазақстан Республикасының азаматы болып табылатын жеке тұлға немесе Қазақстан Республикасының аумағында тіркелген, осы Қағидаларда айқындалған тәртіппен және шарттарда ПШКҚ және (немесе) ПШӨЖАШТ орналасқан жерінен ПШКҚ және (немесе) ПШӨЖАШТ қабылдау пунктіне дейін тасымалдауды жүзеге асыратын заңды тұлға;</w:t>
      </w:r>
    </w:p>
    <w:bookmarkEnd w:id="51"/>
    <w:bookmarkStart w:name="z55" w:id="52"/>
    <w:p>
      <w:pPr>
        <w:spacing w:after="0"/>
        <w:ind w:left="0"/>
        <w:jc w:val="both"/>
      </w:pPr>
      <w:r>
        <w:rPr>
          <w:rFonts w:ascii="Times New Roman"/>
          <w:b w:val="false"/>
          <w:i w:val="false"/>
          <w:color w:val="000000"/>
          <w:sz w:val="28"/>
        </w:rPr>
        <w:t>
      35) ПШКҚ сәйкестендіру нөмірі – көлік құралын бірыңғай ақпараттық жүйеде сәйкестендіруге мүмкіндік беретін, көлік құралын өндіруші берген, дәйекті әріптік-цифрлық нышандар түрінде көрсетілген көлік құралының жеке сериялық нөмірі;</w:t>
      </w:r>
    </w:p>
    <w:bookmarkEnd w:id="52"/>
    <w:bookmarkStart w:name="z56" w:id="53"/>
    <w:p>
      <w:pPr>
        <w:spacing w:after="0"/>
        <w:ind w:left="0"/>
        <w:jc w:val="both"/>
      </w:pPr>
      <w:r>
        <w:rPr>
          <w:rFonts w:ascii="Times New Roman"/>
          <w:b w:val="false"/>
          <w:i w:val="false"/>
          <w:color w:val="000000"/>
          <w:sz w:val="28"/>
        </w:rPr>
        <w:t>
      36) тасымалдаушы – қалдықтарды тасымалдауды жүзеге асыратын автомобиль көлік құралының жүргізушісі;</w:t>
      </w:r>
    </w:p>
    <w:bookmarkEnd w:id="53"/>
    <w:bookmarkStart w:name="z57" w:id="54"/>
    <w:p>
      <w:pPr>
        <w:spacing w:after="0"/>
        <w:ind w:left="0"/>
        <w:jc w:val="both"/>
      </w:pPr>
      <w:r>
        <w:rPr>
          <w:rFonts w:ascii="Times New Roman"/>
          <w:b w:val="false"/>
          <w:i w:val="false"/>
          <w:color w:val="000000"/>
          <w:sz w:val="28"/>
        </w:rPr>
        <w:t>
      37) Түсіндірмелер – Оператордың 1-ақпараттық жүйеде жұмыс істеуге арналған түсіндірмелер;</w:t>
      </w:r>
    </w:p>
    <w:bookmarkEnd w:id="54"/>
    <w:bookmarkStart w:name="z58" w:id="55"/>
    <w:p>
      <w:pPr>
        <w:spacing w:after="0"/>
        <w:ind w:left="0"/>
        <w:jc w:val="both"/>
      </w:pPr>
      <w:r>
        <w:rPr>
          <w:rFonts w:ascii="Times New Roman"/>
          <w:b w:val="false"/>
          <w:i w:val="false"/>
          <w:color w:val="000000"/>
          <w:sz w:val="28"/>
        </w:rPr>
        <w:t>
      38) үлгілік шарт – өндірушілердің (импорттаушылардың) кеңейтілген міндеттемелері қолданылатын өнімнің (тауарлардың) тұтынушылық қасиеттерін жоғалтқаннан кейін пайда болатын қалдықтарды жинау, сұрыптау, тасымалдау және (немесе) қайта пайдалануға дайындау, өңдеу, қайта өңдеу, залалсыздандыру және (немесе) кәдеге жарату (толық цикл) үшін төлемдердің үлгілік шарты;</w:t>
      </w:r>
    </w:p>
    <w:bookmarkEnd w:id="55"/>
    <w:bookmarkStart w:name="z59" w:id="56"/>
    <w:p>
      <w:pPr>
        <w:spacing w:after="0"/>
        <w:ind w:left="0"/>
        <w:jc w:val="both"/>
      </w:pPr>
      <w:r>
        <w:rPr>
          <w:rFonts w:ascii="Times New Roman"/>
          <w:b w:val="false"/>
          <w:i w:val="false"/>
          <w:color w:val="000000"/>
          <w:sz w:val="28"/>
        </w:rPr>
        <w:t>
      39) фандомат – қалдықтарды қайта өңдеуге жіберу мақсатында оларды қабылдау жөніндегі арнайы автоматтандырылған құрылғы.</w:t>
      </w:r>
    </w:p>
    <w:bookmarkEnd w:id="56"/>
    <w:bookmarkStart w:name="z60" w:id="57"/>
    <w:p>
      <w:pPr>
        <w:spacing w:after="0"/>
        <w:ind w:left="0"/>
        <w:jc w:val="both"/>
      </w:pPr>
      <w:r>
        <w:rPr>
          <w:rFonts w:ascii="Times New Roman"/>
          <w:b w:val="false"/>
          <w:i w:val="false"/>
          <w:color w:val="000000"/>
          <w:sz w:val="28"/>
        </w:rPr>
        <w:t>
      5. Осы Қағидалардың күші мынадай қалдықтар мен ұйымдарға:</w:t>
      </w:r>
    </w:p>
    <w:bookmarkEnd w:id="57"/>
    <w:bookmarkStart w:name="z61" w:id="58"/>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кәдеге жарату төлемін есептеу коэффициенті орнатылмаған немесе "0" (нөлге) тең өнімдердің (тауарлардың) қалдықтарына;</w:t>
      </w:r>
    </w:p>
    <w:bookmarkEnd w:id="58"/>
    <w:bookmarkStart w:name="z62" w:id="59"/>
    <w:p>
      <w:pPr>
        <w:spacing w:after="0"/>
        <w:ind w:left="0"/>
        <w:jc w:val="both"/>
      </w:pPr>
      <w:r>
        <w:rPr>
          <w:rFonts w:ascii="Times New Roman"/>
          <w:b w:val="false"/>
          <w:i w:val="false"/>
          <w:color w:val="000000"/>
          <w:sz w:val="28"/>
        </w:rPr>
        <w:t>
      2) Кодекстің 386-бабы 2-тармағының 1) тармақшасында көзделген тәсілмен өндірушілердің (импорттаушылардың) кеңейтілген міндеттемелерін орындайтын өндірушілерге (импорттаушыларға);</w:t>
      </w:r>
    </w:p>
    <w:bookmarkEnd w:id="59"/>
    <w:bookmarkStart w:name="z63" w:id="60"/>
    <w:p>
      <w:pPr>
        <w:spacing w:after="0"/>
        <w:ind w:left="0"/>
        <w:jc w:val="both"/>
      </w:pPr>
      <w:r>
        <w:rPr>
          <w:rFonts w:ascii="Times New Roman"/>
          <w:b w:val="false"/>
          <w:i w:val="false"/>
          <w:color w:val="000000"/>
          <w:sz w:val="28"/>
        </w:rPr>
        <w:t xml:space="preserve">
      3) Кодекстің 367-бабының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(бұдан әрі – №508 бұйрық) талаптарына сәйкес қатты тұрмыстық қалдықтарды жинаудың орталықтандырылған жүйесі шеңберінде жиналған және (немесе) қатты тұрмыстық қалдықтар полигондарына сұрыптауға көмуге берілген қалдықтарға қолданылмайды.</w:t>
      </w:r>
    </w:p>
    <w:bookmarkEnd w:id="60"/>
    <w:bookmarkStart w:name="z64" w:id="61"/>
    <w:p>
      <w:pPr>
        <w:spacing w:after="0"/>
        <w:ind w:left="0"/>
        <w:jc w:val="both"/>
      </w:pPr>
      <w:r>
        <w:rPr>
          <w:rFonts w:ascii="Times New Roman"/>
          <w:b w:val="false"/>
          <w:i w:val="false"/>
          <w:color w:val="000000"/>
          <w:sz w:val="28"/>
        </w:rPr>
        <w:t>
      6. Қалдықтарды жинауды, сұрыптауды, өңдеуді және тасымалдауды жүзеге асыратын кәсіпкерлік субъектілерінің қалдықтарды Оператормен қайта пайдалануға дайындауды, қайта өңдеуді, залалсыздандыруды және (немесе) кәдеге жаратуды жүзеге асыратын кәсіпкерлік субъектілерімен өзара іс-қимыл процесі, сондай-ақ өзара осы Қағидалар мен Түсіндірмелердің нормаларына сәйкес Оператордың тиісті ақпараттық жүйелері арқылы жүзеге асырылады.</w:t>
      </w:r>
    </w:p>
    <w:bookmarkEnd w:id="61"/>
    <w:bookmarkStart w:name="z65" w:id="62"/>
    <w:p>
      <w:pPr>
        <w:spacing w:after="0"/>
        <w:ind w:left="0"/>
        <w:jc w:val="both"/>
      </w:pPr>
      <w:r>
        <w:rPr>
          <w:rFonts w:ascii="Times New Roman"/>
          <w:b w:val="false"/>
          <w:i w:val="false"/>
          <w:color w:val="000000"/>
          <w:sz w:val="28"/>
        </w:rPr>
        <w:t>
      7. Оператор 1-ақпараттық жүйеде тәулік бойы қолжетімділікті қамтамасыз етеді. Бұл ретте Оператордың жүйе пайдаланушыларымен өзара іс-қимылы Оператордың жұмыс уақыты шеңберінде жүзеге асырылады.</w:t>
      </w:r>
    </w:p>
    <w:bookmarkEnd w:id="62"/>
    <w:bookmarkStart w:name="z66" w:id="63"/>
    <w:p>
      <w:pPr>
        <w:spacing w:after="0"/>
        <w:ind w:left="0"/>
        <w:jc w:val="both"/>
      </w:pPr>
      <w:r>
        <w:rPr>
          <w:rFonts w:ascii="Times New Roman"/>
          <w:b w:val="false"/>
          <w:i w:val="false"/>
          <w:color w:val="000000"/>
          <w:sz w:val="28"/>
        </w:rPr>
        <w:t>
      1-ақпараттық жүйеде осы Қағидаларға сәйкес құжаттарды ресімдеуге әсер ететін техникалық істен шығу туындаған жағдайда, төлем алушылар және (немесе) тасымалдаушылар техникалық істен шығу фактісін растау мақсатында 1 (бір) жұмыс күні ішінде электрондық құжат айналымы жүйесі және (немесе) E-Otinish азаматтардың барлық өтініштерін қабылдау және өңдеудің бірыңғай платформасы арқылы Операторды техникалық істен шығу туралы хабардар етеді, бұл ретте 1-ақпараттық жүйенің техникалық істен шығу эпизодын көрсететін скриншоттар, сондай-ақ осы Қағидалар мен Түсіндірмелердің талаптарына сәйкес техникалық істен шығу кезінде 1-ақпараттық жүйені көрсету мүмкін болмаған әрекеттерді растайтын фото және видеоматериалдар қоса беріледі.</w:t>
      </w:r>
    </w:p>
    <w:bookmarkEnd w:id="63"/>
    <w:p>
      <w:pPr>
        <w:spacing w:after="0"/>
        <w:ind w:left="0"/>
        <w:jc w:val="both"/>
      </w:pPr>
      <w:r>
        <w:rPr>
          <w:rFonts w:ascii="Times New Roman"/>
          <w:b w:val="false"/>
          <w:i w:val="false"/>
          <w:color w:val="000000"/>
          <w:sz w:val="28"/>
        </w:rPr>
        <w:t>
      Техникалық істен шығу фактісін белгілеу мақсатында Оператор ішкі техникалық іс-шараларды жүргізеді, олардың нәтижелері бойынша 1-ақпараттық жүйенің техникалық істен шығу расталғаны немесе расталмағаны туралы акт жасалады.</w:t>
      </w:r>
    </w:p>
    <w:p>
      <w:pPr>
        <w:spacing w:after="0"/>
        <w:ind w:left="0"/>
        <w:jc w:val="both"/>
      </w:pPr>
      <w:r>
        <w:rPr>
          <w:rFonts w:ascii="Times New Roman"/>
          <w:b w:val="false"/>
          <w:i w:val="false"/>
          <w:color w:val="000000"/>
          <w:sz w:val="28"/>
        </w:rPr>
        <w:t>
      Техникалық істен шығу фактісі расталған жағдайда, Оператор сақталған фото және видеоматериалдарды 1-ақпараттық жүйе қалыпты жұмыс істеуі кезінде алынған фото және видеоматериалдармен тең дәрежеде бағалайды.</w:t>
      </w:r>
    </w:p>
    <w:bookmarkStart w:name="z67" w:id="64"/>
    <w:p>
      <w:pPr>
        <w:spacing w:after="0"/>
        <w:ind w:left="0"/>
        <w:jc w:val="both"/>
      </w:pPr>
      <w:r>
        <w:rPr>
          <w:rFonts w:ascii="Times New Roman"/>
          <w:b w:val="false"/>
          <w:i w:val="false"/>
          <w:color w:val="000000"/>
          <w:sz w:val="28"/>
        </w:rPr>
        <w:t>
      8. 1-ақпараттық жүйеде қаптаманың (шыны, қағаз және картон, полимер және аралас материалдардан жасалған қаптама) қалдықтарын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үлгілік шартқа сәйкес келетін қызмет түрін таңдайды. Бұл ретте, автокомпоненттердің, электрондық және электрлік жабдықтардың және металл қаптаманың (толық цикл) қалдықтарын жинау, сұрыптау, тасымалдау және (немесе) өңдеу, қайта пайдалануға дайындау, қайта өңдеу, залалсыздандыру және (немесе) кәдеге жарату жөніндегі қызметті жүзеге асыру үшін кәсіпкерлік субъектісі 1-ақпараттық жүйесінде Оператормен жеке тиісті қосымша үлгілік шарт жасасуы қажет.</w:t>
      </w:r>
    </w:p>
    <w:bookmarkEnd w:id="64"/>
    <w:bookmarkStart w:name="z68" w:id="65"/>
    <w:p>
      <w:pPr>
        <w:spacing w:after="0"/>
        <w:ind w:left="0"/>
        <w:jc w:val="both"/>
      </w:pPr>
      <w:r>
        <w:rPr>
          <w:rFonts w:ascii="Times New Roman"/>
          <w:b w:val="false"/>
          <w:i w:val="false"/>
          <w:color w:val="000000"/>
          <w:sz w:val="28"/>
        </w:rPr>
        <w:t>
      1-ақпараттық жүйеде автокомпоненттердің, электрондық және электр жабдығының және металл қаптаманың (толық цикл) қалдықтарын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үлгілік шартқа сәйкес келетін қызмет түрін таңдайды. Осыған қоса, шыны, қағаз және картон, полимер және біріктірілген материалдардан жасалған қаптама қалдықтарын жинау, сұрыптау, өңдеу, тасымалдау, қайта пайдалануға дайындау, қайта өңдеу, залалсыздандыру және (немесе) кәдеге жарату жөніндегі қызметті жүзеге асыру үшін кәсіпкерлік субъектісі Оператор бекіткен үлгілік шарттардың бірі бойынша 1-ақпараттық жүйеде Оператормен тиісті қосымша үлгілік шарт жасасуға тиіс.</w:t>
      </w:r>
    </w:p>
    <w:bookmarkEnd w:id="65"/>
    <w:bookmarkStart w:name="z69" w:id="66"/>
    <w:p>
      <w:pPr>
        <w:spacing w:after="0"/>
        <w:ind w:left="0"/>
        <w:jc w:val="both"/>
      </w:pPr>
      <w:r>
        <w:rPr>
          <w:rFonts w:ascii="Times New Roman"/>
          <w:b w:val="false"/>
          <w:i w:val="false"/>
          <w:color w:val="000000"/>
          <w:sz w:val="28"/>
        </w:rPr>
        <w:t>
      Қосымша үлгілік шарттарды жасасу үшін тіркеу осы Қағидаларда көзделген тәртіппен жүзеге асырылады.</w:t>
      </w:r>
    </w:p>
    <w:bookmarkEnd w:id="66"/>
    <w:bookmarkStart w:name="z70" w:id="67"/>
    <w:p>
      <w:pPr>
        <w:spacing w:after="0"/>
        <w:ind w:left="0"/>
        <w:jc w:val="both"/>
      </w:pPr>
      <w:r>
        <w:rPr>
          <w:rFonts w:ascii="Times New Roman"/>
          <w:b w:val="false"/>
          <w:i w:val="false"/>
          <w:color w:val="000000"/>
          <w:sz w:val="28"/>
        </w:rPr>
        <w:t xml:space="preserve">
      9. Осы Қағидаларда көзделген төлемдер Кодекстің </w:t>
      </w:r>
      <w:r>
        <w:rPr>
          <w:rFonts w:ascii="Times New Roman"/>
          <w:b w:val="false"/>
          <w:i w:val="false"/>
          <w:color w:val="000000"/>
          <w:sz w:val="28"/>
        </w:rPr>
        <w:t>388-бабының</w:t>
      </w:r>
      <w:r>
        <w:rPr>
          <w:rFonts w:ascii="Times New Roman"/>
          <w:b w:val="false"/>
          <w:i w:val="false"/>
          <w:color w:val="000000"/>
          <w:sz w:val="28"/>
        </w:rPr>
        <w:t xml:space="preserve"> 1-тармағына сәйкес тауарларды, жұмыстарды және көрсетілетін қызметтерді сатып алу болып табылмайды және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 тасымалдау, қайтадан пайдалануға дайындау, сұрыптау, өңдеу, қайта өңдеу, залалсыздандыру және (немесе) кәдеге жарату, сондай-ақ Қазақстан Республикасында қалдықтарды басқару инфрақұрылымын дамыту мақсатында төленеді.</w:t>
      </w:r>
    </w:p>
    <w:bookmarkEnd w:id="67"/>
    <w:bookmarkStart w:name="z71" w:id="68"/>
    <w:p>
      <w:pPr>
        <w:spacing w:after="0"/>
        <w:ind w:left="0"/>
        <w:jc w:val="both"/>
      </w:pPr>
      <w:r>
        <w:rPr>
          <w:rFonts w:ascii="Times New Roman"/>
          <w:b w:val="false"/>
          <w:i w:val="false"/>
          <w:color w:val="000000"/>
          <w:sz w:val="28"/>
        </w:rPr>
        <w:t xml:space="preserve">
      10.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субъектісі төлемдерді алу үшін тиісті үлгілік шарт жасалған күннен бастап "Салық және бюджетке төленетін басқа да міндетті төлемдер туралы (Салық кодексі)" Қазақстан Республикасының Кодексіне (бұдан әрі – Салық кодексі) және "Бухгалтерлiк есеп пен қаржылық есептiлiк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талаптарына сәйкес бухгалтерлік есеп пен қаржылық есептілікті жүргізеді. </w:t>
      </w:r>
    </w:p>
    <w:bookmarkEnd w:id="68"/>
    <w:bookmarkStart w:name="z72" w:id="69"/>
    <w:p>
      <w:pPr>
        <w:spacing w:after="0"/>
        <w:ind w:left="0"/>
        <w:jc w:val="both"/>
      </w:pPr>
      <w:r>
        <w:rPr>
          <w:rFonts w:ascii="Times New Roman"/>
          <w:b w:val="false"/>
          <w:i w:val="false"/>
          <w:color w:val="000000"/>
          <w:sz w:val="28"/>
        </w:rPr>
        <w:t xml:space="preserve">
      11. Тиісті қызметті растау және төлемдерді алу үшін төлем алушылар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Салық кодексіне және осы Қағидалардың талаптарына сәйкес дайын өнімді, пайдалы компоненттерді, шикізатты және (немесе) өнімді, материалдарды немесе заттарды олардың мақсатына, алынған өнімге қарамастан одан әрі өндіруде (дайындауда) пайдалануға жарамды өзге де материалдарды қабылдауды, беруді, өлшеуді, тасымалдауды, қайта өңдеуді, кәдеге жаратуды, одан әрі пайдалануға жарамсыз қалдықтарды жоюды және өткізуді растайтын құжаттарды ресімдейді.</w:t>
      </w:r>
    </w:p>
    <w:bookmarkEnd w:id="69"/>
    <w:p>
      <w:pPr>
        <w:spacing w:after="0"/>
        <w:ind w:left="0"/>
        <w:jc w:val="both"/>
      </w:pPr>
      <w:r>
        <w:rPr>
          <w:rFonts w:ascii="Times New Roman"/>
          <w:b w:val="false"/>
          <w:i w:val="false"/>
          <w:color w:val="000000"/>
          <w:sz w:val="28"/>
        </w:rPr>
        <w:t>
      Бухгалтерлік есепті жүргізу кезінде қалдықтарды жинау, сұрыптау, тасымалдау, қайта пайдалануға дайындау, қайта өңдеу, өңдеу, залалсыздандыру және (немесе) кәдеге жарату жөніндегі төлемдерді алушылар төлемдерді алу және басқа да қызметтер шеңберінде жиналатын, қайта өңделетін және кәдеге жаратылатын қалдықтардың бөлек есебін жүргізеді.</w:t>
      </w:r>
    </w:p>
    <w:p>
      <w:pPr>
        <w:spacing w:after="0"/>
        <w:ind w:left="0"/>
        <w:jc w:val="both"/>
      </w:pPr>
      <w:r>
        <w:rPr>
          <w:rFonts w:ascii="Times New Roman"/>
          <w:b w:val="false"/>
          <w:i w:val="false"/>
          <w:color w:val="000000"/>
          <w:sz w:val="28"/>
        </w:rPr>
        <w:t>
      1-ақпараттық жүйеде қалдықтарды жинау, тасымалдау, қайта пайдалануға дайындау, сұрыптау, өңдеу, қайта өңдеу, залалсыздандыру және (немесе) кәдеге жарату бойынша құжаттарды ресімдеу кезінде мәліметтер дұрыс толтырылмаған жағдайда Оператор мұндай мәліметтерді төлем алушының түзетулер енгізу туралы жазбаша өтініші бойынша жинақтау, сұрыптау, тасымалдау жөніндегі қызметті жүзеге асыру туралы кезекті есепті бергенге дейін түзетеді. Қалдықтарды жинау, сұрыптау, тасымалдау және (немесе) қайта пайдалануға дайындау, өңдеу, қайта өңдеу, залалсыздандыру және (немесе) кәдеге жарату жөніндегі қызметті жүзеге асыру туралы есеп берілгеннен кейін өтініш жасалған жағдайда құжаттарға түзетулер енгізілмейді және осы өтініштер есепті қарау кезінде ескерілмейді.</w:t>
      </w:r>
    </w:p>
    <w:bookmarkStart w:name="z73" w:id="70"/>
    <w:p>
      <w:pPr>
        <w:spacing w:after="0"/>
        <w:ind w:left="0"/>
        <w:jc w:val="left"/>
      </w:pPr>
      <w:r>
        <w:rPr>
          <w:rFonts w:ascii="Times New Roman"/>
          <w:b/>
          <w:i w:val="false"/>
          <w:color w:val="000000"/>
        </w:rPr>
        <w:t xml:space="preserve"> 2-параграф. Қалдықтарды жинау, сұрыптау және тасымалдау үшін төлемдер тәртібі</w:t>
      </w:r>
    </w:p>
    <w:bookmarkEnd w:id="70"/>
    <w:bookmarkStart w:name="z74" w:id="71"/>
    <w:p>
      <w:pPr>
        <w:spacing w:after="0"/>
        <w:ind w:left="0"/>
        <w:jc w:val="both"/>
      </w:pPr>
      <w:r>
        <w:rPr>
          <w:rFonts w:ascii="Times New Roman"/>
          <w:b w:val="false"/>
          <w:i w:val="false"/>
          <w:color w:val="000000"/>
          <w:sz w:val="28"/>
        </w:rPr>
        <w:t>
      12. Қалдықтарды жинауды, сұрыптауды және тасымалдауды жүзеге асыратын кәсіпкерлік субъектілері төлем алушы мәртебесін алу үшін:</w:t>
      </w:r>
    </w:p>
    <w:bookmarkEnd w:id="71"/>
    <w:bookmarkStart w:name="z75" w:id="72"/>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72"/>
    <w:bookmarkStart w:name="z76" w:id="73"/>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73"/>
    <w:bookmarkStart w:name="z77" w:id="74"/>
    <w:p>
      <w:pPr>
        <w:spacing w:after="0"/>
        <w:ind w:left="0"/>
        <w:jc w:val="both"/>
      </w:pPr>
      <w:r>
        <w:rPr>
          <w:rFonts w:ascii="Times New Roman"/>
          <w:b w:val="false"/>
          <w:i w:val="false"/>
          <w:color w:val="000000"/>
          <w:sz w:val="28"/>
        </w:rPr>
        <w:t xml:space="preserve">
      3) қоршаған ортаны қорғау саласындағы уәкілетті органның рұқсаттар мен хабарламаларының мемлекеттік электрондық тізілімінде болуы; </w:t>
      </w:r>
    </w:p>
    <w:bookmarkEnd w:id="74"/>
    <w:bookmarkStart w:name="z78" w:id="75"/>
    <w:p>
      <w:pPr>
        <w:spacing w:after="0"/>
        <w:ind w:left="0"/>
        <w:jc w:val="both"/>
      </w:pPr>
      <w:r>
        <w:rPr>
          <w:rFonts w:ascii="Times New Roman"/>
          <w:b w:val="false"/>
          <w:i w:val="false"/>
          <w:color w:val="000000"/>
          <w:sz w:val="28"/>
        </w:rPr>
        <w:t xml:space="preserve">
      4) Кодекске,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(бұдан әрі – № ҚР ДСМ-331/2020 бұйрық)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 55 бұйрық) сәйкес арнайы жабдықталған қалдықтарды уақытша сақтау орындары (алаң, қойма, сақтау орны, база);</w:t>
      </w:r>
    </w:p>
    <w:bookmarkEnd w:id="75"/>
    <w:p>
      <w:pPr>
        <w:spacing w:after="0"/>
        <w:ind w:left="0"/>
        <w:jc w:val="both"/>
      </w:pPr>
      <w:r>
        <w:rPr>
          <w:rFonts w:ascii="Times New Roman"/>
          <w:b w:val="false"/>
          <w:i w:val="false"/>
          <w:color w:val="000000"/>
          <w:sz w:val="28"/>
        </w:rPr>
        <w:t>
      жүктерді тасымалдауға арналған автомобиль көлігі;</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Заңы) сәйкес берілген тексеру туралы қолданыстағы сертификаты бар таразы жабдығы;</w:t>
      </w:r>
    </w:p>
    <w:p>
      <w:pPr>
        <w:spacing w:after="0"/>
        <w:ind w:left="0"/>
        <w:jc w:val="both"/>
      </w:pPr>
      <w:r>
        <w:rPr>
          <w:rFonts w:ascii="Times New Roman"/>
          <w:b w:val="false"/>
          <w:i w:val="false"/>
          <w:color w:val="000000"/>
          <w:sz w:val="28"/>
        </w:rPr>
        <w:t xml:space="preserve">
      Кодекске, № ҚР ДСМ-331/2020 </w:t>
      </w:r>
      <w:r>
        <w:rPr>
          <w:rFonts w:ascii="Times New Roman"/>
          <w:b w:val="false"/>
          <w:i w:val="false"/>
          <w:color w:val="000000"/>
          <w:sz w:val="28"/>
        </w:rPr>
        <w:t>бұйрық</w:t>
      </w:r>
      <w:r>
        <w:rPr>
          <w:rFonts w:ascii="Times New Roman"/>
          <w:b w:val="false"/>
          <w:i w:val="false"/>
          <w:color w:val="000000"/>
          <w:sz w:val="28"/>
        </w:rPr>
        <w:t xml:space="preserve"> және № 55 </w:t>
      </w:r>
      <w:r>
        <w:rPr>
          <w:rFonts w:ascii="Times New Roman"/>
          <w:b w:val="false"/>
          <w:i w:val="false"/>
          <w:color w:val="000000"/>
          <w:sz w:val="28"/>
        </w:rPr>
        <w:t>бұйрыққа</w:t>
      </w:r>
      <w:r>
        <w:rPr>
          <w:rFonts w:ascii="Times New Roman"/>
          <w:b w:val="false"/>
          <w:i w:val="false"/>
          <w:color w:val="000000"/>
          <w:sz w:val="28"/>
        </w:rPr>
        <w:t xml:space="preserve"> сәйкес қалдықтарды жинау орындары (стационарлық қабылдау пункті), тұрғын үйде орналасқан, және (немесе) қоғамдық (қоғамдық-іскерлік) және (немесе) қала маңындағы және (немесе) рекреациялық аймақтарда және (немесе) инженерлік және көліктік инфрақұрылым аймақтарында немесе 3 (үш) бірлік фандоматтармен арнайы жабдықталған кемінде 1 (бір) бірліктің болуы.</w:t>
      </w:r>
    </w:p>
    <w:bookmarkStart w:name="z79" w:id="76"/>
    <w:p>
      <w:pPr>
        <w:spacing w:after="0"/>
        <w:ind w:left="0"/>
        <w:jc w:val="both"/>
      </w:pPr>
      <w:r>
        <w:rPr>
          <w:rFonts w:ascii="Times New Roman"/>
          <w:b w:val="false"/>
          <w:i w:val="false"/>
          <w:color w:val="000000"/>
          <w:sz w:val="28"/>
        </w:rPr>
        <w:t>
      13. Қалдықтарды жинауды, сұрыптауды және тасымалдауды жүзеге асыратын кәсіпкерлік субъектісі:</w:t>
      </w:r>
    </w:p>
    <w:bookmarkEnd w:id="76"/>
    <w:bookmarkStart w:name="z80" w:id="7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тармақшасына сәйкес өндірушілердің (импорттаушылардың) кеңейтілген міндеттемелерін орындайтын кәсіпкерлік субъектілеріне меншік құқығында және (немесе) басқа да заңды құқықта тиесілі қалдықтарды (алаң, қойма, сақтау орны, контейнер, фандомат), техниканы, жабдықты, қойма және өндірістік орынжайды, базаларды және басқа да объектілерді жинау және уақытша жинақтау орындары тәсілмен көзделген;</w:t>
      </w:r>
    </w:p>
    <w:bookmarkEnd w:id="77"/>
    <w:bookmarkStart w:name="z81" w:id="78"/>
    <w:p>
      <w:pPr>
        <w:spacing w:after="0"/>
        <w:ind w:left="0"/>
        <w:jc w:val="both"/>
      </w:pPr>
      <w:r>
        <w:rPr>
          <w:rFonts w:ascii="Times New Roman"/>
          <w:b w:val="false"/>
          <w:i w:val="false"/>
          <w:color w:val="000000"/>
          <w:sz w:val="28"/>
        </w:rPr>
        <w:t>
      2)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орынжайды, базаларды және басқа да өндірістік объектілерді қоспағанда, қалдықтарды жинау (стационарлық қабылдау пункті, фандомат) және уақытша жинау орындарын (алаң, қойма, сақтау орны, контейнер), техниканы, жабдықты;</w:t>
      </w:r>
    </w:p>
    <w:bookmarkEnd w:id="78"/>
    <w:bookmarkStart w:name="z82" w:id="79"/>
    <w:p>
      <w:pPr>
        <w:spacing w:after="0"/>
        <w:ind w:left="0"/>
        <w:jc w:val="both"/>
      </w:pPr>
      <w:r>
        <w:rPr>
          <w:rFonts w:ascii="Times New Roman"/>
          <w:b w:val="false"/>
          <w:i w:val="false"/>
          <w:color w:val="000000"/>
          <w:sz w:val="28"/>
        </w:rPr>
        <w:t>
      3) тексеру туралы сертификаттың қолданылу мерзімі өткен таразы жабдығын;</w:t>
      </w:r>
    </w:p>
    <w:bookmarkEnd w:id="79"/>
    <w:bookmarkStart w:name="z83" w:id="80"/>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367-бабының</w:t>
      </w:r>
      <w:r>
        <w:rPr>
          <w:rFonts w:ascii="Times New Roman"/>
          <w:b w:val="false"/>
          <w:i w:val="false"/>
          <w:color w:val="000000"/>
          <w:sz w:val="28"/>
        </w:rPr>
        <w:t xml:space="preserve"> және №508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қатты тұрмыстық қалдықтарды жинаудың орталықтандырылған жүйесі шеңберінде контейнерлерді (коммуналдық қалдықтарды жинақтауға арналған сыйымдылықтарды) пайдаланбайды.</w:t>
      </w:r>
    </w:p>
    <w:bookmarkEnd w:id="80"/>
    <w:bookmarkStart w:name="z84" w:id="81"/>
    <w:p>
      <w:pPr>
        <w:spacing w:after="0"/>
        <w:ind w:left="0"/>
        <w:jc w:val="both"/>
      </w:pPr>
      <w:r>
        <w:rPr>
          <w:rFonts w:ascii="Times New Roman"/>
          <w:b w:val="false"/>
          <w:i w:val="false"/>
          <w:color w:val="000000"/>
          <w:sz w:val="28"/>
        </w:rPr>
        <w:t>
      14. Қалдықтарды жинау, сұрыптау және тасымалдау жөніндегі қызметті жүзеге асыратын кәсіпкерлік субъектілері 1-ақпараттық жүйеде тіркелу кезінде осы Қағидаларға 1 және 2-қосымшаларға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81"/>
    <w:bookmarkStart w:name="z85" w:id="82"/>
    <w:p>
      <w:pPr>
        <w:spacing w:after="0"/>
        <w:ind w:left="0"/>
        <w:jc w:val="both"/>
      </w:pPr>
      <w:r>
        <w:rPr>
          <w:rFonts w:ascii="Times New Roman"/>
          <w:b w:val="false"/>
          <w:i w:val="false"/>
          <w:color w:val="000000"/>
          <w:sz w:val="28"/>
        </w:rPr>
        <w:t>
      1) мемлекеттік тіркеу туралы:</w:t>
      </w:r>
    </w:p>
    <w:bookmarkEnd w:id="82"/>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86" w:id="8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bookmarkEnd w:id="83"/>
    <w:bookmarkStart w:name="z87" w:id="84"/>
    <w:p>
      <w:pPr>
        <w:spacing w:after="0"/>
        <w:ind w:left="0"/>
        <w:jc w:val="both"/>
      </w:pPr>
      <w:r>
        <w:rPr>
          <w:rFonts w:ascii="Times New Roman"/>
          <w:b w:val="false"/>
          <w:i w:val="false"/>
          <w:color w:val="000000"/>
          <w:sz w:val="28"/>
        </w:rPr>
        <w:t>
      3) Кодекске, № ҚР ДСМ-331/2020 бұйрығына және № 55 бұйрығына сәйкес келетін көрсетілген объектілерге меншік құқығы және (немесе) өзге де заңды құқығы туралы растайтын құжаттарды қоса бере отырып, өндірістік объектілердің мекенжайын, координаттарын және фотосуретін (сыртынан және ішінен) көрсете отырып, уақытша қоймалау орындарының (алаң, сақтау орны, қойма, база), стационарлық қабылдау пункттерінің тізімін, сондай-ақ басқа объектілерге (контейнерлерге және басқаларға) (бар болса), олар орналасқан жерлерде стационарлық қабылдау пункттерін және (немесе) контейнерлерді орнатуға рұқсатты растайтын құжатпен;</w:t>
      </w:r>
    </w:p>
    <w:bookmarkEnd w:id="84"/>
    <w:bookmarkStart w:name="z88" w:id="85"/>
    <w:p>
      <w:pPr>
        <w:spacing w:after="0"/>
        <w:ind w:left="0"/>
        <w:jc w:val="both"/>
      </w:pPr>
      <w:r>
        <w:rPr>
          <w:rFonts w:ascii="Times New Roman"/>
          <w:b w:val="false"/>
          <w:i w:val="false"/>
          <w:color w:val="000000"/>
          <w:sz w:val="28"/>
        </w:rPr>
        <w:t>
      4) жүктерді тасымалдау үшін автомобиль көлігіне, сондай-ақ өзге де техника мен жабдыққа (гидравликалық пресс, сұрыптау желілері және басқалар) (бар болса) меншік құқығы және (немесе) өзге де заңды құқығы туралы растайтын құжаттарды;</w:t>
      </w:r>
    </w:p>
    <w:bookmarkEnd w:id="85"/>
    <w:bookmarkStart w:name="z89" w:id="86"/>
    <w:p>
      <w:pPr>
        <w:spacing w:after="0"/>
        <w:ind w:left="0"/>
        <w:jc w:val="both"/>
      </w:pPr>
      <w:r>
        <w:rPr>
          <w:rFonts w:ascii="Times New Roman"/>
          <w:b w:val="false"/>
          <w:i w:val="false"/>
          <w:color w:val="000000"/>
          <w:sz w:val="28"/>
        </w:rPr>
        <w:t xml:space="preserve">
      5)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құжаттарды;</w:t>
      </w:r>
    </w:p>
    <w:bookmarkEnd w:id="86"/>
    <w:bookmarkStart w:name="z90" w:id="87"/>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шарттарды (бар болса) қоса бере отырып толтырады.</w:t>
      </w:r>
    </w:p>
    <w:bookmarkEnd w:id="87"/>
    <w:bookmarkStart w:name="z91" w:id="88"/>
    <w:p>
      <w:pPr>
        <w:spacing w:after="0"/>
        <w:ind w:left="0"/>
        <w:jc w:val="both"/>
      </w:pPr>
      <w:r>
        <w:rPr>
          <w:rFonts w:ascii="Times New Roman"/>
          <w:b w:val="false"/>
          <w:i w:val="false"/>
          <w:color w:val="000000"/>
          <w:sz w:val="28"/>
        </w:rPr>
        <w:t>
      15. Оператор құжаттар келіп түскен күннен бастап 5 (бес) жұмыс күні ішінде:</w:t>
      </w:r>
    </w:p>
    <w:bookmarkEnd w:id="88"/>
    <w:bookmarkStart w:name="z92" w:id="89"/>
    <w:p>
      <w:pPr>
        <w:spacing w:after="0"/>
        <w:ind w:left="0"/>
        <w:jc w:val="both"/>
      </w:pPr>
      <w:r>
        <w:rPr>
          <w:rFonts w:ascii="Times New Roman"/>
          <w:b w:val="false"/>
          <w:i w:val="false"/>
          <w:color w:val="000000"/>
          <w:sz w:val="28"/>
        </w:rPr>
        <w:t>
      1) осы Қағидалардың 14-тармағында көзделген құжаттардың толық топтамасының болуын;</w:t>
      </w:r>
    </w:p>
    <w:bookmarkEnd w:id="89"/>
    <w:bookmarkStart w:name="z93" w:id="90"/>
    <w:p>
      <w:pPr>
        <w:spacing w:after="0"/>
        <w:ind w:left="0"/>
        <w:jc w:val="both"/>
      </w:pPr>
      <w:r>
        <w:rPr>
          <w:rFonts w:ascii="Times New Roman"/>
          <w:b w:val="false"/>
          <w:i w:val="false"/>
          <w:color w:val="000000"/>
          <w:sz w:val="28"/>
        </w:rPr>
        <w:t>
      2) осы Қағидаларға сәйкес өтінімнің дұрыс толтырылуын;</w:t>
      </w:r>
    </w:p>
    <w:bookmarkEnd w:id="90"/>
    <w:bookmarkStart w:name="z94" w:id="91"/>
    <w:p>
      <w:pPr>
        <w:spacing w:after="0"/>
        <w:ind w:left="0"/>
        <w:jc w:val="both"/>
      </w:pPr>
      <w:r>
        <w:rPr>
          <w:rFonts w:ascii="Times New Roman"/>
          <w:b w:val="false"/>
          <w:i w:val="false"/>
          <w:color w:val="000000"/>
          <w:sz w:val="28"/>
        </w:rPr>
        <w:t>
      3) ұсынылған құжаттардың осы Қағидаларға сәйкестігін;</w:t>
      </w:r>
    </w:p>
    <w:bookmarkEnd w:id="91"/>
    <w:bookmarkStart w:name="z95" w:id="92"/>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92"/>
    <w:bookmarkStart w:name="z96" w:id="93"/>
    <w:p>
      <w:pPr>
        <w:spacing w:after="0"/>
        <w:ind w:left="0"/>
        <w:jc w:val="both"/>
      </w:pPr>
      <w:r>
        <w:rPr>
          <w:rFonts w:ascii="Times New Roman"/>
          <w:b w:val="false"/>
          <w:i w:val="false"/>
          <w:color w:val="000000"/>
          <w:sz w:val="28"/>
        </w:rPr>
        <w:t>
      5) қоса берілген құжаттардың оқылуын қарастырады.</w:t>
      </w:r>
    </w:p>
    <w:bookmarkEnd w:id="93"/>
    <w:bookmarkStart w:name="z97" w:id="94"/>
    <w:p>
      <w:pPr>
        <w:spacing w:after="0"/>
        <w:ind w:left="0"/>
        <w:jc w:val="both"/>
      </w:pPr>
      <w:r>
        <w:rPr>
          <w:rFonts w:ascii="Times New Roman"/>
          <w:b w:val="false"/>
          <w:i w:val="false"/>
          <w:color w:val="000000"/>
          <w:sz w:val="28"/>
        </w:rPr>
        <w:t>
      16. Операторға өтінімнің келіп түскен күні кәсіпкерлік субъектісінің электрондық цифрлық қолтаңба (бұдан әрі – ЭЦҚ) арқылы өтінімнің 1-ақпараттық жүйеде қол қойған күні болып табылады. Өтінімнің қол қойылуы сағат 15:00-ден кейінгі уақытта жүзеге асырылған жағдайда, мерзімнің есептелуі келесі жұмыс күнінен басталады.</w:t>
      </w:r>
    </w:p>
    <w:bookmarkEnd w:id="94"/>
    <w:bookmarkStart w:name="z98" w:id="95"/>
    <w:p>
      <w:pPr>
        <w:spacing w:after="0"/>
        <w:ind w:left="0"/>
        <w:jc w:val="both"/>
      </w:pPr>
      <w:r>
        <w:rPr>
          <w:rFonts w:ascii="Times New Roman"/>
          <w:b w:val="false"/>
          <w:i w:val="false"/>
          <w:color w:val="000000"/>
          <w:sz w:val="28"/>
        </w:rPr>
        <w:t>
      17. Оператордың:</w:t>
      </w:r>
    </w:p>
    <w:bookmarkEnd w:id="95"/>
    <w:bookmarkStart w:name="z99" w:id="96"/>
    <w:p>
      <w:pPr>
        <w:spacing w:after="0"/>
        <w:ind w:left="0"/>
        <w:jc w:val="both"/>
      </w:pPr>
      <w:r>
        <w:rPr>
          <w:rFonts w:ascii="Times New Roman"/>
          <w:b w:val="false"/>
          <w:i w:val="false"/>
          <w:color w:val="000000"/>
          <w:sz w:val="28"/>
        </w:rPr>
        <w:t xml:space="preserve">
      1) осы Қағидалардың 12-тармағына сәйкес келмеуі; </w:t>
      </w:r>
    </w:p>
    <w:bookmarkEnd w:id="96"/>
    <w:bookmarkStart w:name="z100" w:id="97"/>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өтінімдегі және (немесе) құжаттардағы мәліметтердің сәйкес келмеуі;</w:t>
      </w:r>
    </w:p>
    <w:bookmarkEnd w:id="97"/>
    <w:bookmarkStart w:name="z101" w:id="98"/>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98"/>
    <w:bookmarkStart w:name="z102" w:id="99"/>
    <w:p>
      <w:pPr>
        <w:spacing w:after="0"/>
        <w:ind w:left="0"/>
        <w:jc w:val="both"/>
      </w:pPr>
      <w:r>
        <w:rPr>
          <w:rFonts w:ascii="Times New Roman"/>
          <w:b w:val="false"/>
          <w:i w:val="false"/>
          <w:color w:val="000000"/>
          <w:sz w:val="28"/>
        </w:rPr>
        <w:t>
      4) 1-ақпараттық жүйеде кәсіпкерлік субъектісінің қалдықтарды жинау, сұрыптау және тасымалдау жөніндегі өндірістік объектісіне рұқсатта Оператордың уәкілетті өкілінің растамасының болмауы;</w:t>
      </w:r>
    </w:p>
    <w:bookmarkEnd w:id="99"/>
    <w:bookmarkStart w:name="z103" w:id="100"/>
    <w:p>
      <w:pPr>
        <w:spacing w:after="0"/>
        <w:ind w:left="0"/>
        <w:jc w:val="both"/>
      </w:pPr>
      <w:r>
        <w:rPr>
          <w:rFonts w:ascii="Times New Roman"/>
          <w:b w:val="false"/>
          <w:i w:val="false"/>
          <w:color w:val="000000"/>
          <w:sz w:val="28"/>
        </w:rPr>
        <w:t xml:space="preserve">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 </w:t>
      </w:r>
    </w:p>
    <w:bookmarkEnd w:id="100"/>
    <w:bookmarkStart w:name="z104" w:id="101"/>
    <w:p>
      <w:pPr>
        <w:spacing w:after="0"/>
        <w:ind w:left="0"/>
        <w:jc w:val="both"/>
      </w:pPr>
      <w:r>
        <w:rPr>
          <w:rFonts w:ascii="Times New Roman"/>
          <w:b w:val="false"/>
          <w:i w:val="false"/>
          <w:color w:val="000000"/>
          <w:sz w:val="28"/>
        </w:rPr>
        <w:t>
      6)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ғимараттар, базалар және басқа да өндірістік объектілерді қоспағанда 1-ақпараттық жүйеде уақытша сақтау орындарының (алаң, қойма, сақтау орны, база), қалдықтарды жинау орындарының (стационарлық қабылдау пункті), жабдықтардың тізімін ұсынуы 1-ақпараттық жүйеде өтінімді қабылдамауы үшін негіз болып табылады.</w:t>
      </w:r>
    </w:p>
    <w:bookmarkEnd w:id="101"/>
    <w:bookmarkStart w:name="z105" w:id="102"/>
    <w:p>
      <w:pPr>
        <w:spacing w:after="0"/>
        <w:ind w:left="0"/>
        <w:jc w:val="both"/>
      </w:pPr>
      <w:r>
        <w:rPr>
          <w:rFonts w:ascii="Times New Roman"/>
          <w:b w:val="false"/>
          <w:i w:val="false"/>
          <w:color w:val="000000"/>
          <w:sz w:val="28"/>
        </w:rPr>
        <w:t>
      18. Осы Қағидалардың 17-тармағында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bookmarkEnd w:id="102"/>
    <w:bookmarkStart w:name="z106" w:id="103"/>
    <w:p>
      <w:pPr>
        <w:spacing w:after="0"/>
        <w:ind w:left="0"/>
        <w:jc w:val="both"/>
      </w:pPr>
      <w:r>
        <w:rPr>
          <w:rFonts w:ascii="Times New Roman"/>
          <w:b w:val="false"/>
          <w:i w:val="false"/>
          <w:color w:val="000000"/>
          <w:sz w:val="28"/>
        </w:rPr>
        <w:t>
      19. Оператор ұсынылған құжаттардың сәйкестігін мақұлдаған жағдайда, Оператор 1-ақпараттық жүйеде орналастырылған мәліметтерге, құжаттарға және осы Қағидаларда белгіленген басқа да нормаларға кәсіпкерлік субъектісі қызметінің сәйкестігін немесе сәйкестігін анықтау мақсатында қалдықтарды жинау, сұрыптау және тасымалдау жөніндегі өндірістік объектілерге бара отырып, кәсіпкерлік субъектісіне бару күні туралы 1-ақпараттық жүйеде хабарлайды.</w:t>
      </w:r>
    </w:p>
    <w:bookmarkEnd w:id="103"/>
    <w:p>
      <w:pPr>
        <w:spacing w:after="0"/>
        <w:ind w:left="0"/>
        <w:jc w:val="both"/>
      </w:pPr>
      <w:r>
        <w:rPr>
          <w:rFonts w:ascii="Times New Roman"/>
          <w:b w:val="false"/>
          <w:i w:val="false"/>
          <w:color w:val="000000"/>
          <w:sz w:val="28"/>
        </w:rPr>
        <w:t>
      Оператордың уәкілетті өкілінің кәсіпкерлік субъектісіне қалдықтарды жинау, сұрыптау және тасымалдау жөніндегі өндірістік объектілерге баруы осы Қағидалардың 12, 13 және 14-тармақтарында белгіленген нормаларға сәйкестігін растаған күннен бастап 40 (қырық) жұмыс күні ішінде жүзеге асырылады.</w:t>
      </w:r>
    </w:p>
    <w:bookmarkStart w:name="z107" w:id="104"/>
    <w:p>
      <w:pPr>
        <w:spacing w:after="0"/>
        <w:ind w:left="0"/>
        <w:jc w:val="both"/>
      </w:pPr>
      <w:r>
        <w:rPr>
          <w:rFonts w:ascii="Times New Roman"/>
          <w:b w:val="false"/>
          <w:i w:val="false"/>
          <w:color w:val="000000"/>
          <w:sz w:val="28"/>
        </w:rPr>
        <w:t>
      20. Оператордан бару туралы хабарлама және келу мерзімі көрсетілген кезде, қалдықтарды жинау, сұрыптау және тасымалдау бойынша кәсіпкерлік субъектісі Оператордан хабарлама алған күннен кейінгі жұмыс күні ішінде өндірістік объектілерге кіруге рұқсат беруді растайды немесе бас тартады. 1-ақпараттық жүйеде Оператордан хабарлама алған күннен кейінгі жұмыс күн ішінде Операторды өндірістік объектіге жіберуде кәсіпкерлік субъектісінен растау болмаған жағдайда, Оператор өтінімді 1-ақпараттық жүйеде қабылдамайды.</w:t>
      </w:r>
    </w:p>
    <w:bookmarkEnd w:id="104"/>
    <w:bookmarkStart w:name="z108" w:id="105"/>
    <w:p>
      <w:pPr>
        <w:spacing w:after="0"/>
        <w:ind w:left="0"/>
        <w:jc w:val="both"/>
      </w:pPr>
      <w:r>
        <w:rPr>
          <w:rFonts w:ascii="Times New Roman"/>
          <w:b w:val="false"/>
          <w:i w:val="false"/>
          <w:color w:val="000000"/>
          <w:sz w:val="28"/>
        </w:rPr>
        <w:t>
      21. Кәсіпкерлік субъектісі Оператордың уәкілетті өкілін өндірістік объектіге келген кезде қалдықтарды жинау, сұрыптау және тасымалдау жөніндегі өндірістік объектіге жіберуден бас тартқан және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1-ақпараттық жүйеде қабылдамайды.</w:t>
      </w:r>
    </w:p>
    <w:bookmarkEnd w:id="105"/>
    <w:bookmarkStart w:name="z109" w:id="106"/>
    <w:p>
      <w:pPr>
        <w:spacing w:after="0"/>
        <w:ind w:left="0"/>
        <w:jc w:val="both"/>
      </w:pPr>
      <w:r>
        <w:rPr>
          <w:rFonts w:ascii="Times New Roman"/>
          <w:b w:val="false"/>
          <w:i w:val="false"/>
          <w:color w:val="000000"/>
          <w:sz w:val="28"/>
        </w:rPr>
        <w:t>
      22. Оператордың уәкілетті өкілінің шығу нәтижелері бойынша өндірістік объектіге бару аяқталған күні Оператордың уәкілетті өкілі мен қалдықтарды жинау, сұрыптау және тасымалдау жөніндегі кәсіпкерлік субъектісі қол қоятын есеп жасалады, есеп нысаны Түсіндірмелерде көзделген. Кәсіпкерлік субъектісі қалдықтарды жинау, сұрыптау және тасымалдау бойынша есепке қол қоюдан бас тартқан жағдайда, Оператор өтінімді 1-ақпараттық жүйеде қабылдамайды.</w:t>
      </w:r>
    </w:p>
    <w:bookmarkEnd w:id="106"/>
    <w:bookmarkStart w:name="z110" w:id="107"/>
    <w:p>
      <w:pPr>
        <w:spacing w:after="0"/>
        <w:ind w:left="0"/>
        <w:jc w:val="both"/>
      </w:pPr>
      <w:r>
        <w:rPr>
          <w:rFonts w:ascii="Times New Roman"/>
          <w:b w:val="false"/>
          <w:i w:val="false"/>
          <w:color w:val="000000"/>
          <w:sz w:val="28"/>
        </w:rPr>
        <w:t>
      23. Қалдықтарды жинау, сұрыптау және тасымалдау жөніндегі ұсынылған құжаттарды өндірістік объектіге барған кезде белгіленген мәлімделген қызмет түріне сәйкес келген кезде Оператор қалдықтарды жинау, сұрыптау және тасымалдау жөніндегі өндірістік объектіге барған күннен бастап 10 (он) жұмыс күні ішінде кәсіпкерлік субъектісінің өтінімін 1-ақпараттық жүйеде мақұлдайды.</w:t>
      </w:r>
    </w:p>
    <w:bookmarkEnd w:id="107"/>
    <w:bookmarkStart w:name="z111" w:id="108"/>
    <w:p>
      <w:pPr>
        <w:spacing w:after="0"/>
        <w:ind w:left="0"/>
        <w:jc w:val="both"/>
      </w:pPr>
      <w:r>
        <w:rPr>
          <w:rFonts w:ascii="Times New Roman"/>
          <w:b w:val="false"/>
          <w:i w:val="false"/>
          <w:color w:val="000000"/>
          <w:sz w:val="28"/>
        </w:rPr>
        <w:t xml:space="preserve">
      24. Кәсіпкерлік субъектісі 1-ақпараттық жүйеде мақұлданғаннан кейін ЭЦҚ арқылы толтыратын және қол қоятын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қосылу туралы өтінішті қалыптастырады. Қосылу туралы өтiнiш дұрыс толтырылмаған жағдайда өтiнiм қабылданбауға жатады.</w:t>
      </w:r>
    </w:p>
    <w:bookmarkEnd w:id="108"/>
    <w:bookmarkStart w:name="z112" w:id="109"/>
    <w:p>
      <w:pPr>
        <w:spacing w:after="0"/>
        <w:ind w:left="0"/>
        <w:jc w:val="both"/>
      </w:pPr>
      <w:r>
        <w:rPr>
          <w:rFonts w:ascii="Times New Roman"/>
          <w:b w:val="false"/>
          <w:i w:val="false"/>
          <w:color w:val="000000"/>
          <w:sz w:val="28"/>
        </w:rPr>
        <w:t>
      25. Осы Қағидаларға 3-қосымшаға сәйкес белгіленген нысан бойынша үлгілік шарт кәсіпкерлік субъектісі қол қойған өтінішті Оператор 1-ақпараттық жүйеде келіскеннен кейін жасалған болып есептеледі.</w:t>
      </w:r>
    </w:p>
    <w:bookmarkEnd w:id="109"/>
    <w:p>
      <w:pPr>
        <w:spacing w:after="0"/>
        <w:ind w:left="0"/>
        <w:jc w:val="both"/>
      </w:pPr>
      <w:r>
        <w:rPr>
          <w:rFonts w:ascii="Times New Roman"/>
          <w:b w:val="false"/>
          <w:i w:val="false"/>
          <w:color w:val="000000"/>
          <w:sz w:val="28"/>
        </w:rPr>
        <w:t>
      Үлгілік шарт жасалғаннан кейін кәсіпкерлік субъектісі қалдықтарды жинау, сұрыптау және тасымалдау үшін төлемдерді алушы мәртебесіне ие болады. Үлгілік шарттың қолданылу кезеңінде қалдықтарды жинау, сұрыптау және тасымалдау үшін төлемдерді алушы төлемдерді алу шеңберінде барлық іс-қимылдарды тек қана осы Қағидалар мен Түсіндірмелерге сәйкес 1-ақпараттық жүйесі арқылы жүзеге асырады.</w:t>
      </w:r>
    </w:p>
    <w:bookmarkStart w:name="z113" w:id="110"/>
    <w:p>
      <w:pPr>
        <w:spacing w:after="0"/>
        <w:ind w:left="0"/>
        <w:jc w:val="both"/>
      </w:pPr>
      <w:r>
        <w:rPr>
          <w:rFonts w:ascii="Times New Roman"/>
          <w:b w:val="false"/>
          <w:i w:val="false"/>
          <w:color w:val="000000"/>
          <w:sz w:val="28"/>
        </w:rPr>
        <w:t xml:space="preserve">
      26. 1-ақпараттық жүйеде қалдықтарды жинау туралы мәліметтерді көрсетуді әрбір операция үшін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қалдықтарды жинау, сұрыптау және тасымалдау үшін төлемдерді алушы қорлардың кіріс ордерін ресімдей отырып, қалдықтарды жинау, сұрыптау және тасымалдау операциясы жүргізілген күннен бастап 1 (бір) күн ішінде:</w:t>
      </w:r>
    </w:p>
    <w:bookmarkEnd w:id="110"/>
    <w:bookmarkStart w:name="z114" w:id="111"/>
    <w:p>
      <w:pPr>
        <w:spacing w:after="0"/>
        <w:ind w:left="0"/>
        <w:jc w:val="both"/>
      </w:pPr>
      <w:r>
        <w:rPr>
          <w:rFonts w:ascii="Times New Roman"/>
          <w:b w:val="false"/>
          <w:i w:val="false"/>
          <w:color w:val="000000"/>
          <w:sz w:val="28"/>
        </w:rPr>
        <w:t>
      1) 1-ақпараттық жүйеде тіркелген түзушілерден;</w:t>
      </w:r>
    </w:p>
    <w:bookmarkEnd w:id="111"/>
    <w:bookmarkStart w:name="z115" w:id="112"/>
    <w:p>
      <w:pPr>
        <w:spacing w:after="0"/>
        <w:ind w:left="0"/>
        <w:jc w:val="both"/>
      </w:pPr>
      <w:r>
        <w:rPr>
          <w:rFonts w:ascii="Times New Roman"/>
          <w:b w:val="false"/>
          <w:i w:val="false"/>
          <w:color w:val="000000"/>
          <w:sz w:val="28"/>
        </w:rPr>
        <w:t>
      2) Үлгілік шарт жасасуға өтінім беру кезінде қалдықтарды жинағаны, сұрыптағаны үшін төлемдерді алушының сауалнамалық деректерінде көрсетілген жинау орындарынан (стационарлық қабылдау пункттері және (немесе) контейнерлер және (немесе) негізгі база) қалдықтарды түзушілер мен иеленушілерден, оның ішінде сауалнамалық деректерге енгізілетін өзгерістер жүзеге асырылады және ЭЦҚ расталады.</w:t>
      </w:r>
    </w:p>
    <w:bookmarkEnd w:id="112"/>
    <w:bookmarkStart w:name="z116" w:id="113"/>
    <w:p>
      <w:pPr>
        <w:spacing w:after="0"/>
        <w:ind w:left="0"/>
        <w:jc w:val="both"/>
      </w:pPr>
      <w:r>
        <w:rPr>
          <w:rFonts w:ascii="Times New Roman"/>
          <w:b w:val="false"/>
          <w:i w:val="false"/>
          <w:color w:val="000000"/>
          <w:sz w:val="28"/>
        </w:rPr>
        <w:t xml:space="preserve">
      27. Кодекстің </w:t>
      </w:r>
      <w:r>
        <w:rPr>
          <w:rFonts w:ascii="Times New Roman"/>
          <w:b w:val="false"/>
          <w:i w:val="false"/>
          <w:color w:val="000000"/>
          <w:sz w:val="28"/>
        </w:rPr>
        <w:t>367-бабына</w:t>
      </w:r>
      <w:r>
        <w:rPr>
          <w:rFonts w:ascii="Times New Roman"/>
          <w:b w:val="false"/>
          <w:i w:val="false"/>
          <w:color w:val="000000"/>
          <w:sz w:val="28"/>
        </w:rPr>
        <w:t xml:space="preserve"> сәйкес қатты тұрмыстық қалдықтар полигондарынан, қоқысты сұрыптау кешендерінен (объектілерінен) және (немесе) орталықтандырылған қатты тұрмыстық қалдықтарды жинау жүйесі шеңберінде орнатылған контейнерлерден қалдықтарды жинау, сұрыптау және тасымалдау үшін төлемдер төлем алушыға жүргізілмейді.</w:t>
      </w:r>
    </w:p>
    <w:bookmarkEnd w:id="113"/>
    <w:bookmarkStart w:name="z117" w:id="114"/>
    <w:p>
      <w:pPr>
        <w:spacing w:after="0"/>
        <w:ind w:left="0"/>
        <w:jc w:val="both"/>
      </w:pPr>
      <w:r>
        <w:rPr>
          <w:rFonts w:ascii="Times New Roman"/>
          <w:b w:val="false"/>
          <w:i w:val="false"/>
          <w:color w:val="000000"/>
          <w:sz w:val="28"/>
        </w:rPr>
        <w:t>
      28. 1-ақпараттық жүйеде тіркелген қалдық түзушілерден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түзушілердің қалдықтарды беруге арналған өтінімі бойынша қалдық түзуші мынадай нормаларды сақтаған жағдайда жүзеге асырылады:</w:t>
      </w:r>
    </w:p>
    <w:bookmarkEnd w:id="114"/>
    <w:bookmarkStart w:name="z118" w:id="115"/>
    <w:p>
      <w:pPr>
        <w:spacing w:after="0"/>
        <w:ind w:left="0"/>
        <w:jc w:val="both"/>
      </w:pPr>
      <w:r>
        <w:rPr>
          <w:rFonts w:ascii="Times New Roman"/>
          <w:b w:val="false"/>
          <w:i w:val="false"/>
          <w:color w:val="000000"/>
          <w:sz w:val="28"/>
        </w:rPr>
        <w:t>
      1) жинақталған қалдықтарды қаптама қалдықтарының әрбір түрі (шыны, қағаз және картон, полимер, аралас материалдардан) бойынша бөлек тазартуды және сұрыптауды жүзеге асыру;</w:t>
      </w:r>
    </w:p>
    <w:bookmarkEnd w:id="115"/>
    <w:bookmarkStart w:name="z119" w:id="116"/>
    <w:p>
      <w:pPr>
        <w:spacing w:after="0"/>
        <w:ind w:left="0"/>
        <w:jc w:val="both"/>
      </w:pPr>
      <w:r>
        <w:rPr>
          <w:rFonts w:ascii="Times New Roman"/>
          <w:b w:val="false"/>
          <w:i w:val="false"/>
          <w:color w:val="000000"/>
          <w:sz w:val="28"/>
        </w:rPr>
        <w:t>
      2) қалдықтарды жіберуге өтінім беру үшін қаптама қалдықтарының ең аз массасы:</w:t>
      </w:r>
    </w:p>
    <w:bookmarkEnd w:id="116"/>
    <w:p>
      <w:pPr>
        <w:spacing w:after="0"/>
        <w:ind w:left="0"/>
        <w:jc w:val="both"/>
      </w:pPr>
      <w:r>
        <w:rPr>
          <w:rFonts w:ascii="Times New Roman"/>
          <w:b w:val="false"/>
          <w:i w:val="false"/>
          <w:color w:val="000000"/>
          <w:sz w:val="28"/>
        </w:rPr>
        <w:t>
      жеке тұлғалар үшін қаптама қалдықтарының бір түрі бойынша кемінде 10 (он) килограмм;</w:t>
      </w:r>
    </w:p>
    <w:p>
      <w:pPr>
        <w:spacing w:after="0"/>
        <w:ind w:left="0"/>
        <w:jc w:val="both"/>
      </w:pPr>
      <w:r>
        <w:rPr>
          <w:rFonts w:ascii="Times New Roman"/>
          <w:b w:val="false"/>
          <w:i w:val="false"/>
          <w:color w:val="000000"/>
          <w:sz w:val="28"/>
        </w:rPr>
        <w:t>
      заңды тұлғалар мен жеке кәсіпкерлер үшін қаптама қалдықтарының бір түрі бойынша кемінде 30 (отыз) килограмм;</w:t>
      </w:r>
    </w:p>
    <w:bookmarkStart w:name="z120" w:id="117"/>
    <w:p>
      <w:pPr>
        <w:spacing w:after="0"/>
        <w:ind w:left="0"/>
        <w:jc w:val="both"/>
      </w:pPr>
      <w:r>
        <w:rPr>
          <w:rFonts w:ascii="Times New Roman"/>
          <w:b w:val="false"/>
          <w:i w:val="false"/>
          <w:color w:val="000000"/>
          <w:sz w:val="28"/>
        </w:rPr>
        <w:t>
      3) қаптама қалдықтары таза және құрғақ, құрамында сұйықтық, тамақ қалдықтары, мата, фольга, мультифорлар жоқ, сондай-ақ парафинделмеген, битумдалмаған, майланбаған, гуммирленбеген, металдандырылмаған, химиялық заттармен сіңдірілмеген, зығырланбаған, сынбаған және күйдірілмеген.</w:t>
      </w:r>
    </w:p>
    <w:bookmarkEnd w:id="117"/>
    <w:bookmarkStart w:name="z121" w:id="118"/>
    <w:p>
      <w:pPr>
        <w:spacing w:after="0"/>
        <w:ind w:left="0"/>
        <w:jc w:val="both"/>
      </w:pPr>
      <w:r>
        <w:rPr>
          <w:rFonts w:ascii="Times New Roman"/>
          <w:b w:val="false"/>
          <w:i w:val="false"/>
          <w:color w:val="000000"/>
          <w:sz w:val="28"/>
        </w:rPr>
        <w:t>
      29. Қалдықтарды жинау, сұрыптау және тасымалдау үшін төлем алушы қалдық түзушіні өзі таңдайды. Қалдық түзушінің қалдықтары осы Қағидалардың 28-тармағының нормаларына сәйкес келмеген жағдайда, жинау, сұрыптау және тасымалдау үшін төлемдерді алушы қалдықтарды әкетуден бас тартады, ал қалдық түзуші жинау, сұрыптау және тасымалдау үшін төлемдерді алушының талабы бойынша қалдық түзушіге барған кезінде қалдықтарды жинау, сұрыптау және тасымалдау үшін төлемдерді алушыға көлік шығындарын өтейді. Қалдықтарды беру мәселелері бойынша жинағаны, сұрыптағаны және тасымалдағаны үшін қалдық түзуші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түзушімен қалдықтарды жинау, сұрыптау және тасымалдау үшін төлемдерді алушы дербес реттейді.</w:t>
      </w:r>
    </w:p>
    <w:bookmarkEnd w:id="118"/>
    <w:bookmarkStart w:name="z122" w:id="119"/>
    <w:p>
      <w:pPr>
        <w:spacing w:after="0"/>
        <w:ind w:left="0"/>
        <w:jc w:val="both"/>
      </w:pPr>
      <w:r>
        <w:rPr>
          <w:rFonts w:ascii="Times New Roman"/>
          <w:b w:val="false"/>
          <w:i w:val="false"/>
          <w:color w:val="000000"/>
          <w:sz w:val="28"/>
        </w:rPr>
        <w:t>
      30. Қалдық түзуші жеке тұлға және қалдықтардың иелері қалдықтарды беру кезінде қысқа мәтіндік хабарлама (бұдан әрі – SMS) арқылы берілетін 1-ақпараттық жүйенің мобильді қосымшасында кодтарды енгізу арқылы құжаттарға қол қояды, қалдық түзуші заңды тұлға немесе жеке кәсіпкер және қалдықтардың иелері қалдықтарды беру кезінде, ЭЦҚ арқылы немесе 1-ақпараттық жүйенің мобильді қосымшасында SMS арқылы берілетін кодтарды енгізу арқылы қол қояды.</w:t>
      </w:r>
    </w:p>
    <w:bookmarkEnd w:id="119"/>
    <w:bookmarkStart w:name="z123" w:id="120"/>
    <w:p>
      <w:pPr>
        <w:spacing w:after="0"/>
        <w:ind w:left="0"/>
        <w:jc w:val="both"/>
      </w:pPr>
      <w:r>
        <w:rPr>
          <w:rFonts w:ascii="Times New Roman"/>
          <w:b w:val="false"/>
          <w:i w:val="false"/>
          <w:color w:val="000000"/>
          <w:sz w:val="28"/>
        </w:rPr>
        <w:t>
      31. Қалдықтарды жинауды (стационарлық қабылдау пункттері және (немесе) контейнерлер және (немесе) негізгі база) қалдықтарды жинау, сұрыптау және тасымалдау үшін төлем алушы келесі тәртіпте жүзеге асырады:</w:t>
      </w:r>
    </w:p>
    <w:bookmarkEnd w:id="120"/>
    <w:bookmarkStart w:name="z124" w:id="121"/>
    <w:p>
      <w:pPr>
        <w:spacing w:after="0"/>
        <w:ind w:left="0"/>
        <w:jc w:val="both"/>
      </w:pPr>
      <w:r>
        <w:rPr>
          <w:rFonts w:ascii="Times New Roman"/>
          <w:b w:val="false"/>
          <w:i w:val="false"/>
          <w:color w:val="000000"/>
          <w:sz w:val="28"/>
        </w:rPr>
        <w:t>
      1) 1-ақпараттық жүйеде Түсіндірмелерде белгіленген нысанға сәйкес тасымалдау парағы рәсімделеді. Егер қабылдау пункті негізгі база аумағында орналасқан болса, тек қорлардың кіріс ордері ғана ресімделеді;</w:t>
      </w:r>
    </w:p>
    <w:bookmarkEnd w:id="121"/>
    <w:p>
      <w:pPr>
        <w:spacing w:after="0"/>
        <w:ind w:left="0"/>
        <w:jc w:val="both"/>
      </w:pPr>
      <w:r>
        <w:rPr>
          <w:rFonts w:ascii="Times New Roman"/>
          <w:b w:val="false"/>
          <w:i w:val="false"/>
          <w:color w:val="000000"/>
          <w:sz w:val="28"/>
        </w:rPr>
        <w:t>
      Бұл ретте, егер Оператор көлік құралының техникалық паспортында көрсетілген рұқсат етілген ең жоғары салмақтан асып кетуін анықтаса, мұндай қалдықтардың массасы қалдықтарды жинау, сұрыптау және тасымалдау қызметін жүзеге асыру туралы есептен шығарылады.</w:t>
      </w:r>
    </w:p>
    <w:bookmarkStart w:name="z125" w:id="122"/>
    <w:p>
      <w:pPr>
        <w:spacing w:after="0"/>
        <w:ind w:left="0"/>
        <w:jc w:val="both"/>
      </w:pPr>
      <w:r>
        <w:rPr>
          <w:rFonts w:ascii="Times New Roman"/>
          <w:b w:val="false"/>
          <w:i w:val="false"/>
          <w:color w:val="000000"/>
          <w:sz w:val="28"/>
        </w:rPr>
        <w:t>
      2) жиналған қалдықтар тексерілген таразы жабдығында өлшенеді;</w:t>
      </w:r>
    </w:p>
    <w:bookmarkEnd w:id="122"/>
    <w:bookmarkStart w:name="z126" w:id="123"/>
    <w:p>
      <w:pPr>
        <w:spacing w:after="0"/>
        <w:ind w:left="0"/>
        <w:jc w:val="both"/>
      </w:pPr>
      <w:r>
        <w:rPr>
          <w:rFonts w:ascii="Times New Roman"/>
          <w:b w:val="false"/>
          <w:i w:val="false"/>
          <w:color w:val="000000"/>
          <w:sz w:val="28"/>
        </w:rPr>
        <w:t xml:space="preserve">
      3) өлшеу нәтижелері бойынша 1-ақпараттық жүйеде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 толтырылады; </w:t>
      </w:r>
    </w:p>
    <w:bookmarkEnd w:id="123"/>
    <w:bookmarkStart w:name="z127" w:id="124"/>
    <w:p>
      <w:pPr>
        <w:spacing w:after="0"/>
        <w:ind w:left="0"/>
        <w:jc w:val="both"/>
      </w:pPr>
      <w:r>
        <w:rPr>
          <w:rFonts w:ascii="Times New Roman"/>
          <w:b w:val="false"/>
          <w:i w:val="false"/>
          <w:color w:val="000000"/>
          <w:sz w:val="28"/>
        </w:rPr>
        <w:t>
      4) қорлардың кіріс ордері ЭЦҚ арқылы қол қойылады.</w:t>
      </w:r>
    </w:p>
    <w:bookmarkEnd w:id="124"/>
    <w:bookmarkStart w:name="z128" w:id="125"/>
    <w:p>
      <w:pPr>
        <w:spacing w:after="0"/>
        <w:ind w:left="0"/>
        <w:jc w:val="both"/>
      </w:pPr>
      <w:r>
        <w:rPr>
          <w:rFonts w:ascii="Times New Roman"/>
          <w:b w:val="false"/>
          <w:i w:val="false"/>
          <w:color w:val="000000"/>
          <w:sz w:val="28"/>
        </w:rPr>
        <w:t>
      32. Қалдықтарды қайта пайдалануға дайындауға, өңдеуге, қайта өңдеуге, залалсыздандыруға және (немесе) кәдеге жаратуға өткізу үшін қалдықтарды жинау, сұрыптау және тасымалдау үшін төлемдерді алушы 1-ақпараттық жүйеде 1 (бір) тонна қалдықтың бағасын көрсете отырып, Түсіндірмелерде көзделген белгіленген нысанға сәйкес жиналған және сұрыпталған қалдықтарды сату туралы хабарландыруды орналастырады, қалдықтарды қайта пайдалануға, өңдеуге, қайта өңдеуге, залалсыздандыруға және (немесе) кәдеге жаратуға қайта пайдалануға, өңдеуге, қайта өңдеуге дайындық үшін төлемдерді алушымен қалдықтарды залалсыздандыру және (немесе) кәдеге жаратуды қалдықтарды жеткізу шартын кейіннен жасасу үшін. Хабарландырудың қолданылу мерзімі 1-ақпараттық жүйеде орналастырылған күннен бастап күнтізбелік 30 (отыз) күн.</w:t>
      </w:r>
    </w:p>
    <w:bookmarkEnd w:id="125"/>
    <w:p>
      <w:pPr>
        <w:spacing w:after="0"/>
        <w:ind w:left="0"/>
        <w:jc w:val="both"/>
      </w:pPr>
      <w:r>
        <w:rPr>
          <w:rFonts w:ascii="Times New Roman"/>
          <w:b w:val="false"/>
          <w:i w:val="false"/>
          <w:color w:val="000000"/>
          <w:sz w:val="28"/>
        </w:rPr>
        <w:t>
      Егер көрсетілген мерзім өткеннен кейін қалдықтар өткізілмесе, хабарландыру 1-ақпараттық жүйенің архивіне көшіріледі. Қалдықтарға арналған хабарландырулар қалдықтарды жинау, сұрыптау және тасымалдау үшін төлемдерді алушыда олар болған кезде ғана орналастырылады.</w:t>
      </w:r>
    </w:p>
    <w:p>
      <w:pPr>
        <w:spacing w:after="0"/>
        <w:ind w:left="0"/>
        <w:jc w:val="both"/>
      </w:pPr>
      <w:r>
        <w:rPr>
          <w:rFonts w:ascii="Times New Roman"/>
          <w:b w:val="false"/>
          <w:i w:val="false"/>
          <w:color w:val="000000"/>
          <w:sz w:val="28"/>
        </w:rPr>
        <w:t>
      Хабарландыру қажет болған жағдайда қалдықтарды қайта пайдалануға, өңдеуге, қайта өңдеуге, залалсыздандыруға және (немесе) кәдеге жаратқаны үшін төлем алушымен Түсіндірмелерде көзделген белгіленген нысанға сәйкес қалдықтарды жеткізу шарты жасалғанға дейін кері қайтарылады және түзетіледі.</w:t>
      </w:r>
    </w:p>
    <w:bookmarkStart w:name="z129" w:id="126"/>
    <w:p>
      <w:pPr>
        <w:spacing w:after="0"/>
        <w:ind w:left="0"/>
        <w:jc w:val="both"/>
      </w:pPr>
      <w:r>
        <w:rPr>
          <w:rFonts w:ascii="Times New Roman"/>
          <w:b w:val="false"/>
          <w:i w:val="false"/>
          <w:color w:val="000000"/>
          <w:sz w:val="28"/>
        </w:rPr>
        <w:t>
      33. Қалдықтарды қайта пайдалануға дайындау, өңдеу, қайта өңдеу, залалсыздандыру және (немесе) кәдеге жарату үшін төлемдерді алушылар көрсетілген бағамен қалдықтарды сатып алуға келісе отырып, хабарландыруға пікір қалдырады не өз бағасын ұсынады, сондай-ақ қалдықтарды жеткізу мекенжайын көрсетеді.</w:t>
      </w:r>
    </w:p>
    <w:bookmarkEnd w:id="126"/>
    <w:bookmarkStart w:name="z130" w:id="127"/>
    <w:p>
      <w:pPr>
        <w:spacing w:after="0"/>
        <w:ind w:left="0"/>
        <w:jc w:val="both"/>
      </w:pPr>
      <w:r>
        <w:rPr>
          <w:rFonts w:ascii="Times New Roman"/>
          <w:b w:val="false"/>
          <w:i w:val="false"/>
          <w:color w:val="000000"/>
          <w:sz w:val="28"/>
        </w:rPr>
        <w:t>
      34. Баға келісілгеннен кейін 1-ақпараттық жүйеде қалдықтарды жинау, сұрыптау, тасымалдау үшін төлемдерді алушы мен қайта пайдалануға дайындау, өңдеу, қайта өңдеу, залалсыздандыру және (немесе) кәдеге жарату үшін төлемдерді алушы арасында Түсіндірмелерде көзделген белгіленген нысанға сәйкес ЭЦҚ арқылы Тараптардың қол қоюы арқылы қалдықтарды жеткізу шарты жасалады.</w:t>
      </w:r>
    </w:p>
    <w:bookmarkEnd w:id="127"/>
    <w:bookmarkStart w:name="z131" w:id="128"/>
    <w:p>
      <w:pPr>
        <w:spacing w:after="0"/>
        <w:ind w:left="0"/>
        <w:jc w:val="both"/>
      </w:pPr>
      <w:r>
        <w:rPr>
          <w:rFonts w:ascii="Times New Roman"/>
          <w:b w:val="false"/>
          <w:i w:val="false"/>
          <w:color w:val="000000"/>
          <w:sz w:val="28"/>
        </w:rPr>
        <w:t>
      35. Қалдықтарды қайта пайдалануға дайындау, өңдеу, қайта өңдеу, залалсыздандыру және (немесе) кәдеге жарату үшін төлемдерді алушымен Түсіндірмелерде көзделген белгіленген нысанға сәйкес қалдықтарды жеткізу шартына қол қойылғаннан кейін қалдықтарды жинау және уақытша жинақтау орындарынан қайта пайдалануға, өңдеуге, залалсыздандыруға және (немесе) залалсыздандыруға дайындық жөніндегі өндірістік объектілерге Түсіндірмелерге сәйкес қалдықтарды кәдеге жаратуға тасымалданады.</w:t>
      </w:r>
    </w:p>
    <w:bookmarkEnd w:id="128"/>
    <w:bookmarkStart w:name="z132" w:id="129"/>
    <w:p>
      <w:pPr>
        <w:spacing w:after="0"/>
        <w:ind w:left="0"/>
        <w:jc w:val="both"/>
      </w:pPr>
      <w:r>
        <w:rPr>
          <w:rFonts w:ascii="Times New Roman"/>
          <w:b w:val="false"/>
          <w:i w:val="false"/>
          <w:color w:val="000000"/>
          <w:sz w:val="28"/>
        </w:rPr>
        <w:t xml:space="preserve">
      36. Өндірістік объектілерге қалдықтарды қайта пайдалануға, өңдеуге, қайта өңдеуге, залалсыздандыруға және (немесе) кәдеге жаратуға дайындау жөніндегі өндірістік объектілерге тасымалдауды қалдықтарды жинау, сұрыптау, тасымалдау үшін төлемдерді алушы Кодекстің,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"Теміржол көлігімен жүктерді тасымалдау қағидалары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және осы Қағидалар нормаларына сәйкес дербес ұйымдастырады.</w:t>
      </w:r>
    </w:p>
    <w:bookmarkEnd w:id="129"/>
    <w:p>
      <w:pPr>
        <w:spacing w:after="0"/>
        <w:ind w:left="0"/>
        <w:jc w:val="both"/>
      </w:pPr>
      <w:r>
        <w:rPr>
          <w:rFonts w:ascii="Times New Roman"/>
          <w:b w:val="false"/>
          <w:i w:val="false"/>
          <w:color w:val="000000"/>
          <w:sz w:val="28"/>
        </w:rPr>
        <w:t>
      Қалдықтарды тасымалдау темір жол көлігімен және (немесе) автомобиль көлігімен жүзеге асырылады.</w:t>
      </w:r>
    </w:p>
    <w:p>
      <w:pPr>
        <w:spacing w:after="0"/>
        <w:ind w:left="0"/>
        <w:jc w:val="both"/>
      </w:pPr>
      <w:r>
        <w:rPr>
          <w:rFonts w:ascii="Times New Roman"/>
          <w:b w:val="false"/>
          <w:i w:val="false"/>
          <w:color w:val="000000"/>
          <w:sz w:val="28"/>
        </w:rPr>
        <w:t>
      Автомобиль көлігімен тасымалдауды жүзеге асыру кезінде қалдықтарды жинау, сұрыптау, тасымалдау үшін төлем алушы тасымалдаушыны 1-ақпараттық жүйеде тіркелгендердің ішінен таңдайды.</w:t>
      </w:r>
    </w:p>
    <w:bookmarkStart w:name="z133" w:id="130"/>
    <w:p>
      <w:pPr>
        <w:spacing w:after="0"/>
        <w:ind w:left="0"/>
        <w:jc w:val="both"/>
      </w:pPr>
      <w:r>
        <w:rPr>
          <w:rFonts w:ascii="Times New Roman"/>
          <w:b w:val="false"/>
          <w:i w:val="false"/>
          <w:color w:val="000000"/>
          <w:sz w:val="28"/>
        </w:rPr>
        <w:t>
      37. Тасымалдаушы 1-ақпараттық жүйеде тіркелу үшін мынадай құжаттардың:</w:t>
      </w:r>
    </w:p>
    <w:bookmarkEnd w:id="130"/>
    <w:bookmarkStart w:name="z134" w:id="131"/>
    <w:p>
      <w:pPr>
        <w:spacing w:after="0"/>
        <w:ind w:left="0"/>
        <w:jc w:val="both"/>
      </w:pPr>
      <w:r>
        <w:rPr>
          <w:rFonts w:ascii="Times New Roman"/>
          <w:b w:val="false"/>
          <w:i w:val="false"/>
          <w:color w:val="000000"/>
          <w:sz w:val="28"/>
        </w:rPr>
        <w:t>
      1)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куәлігінің;</w:t>
      </w:r>
    </w:p>
    <w:bookmarkEnd w:id="131"/>
    <w:bookmarkStart w:name="z135" w:id="132"/>
    <w:p>
      <w:pPr>
        <w:spacing w:after="0"/>
        <w:ind w:left="0"/>
        <w:jc w:val="both"/>
      </w:pPr>
      <w:r>
        <w:rPr>
          <w:rFonts w:ascii="Times New Roman"/>
          <w:b w:val="false"/>
          <w:i w:val="false"/>
          <w:color w:val="000000"/>
          <w:sz w:val="28"/>
        </w:rPr>
        <w:t>
      2) жүк көлік құралын тіркеу туралы куәлігінің көшірмелерін;</w:t>
      </w:r>
    </w:p>
    <w:bookmarkEnd w:id="132"/>
    <w:bookmarkStart w:name="z136" w:id="13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мәліметтерді;</w:t>
      </w:r>
    </w:p>
    <w:bookmarkEnd w:id="133"/>
    <w:p>
      <w:pPr>
        <w:spacing w:after="0"/>
        <w:ind w:left="0"/>
        <w:jc w:val="both"/>
      </w:pPr>
      <w:r>
        <w:rPr>
          <w:rFonts w:ascii="Times New Roman"/>
          <w:b w:val="false"/>
          <w:i w:val="false"/>
          <w:color w:val="000000"/>
          <w:sz w:val="28"/>
        </w:rPr>
        <w:t>
      Егер қалдықтарды тасымалдау кезінде тасымалдаушыда хабарламаны қабылдау талоны болмаған жағдайда, 1-ақпараттық жүйеде қалдықтарды басқару саласындағы кәсіпкерлік субъектілерінен хабарламаны қабылдау талонын алған төлем алушымен жүргізушінің азаматтық-құқықтық қатынастарын растайтын шарт жасалады.</w:t>
      </w:r>
    </w:p>
    <w:bookmarkStart w:name="z137" w:id="134"/>
    <w:p>
      <w:pPr>
        <w:spacing w:after="0"/>
        <w:ind w:left="0"/>
        <w:jc w:val="both"/>
      </w:pPr>
      <w:r>
        <w:rPr>
          <w:rFonts w:ascii="Times New Roman"/>
          <w:b w:val="false"/>
          <w:i w:val="false"/>
          <w:color w:val="000000"/>
          <w:sz w:val="28"/>
        </w:rPr>
        <w:t>
      4) Қалдықтарды басқару саласындағы кәсіпкерлік субъектілерінен хабарламаны қабылдау талонын алған кәсіпкерлік субъектісімен жүргізушінің еңбек немесе азаматтық-құқықтық қатынастарын растайтын құжатты (болған жағдайда);</w:t>
      </w:r>
    </w:p>
    <w:bookmarkEnd w:id="134"/>
    <w:bookmarkStart w:name="z138" w:id="135"/>
    <w:p>
      <w:pPr>
        <w:spacing w:after="0"/>
        <w:ind w:left="0"/>
        <w:jc w:val="both"/>
      </w:pPr>
      <w:r>
        <w:rPr>
          <w:rFonts w:ascii="Times New Roman"/>
          <w:b w:val="false"/>
          <w:i w:val="false"/>
          <w:color w:val="000000"/>
          <w:sz w:val="28"/>
        </w:rPr>
        <w:t>
      5) жүргізушінің азаматтық-құқықтық жауапкершілігін міндетті сақтандыруды растайтын қолданыстағы құжаттарды ұсынады.</w:t>
      </w:r>
    </w:p>
    <w:bookmarkEnd w:id="135"/>
    <w:bookmarkStart w:name="z139" w:id="136"/>
    <w:p>
      <w:pPr>
        <w:spacing w:after="0"/>
        <w:ind w:left="0"/>
        <w:jc w:val="both"/>
      </w:pPr>
      <w:r>
        <w:rPr>
          <w:rFonts w:ascii="Times New Roman"/>
          <w:b w:val="false"/>
          <w:i w:val="false"/>
          <w:color w:val="000000"/>
          <w:sz w:val="28"/>
        </w:rPr>
        <w:t>
      38. Тасымалдаушыға қалдықтарды беру кезінде тасымалдаушы 1-ақпараттық жүйедегі құжаттарға SMS арқылы берілетін кодтарды енгізу арқылы қол қояды.</w:t>
      </w:r>
    </w:p>
    <w:bookmarkEnd w:id="136"/>
    <w:bookmarkStart w:name="z140" w:id="137"/>
    <w:p>
      <w:pPr>
        <w:spacing w:after="0"/>
        <w:ind w:left="0"/>
        <w:jc w:val="both"/>
      </w:pPr>
      <w:r>
        <w:rPr>
          <w:rFonts w:ascii="Times New Roman"/>
          <w:b w:val="false"/>
          <w:i w:val="false"/>
          <w:color w:val="000000"/>
          <w:sz w:val="28"/>
        </w:rPr>
        <w:t>
      39. Қалдықтар міндетті түрде алдын ала өлшеу жүргізіліп, 1-ақпараттық жүйеде белгіленген нысанға сәйкес Түсіндірмелерде көзделген қалдықтарды өлшеу, тиеу және беру актісі (актілері) рәсімделе отырып тасымалданады. Аталған актілер қалдықтарды жинау, сұрыптау және тасымалдау бойынша төлемдерді алушының ЭЦҚ арқылы қол қойылады.</w:t>
      </w:r>
    </w:p>
    <w:bookmarkEnd w:id="137"/>
    <w:bookmarkStart w:name="z141" w:id="138"/>
    <w:p>
      <w:pPr>
        <w:spacing w:after="0"/>
        <w:ind w:left="0"/>
        <w:jc w:val="both"/>
      </w:pPr>
      <w:r>
        <w:rPr>
          <w:rFonts w:ascii="Times New Roman"/>
          <w:b w:val="false"/>
          <w:i w:val="false"/>
          <w:color w:val="000000"/>
          <w:sz w:val="28"/>
        </w:rPr>
        <w:t>
      40. Тасымалдаушы қалдықтарды тасымалдау кезінде 1-ақпараттық жүйенің мобильді қосымшасын пайдаланады, Түсіндірмелерге сәйкес бақылау фотофиксациясын жүргізеді, сондай-ақ спутниктік навигациялық жүйелердің деректері бойынша қалдықтарды тасымалдауды жүзеге асыратын автомобиль көлігінің қозғалысын қадағалайды.</w:t>
      </w:r>
    </w:p>
    <w:bookmarkEnd w:id="138"/>
    <w:bookmarkStart w:name="z142" w:id="139"/>
    <w:p>
      <w:pPr>
        <w:spacing w:after="0"/>
        <w:ind w:left="0"/>
        <w:jc w:val="both"/>
      </w:pPr>
      <w:r>
        <w:rPr>
          <w:rFonts w:ascii="Times New Roman"/>
          <w:b w:val="false"/>
          <w:i w:val="false"/>
          <w:color w:val="000000"/>
          <w:sz w:val="28"/>
        </w:rPr>
        <w:t>
      41. Қалдықтар қалдықтарды қайта пайдалануға дайындау, өңдеу, қайта өңдеу, залалсыздандыру және (немесе) кәдеге жарату бойынша төлем алушыға 1-ақпараттық жүйеде Түсіндірмелерде белгіленген нысанға сәйкес өлшеу, түсіру және қабылдау актісін ресімдей отырып қабылданады, бұл акт ЭЦҚ арқылы қалдықтарды қайта пайдалануға дайындау, өңдеу, қайта өңдеу, залалсыздандыру және (немесе) кәдеге жарату бойынша төлем алушы тарапынан қол қойылады.</w:t>
      </w:r>
    </w:p>
    <w:bookmarkEnd w:id="139"/>
    <w:bookmarkStart w:name="z143" w:id="140"/>
    <w:p>
      <w:pPr>
        <w:spacing w:after="0"/>
        <w:ind w:left="0"/>
        <w:jc w:val="both"/>
      </w:pPr>
      <w:r>
        <w:rPr>
          <w:rFonts w:ascii="Times New Roman"/>
          <w:b w:val="false"/>
          <w:i w:val="false"/>
          <w:color w:val="000000"/>
          <w:sz w:val="28"/>
        </w:rPr>
        <w:t>
      42. Осы Қағидалардың 41-тармағында көзделген рәсімдер өткізілгеннен кейін қалдықтарды жинау, сұрыптау, тасымалдау бойынша төлем алушы мен қалдықтарды қайта пайдалануға дайындау, өңдеу, қайта өңдеу, залалсыздандыру және (немесе) кәдеге жарату бойынша төлем алушы арасында 1-ақпараттық жүйеде Түсіндірмелерде белгіленген нысанға сәйкес қабылдап-тапсыру актісі ресімделіп, тараптармен ЭЦҚ арқылы қол қояды.</w:t>
      </w:r>
    </w:p>
    <w:bookmarkEnd w:id="140"/>
    <w:p>
      <w:pPr>
        <w:spacing w:after="0"/>
        <w:ind w:left="0"/>
        <w:jc w:val="both"/>
      </w:pPr>
      <w:r>
        <w:rPr>
          <w:rFonts w:ascii="Times New Roman"/>
          <w:b w:val="false"/>
          <w:i w:val="false"/>
          <w:color w:val="000000"/>
          <w:sz w:val="28"/>
        </w:rPr>
        <w:t>
      Тараптар қол қойған қабылдап-тапсыру актісінде көрсетілген қалдықтардың массасы қайта пайдалануға дайындауға, қайта өңдеуге, залалсыздандыруға және (немесе) кәдеге жаратуға берілген қалдықтардың массасы болып табылады және тиеу және түсіру кезінде жасалған өлшеу актілерінде көрсетілген қалдықтар массасынан аспауға тиіс.</w:t>
      </w:r>
    </w:p>
    <w:p>
      <w:pPr>
        <w:spacing w:after="0"/>
        <w:ind w:left="0"/>
        <w:jc w:val="both"/>
      </w:pPr>
      <w:r>
        <w:rPr>
          <w:rFonts w:ascii="Times New Roman"/>
          <w:b w:val="false"/>
          <w:i w:val="false"/>
          <w:color w:val="000000"/>
          <w:sz w:val="28"/>
        </w:rPr>
        <w:t>
      Сонымен қатар, Оператор қалдықтарды қайта пайдалануға дайындауға, өңдеуге, қайта өңдеуге, залалсыздандыруға және (немесе) кәдеге жаратуға арналған төлем алушыға дейін тасымалдау кезінде көлік құралының техникалық паспортында көрсетілген жол берілетін ең жоғары массасының асқанын анықтаған жағдайда, мұндай қалдықтардың массасы қалдықтарды жинау, сұрыптау және тасымалдау жөніндегі қызметті жүзеге асыру туралы есептен алып тастауға жатады.</w:t>
      </w:r>
    </w:p>
    <w:bookmarkStart w:name="z144" w:id="141"/>
    <w:p>
      <w:pPr>
        <w:spacing w:after="0"/>
        <w:ind w:left="0"/>
        <w:jc w:val="both"/>
      </w:pPr>
      <w:r>
        <w:rPr>
          <w:rFonts w:ascii="Times New Roman"/>
          <w:b w:val="false"/>
          <w:i w:val="false"/>
          <w:color w:val="000000"/>
          <w:sz w:val="28"/>
        </w:rPr>
        <w:t>
      43. Қалдықтарды қайта пайдалануға дайындау, өңдеу, қайта өңдеу, залалсыздандыру және (немесе) кәдеге жарату бойынша төлем алушыға тасымалдау кезінде, егер оның негізгі базасы бір заңды мекенжайда және (немесе) бір өндірістік аумақта және (немесе) қалдықтарды жинау, сұрыптау және тасымалдау бойынша төлем алушының негізгі базасымен шектесетін аумақта орналасқан болса, тасымалдау үшін төлемдер жүргізілмейді. Бұл ретте қалдықтарды жинау үшін төлемдер осы Қағидалар мен Түсіндірмелерде көзделген талаптар сақталған жағдайда жүзеге асырылады.</w:t>
      </w:r>
    </w:p>
    <w:bookmarkEnd w:id="141"/>
    <w:bookmarkStart w:name="z145" w:id="142"/>
    <w:p>
      <w:pPr>
        <w:spacing w:after="0"/>
        <w:ind w:left="0"/>
        <w:jc w:val="both"/>
      </w:pPr>
      <w:r>
        <w:rPr>
          <w:rFonts w:ascii="Times New Roman"/>
          <w:b w:val="false"/>
          <w:i w:val="false"/>
          <w:color w:val="000000"/>
          <w:sz w:val="28"/>
        </w:rPr>
        <w:t xml:space="preserve">
      44. Қалдықтарды жинау, сұрыптау және тасымалдау бойынша төлем алушы Оператордан төлем алу үшін әр айдың соңынан кейінгі келесі айдың 15 (он бес) дейін (бір рет) 1-ақпараттық жүйеде қалдықтарды жинау, сұрыптау және тасымалдау бойынша қызметін жүзеге асыру туралы есептерді қалыптастырады. Бұл есептер қалдықтарды қайта пайдалануға дайындау, өңдеу, қайта өңдеу, залалсыздандыру және (немесе) кәдеге жарату бойынша әрбір төлем алушыға жеке-жеке,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бекітілген нысанда дайындалады. Оған іске асырылған қалдықтарға арналған электрондық шот-фактуралар, сондай-ақ, егер тасымалдау теміржол көлігімен жүзеге асырылса, теміржол жүкқұжаттары қоса беріледі. Бұл ретте, қалдықтарды жинау, сұрыптау және тасымалдау бойынша қызметін жүзеге асыру туралы есептерде көрсетілген қалдықтардың массасы осы Қағидалардың 42-тармағына сәйкес 1-ақпараттық жүйеде қол қойылған қабылдау-беру актілерінде көрсетілген қалдықтардың массасынан қалыптастырылады.</w:t>
      </w:r>
    </w:p>
    <w:bookmarkEnd w:id="142"/>
    <w:p>
      <w:pPr>
        <w:spacing w:after="0"/>
        <w:ind w:left="0"/>
        <w:jc w:val="both"/>
      </w:pPr>
      <w:r>
        <w:rPr>
          <w:rFonts w:ascii="Times New Roman"/>
          <w:b w:val="false"/>
          <w:i w:val="false"/>
          <w:color w:val="000000"/>
          <w:sz w:val="28"/>
        </w:rPr>
        <w:t>
      Осы тармақта көрсетілген мерзім өткеннен кейін, есепті кезеңге арналған қалдықтарды жинау, сұрыптау және тасымалдау бойынша қызметін жүзеге асыру туралы есеп Оператор тарапынан қабылданбайды және қаралмайды.</w:t>
      </w:r>
    </w:p>
    <w:bookmarkStart w:name="z146" w:id="143"/>
    <w:p>
      <w:pPr>
        <w:spacing w:after="0"/>
        <w:ind w:left="0"/>
        <w:jc w:val="both"/>
      </w:pPr>
      <w:r>
        <w:rPr>
          <w:rFonts w:ascii="Times New Roman"/>
          <w:b w:val="false"/>
          <w:i w:val="false"/>
          <w:color w:val="000000"/>
          <w:sz w:val="28"/>
        </w:rPr>
        <w:t>
      45. Оператор қалдықтарды жинау, сұрыптау және тасымалдау жөніндегі қызметті жүзеге асыру туралы әрбір есепті, алушы 1-ақпараттық жүйеде қалдықтарды жинау, сұрыптау және тасымалдау үшін төлемдерге қол қойған күннен бастап 15 (он бес) жұмыс күні ішінде қарайды.</w:t>
      </w:r>
    </w:p>
    <w:bookmarkEnd w:id="143"/>
    <w:p>
      <w:pPr>
        <w:spacing w:after="0"/>
        <w:ind w:left="0"/>
        <w:jc w:val="both"/>
      </w:pPr>
      <w:r>
        <w:rPr>
          <w:rFonts w:ascii="Times New Roman"/>
          <w:b w:val="false"/>
          <w:i w:val="false"/>
          <w:color w:val="000000"/>
          <w:sz w:val="28"/>
        </w:rPr>
        <w:t>
      Бұл ретте, әрбір қалдықтарды жинау, сұрыптау және тасымалдау жөніндегі қызметті жүзеге асыру туралы есепті Оператордың растауы және оған сәйкес төлемдерді жүзеге асыру, есепті кезеңде осы Қағидалардың 74, 75, 76, 77, 78, 79 және 80-тармақтарына сәйкес қалдықтар іске асырылған төлем алушының қалдықтарды қайта пайдалану, өңдеу, қайта өңдеу, залалсыздандыру және (немесе) кәдеге жарату жөніндегі қызметті жүзеге асыру туралы есебін Оператор қарап, растағаннан кейін жүзеге асырылады.</w:t>
      </w:r>
    </w:p>
    <w:bookmarkStart w:name="z147" w:id="144"/>
    <w:p>
      <w:pPr>
        <w:spacing w:after="0"/>
        <w:ind w:left="0"/>
        <w:jc w:val="both"/>
      </w:pPr>
      <w:r>
        <w:rPr>
          <w:rFonts w:ascii="Times New Roman"/>
          <w:b w:val="false"/>
          <w:i w:val="false"/>
          <w:color w:val="000000"/>
          <w:sz w:val="28"/>
        </w:rPr>
        <w:t>
      46. 1-ақпараттық жүйеде қалдықтарды жинау, сұрыптау және тасымалдау жөніндегі қызметті жүзеге асыру туралы есепті қарау кезінде Оператор есепте көрсетілген қалдықтардың жалпы массасынан жиналған, тасымалданған және қайта өңдеуге берілген қалдықтардың массасын алып тастайды және оны мынадай жағдайларда бір рет пысықтауға:</w:t>
      </w:r>
    </w:p>
    <w:bookmarkEnd w:id="144"/>
    <w:bookmarkStart w:name="z148" w:id="145"/>
    <w:p>
      <w:pPr>
        <w:spacing w:after="0"/>
        <w:ind w:left="0"/>
        <w:jc w:val="both"/>
      </w:pPr>
      <w:r>
        <w:rPr>
          <w:rFonts w:ascii="Times New Roman"/>
          <w:b w:val="false"/>
          <w:i w:val="false"/>
          <w:color w:val="000000"/>
          <w:sz w:val="28"/>
        </w:rPr>
        <w:t>
      1) қалдықтарды қайта пайдалануға дайындау, өңдеу, қайта өңдеу, залалсыздандыру және (немесе) кәдеге жарату үшін төлем алушыға дейін қалдықтарды жинауды, сондай-ақ тасымалдауды жүзеге асыру кезінде Қағидаларда көзделген нормаларды және (немесе) тәртіп бөлігіндегі Түсіндірмелерді орындамаған және (немесе) тиісінше орындамаған кезде;</w:t>
      </w:r>
    </w:p>
    <w:bookmarkEnd w:id="145"/>
    <w:bookmarkStart w:name="z149" w:id="146"/>
    <w:p>
      <w:pPr>
        <w:spacing w:after="0"/>
        <w:ind w:left="0"/>
        <w:jc w:val="both"/>
      </w:pPr>
      <w:r>
        <w:rPr>
          <w:rFonts w:ascii="Times New Roman"/>
          <w:b w:val="false"/>
          <w:i w:val="false"/>
          <w:color w:val="000000"/>
          <w:sz w:val="28"/>
        </w:rPr>
        <w:t>
      2) осы Қағидалардың 52-тармағына сәйкес нормаларға сәйкес келмеген кезеңде жиналған қалдықтар туралы мәліметтер көрсетілген кезде;</w:t>
      </w:r>
    </w:p>
    <w:bookmarkEnd w:id="146"/>
    <w:bookmarkStart w:name="z150" w:id="147"/>
    <w:p>
      <w:pPr>
        <w:spacing w:after="0"/>
        <w:ind w:left="0"/>
        <w:jc w:val="both"/>
      </w:pPr>
      <w:r>
        <w:rPr>
          <w:rFonts w:ascii="Times New Roman"/>
          <w:b w:val="false"/>
          <w:i w:val="false"/>
          <w:color w:val="000000"/>
          <w:sz w:val="28"/>
        </w:rPr>
        <w:t>
      3) қайта пайдалануға, өңдеуге, қайта өңдеуге, залалсыздандыруға және (немесе) кәдеге жаратуға дайындалғаны үшін алушыға өткізілген қалдықтарға электрондық шот-фактуралар болмаған кезде;</w:t>
      </w:r>
    </w:p>
    <w:bookmarkEnd w:id="147"/>
    <w:bookmarkStart w:name="z151" w:id="148"/>
    <w:p>
      <w:pPr>
        <w:spacing w:after="0"/>
        <w:ind w:left="0"/>
        <w:jc w:val="both"/>
      </w:pPr>
      <w:r>
        <w:rPr>
          <w:rFonts w:ascii="Times New Roman"/>
          <w:b w:val="false"/>
          <w:i w:val="false"/>
          <w:color w:val="000000"/>
          <w:sz w:val="28"/>
        </w:rPr>
        <w:t>
      4) қалдықтарды жинау, сондай-ақ оларды қайта пайдалануға дайындау, өңдеу, қайта өңдеу, залалсыздандыру және (немесе) кәдеге жарату бойынша төлемдерді алушыға тасымалдау кезінде көлік құралының техникалық паспортында көрсетілген рұқсат етілген ең жоғары массасынан асып кету жағдайында;</w:t>
      </w:r>
    </w:p>
    <w:bookmarkEnd w:id="148"/>
    <w:bookmarkStart w:name="z152" w:id="149"/>
    <w:p>
      <w:pPr>
        <w:spacing w:after="0"/>
        <w:ind w:left="0"/>
        <w:jc w:val="both"/>
      </w:pPr>
      <w:r>
        <w:rPr>
          <w:rFonts w:ascii="Times New Roman"/>
          <w:b w:val="false"/>
          <w:i w:val="false"/>
          <w:color w:val="000000"/>
          <w:sz w:val="28"/>
        </w:rPr>
        <w:t>
      5) қалдықтарды тиеу, түсіру кезінде өлшеу актілерінде көрсетілген масса туралы мәліметтердің қалдықтарды қабылдау-беру актісіндегі деректермен сәйкес келмеуі жағдайында;</w:t>
      </w:r>
    </w:p>
    <w:bookmarkEnd w:id="149"/>
    <w:bookmarkStart w:name="z153" w:id="150"/>
    <w:p>
      <w:pPr>
        <w:spacing w:after="0"/>
        <w:ind w:left="0"/>
        <w:jc w:val="both"/>
      </w:pPr>
      <w:r>
        <w:rPr>
          <w:rFonts w:ascii="Times New Roman"/>
          <w:b w:val="false"/>
          <w:i w:val="false"/>
          <w:color w:val="000000"/>
          <w:sz w:val="28"/>
        </w:rPr>
        <w:t>
      6) қалдықтарды қабылдау-беру актісінде көрсетілген қалдық массасының оларды қайта пайдалануға дайындау, өңдеу, қайта өңдеу, залалсыздандыру және (немесе) кәдеге жарату бойынша төлемдерді алушыға өткізілген қалдықтарға арналған электрондық шот-фактуралардағы мәліметтермен сәйкес келмеуі жағдайында жібереді.</w:t>
      </w:r>
    </w:p>
    <w:bookmarkEnd w:id="150"/>
    <w:bookmarkStart w:name="z154" w:id="151"/>
    <w:p>
      <w:pPr>
        <w:spacing w:after="0"/>
        <w:ind w:left="0"/>
        <w:jc w:val="both"/>
      </w:pPr>
      <w:r>
        <w:rPr>
          <w:rFonts w:ascii="Times New Roman"/>
          <w:b w:val="false"/>
          <w:i w:val="false"/>
          <w:color w:val="000000"/>
          <w:sz w:val="28"/>
        </w:rPr>
        <w:t>
      47. Осы Қағидаларда және Түсіндірмелерге көзделген нормаларды сақтай отырып жиналған, тасымалданған және қайта өңдеуге берілген қалдықтардың көлемі расталуға жатады.</w:t>
      </w:r>
    </w:p>
    <w:bookmarkEnd w:id="151"/>
    <w:p>
      <w:pPr>
        <w:spacing w:after="0"/>
        <w:ind w:left="0"/>
        <w:jc w:val="both"/>
      </w:pPr>
      <w:r>
        <w:rPr>
          <w:rFonts w:ascii="Times New Roman"/>
          <w:b w:val="false"/>
          <w:i w:val="false"/>
          <w:color w:val="000000"/>
          <w:sz w:val="28"/>
        </w:rPr>
        <w:t xml:space="preserve">
      Бұл ретте, егер тиеу және (немесе) түсіру кезіндегі өлшеу актілерінде көрсетілген қалдық массасының мәліметтері қалдықтарды қабылдау-беру актісіндегі деректермен сәйкес келмеген жағдайда, ең төменгі масса есепке алынады. </w:t>
      </w:r>
    </w:p>
    <w:bookmarkStart w:name="z155" w:id="152"/>
    <w:p>
      <w:pPr>
        <w:spacing w:after="0"/>
        <w:ind w:left="0"/>
        <w:jc w:val="both"/>
      </w:pPr>
      <w:r>
        <w:rPr>
          <w:rFonts w:ascii="Times New Roman"/>
          <w:b w:val="false"/>
          <w:i w:val="false"/>
          <w:color w:val="000000"/>
          <w:sz w:val="28"/>
        </w:rPr>
        <w:t>
      48. Қалдықтарды жинау, сұрыптау және тасымалдау бойынша төлемдерді алушы Оператор тарапынан ақпараттық жүйеде қалдықтарды жинау, сұрыптау және тасымалдау жөніндегі қызметті жүзеге асыру туралы есепті пысықтауға қайтарған күннен бастап 3 (үш) жұмыс күні ішінде Оператор алып тастаған қалдық массасын ескере отырып, жаңа есепті қалыптастырады, бұл ретте есеп осы Қағидалардың 45-тармағына сәйкес қаралады.</w:t>
      </w:r>
    </w:p>
    <w:bookmarkEnd w:id="152"/>
    <w:bookmarkStart w:name="z156" w:id="153"/>
    <w:p>
      <w:pPr>
        <w:spacing w:after="0"/>
        <w:ind w:left="0"/>
        <w:jc w:val="both"/>
      </w:pPr>
      <w:r>
        <w:rPr>
          <w:rFonts w:ascii="Times New Roman"/>
          <w:b w:val="false"/>
          <w:i w:val="false"/>
          <w:color w:val="000000"/>
          <w:sz w:val="28"/>
        </w:rPr>
        <w:t>
      49. Оператор қалдықтарды жинау, сұрыптау және тасымалдау жөніндегі қызметті жүзеге асыру туралы есепті келесі жағдайларда:</w:t>
      </w:r>
    </w:p>
    <w:bookmarkEnd w:id="153"/>
    <w:bookmarkStart w:name="z157" w:id="154"/>
    <w:p>
      <w:pPr>
        <w:spacing w:after="0"/>
        <w:ind w:left="0"/>
        <w:jc w:val="both"/>
      </w:pPr>
      <w:r>
        <w:rPr>
          <w:rFonts w:ascii="Times New Roman"/>
          <w:b w:val="false"/>
          <w:i w:val="false"/>
          <w:color w:val="000000"/>
          <w:sz w:val="28"/>
        </w:rPr>
        <w:t>
      1) осы Қағидалар мен Түсіндірмелердің нормаларын орындамау және (немесе) тиісінше орындамау, оның ішінде осы Қағидалардың 46-тармақта көзделген негіздер бойынша есептерді пысықтауға жібергеннен кейін;</w:t>
      </w:r>
    </w:p>
    <w:bookmarkEnd w:id="154"/>
    <w:bookmarkStart w:name="z158" w:id="155"/>
    <w:p>
      <w:pPr>
        <w:spacing w:after="0"/>
        <w:ind w:left="0"/>
        <w:jc w:val="both"/>
      </w:pPr>
      <w:r>
        <w:rPr>
          <w:rFonts w:ascii="Times New Roman"/>
          <w:b w:val="false"/>
          <w:i w:val="false"/>
          <w:color w:val="000000"/>
          <w:sz w:val="28"/>
        </w:rPr>
        <w:t>
      2) Оператор қалдықтарды жинауға, сұрыптауға және тасымалдауға арналған төлемдерді алушы қалдықтарды өткізген қалдықтарды қайта пайдалануға, өңдеуге, қайта өңдеуге, залалсыздандыруға және (немесе) кәдеге жаратуға дайындау жөніндегі қызметті жүзеге асыру туралы төлемдерді алушының есебін растамаған жағдайларда растаудан бас тартады (қабылдамайды).</w:t>
      </w:r>
    </w:p>
    <w:bookmarkEnd w:id="155"/>
    <w:bookmarkStart w:name="z159" w:id="156"/>
    <w:p>
      <w:pPr>
        <w:spacing w:after="0"/>
        <w:ind w:left="0"/>
        <w:jc w:val="both"/>
      </w:pPr>
      <w:r>
        <w:rPr>
          <w:rFonts w:ascii="Times New Roman"/>
          <w:b w:val="false"/>
          <w:i w:val="false"/>
          <w:color w:val="000000"/>
          <w:sz w:val="28"/>
        </w:rPr>
        <w:t>
      50. Оператор 1-ақпараттық жүйеде қалдықтарды жинау, сұрыптау және тасымалдау жөніндегі қызметті жүзеге асыру туралы есепті растаған жағдайда Оператор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растаған күннен бастап 5 (бес) жұмыс күні ішінде төлемдер жүргізеді.</w:t>
      </w:r>
    </w:p>
    <w:bookmarkEnd w:id="156"/>
    <w:bookmarkStart w:name="z160" w:id="157"/>
    <w:p>
      <w:pPr>
        <w:spacing w:after="0"/>
        <w:ind w:left="0"/>
        <w:jc w:val="both"/>
      </w:pPr>
      <w:r>
        <w:rPr>
          <w:rFonts w:ascii="Times New Roman"/>
          <w:b w:val="false"/>
          <w:i w:val="false"/>
          <w:color w:val="000000"/>
          <w:sz w:val="28"/>
        </w:rPr>
        <w:t>
      51. Қалдықтарды жинау, сұрыптау және тасымалдау үшін төлемдерді алушы Оператор мен төлемдерді алушы арасында жасалған үлгілік шарттың қолданылу мерзімі ішінде осы Қағидалардың 12-тармағында көзделген нормаларға сәйкес келуі қажет.</w:t>
      </w:r>
    </w:p>
    <w:bookmarkEnd w:id="157"/>
    <w:bookmarkStart w:name="z161" w:id="158"/>
    <w:p>
      <w:pPr>
        <w:spacing w:after="0"/>
        <w:ind w:left="0"/>
        <w:jc w:val="both"/>
      </w:pPr>
      <w:r>
        <w:rPr>
          <w:rFonts w:ascii="Times New Roman"/>
          <w:b w:val="false"/>
          <w:i w:val="false"/>
          <w:color w:val="000000"/>
          <w:sz w:val="28"/>
        </w:rPr>
        <w:t>
      52. Оператор осы Қағидалардың 12-тармағында көзделген нормаларға сәйкессіздікті анықтаған жағдайда, Оператор сәйкессіздік анықталған күннен бастап 2 (екі) жұмыс күні ішінде қалдықтарды жинау, сұрыптау және тасымалдау үшін төлемдерді алушының сәйкессіздігін 3 (үш) айдан аспайтын мерзімде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bookmarkEnd w:id="158"/>
    <w:p>
      <w:pPr>
        <w:spacing w:after="0"/>
        <w:ind w:left="0"/>
        <w:jc w:val="both"/>
      </w:pPr>
      <w:r>
        <w:rPr>
          <w:rFonts w:ascii="Times New Roman"/>
          <w:b w:val="false"/>
          <w:i w:val="false"/>
          <w:color w:val="000000"/>
          <w:sz w:val="28"/>
        </w:rPr>
        <w:t>
      Бұл ретте қалдықтарды жинау, сұрыптау және тасымалдау үшін төлемдерді алушы осы Қағидалардың 12-тармағында көзделген нормаларға сәйкес келмеген кезеңдегі жиналған қалдықтардың массасы 1-ақпараттық жүйеде қалдықтарды жинау, сұрыптау және тасымалдау жөніндегі қызметті жүзеге асыру туралы есепте көрсетілген қалдықтардың массасына енгізілмейді.</w:t>
      </w:r>
    </w:p>
    <w:p>
      <w:pPr>
        <w:spacing w:after="0"/>
        <w:ind w:left="0"/>
        <w:jc w:val="both"/>
      </w:pPr>
      <w:r>
        <w:rPr>
          <w:rFonts w:ascii="Times New Roman"/>
          <w:b w:val="false"/>
          <w:i w:val="false"/>
          <w:color w:val="000000"/>
          <w:sz w:val="28"/>
        </w:rPr>
        <w:t>
      Осы Қағидалардың 12-тармағында көзделген нормаларға сәйкессіздіктер жойылғаннан кейін, 1-ақпараттық жүйеде қалдықтарды жинау, сұрыптау және тасымалдау үшін төлемдерді алушы осы Қағидаларда белгіленген нормаларға сәйкестігі туралы растайтын құжаттарды қоса бере отырып, мәліметтерді өзгертуге өтінім береді.</w:t>
      </w:r>
    </w:p>
    <w:p>
      <w:pPr>
        <w:spacing w:after="0"/>
        <w:ind w:left="0"/>
        <w:jc w:val="both"/>
      </w:pPr>
      <w:r>
        <w:rPr>
          <w:rFonts w:ascii="Times New Roman"/>
          <w:b w:val="false"/>
          <w:i w:val="false"/>
          <w:color w:val="000000"/>
          <w:sz w:val="28"/>
        </w:rPr>
        <w:t>
      Мәліметтерді өзгертуге арналған өтінімді Оператор осы Қағидалардың 53-тармағында көзделген талаптарға сәйкес растайды немесе қабылдамайды.</w:t>
      </w:r>
    </w:p>
    <w:bookmarkStart w:name="z162" w:id="159"/>
    <w:p>
      <w:pPr>
        <w:spacing w:after="0"/>
        <w:ind w:left="0"/>
        <w:jc w:val="both"/>
      </w:pPr>
      <w:r>
        <w:rPr>
          <w:rFonts w:ascii="Times New Roman"/>
          <w:b w:val="false"/>
          <w:i w:val="false"/>
          <w:color w:val="000000"/>
          <w:sz w:val="28"/>
        </w:rPr>
        <w:t>
      53. Қалдықтарды жинау, сұрыптау және тасымалдау үшін төлемдерді алушы паспортта немесе сауалнамада көрсетілген деректер өзгерген жағдайда, қалдықтарды жинау, сұрыптау және тасымалдау үшін төлемдерді алушы өзгерістер орын алған күннен бастап 10 (он) жұмыс күнінен кешіктірмей 1-ақпараттық жүйеде деректерді өзгерту туралы өтінімді растайтын құжаттармен қоса береді. Бұл ретте бұрынғы деректер архивтік дерек ретінде сақталады және олар өзекті болған кезеңге қолданылады.</w:t>
      </w:r>
    </w:p>
    <w:bookmarkEnd w:id="159"/>
    <w:p>
      <w:pPr>
        <w:spacing w:after="0"/>
        <w:ind w:left="0"/>
        <w:jc w:val="both"/>
      </w:pPr>
      <w:r>
        <w:rPr>
          <w:rFonts w:ascii="Times New Roman"/>
          <w:b w:val="false"/>
          <w:i w:val="false"/>
          <w:color w:val="000000"/>
          <w:sz w:val="28"/>
        </w:rPr>
        <w:t>
      Мәліметтерді өзгертуге өтінімді Оператор мәліметтерді өзгертуге өтінім келіп түскен күннен бастап 15 (он бес) жұмыс күнінен аспайтын мерзімде 1-ақпараттық жүйеде растайды немесе бас тартады.</w:t>
      </w:r>
    </w:p>
    <w:p>
      <w:pPr>
        <w:spacing w:after="0"/>
        <w:ind w:left="0"/>
        <w:jc w:val="both"/>
      </w:pPr>
      <w:r>
        <w:rPr>
          <w:rFonts w:ascii="Times New Roman"/>
          <w:b w:val="false"/>
          <w:i w:val="false"/>
          <w:color w:val="000000"/>
          <w:sz w:val="28"/>
        </w:rPr>
        <w:t>
      Егер стационарлық қабылдау пунктінің және (немесе) негізгі базаның орналасқан жері өзгерсе немесе жаңадан қосылса, Оператор өтінімде көрсетілген мәліметтерді растау және шешім қабылдау мақсатында қалдықтарды жинау, сұрыптау және тасымалдау үшін төлемдерді алушымен видеоконференция ұйымдастырады.</w:t>
      </w:r>
    </w:p>
    <w:p>
      <w:pPr>
        <w:spacing w:after="0"/>
        <w:ind w:left="0"/>
        <w:jc w:val="both"/>
      </w:pPr>
      <w:r>
        <w:rPr>
          <w:rFonts w:ascii="Times New Roman"/>
          <w:b w:val="false"/>
          <w:i w:val="false"/>
          <w:color w:val="000000"/>
          <w:sz w:val="28"/>
        </w:rPr>
        <w:t>
      Егер өзгерістер төлем алушының осы Қағидалардың 12-тармағында белгіленген талаптарға сәйкес еместігін көрсетсе, Оператор осы тармақта көзделген шараларды қабылдайды.</w:t>
      </w:r>
    </w:p>
    <w:p>
      <w:pPr>
        <w:spacing w:after="0"/>
        <w:ind w:left="0"/>
        <w:jc w:val="both"/>
      </w:pPr>
      <w:r>
        <w:rPr>
          <w:rFonts w:ascii="Times New Roman"/>
          <w:b w:val="false"/>
          <w:i w:val="false"/>
          <w:color w:val="000000"/>
          <w:sz w:val="28"/>
        </w:rPr>
        <w:t>
      Егер Оператор осы Қағидалардың 12-тармағында белгіленген талаптарға сәйкес келмеген кезеңде қалдықтарды жинау, сұрыптау және тасымалдау үшін төлем алушыға төлем жасалғанын анықтаса, Оператор осындай төлемдерді қайтаруды талап етеді.</w:t>
      </w:r>
    </w:p>
    <w:bookmarkStart w:name="z163" w:id="160"/>
    <w:p>
      <w:pPr>
        <w:spacing w:after="0"/>
        <w:ind w:left="0"/>
        <w:jc w:val="both"/>
      </w:pPr>
      <w:r>
        <w:rPr>
          <w:rFonts w:ascii="Times New Roman"/>
          <w:b w:val="false"/>
          <w:i w:val="false"/>
          <w:color w:val="000000"/>
          <w:sz w:val="28"/>
        </w:rPr>
        <w:t>
      Оператор бұрын төленген сомаларды келесі тәртіппен өндіріп алады:</w:t>
      </w:r>
    </w:p>
    <w:bookmarkEnd w:id="160"/>
    <w:bookmarkStart w:name="z164" w:id="161"/>
    <w:p>
      <w:pPr>
        <w:spacing w:after="0"/>
        <w:ind w:left="0"/>
        <w:jc w:val="both"/>
      </w:pPr>
      <w:r>
        <w:rPr>
          <w:rFonts w:ascii="Times New Roman"/>
          <w:b w:val="false"/>
          <w:i w:val="false"/>
          <w:color w:val="000000"/>
          <w:sz w:val="28"/>
        </w:rPr>
        <w:t>
      1) Оператор қалдықтарды жинау, сұрыптау және тасымалдау бойынша төлемдерді алушының осы Қағидалардың 12-тармағында белгіленген нормаларға сәйкес келмейтінін анықтаған күннен бастап 10 (он) жұмыс күні ішінде 1-ақпараттық жүйеде хабарландыру орналастырады, сондай-ақ тіркеу кезінде көрсетілген электрондық құжат айналымы құралдары және (немесе) электрондық пошта, сондай-ақ мессенджерлер (интернет арқылы тіркелген пайдаланушылар арасында мәтіндік хабарламалар, файлдар мен медианы жедел алмасуға арналған бағдарлама) арқылы қайтарылуға жататын сома көрсетілген ақшалай қаражатты өндіру туралы хабарлама жібереді;</w:t>
      </w:r>
    </w:p>
    <w:bookmarkEnd w:id="161"/>
    <w:bookmarkStart w:name="z165" w:id="162"/>
    <w:p>
      <w:pPr>
        <w:spacing w:after="0"/>
        <w:ind w:left="0"/>
        <w:jc w:val="both"/>
      </w:pPr>
      <w:r>
        <w:rPr>
          <w:rFonts w:ascii="Times New Roman"/>
          <w:b w:val="false"/>
          <w:i w:val="false"/>
          <w:color w:val="000000"/>
          <w:sz w:val="28"/>
        </w:rPr>
        <w:t>
      2) қалдықтарды жинау, сұрыптау және тасымалдау бойынша төлемдерді алушы талап етілген соманы Операторға 10 (он) күнтізбелік күн ішінде төлейді.</w:t>
      </w:r>
    </w:p>
    <w:bookmarkEnd w:id="162"/>
    <w:bookmarkStart w:name="z166" w:id="163"/>
    <w:p>
      <w:pPr>
        <w:spacing w:after="0"/>
        <w:ind w:left="0"/>
        <w:jc w:val="left"/>
      </w:pPr>
      <w:r>
        <w:rPr>
          <w:rFonts w:ascii="Times New Roman"/>
          <w:b/>
          <w:i w:val="false"/>
          <w:color w:val="000000"/>
        </w:rPr>
        <w:t xml:space="preserve"> 3-параграф. Қалдықтарды қайта пайдалануға, өңдеуге, қайта өңдеуге, залалсыздандыруға және (немесе) кәдеге жаратуға дайындау үшін төлемдердің тәртібі</w:t>
      </w:r>
    </w:p>
    <w:bookmarkEnd w:id="163"/>
    <w:bookmarkStart w:name="z167" w:id="164"/>
    <w:p>
      <w:pPr>
        <w:spacing w:after="0"/>
        <w:ind w:left="0"/>
        <w:jc w:val="both"/>
      </w:pPr>
      <w:r>
        <w:rPr>
          <w:rFonts w:ascii="Times New Roman"/>
          <w:b w:val="false"/>
          <w:i w:val="false"/>
          <w:color w:val="000000"/>
          <w:sz w:val="28"/>
        </w:rPr>
        <w:t>
      54. Қалдықтарды қайта пайдалануға, өңдеуге, қайта өңдеуге, залалсыздандыруға және (немесе) кәдеге жаратуға дайындауды жүзеге асыратын кәсіпкерлік субъектілері төлем алушы мәртебесін алу үшін:</w:t>
      </w:r>
    </w:p>
    <w:bookmarkEnd w:id="164"/>
    <w:bookmarkStart w:name="z168" w:id="165"/>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165"/>
    <w:bookmarkStart w:name="z169" w:id="166"/>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166"/>
    <w:bookmarkStart w:name="z170" w:id="167"/>
    <w:p>
      <w:pPr>
        <w:spacing w:after="0"/>
        <w:ind w:left="0"/>
        <w:jc w:val="both"/>
      </w:pPr>
      <w:r>
        <w:rPr>
          <w:rFonts w:ascii="Times New Roman"/>
          <w:b w:val="false"/>
          <w:i w:val="false"/>
          <w:color w:val="000000"/>
          <w:sz w:val="28"/>
        </w:rPr>
        <w:t>
      3) қоршаған ортаны қорғау саласындағы уәкілетті органның рұқсаттары мен хабарламаларының мемлекеттік электрондық тізілімінде болуға және (немесе) қоршаған ортаны қорғау саласындағы жұмыстарды орындауға және қызметтер көрсетуге лицензиясының болуы;</w:t>
      </w:r>
    </w:p>
    <w:bookmarkEnd w:id="167"/>
    <w:bookmarkStart w:name="z171" w:id="168"/>
    <w:p>
      <w:pPr>
        <w:spacing w:after="0"/>
        <w:ind w:left="0"/>
        <w:jc w:val="both"/>
      </w:pPr>
      <w:r>
        <w:rPr>
          <w:rFonts w:ascii="Times New Roman"/>
          <w:b w:val="false"/>
          <w:i w:val="false"/>
          <w:color w:val="000000"/>
          <w:sz w:val="28"/>
        </w:rPr>
        <w:t>
      4) меншік құқығында және (немесе) өзге де заңды құқығында, мәлімделген қалдықтарды қайта пайдалануға, өңдеуге, қайта өңдеуге, залалсыздандыруға және (немесе) кәдеге жаратуға дайындауды жүзеге асыруға арналған және мүмкіндік беретін қажетті жабдығы (техникасы) бар өндірістік объектінің болуы;</w:t>
      </w:r>
    </w:p>
    <w:bookmarkEnd w:id="168"/>
    <w:bookmarkStart w:name="z172" w:id="169"/>
    <w:p>
      <w:pPr>
        <w:spacing w:after="0"/>
        <w:ind w:left="0"/>
        <w:jc w:val="both"/>
      </w:pPr>
      <w:r>
        <w:rPr>
          <w:rFonts w:ascii="Times New Roman"/>
          <w:b w:val="false"/>
          <w:i w:val="false"/>
          <w:color w:val="000000"/>
          <w:sz w:val="28"/>
        </w:rPr>
        <w:t xml:space="preserve">
      5) меншік құқығында және (немесе) өзге де заңды құқығында,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жабдығының, сондай-ақ оларды орналастыру үшін өндірістік ғимараттың және (немесе) аумақтың болуы;</w:t>
      </w:r>
    </w:p>
    <w:bookmarkEnd w:id="169"/>
    <w:bookmarkStart w:name="z173" w:id="170"/>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дайындау жөніндегі барлық процестер көрсетілген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регламенттің болуы;</w:t>
      </w:r>
    </w:p>
    <w:bookmarkEnd w:id="170"/>
    <w:bookmarkStart w:name="z174" w:id="171"/>
    <w:p>
      <w:pPr>
        <w:spacing w:after="0"/>
        <w:ind w:left="0"/>
        <w:jc w:val="both"/>
      </w:pPr>
      <w:r>
        <w:rPr>
          <w:rFonts w:ascii="Times New Roman"/>
          <w:b w:val="false"/>
          <w:i w:val="false"/>
          <w:color w:val="000000"/>
          <w:sz w:val="28"/>
        </w:rPr>
        <w:t xml:space="preserve">
      7) дайын өнімді "Стандарттау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Стандарттау туралы Заңы) талаптарында көзделген стандарттау жөніндегі құжаттарға сәйкес өндіруі қажет. </w:t>
      </w:r>
    </w:p>
    <w:bookmarkEnd w:id="171"/>
    <w:bookmarkStart w:name="z175" w:id="172"/>
    <w:p>
      <w:pPr>
        <w:spacing w:after="0"/>
        <w:ind w:left="0"/>
        <w:jc w:val="both"/>
      </w:pPr>
      <w:r>
        <w:rPr>
          <w:rFonts w:ascii="Times New Roman"/>
          <w:b w:val="false"/>
          <w:i w:val="false"/>
          <w:color w:val="000000"/>
          <w:sz w:val="28"/>
        </w:rPr>
        <w:t>
      55. Қалдықтарды қайта пайдалану, өңдеу, қайта өңдеу, залалсыздандыру және (немесе) кәдеге жарату бойынша қызметті жүзеге асыратын кәсіпкерлік субъектілері мыналарды:</w:t>
      </w:r>
    </w:p>
    <w:bookmarkEnd w:id="172"/>
    <w:bookmarkStart w:name="z176" w:id="17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тармақшасында көзделген тәсілмен өндірушілердің (импорттаушылардың) кеңейтілген міндеттемелерін орындайтын кәсіпкерлік субъектілеріне меншік құқығында және (немесе) басқа да заңды құқықта тиесілі техниканы, жабдықты, қойманы және өндірістік орынжайды, аумақтарды, базаларды және басқа да өндірістік объектілерді;</w:t>
      </w:r>
    </w:p>
    <w:bookmarkEnd w:id="173"/>
    <w:bookmarkStart w:name="z177" w:id="174"/>
    <w:p>
      <w:pPr>
        <w:spacing w:after="0"/>
        <w:ind w:left="0"/>
        <w:jc w:val="both"/>
      </w:pPr>
      <w:r>
        <w:rPr>
          <w:rFonts w:ascii="Times New Roman"/>
          <w:b w:val="false"/>
          <w:i w:val="false"/>
          <w:color w:val="000000"/>
          <w:sz w:val="28"/>
        </w:rPr>
        <w:t>
      2) тексеру туралы сертификаттың мерзімі өткен таразы жабдығын;</w:t>
      </w:r>
    </w:p>
    <w:bookmarkEnd w:id="174"/>
    <w:bookmarkStart w:name="z178" w:id="175"/>
    <w:p>
      <w:pPr>
        <w:spacing w:after="0"/>
        <w:ind w:left="0"/>
        <w:jc w:val="both"/>
      </w:pPr>
      <w:r>
        <w:rPr>
          <w:rFonts w:ascii="Times New Roman"/>
          <w:b w:val="false"/>
          <w:i w:val="false"/>
          <w:color w:val="000000"/>
          <w:sz w:val="28"/>
        </w:rPr>
        <w:t>
      3) өлшеу жабдықтарынан басқа техника және жабдықтар, сондай-ақ осы Қағидалардың 19, 61 және 92-тармақтарына сәйкес құжаттары расталған және 1-ақпараттық жүйеде тіркелген кәсіпкерлік субъектілері мәлімдеген қойманы және өндірістік орынжайды, аумақтарды, базалар мен өзге де өндірістік объектілерді;</w:t>
      </w:r>
    </w:p>
    <w:bookmarkEnd w:id="175"/>
    <w:bookmarkStart w:name="z179" w:id="176"/>
    <w:p>
      <w:pPr>
        <w:spacing w:after="0"/>
        <w:ind w:left="0"/>
        <w:jc w:val="both"/>
      </w:pPr>
      <w:r>
        <w:rPr>
          <w:rFonts w:ascii="Times New Roman"/>
          <w:b w:val="false"/>
          <w:i w:val="false"/>
          <w:color w:val="000000"/>
          <w:sz w:val="28"/>
        </w:rPr>
        <w:t xml:space="preserve">
      4) Кодекстің 367-бабының және № 508 бұйрығына сәйкес тұрмыстық қатты қалдықтарды жинаудың орталықтандырылған жүйесі шеңберінде пайдаланылатын таразы, қойма және өндірістік орынжайды, аумақтарды, базаларды және басқа да өндірістік объектілерді қоспағанда, техниканы, жабдықты пайдаланбайды. </w:t>
      </w:r>
    </w:p>
    <w:bookmarkEnd w:id="176"/>
    <w:bookmarkStart w:name="z180" w:id="177"/>
    <w:p>
      <w:pPr>
        <w:spacing w:after="0"/>
        <w:ind w:left="0"/>
        <w:jc w:val="both"/>
      </w:pPr>
      <w:r>
        <w:rPr>
          <w:rFonts w:ascii="Times New Roman"/>
          <w:b w:val="false"/>
          <w:i w:val="false"/>
          <w:color w:val="000000"/>
          <w:sz w:val="28"/>
        </w:rPr>
        <w:t xml:space="preserve">
      56.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1-ақпараттық жүйеде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177"/>
    <w:bookmarkStart w:name="z181" w:id="178"/>
    <w:p>
      <w:pPr>
        <w:spacing w:after="0"/>
        <w:ind w:left="0"/>
        <w:jc w:val="both"/>
      </w:pPr>
      <w:r>
        <w:rPr>
          <w:rFonts w:ascii="Times New Roman"/>
          <w:b w:val="false"/>
          <w:i w:val="false"/>
          <w:color w:val="000000"/>
          <w:sz w:val="28"/>
        </w:rPr>
        <w:t>
      1) мемлекеттік тіркеу туралы:</w:t>
      </w:r>
    </w:p>
    <w:bookmarkEnd w:id="178"/>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182" w:id="17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336</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179"/>
    <w:bookmarkStart w:name="z183" w:id="180"/>
    <w:p>
      <w:pPr>
        <w:spacing w:after="0"/>
        <w:ind w:left="0"/>
        <w:jc w:val="both"/>
      </w:pPr>
      <w:r>
        <w:rPr>
          <w:rFonts w:ascii="Times New Roman"/>
          <w:b w:val="false"/>
          <w:i w:val="false"/>
          <w:color w:val="000000"/>
          <w:sz w:val="28"/>
        </w:rPr>
        <w:t xml:space="preserve">
      3)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 </w:t>
      </w:r>
    </w:p>
    <w:bookmarkEnd w:id="180"/>
    <w:bookmarkStart w:name="z184" w:id="181"/>
    <w:p>
      <w:pPr>
        <w:spacing w:after="0"/>
        <w:ind w:left="0"/>
        <w:jc w:val="both"/>
      </w:pPr>
      <w:r>
        <w:rPr>
          <w:rFonts w:ascii="Times New Roman"/>
          <w:b w:val="false"/>
          <w:i w:val="false"/>
          <w:color w:val="000000"/>
          <w:sz w:val="28"/>
        </w:rPr>
        <w:t xml:space="preserve">
      4)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құжаттарды;</w:t>
      </w:r>
    </w:p>
    <w:bookmarkEnd w:id="181"/>
    <w:bookmarkStart w:name="z185" w:id="182"/>
    <w:p>
      <w:pPr>
        <w:spacing w:after="0"/>
        <w:ind w:left="0"/>
        <w:jc w:val="both"/>
      </w:pPr>
      <w:r>
        <w:rPr>
          <w:rFonts w:ascii="Times New Roman"/>
          <w:b w:val="false"/>
          <w:i w:val="false"/>
          <w:color w:val="000000"/>
          <w:sz w:val="28"/>
        </w:rPr>
        <w:t>
      5) қалдықтарды қайта пайдалануға, өңдеуге, қайта өңдеуге, залалсыздандыруға және (немесе) кәдеге жаратуға дайындық жөніндегі барлық процестер көрсетілетін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182"/>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құжаттарды;</w:t>
      </w:r>
    </w:p>
    <w:p>
      <w:pPr>
        <w:spacing w:after="0"/>
        <w:ind w:left="0"/>
        <w:jc w:val="both"/>
      </w:pPr>
      <w:r>
        <w:rPr>
          <w:rFonts w:ascii="Times New Roman"/>
          <w:b w:val="false"/>
          <w:i w:val="false"/>
          <w:color w:val="000000"/>
          <w:sz w:val="28"/>
        </w:rPr>
        <w:t>
      жобалық құжаттамаларымен бірге қоршаған ортаға әсер ету туралы декларацияның және (немесе) уәкілетті органнан белгіленетін қызметтің әсер ету скринингінің нәтижелері туралы қорытындының әсер етуіне қолданыстағы экологиялық рұқсат және (немесе) қоршаған ортаға әсер ету туралы декларацияны;</w:t>
      </w:r>
    </w:p>
    <w:bookmarkStart w:name="z186" w:id="183"/>
    <w:p>
      <w:pPr>
        <w:spacing w:after="0"/>
        <w:ind w:left="0"/>
        <w:jc w:val="both"/>
      </w:pPr>
      <w:r>
        <w:rPr>
          <w:rFonts w:ascii="Times New Roman"/>
          <w:b w:val="false"/>
          <w:i w:val="false"/>
          <w:color w:val="000000"/>
          <w:sz w:val="28"/>
        </w:rPr>
        <w:t>
      6) қалдықтарды қайта өңдеу нәтижесінде өндірілетін өнімнің талаптары мен сипаттамаларын белгілейтін стандарттау жөніндегі құжат (ұлттық стандарт, ұйым стандарты) қоса бере отырып толтырады.</w:t>
      </w:r>
    </w:p>
    <w:bookmarkEnd w:id="183"/>
    <w:bookmarkStart w:name="z187" w:id="184"/>
    <w:p>
      <w:pPr>
        <w:spacing w:after="0"/>
        <w:ind w:left="0"/>
        <w:jc w:val="both"/>
      </w:pPr>
      <w:r>
        <w:rPr>
          <w:rFonts w:ascii="Times New Roman"/>
          <w:b w:val="false"/>
          <w:i w:val="false"/>
          <w:color w:val="000000"/>
          <w:sz w:val="28"/>
        </w:rPr>
        <w:t>
      57. Оператор құжаттар келіп түскен күннен бастап 7 (жеті) жұмыс күні ішінде:</w:t>
      </w:r>
    </w:p>
    <w:bookmarkEnd w:id="184"/>
    <w:bookmarkStart w:name="z188" w:id="185"/>
    <w:p>
      <w:pPr>
        <w:spacing w:after="0"/>
        <w:ind w:left="0"/>
        <w:jc w:val="both"/>
      </w:pPr>
      <w:r>
        <w:rPr>
          <w:rFonts w:ascii="Times New Roman"/>
          <w:b w:val="false"/>
          <w:i w:val="false"/>
          <w:color w:val="000000"/>
          <w:sz w:val="28"/>
        </w:rPr>
        <w:t>
      1) осы Қағидалардың 56-тармағында көзделген құжаттардың толық топтамасының болуын;</w:t>
      </w:r>
    </w:p>
    <w:bookmarkEnd w:id="185"/>
    <w:bookmarkStart w:name="z189" w:id="186"/>
    <w:p>
      <w:pPr>
        <w:spacing w:after="0"/>
        <w:ind w:left="0"/>
        <w:jc w:val="both"/>
      </w:pPr>
      <w:r>
        <w:rPr>
          <w:rFonts w:ascii="Times New Roman"/>
          <w:b w:val="false"/>
          <w:i w:val="false"/>
          <w:color w:val="000000"/>
          <w:sz w:val="28"/>
        </w:rPr>
        <w:t>
      2) осы Қағидаларға сәйкес өтінімді дұрыс толтырылуын;</w:t>
      </w:r>
    </w:p>
    <w:bookmarkEnd w:id="186"/>
    <w:bookmarkStart w:name="z190" w:id="187"/>
    <w:p>
      <w:pPr>
        <w:spacing w:after="0"/>
        <w:ind w:left="0"/>
        <w:jc w:val="both"/>
      </w:pPr>
      <w:r>
        <w:rPr>
          <w:rFonts w:ascii="Times New Roman"/>
          <w:b w:val="false"/>
          <w:i w:val="false"/>
          <w:color w:val="000000"/>
          <w:sz w:val="28"/>
        </w:rPr>
        <w:t>
      3) ұсынылған құжаттардың осы Қағидалардың нормаларына сәйкестігі;</w:t>
      </w:r>
    </w:p>
    <w:bookmarkEnd w:id="187"/>
    <w:bookmarkStart w:name="z191" w:id="188"/>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188"/>
    <w:bookmarkStart w:name="z192" w:id="189"/>
    <w:p>
      <w:pPr>
        <w:spacing w:after="0"/>
        <w:ind w:left="0"/>
        <w:jc w:val="both"/>
      </w:pPr>
      <w:r>
        <w:rPr>
          <w:rFonts w:ascii="Times New Roman"/>
          <w:b w:val="false"/>
          <w:i w:val="false"/>
          <w:color w:val="000000"/>
          <w:sz w:val="28"/>
        </w:rPr>
        <w:t>
      5) қоса берілген құжаттардың оқылуын қарастырады.</w:t>
      </w:r>
    </w:p>
    <w:bookmarkEnd w:id="189"/>
    <w:bookmarkStart w:name="z193" w:id="190"/>
    <w:p>
      <w:pPr>
        <w:spacing w:after="0"/>
        <w:ind w:left="0"/>
        <w:jc w:val="both"/>
      </w:pPr>
      <w:r>
        <w:rPr>
          <w:rFonts w:ascii="Times New Roman"/>
          <w:b w:val="false"/>
          <w:i w:val="false"/>
          <w:color w:val="000000"/>
          <w:sz w:val="28"/>
        </w:rPr>
        <w:t>
      58. Өтінімнің Операторға келіп түскен күні кәсіпкерлік субъектісінің 1-ақпараттық жүйеде өтінімге ЭЦҚ арқылы қол қойған күні болып есептеледі. Өтінімнің қол қойылуы сағат 15:00-ден кейінгі уақытта жүзеге асырылған жағдайда, мерзімнің есептелуі келесі жұмыс күнінен басталады.</w:t>
      </w:r>
    </w:p>
    <w:bookmarkEnd w:id="190"/>
    <w:bookmarkStart w:name="z194" w:id="191"/>
    <w:p>
      <w:pPr>
        <w:spacing w:after="0"/>
        <w:ind w:left="0"/>
        <w:jc w:val="both"/>
      </w:pPr>
      <w:r>
        <w:rPr>
          <w:rFonts w:ascii="Times New Roman"/>
          <w:b w:val="false"/>
          <w:i w:val="false"/>
          <w:color w:val="000000"/>
          <w:sz w:val="28"/>
        </w:rPr>
        <w:t xml:space="preserve">
      59. Оператордың 1-ақпараттық жүйеде өтінімді қабылдамауы үшін: </w:t>
      </w:r>
    </w:p>
    <w:bookmarkEnd w:id="191"/>
    <w:bookmarkStart w:name="z195" w:id="192"/>
    <w:p>
      <w:pPr>
        <w:spacing w:after="0"/>
        <w:ind w:left="0"/>
        <w:jc w:val="both"/>
      </w:pPr>
      <w:r>
        <w:rPr>
          <w:rFonts w:ascii="Times New Roman"/>
          <w:b w:val="false"/>
          <w:i w:val="false"/>
          <w:color w:val="000000"/>
          <w:sz w:val="28"/>
        </w:rPr>
        <w:t>
      1) осы Қағидалардың 54-тармағына сәйкес келмеуі;</w:t>
      </w:r>
    </w:p>
    <w:bookmarkEnd w:id="192"/>
    <w:bookmarkStart w:name="z196" w:id="193"/>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193"/>
    <w:bookmarkStart w:name="z197" w:id="194"/>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194"/>
    <w:bookmarkStart w:name="z198" w:id="195"/>
    <w:p>
      <w:pPr>
        <w:spacing w:after="0"/>
        <w:ind w:left="0"/>
        <w:jc w:val="both"/>
      </w:pPr>
      <w:r>
        <w:rPr>
          <w:rFonts w:ascii="Times New Roman"/>
          <w:b w:val="false"/>
          <w:i w:val="false"/>
          <w:color w:val="000000"/>
          <w:sz w:val="28"/>
        </w:rPr>
        <w:t>
      4) 1-ақпараттық жүйеде кәсіпкерлік субъектісінің қалдықтарды қайта пайдалануға, өңдеуге, қайта өңдеуге, залалсыздандыруға және (немесе) кәдеге жаратуға дайындау жөніндегі өндірістік объектісіне рұқсатта Оператордың уәкілетті өкілінің растамасының болмауы;</w:t>
      </w:r>
    </w:p>
    <w:bookmarkEnd w:id="195"/>
    <w:bookmarkStart w:name="z199" w:id="196"/>
    <w:p>
      <w:pPr>
        <w:spacing w:after="0"/>
        <w:ind w:left="0"/>
        <w:jc w:val="both"/>
      </w:pPr>
      <w:r>
        <w:rPr>
          <w:rFonts w:ascii="Times New Roman"/>
          <w:b w:val="false"/>
          <w:i w:val="false"/>
          <w:color w:val="000000"/>
          <w:sz w:val="28"/>
        </w:rPr>
        <w:t>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w:t>
      </w:r>
    </w:p>
    <w:bookmarkEnd w:id="196"/>
    <w:bookmarkStart w:name="z200" w:id="197"/>
    <w:p>
      <w:pPr>
        <w:spacing w:after="0"/>
        <w:ind w:left="0"/>
        <w:jc w:val="both"/>
      </w:pPr>
      <w:r>
        <w:rPr>
          <w:rFonts w:ascii="Times New Roman"/>
          <w:b w:val="false"/>
          <w:i w:val="false"/>
          <w:color w:val="000000"/>
          <w:sz w:val="28"/>
        </w:rPr>
        <w:t>
      6) осы Қағидаларда белгіленген мерзімдерде қосылу туралы өтінішті дұрыс толтырмау және (немесе) оған қол қоймау;</w:t>
      </w:r>
    </w:p>
    <w:bookmarkEnd w:id="197"/>
    <w:bookmarkStart w:name="z201" w:id="198"/>
    <w:p>
      <w:pPr>
        <w:spacing w:after="0"/>
        <w:ind w:left="0"/>
        <w:jc w:val="both"/>
      </w:pPr>
      <w:r>
        <w:rPr>
          <w:rFonts w:ascii="Times New Roman"/>
          <w:b w:val="false"/>
          <w:i w:val="false"/>
          <w:color w:val="000000"/>
          <w:sz w:val="28"/>
        </w:rPr>
        <w:t>
      7) осы Қағидалардың нормаларына сәйкестік ретінде осы Қағидалардың 19, 61 және 92-тармақтарына сәйкес құжаттары расталған қалдықтарды қайта пайдалануға, өңдеуге, қайта өңдеуге, залалсыздандыруға және (немесе) кәдеге жаратуға дайындау бойынша кәсіпкерлік субъектісі мәлімдеген таразы, қойма және өндірістік орынжайды, аумақтарды, базаларды және басқа да өндірістік объектілерді қоспағанда 1-ақпараттық жүйеде техника мен жабдық туралы мәліметтерді ұсыну негіз болып табылады.</w:t>
      </w:r>
    </w:p>
    <w:bookmarkEnd w:id="198"/>
    <w:bookmarkStart w:name="z202" w:id="199"/>
    <w:p>
      <w:pPr>
        <w:spacing w:after="0"/>
        <w:ind w:left="0"/>
        <w:jc w:val="both"/>
      </w:pPr>
      <w:r>
        <w:rPr>
          <w:rFonts w:ascii="Times New Roman"/>
          <w:b w:val="false"/>
          <w:i w:val="false"/>
          <w:color w:val="000000"/>
          <w:sz w:val="28"/>
        </w:rPr>
        <w:t>
      60. Осы Қағидалардың 59-тармағында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bookmarkEnd w:id="199"/>
    <w:bookmarkStart w:name="z203" w:id="200"/>
    <w:p>
      <w:pPr>
        <w:spacing w:after="0"/>
        <w:ind w:left="0"/>
        <w:jc w:val="both"/>
      </w:pPr>
      <w:r>
        <w:rPr>
          <w:rFonts w:ascii="Times New Roman"/>
          <w:b w:val="false"/>
          <w:i w:val="false"/>
          <w:color w:val="000000"/>
          <w:sz w:val="28"/>
        </w:rPr>
        <w:t>
      61. Оператор ұсынылған құжаттардың сәйкестігін мақұлдаған жағдайда, Оператор 1-ақпараттық жүйеде кәсіпкерлік субъектісінің қызметіне белгіленген мәліметтерге, құжаттарға және басқа да нормаларға сәйкестігін немесе сәйкес еместігін анықтау мақсатында қалдықтарды қайта пайдалануға, өңдеуге, қайта өңдеуге, залалсыздандыруға және (немесе) кәдеге жаратуға дайындық жөніндегі өндірістік объектілерге бара отырып, 1-ақпараттық жүйеде орналастырылған осы Қағидаларға сәйкес кәсіпкерлік субъектісіне баратын күні туралы хабарлайды.</w:t>
      </w:r>
    </w:p>
    <w:bookmarkEnd w:id="200"/>
    <w:bookmarkStart w:name="z204" w:id="201"/>
    <w:p>
      <w:pPr>
        <w:spacing w:after="0"/>
        <w:ind w:left="0"/>
        <w:jc w:val="both"/>
      </w:pPr>
      <w:r>
        <w:rPr>
          <w:rFonts w:ascii="Times New Roman"/>
          <w:b w:val="false"/>
          <w:i w:val="false"/>
          <w:color w:val="000000"/>
          <w:sz w:val="28"/>
        </w:rPr>
        <w:t>
      62. Оператордың уәкілетті өкілдерінің қалдықтарды қайта пайдалануға, өңдеуге, қайта өңдеуге, залалсыздандыруға және (немесе) кәдеге жаратуға дайындау жөніндегі өндірістік объектілерге барып, кәсіпкерлік субъектісіне шығуы осы Қағидалардың 54, 55 және 56-тармақтарына сәйкестігі расталған күннен бастап 40 (қырық) жұмыс күні ішінде жүзеге асырылады.</w:t>
      </w:r>
    </w:p>
    <w:bookmarkEnd w:id="201"/>
    <w:bookmarkStart w:name="z205" w:id="202"/>
    <w:p>
      <w:pPr>
        <w:spacing w:after="0"/>
        <w:ind w:left="0"/>
        <w:jc w:val="both"/>
      </w:pPr>
      <w:r>
        <w:rPr>
          <w:rFonts w:ascii="Times New Roman"/>
          <w:b w:val="false"/>
          <w:i w:val="false"/>
          <w:color w:val="000000"/>
          <w:sz w:val="28"/>
        </w:rPr>
        <w:t>
      63. Оператордан тексеру жүргізу туралы хабарлама алынған жағдайда, қайта пайдалану, өңдеу, қайта өңдеу, залалсыздандыру және (немесе) қалдықтарды кәдеге жарату бойынша қызметті жүзеге асыратын кәсіпкерлік субъектісі хабарлама алынған күннен кейінгі жұмыс күні ішінде өндірістік объектілерге (қайта пайдалану, өңдеу, қайта өңдеу, залалсыздандыру және (немесе) қалдықтарды кәдеге жарату объектілеріне) Оператордың қол жеткізуін растауы немесе одан бас тартуы тиіс. Егер 1-ақпараттық жүйеде кәсіпкерлік субъектісінің Оператордың өндірістік объектіге қол жеткізуін растауы болмаса, сондай-ақ бұл растау Оператордан хабарлама алынған күннен кейінгі жұмыс күні ішінде берілмесе, өтінім 1-ақпараттық жүйеде Оператор тарапынан қабылдамайды.</w:t>
      </w:r>
    </w:p>
    <w:bookmarkEnd w:id="202"/>
    <w:bookmarkStart w:name="z206" w:id="203"/>
    <w:p>
      <w:pPr>
        <w:spacing w:after="0"/>
        <w:ind w:left="0"/>
        <w:jc w:val="both"/>
      </w:pPr>
      <w:r>
        <w:rPr>
          <w:rFonts w:ascii="Times New Roman"/>
          <w:b w:val="false"/>
          <w:i w:val="false"/>
          <w:color w:val="000000"/>
          <w:sz w:val="28"/>
        </w:rPr>
        <w:t>
      64. Кәсіпкерлік субъектісі өндірістік объектіге қайта пайдалануға, өңдеуге, қайта өңдеуге, залалсыздандыруға және (немесе) қалдықтарды кәдеге жаратуға дайындау бойынша өндірістік объектіге Оператордың уәкілетті өкілін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келмесе, Оператор 1-ақпараттық жүйеде өтінімді қабылдамайды.</w:t>
      </w:r>
    </w:p>
    <w:bookmarkEnd w:id="203"/>
    <w:bookmarkStart w:name="z207" w:id="204"/>
    <w:p>
      <w:pPr>
        <w:spacing w:after="0"/>
        <w:ind w:left="0"/>
        <w:jc w:val="both"/>
      </w:pPr>
      <w:r>
        <w:rPr>
          <w:rFonts w:ascii="Times New Roman"/>
          <w:b w:val="false"/>
          <w:i w:val="false"/>
          <w:color w:val="000000"/>
          <w:sz w:val="28"/>
        </w:rPr>
        <w:t>
      65. Оператордың уәкілетті өкілінің баруы нәтижелері бойынша өндірістік объектіге бару аяқталған күні Оператордың уәкілетті өкілі мен қалдықтарды қайта пайдалануға, өңдеуге, қайта өңдеуге, залалсыздандыруға және (немесе) кәдеге жарату бойынша қызметті жүзеге асыратын кәсіпкерлік субъектісінің қол қоятын уәкілетті өкілмен, Түсіндірмелерде көзделген белгіленген нысанға сәйкес есеп рәсімделеді. Егер кәсіпкерлік субъектісі қалдықтарды қайта пайдалануға, өңдеуге, қайта өңдеуге, залалсыздандыруға және (немесе) кәдеге жаратуға дайындық бойынша есепке қол қоюдан бас тартқан жағдайда, Оператор өтінімді 1-ақпараттық жүйеде қабылдамайды.</w:t>
      </w:r>
    </w:p>
    <w:bookmarkEnd w:id="204"/>
    <w:bookmarkStart w:name="z208" w:id="205"/>
    <w:p>
      <w:pPr>
        <w:spacing w:after="0"/>
        <w:ind w:left="0"/>
        <w:jc w:val="both"/>
      </w:pPr>
      <w:r>
        <w:rPr>
          <w:rFonts w:ascii="Times New Roman"/>
          <w:b w:val="false"/>
          <w:i w:val="false"/>
          <w:color w:val="000000"/>
          <w:sz w:val="28"/>
        </w:rPr>
        <w:t>
      66. Өндірістік объектіге барған кезде ұсынылған құжаттар мәлімделген қызмет түріне сәйкес келген кезде Оператор қалдықтарды қайта пайдалануға, өңдеуге, қайта өңдеуге, залалсыздандыруға және (немесе) кәдеге жаратуға дайындау жөніндегі соңғы өндірістік объектіге барған күннен бастап 10 (он) жұмыс күні ішінде кәсіпкерлік субъектісінің 1-ақпараттық жүйедегі өтінімін мақұлдайды.</w:t>
      </w:r>
    </w:p>
    <w:bookmarkEnd w:id="205"/>
    <w:bookmarkStart w:name="z209" w:id="206"/>
    <w:p>
      <w:pPr>
        <w:spacing w:after="0"/>
        <w:ind w:left="0"/>
        <w:jc w:val="both"/>
      </w:pPr>
      <w:r>
        <w:rPr>
          <w:rFonts w:ascii="Times New Roman"/>
          <w:b w:val="false"/>
          <w:i w:val="false"/>
          <w:color w:val="000000"/>
          <w:sz w:val="28"/>
        </w:rPr>
        <w:t xml:space="preserve">
      67.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кәсіпкерлік субъектісі 1-ақпараттық жүйеде мақұлданғаннан кейін ЭЦҚ арқылы толтыратын және қол қоятын, қосылу туралы өтініш қалыптастырылған күннен бастап 10 (он) жұмыс күнінен кешіктірмей белгіленген нысан бойынша қосылу туралы өтініш қалыптастырылады. </w:t>
      </w:r>
    </w:p>
    <w:bookmarkEnd w:id="206"/>
    <w:bookmarkStart w:name="z210" w:id="207"/>
    <w:p>
      <w:pPr>
        <w:spacing w:after="0"/>
        <w:ind w:left="0"/>
        <w:jc w:val="both"/>
      </w:pPr>
      <w:r>
        <w:rPr>
          <w:rFonts w:ascii="Times New Roman"/>
          <w:b w:val="false"/>
          <w:i w:val="false"/>
          <w:color w:val="000000"/>
          <w:sz w:val="28"/>
        </w:rPr>
        <w:t>
      68. Осы Қағидаларға 4-қосымшаға сәйкес белгіленген нысан бойынша үлгілік шарт кәсіпкерлік субъектісі қол қойған өтінішті Оператор 1-ақпараттық жүйеде келіскеннен кейін жасалған болып есептеледі.</w:t>
      </w:r>
    </w:p>
    <w:bookmarkEnd w:id="207"/>
    <w:bookmarkStart w:name="z211" w:id="208"/>
    <w:p>
      <w:pPr>
        <w:spacing w:after="0"/>
        <w:ind w:left="0"/>
        <w:jc w:val="both"/>
      </w:pPr>
      <w:r>
        <w:rPr>
          <w:rFonts w:ascii="Times New Roman"/>
          <w:b w:val="false"/>
          <w:i w:val="false"/>
          <w:color w:val="000000"/>
          <w:sz w:val="28"/>
        </w:rPr>
        <w:t>
      69. Үлгілік шарт жасалғаннан кейін кәсіпкерлік субъектісі қалдықтарды қайта пайдалануға, өңдеуге, қайта өңдеуге, залалсыздандыруға және (немесе) кәдеге жаратқаны үшін төлемдерді алушы мәртебесіне ие болады. Үлгілік шарттың қолданылу кезеңінде қалдықтарды қайта пайдалануға, өңдеуге, қайта өңдеуге, залалсыздандыруға және (немесе) кәдеге жаратуға дайындалғаны үшін төлем алушы осы Қағидалар мен Түсіндірмелерге сәйкес төлемдерді алу шеңберінде барлық іс-әрекеттерді тек қана 1-ақпараттық жүйесі арқылы жүзеге асырады.</w:t>
      </w:r>
    </w:p>
    <w:bookmarkEnd w:id="208"/>
    <w:bookmarkStart w:name="z212" w:id="209"/>
    <w:p>
      <w:pPr>
        <w:spacing w:after="0"/>
        <w:ind w:left="0"/>
        <w:jc w:val="both"/>
      </w:pPr>
      <w:r>
        <w:rPr>
          <w:rFonts w:ascii="Times New Roman"/>
          <w:b w:val="false"/>
          <w:i w:val="false"/>
          <w:color w:val="000000"/>
          <w:sz w:val="28"/>
        </w:rPr>
        <w:t>
      70. Қалдықтарды жинауға, сұрыптауға және тасымалдауға арналған төлемдерді алушыдан сатып алу үшін қалдықтарды қайта пайдалануға дайындау, өңдеу, қайта өңдеу, залалсыздандыру және (немесе) кәдеге жарату үшін төлемдерді алушы 1-ақпараттық жүйеде қалдықтарды көрсетілген баға бойынша сатып алуға келісе отырып, хабарландыруға пікір қалдырады не қалдықтарды жеткізу мекенжайын көрсете отырып, өз бағасын ұсынады.</w:t>
      </w:r>
    </w:p>
    <w:bookmarkEnd w:id="209"/>
    <w:bookmarkStart w:name="z213" w:id="210"/>
    <w:p>
      <w:pPr>
        <w:spacing w:after="0"/>
        <w:ind w:left="0"/>
        <w:jc w:val="both"/>
      </w:pPr>
      <w:r>
        <w:rPr>
          <w:rFonts w:ascii="Times New Roman"/>
          <w:b w:val="false"/>
          <w:i w:val="false"/>
          <w:color w:val="000000"/>
          <w:sz w:val="28"/>
        </w:rPr>
        <w:t>
      71. Баға келісілгеннен кейін, 1-ақпараттық жүйеде қалдықтарды жинау, сұрыптау, тасымалдау бойынша төлемдерді алушы мен қайта пайдалану, өңдеу, қайта өңдеу, залалсыздандыру және (немесе) қалдықтарды кәдеге жарату бойынша төлемдерді алушы арасында қалдықтарды жеткізу шарты жасалады. Шарт Түсіндірмелерде көзделген белгіленген нысанға сәйкес рәсімделіп, тараптар оны ЭЦҚ арқылы қол қойған сәттен бастап 1-ақпараттық жүйеде жасалған деп есептеледі.</w:t>
      </w:r>
    </w:p>
    <w:bookmarkEnd w:id="210"/>
    <w:bookmarkStart w:name="z214" w:id="211"/>
    <w:p>
      <w:pPr>
        <w:spacing w:after="0"/>
        <w:ind w:left="0"/>
        <w:jc w:val="both"/>
      </w:pPr>
      <w:r>
        <w:rPr>
          <w:rFonts w:ascii="Times New Roman"/>
          <w:b w:val="false"/>
          <w:i w:val="false"/>
          <w:color w:val="000000"/>
          <w:sz w:val="28"/>
        </w:rPr>
        <w:t xml:space="preserve">
      72. Қалдықтарды қайта пайдалануға дайындау, өңдеу, қайта өңдеу, залалсыздандыру және (немесе) кәдеге жарату үшін төлемдерді алушыға қалдықтарды тасымалдауды қалдықтарды жинау, сұрыптау және тасымалдау үшін төлемдерді алушы қамтамасыз етеді. </w:t>
      </w:r>
    </w:p>
    <w:bookmarkEnd w:id="211"/>
    <w:bookmarkStart w:name="z215" w:id="212"/>
    <w:p>
      <w:pPr>
        <w:spacing w:after="0"/>
        <w:ind w:left="0"/>
        <w:jc w:val="both"/>
      </w:pPr>
      <w:r>
        <w:rPr>
          <w:rFonts w:ascii="Times New Roman"/>
          <w:b w:val="false"/>
          <w:i w:val="false"/>
          <w:color w:val="000000"/>
          <w:sz w:val="28"/>
        </w:rPr>
        <w:t xml:space="preserve">
      73. Қалдықтарды ЭЦҚ арқылы қол қойылатын, Түсіндірмелерде көзделген белгіленген нысанға сәйкес қалдықтарды өлшеудің, түсірудің және қабылдаудың актісін 1-ақпараттық жүйеде ресімдей отырып, Түсіндірмелерге сәйкес қалдықтарды қайта пайдалануға дайындау, өңдеу, қайта өңдеу, залалсыздандыру және (немесе) кәдеге жарату үшін төлем алушы қабылдайды. </w:t>
      </w:r>
    </w:p>
    <w:bookmarkEnd w:id="212"/>
    <w:bookmarkStart w:name="z216" w:id="213"/>
    <w:p>
      <w:pPr>
        <w:spacing w:after="0"/>
        <w:ind w:left="0"/>
        <w:jc w:val="both"/>
      </w:pPr>
      <w:r>
        <w:rPr>
          <w:rFonts w:ascii="Times New Roman"/>
          <w:b w:val="false"/>
          <w:i w:val="false"/>
          <w:color w:val="000000"/>
          <w:sz w:val="28"/>
        </w:rPr>
        <w:t>
      74. Осы Қағидалардың 73-тармағында көрсетілген рәсімдер жүргізілгеннен кейін қалдықтарды жинағаны, сұрыптағаны, тасымалдағаны үшін төлемдерді алушы мен қалдықтарды қайта пайдалануға, өңдеуге, қайта өңдеуге, залалсыздандыруға және (немесе) кәдеге жаратуға дайындағаны үшін төлемдерді алушы арасында 1-ақпараттық жүйеде Түсіндірмелерде көзделген белгіленген нысанға сәйкес қабылдау-тапсыру актісі ресімделеді және оған тараптар ЭЦҚ арқылы қол қояды.</w:t>
      </w:r>
    </w:p>
    <w:bookmarkEnd w:id="213"/>
    <w:bookmarkStart w:name="z217" w:id="214"/>
    <w:p>
      <w:pPr>
        <w:spacing w:after="0"/>
        <w:ind w:left="0"/>
        <w:jc w:val="both"/>
      </w:pPr>
      <w:r>
        <w:rPr>
          <w:rFonts w:ascii="Times New Roman"/>
          <w:b w:val="false"/>
          <w:i w:val="false"/>
          <w:color w:val="000000"/>
          <w:sz w:val="28"/>
        </w:rPr>
        <w:t>
      75. Қалдықтарды қайта пайдалануға дайындау, өңдеу, қайта өңдеу, залалсыздандыру және (немесе) кәдеге жарату үшін төлемдерді алушы есептен шығарылған қалдықтар туралы деректерді қайта пайдалануға дайындауға, қайта өңдеуге, залалсыздандыруға және (немесе) кәдеге жаратуға және дайын өнім мен ілеспе қалдықтардың 1-ақпараттық жүйеде шығуы туралы деректерді мынадай тәртіппен толтырады:</w:t>
      </w:r>
    </w:p>
    <w:bookmarkEnd w:id="214"/>
    <w:bookmarkStart w:name="z218" w:id="215"/>
    <w:p>
      <w:pPr>
        <w:spacing w:after="0"/>
        <w:ind w:left="0"/>
        <w:jc w:val="both"/>
      </w:pPr>
      <w:r>
        <w:rPr>
          <w:rFonts w:ascii="Times New Roman"/>
          <w:b w:val="false"/>
          <w:i w:val="false"/>
          <w:color w:val="000000"/>
          <w:sz w:val="28"/>
        </w:rPr>
        <w:t xml:space="preserve">
      1) қалдықтарды есепке алу, қайта пайдалану, қайта өңдеу, залалсыздандыру және (немесе) кәдеге жарату мақсатында есептен шығару бойынша операция жасалған күннен бастап бір жұмыс күні ішінде, 1-ақпараттық жүйеде оларды есепке алу арқылы рәсімдейді. Сонымен қатар, тауарлық-материалдық қорларды есептен шығару актісін рәсімдейді. Бұл акт № 562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рәсімделеді және есептен шығарылған қалдықтар мен технологиялық процесте қолданылған қосымша компоненттер туралы мәліметтерді қамтиды (егер технологиялық процесс қосымша компоненттерді пайдалануды көздесе);</w:t>
      </w:r>
    </w:p>
    <w:bookmarkEnd w:id="215"/>
    <w:bookmarkStart w:name="z219" w:id="216"/>
    <w:p>
      <w:pPr>
        <w:spacing w:after="0"/>
        <w:ind w:left="0"/>
        <w:jc w:val="both"/>
      </w:pPr>
      <w:r>
        <w:rPr>
          <w:rFonts w:ascii="Times New Roman"/>
          <w:b w:val="false"/>
          <w:i w:val="false"/>
          <w:color w:val="000000"/>
          <w:sz w:val="28"/>
        </w:rPr>
        <w:t xml:space="preserve">
      2) қалдықтарды қайта пайдалануға, қайта өңдеуге, залалсыздандыруға және (немесе) кәдеге жаратуға дайындық нәтижесінде алынған дайын өнім, пайдалы компоненттер және ілеспе қалдықтар шыққан кезден бастап бір күн ішінде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белгіленген нысан бойынша 1-ақпараттық жүйеде қорлардың кіріс ордерін ресімдейді.</w:t>
      </w:r>
    </w:p>
    <w:bookmarkEnd w:id="216"/>
    <w:bookmarkStart w:name="z220" w:id="217"/>
    <w:p>
      <w:pPr>
        <w:spacing w:after="0"/>
        <w:ind w:left="0"/>
        <w:jc w:val="both"/>
      </w:pPr>
      <w:r>
        <w:rPr>
          <w:rFonts w:ascii="Times New Roman"/>
          <w:b w:val="false"/>
          <w:i w:val="false"/>
          <w:color w:val="000000"/>
          <w:sz w:val="28"/>
        </w:rPr>
        <w:t xml:space="preserve">
      76. Қалдықтарды қайта пайдалануға дайындау, өңдеу, қайта өңдеу, залалсыздандыру және (немесе) кәдеге жарату үшін төлемдерді алушы ай сайын келесі айдың 15 (он бесінші) күніне дейін 1-ақпараттық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1-ақпараттық жүйеден тыс қабылданған қалдықтарды қабылдау және қайта өңдеу жөніндегі мәліметтерді көрсете отырып:</w:t>
      </w:r>
    </w:p>
    <w:bookmarkEnd w:id="217"/>
    <w:bookmarkStart w:name="z221" w:id="218"/>
    <w:p>
      <w:pPr>
        <w:spacing w:after="0"/>
        <w:ind w:left="0"/>
        <w:jc w:val="both"/>
      </w:pPr>
      <w:r>
        <w:rPr>
          <w:rFonts w:ascii="Times New Roman"/>
          <w:b w:val="false"/>
          <w:i w:val="false"/>
          <w:color w:val="000000"/>
          <w:sz w:val="28"/>
        </w:rPr>
        <w:t>
      1) қалдықтарды қайта пайдалану, сұрыптау және тасымалдау бойынша төлемдерді алушы мен қайта өңдеу төлемдерін алушы арасында қалдықтарды сатып алуды растайтын электрондық шот-фактураларды;</w:t>
      </w:r>
    </w:p>
    <w:bookmarkEnd w:id="218"/>
    <w:bookmarkStart w:name="z222" w:id="219"/>
    <w:p>
      <w:pPr>
        <w:spacing w:after="0"/>
        <w:ind w:left="0"/>
        <w:jc w:val="both"/>
      </w:pPr>
      <w:r>
        <w:rPr>
          <w:rFonts w:ascii="Times New Roman"/>
          <w:b w:val="false"/>
          <w:i w:val="false"/>
          <w:color w:val="000000"/>
          <w:sz w:val="28"/>
        </w:rPr>
        <w:t>
      2) дайын өнімді өткізуді растайтын электрондық шот-фактураларды;</w:t>
      </w:r>
    </w:p>
    <w:bookmarkEnd w:id="219"/>
    <w:bookmarkStart w:name="z223" w:id="220"/>
    <w:p>
      <w:pPr>
        <w:spacing w:after="0"/>
        <w:ind w:left="0"/>
        <w:jc w:val="both"/>
      </w:pPr>
      <w:r>
        <w:rPr>
          <w:rFonts w:ascii="Times New Roman"/>
          <w:b w:val="false"/>
          <w:i w:val="false"/>
          <w:color w:val="000000"/>
          <w:sz w:val="28"/>
        </w:rPr>
        <w:t xml:space="preserve">
      3) Стандарттау туралы </w:t>
      </w:r>
      <w:r>
        <w:rPr>
          <w:rFonts w:ascii="Times New Roman"/>
          <w:b w:val="false"/>
          <w:i w:val="false"/>
          <w:color w:val="000000"/>
          <w:sz w:val="28"/>
        </w:rPr>
        <w:t>Заңы</w:t>
      </w:r>
      <w:r>
        <w:rPr>
          <w:rFonts w:ascii="Times New Roman"/>
          <w:b w:val="false"/>
          <w:i w:val="false"/>
          <w:color w:val="000000"/>
          <w:sz w:val="28"/>
        </w:rPr>
        <w:t xml:space="preserve"> талаптарына сәйкес дайын өнімнің стандарттау құжатына сәйкестігін растайтын және осы Қағидалардың 56-тармағының 6) тармақшасына сәйкес ұсынылатын сәйкестік құжаттарын (сынақ хаттамасы, сапа паспорты немесе бекітілген өзге де құжаттар) (бар болса);</w:t>
      </w:r>
    </w:p>
    <w:bookmarkEnd w:id="220"/>
    <w:bookmarkStart w:name="z224" w:id="221"/>
    <w:p>
      <w:pPr>
        <w:spacing w:after="0"/>
        <w:ind w:left="0"/>
        <w:jc w:val="both"/>
      </w:pPr>
      <w:r>
        <w:rPr>
          <w:rFonts w:ascii="Times New Roman"/>
          <w:b w:val="false"/>
          <w:i w:val="false"/>
          <w:color w:val="000000"/>
          <w:sz w:val="28"/>
        </w:rPr>
        <w:t>
      4) материалдық ведомостіні, қалдықтардың, оның ішінде ілеспе қалдықтардың, дайын өнім мен пайдалы компоненттердің есебі бойынша;</w:t>
      </w:r>
    </w:p>
    <w:bookmarkEnd w:id="221"/>
    <w:bookmarkStart w:name="z225" w:id="222"/>
    <w:p>
      <w:pPr>
        <w:spacing w:after="0"/>
        <w:ind w:left="0"/>
        <w:jc w:val="both"/>
      </w:pPr>
      <w:r>
        <w:rPr>
          <w:rFonts w:ascii="Times New Roman"/>
          <w:b w:val="false"/>
          <w:i w:val="false"/>
          <w:color w:val="000000"/>
          <w:sz w:val="28"/>
        </w:rPr>
        <w:t>
      5) шығарылатын дайын өнім данамен немесе басқа өлшем бірліктерімен өлшенетін және оның нақты салмағын анықтау мүмкіндігі жоқ болса, дайын өнімнің массасын анықтауға мүмкіндік беретін есептеу деректері ұсынылады.</w:t>
      </w:r>
    </w:p>
    <w:bookmarkEnd w:id="222"/>
    <w:p>
      <w:pPr>
        <w:spacing w:after="0"/>
        <w:ind w:left="0"/>
        <w:jc w:val="both"/>
      </w:pPr>
      <w:r>
        <w:rPr>
          <w:rFonts w:ascii="Times New Roman"/>
          <w:b w:val="false"/>
          <w:i w:val="false"/>
          <w:color w:val="000000"/>
          <w:sz w:val="28"/>
        </w:rPr>
        <w:t>
      Егер электрондық шот-фактуралар саны 100 (жүз) бірліктен асқан жағдайда, сатылған дайын өнімге 100 (жүз) электрондық шот-фактуралар ұсынылады және Түсіндірмелерде көзделген талаптарға сәйкес бірінші басшы (уәкілетті тұлға) немесе оны алмастыратын тұлға қол қойған, бухгалтерлік есептің электрондық базасынан тоннамен, Excel форматындағы жүктелген құжат қоса беріледі.</w:t>
      </w:r>
    </w:p>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қалдықтарды қайта өңдеу кезінде қосылған қосымша компоненттердің массасы көрсетіле отырып, есепті кезеңде ғана өткізілген дайын өнімнің массасына беріледі. Дайын өнімнің құрамында бар қайта өңделген қалдықтардың массасы төлеуге жатады.</w:t>
      </w:r>
    </w:p>
    <w:p>
      <w:pPr>
        <w:spacing w:after="0"/>
        <w:ind w:left="0"/>
        <w:jc w:val="both"/>
      </w:pPr>
      <w:r>
        <w:rPr>
          <w:rFonts w:ascii="Times New Roman"/>
          <w:b w:val="false"/>
          <w:i w:val="false"/>
          <w:color w:val="000000"/>
          <w:sz w:val="28"/>
        </w:rPr>
        <w:t>
      Бұл ретте шыны қаптаманың қалдықтарын қайта пайдалануға, өңдеуге, қайта өңдеуге, залалсыздандыруға және (немесе) кәдеге жаратуға дайындау жөніндегі қызметті жүзеге асыру туралы есеп өткізілген дайын өнімді шығару кезінде пайдаланылған қайта өңдеуге есептен шығарылған қалдықтардың массасына сәйкес жасалады.</w:t>
      </w:r>
    </w:p>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дайындық нәтижесінде алынған дайын өнім 1-ақпараттық жүйеде қалдықтарды қабылдау-беру актісіне қол қойылған күннен бастап 1 (бір) жыл ішінде, жинағаны, сұрыптағаны және тасымалдағаны үшін және қайта пайдалануға дайындағаны, өңдегені, қайта өңдегені, залалсыздандырғаны (немесе) қалдықтарды кәдеге жарату үшін төлемдерді алушылар арасында өткізуге жатады.</w:t>
      </w:r>
    </w:p>
    <w:p>
      <w:pPr>
        <w:spacing w:after="0"/>
        <w:ind w:left="0"/>
        <w:jc w:val="both"/>
      </w:pPr>
      <w:r>
        <w:rPr>
          <w:rFonts w:ascii="Times New Roman"/>
          <w:b w:val="false"/>
          <w:i w:val="false"/>
          <w:color w:val="000000"/>
          <w:sz w:val="28"/>
        </w:rPr>
        <w:t xml:space="preserve">
      Осы Қағидалардың аталған тармағында белгіленген мерзім бұзылған жағдайда, Оператор қайта пайдалану, өңдеу, қайта өңдеу, залалсыздандыру және (немесе) кәдеге жарату үшін төлем алушыға төлем жүргізбейді. Сонымен қатар, көрсетілген көлемдегі сатылған дайын өнім қайта пайдалану, өңдеу, қайта өңдеу, залалсыздандыру және (немесе) кәдеге жарату бойынша қызметті жүзеге асыру туралы есепке енгізіледі, бірақ Оператор тарапынан қалдықтарды жинау, сұрыптау және тасымалдау бойынша төлем алушыға тиесілі төлемдерден басқа төлем жүргізілмейді. </w:t>
      </w:r>
    </w:p>
    <w:bookmarkStart w:name="z226" w:id="223"/>
    <w:p>
      <w:pPr>
        <w:spacing w:after="0"/>
        <w:ind w:left="0"/>
        <w:jc w:val="both"/>
      </w:pPr>
      <w:r>
        <w:rPr>
          <w:rFonts w:ascii="Times New Roman"/>
          <w:b w:val="false"/>
          <w:i w:val="false"/>
          <w:color w:val="000000"/>
          <w:sz w:val="28"/>
        </w:rPr>
        <w:t>
      77. Қайта пайдалануға дайындау, өңдеу, қайта өңдеу, зиянсыздандыру және (немесе) қалдықтарды кәдеге жарату (полимер, қағаз және картон қаптамалар) бойынша қызметті жүзеге асыру туралы есепті қарау барысында Оператордың төлем сомасын есептеу келесі формула бойынша жүргізіледі:</w:t>
      </w:r>
    </w:p>
    <w:bookmarkEnd w:id="223"/>
    <w:p>
      <w:pPr>
        <w:spacing w:after="0"/>
        <w:ind w:left="0"/>
        <w:jc w:val="both"/>
      </w:pPr>
      <w:r>
        <w:rPr>
          <w:rFonts w:ascii="Times New Roman"/>
          <w:b w:val="false"/>
          <w:i w:val="false"/>
          <w:color w:val="000000"/>
          <w:sz w:val="28"/>
        </w:rPr>
        <w:t>
      B = (mc - K) * C,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өткізілген дайын өнімнің тоннамен өлшенген массасы;</w:t>
      </w:r>
    </w:p>
    <w:p>
      <w:pPr>
        <w:spacing w:after="0"/>
        <w:ind w:left="0"/>
        <w:jc w:val="both"/>
      </w:pPr>
      <w:r>
        <w:rPr>
          <w:rFonts w:ascii="Times New Roman"/>
          <w:b w:val="false"/>
          <w:i w:val="false"/>
          <w:color w:val="000000"/>
          <w:sz w:val="28"/>
        </w:rPr>
        <w:t>
      K – дайын өнімнің массасына әсер ететін қосылған компоненттердің массасы (егер компоненттер қосылмаса, көрсеткіш 0-ге тең);</w:t>
      </w:r>
    </w:p>
    <w:p>
      <w:pPr>
        <w:spacing w:after="0"/>
        <w:ind w:left="0"/>
        <w:jc w:val="both"/>
      </w:pPr>
      <w:r>
        <w:rPr>
          <w:rFonts w:ascii="Times New Roman"/>
          <w:b w:val="false"/>
          <w:i w:val="false"/>
          <w:color w:val="000000"/>
          <w:sz w:val="28"/>
        </w:rPr>
        <w:t>
      C – қаптама қалдықтарын қайта өңдеу үшін төлем мөлшерлемесі.</w:t>
      </w:r>
    </w:p>
    <w:bookmarkStart w:name="z227" w:id="224"/>
    <w:p>
      <w:pPr>
        <w:spacing w:after="0"/>
        <w:ind w:left="0"/>
        <w:jc w:val="both"/>
      </w:pPr>
      <w:r>
        <w:rPr>
          <w:rFonts w:ascii="Times New Roman"/>
          <w:b w:val="false"/>
          <w:i w:val="false"/>
          <w:color w:val="000000"/>
          <w:sz w:val="28"/>
        </w:rPr>
        <w:t>
      78. Қайта пайдалануға дайындау, өңдеу, қайта өңдеу, зиянсыздандыру және (немесе) қалдықтарды кәдеге жарату (шыны қаптама) бойынша қызметті жүзеге асыру туралы есепті қарау барысында Оператордың төлем сомасын есептеу келесі формула бойынша жүргізіледі:</w:t>
      </w:r>
    </w:p>
    <w:bookmarkEnd w:id="224"/>
    <w:p>
      <w:pPr>
        <w:spacing w:after="0"/>
        <w:ind w:left="0"/>
        <w:jc w:val="both"/>
      </w:pPr>
      <w:r>
        <w:rPr>
          <w:rFonts w:ascii="Times New Roman"/>
          <w:b w:val="false"/>
          <w:i w:val="false"/>
          <w:color w:val="000000"/>
          <w:sz w:val="28"/>
        </w:rPr>
        <w:t>
      B = mb * C,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mb – қайта өңдеуге жіберілген және өткізілген дайын өнімді өндіруде пайдаланылған қалдықтардың тоннамен өлшенген массасы;</w:t>
      </w:r>
    </w:p>
    <w:p>
      <w:pPr>
        <w:spacing w:after="0"/>
        <w:ind w:left="0"/>
        <w:jc w:val="both"/>
      </w:pPr>
      <w:r>
        <w:rPr>
          <w:rFonts w:ascii="Times New Roman"/>
          <w:b w:val="false"/>
          <w:i w:val="false"/>
          <w:color w:val="000000"/>
          <w:sz w:val="28"/>
        </w:rPr>
        <w:t>
      C – қаптама қалдықтарын қайта өңдеу үшін төлем мөлшерлемесі.</w:t>
      </w:r>
    </w:p>
    <w:bookmarkStart w:name="z228" w:id="225"/>
    <w:p>
      <w:pPr>
        <w:spacing w:after="0"/>
        <w:ind w:left="0"/>
        <w:jc w:val="both"/>
      </w:pPr>
      <w:r>
        <w:rPr>
          <w:rFonts w:ascii="Times New Roman"/>
          <w:b w:val="false"/>
          <w:i w:val="false"/>
          <w:color w:val="000000"/>
          <w:sz w:val="28"/>
        </w:rPr>
        <w:t>
      79. Оператор қайта пайдалану, өңдеу, қайта өңдеу, залалсыздандыру және (немесе) кәдеге жарату бойынша қызметті жүзеге асыру туралы есепті 15 (он бес) жұмыс күні ішінде, оны 1-ақпараттық жүйеде қалдықтарды қайта пайдалану, өңдеу, қайта өңдеу, залалсыздандыру және (немесе) кәдеге жарату бойынша төлемдерді алушы қол қойған күннен бастап қарайды.</w:t>
      </w:r>
    </w:p>
    <w:bookmarkEnd w:id="225"/>
    <w:p>
      <w:pPr>
        <w:spacing w:after="0"/>
        <w:ind w:left="0"/>
        <w:jc w:val="both"/>
      </w:pPr>
      <w:r>
        <w:rPr>
          <w:rFonts w:ascii="Times New Roman"/>
          <w:b w:val="false"/>
          <w:i w:val="false"/>
          <w:color w:val="000000"/>
          <w:sz w:val="28"/>
        </w:rPr>
        <w:t>
      Қайта пайдалану, өңдеу, қайта өңдеу, залалсыздандыру және (немесе) кәдеге жарату бойынша қызметті жүзеге асыру туралы есеп есепті кезеңде 1 (бір) рет ұсынылады.</w:t>
      </w:r>
    </w:p>
    <w:bookmarkStart w:name="z229" w:id="226"/>
    <w:p>
      <w:pPr>
        <w:spacing w:after="0"/>
        <w:ind w:left="0"/>
        <w:jc w:val="both"/>
      </w:pPr>
      <w:r>
        <w:rPr>
          <w:rFonts w:ascii="Times New Roman"/>
          <w:b w:val="false"/>
          <w:i w:val="false"/>
          <w:color w:val="000000"/>
          <w:sz w:val="28"/>
        </w:rPr>
        <w:t>
      1-ақпараттық жүйеде қайта пайдалану, өңдеу, қайта өңдеу, залалсыздандыру және (немесе) кәдеге жарату бойынша қызметті жүзеге асыру туралы есепті қарау барысында, Оператор келесі жағдайларда оны қайта қарауға жібереді, оның ішінде есепте көрсетілген жалпы қалдық массасынан қабылданған және (немесе) қайта өңделген қалдықтардың массасын алып тастау арқылы:</w:t>
      </w:r>
    </w:p>
    <w:bookmarkEnd w:id="226"/>
    <w:bookmarkStart w:name="z230" w:id="227"/>
    <w:p>
      <w:pPr>
        <w:spacing w:after="0"/>
        <w:ind w:left="0"/>
        <w:jc w:val="both"/>
      </w:pPr>
      <w:r>
        <w:rPr>
          <w:rFonts w:ascii="Times New Roman"/>
          <w:b w:val="false"/>
          <w:i w:val="false"/>
          <w:color w:val="000000"/>
          <w:sz w:val="28"/>
        </w:rPr>
        <w:t>
      1) осы Қағидаларда 46-тармаққа сәйкес Оператордың қалдықтар жинау, сұрыптау және тасымалдау бойынша қызметті жүзеге асыру туралы есептен қалдық массасын алып тастауы және (немесе) осы Қағидаларда 49-тармаққа сәйкес қалдықтар жинау, сұрыптау және тасымалдау бойынша қызметті жүзеге асыру туралы есептің расталмауы;</w:t>
      </w:r>
    </w:p>
    <w:bookmarkEnd w:id="227"/>
    <w:p>
      <w:pPr>
        <w:spacing w:after="0"/>
        <w:ind w:left="0"/>
        <w:jc w:val="both"/>
      </w:pPr>
      <w:r>
        <w:rPr>
          <w:rFonts w:ascii="Times New Roman"/>
          <w:b w:val="false"/>
          <w:i w:val="false"/>
          <w:color w:val="000000"/>
          <w:sz w:val="28"/>
        </w:rPr>
        <w:t>
      Осы Қағидалардың 79-тармағының 1) тармақшасында көрсетілген қалдықтардың массасы қалдықтарды қайта пайдалануға, өңдеуге, қайта өңдеуге, залалсыздандыруға және (немесе) кәдеге жарату бойынша қызметті жүзеге асыру туралы есептен алып тастауға жатады</w:t>
      </w:r>
    </w:p>
    <w:bookmarkStart w:name="z231" w:id="228"/>
    <w:p>
      <w:pPr>
        <w:spacing w:after="0"/>
        <w:ind w:left="0"/>
        <w:jc w:val="both"/>
      </w:pPr>
      <w:r>
        <w:rPr>
          <w:rFonts w:ascii="Times New Roman"/>
          <w:b w:val="false"/>
          <w:i w:val="false"/>
          <w:color w:val="000000"/>
          <w:sz w:val="28"/>
        </w:rPr>
        <w:t>
      2) осы Қағидаларда 83-тармаққа сәйкес есепті кезеңде есепке алынған, есептен шығарылған және қайта өңделген қалдықтар нормаларға сәйкес келмеген жағдайда;</w:t>
      </w:r>
    </w:p>
    <w:bookmarkEnd w:id="228"/>
    <w:bookmarkStart w:name="z232" w:id="229"/>
    <w:p>
      <w:pPr>
        <w:spacing w:after="0"/>
        <w:ind w:left="0"/>
        <w:jc w:val="both"/>
      </w:pPr>
      <w:r>
        <w:rPr>
          <w:rFonts w:ascii="Times New Roman"/>
          <w:b w:val="false"/>
          <w:i w:val="false"/>
          <w:color w:val="000000"/>
          <w:sz w:val="28"/>
        </w:rPr>
        <w:t>
      3) осы Қағидаларда 76-тармақта көзделген құжаттардың болмауы жағдайында;</w:t>
      </w:r>
    </w:p>
    <w:bookmarkEnd w:id="229"/>
    <w:bookmarkStart w:name="z233" w:id="230"/>
    <w:p>
      <w:pPr>
        <w:spacing w:after="0"/>
        <w:ind w:left="0"/>
        <w:jc w:val="both"/>
      </w:pPr>
      <w:r>
        <w:rPr>
          <w:rFonts w:ascii="Times New Roman"/>
          <w:b w:val="false"/>
          <w:i w:val="false"/>
          <w:color w:val="000000"/>
          <w:sz w:val="28"/>
        </w:rPr>
        <w:t>
      4) 1-ақпараттық жүйеге енгізілген деректер мен есепке қоса берілген құжаттардағы мәліметтердің арасында сәйкессіздіктер анықталған жағдайда;</w:t>
      </w:r>
    </w:p>
    <w:bookmarkEnd w:id="230"/>
    <w:bookmarkStart w:name="z234" w:id="231"/>
    <w:p>
      <w:pPr>
        <w:spacing w:after="0"/>
        <w:ind w:left="0"/>
        <w:jc w:val="both"/>
      </w:pPr>
      <w:r>
        <w:rPr>
          <w:rFonts w:ascii="Times New Roman"/>
          <w:b w:val="false"/>
          <w:i w:val="false"/>
          <w:color w:val="000000"/>
          <w:sz w:val="28"/>
        </w:rPr>
        <w:t>
      5) осы Қағидаларда 123-тармаққа сәйкес қайта пайдалану, өңдеу, қайта өңдеу, залалсыздандыру және (немесе) кәдеге жарату бойынша төлемдерді алушының өндірістік объектілеріне жүргізілген мониторинг аясында хронометраж нәтижесінде анықталған мәліметтер мен есепте көрсетілген деректер арасында сәйкессіздіктер болған жағдайда.</w:t>
      </w:r>
    </w:p>
    <w:bookmarkEnd w:id="231"/>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үшін төлемдерді алушы Оператор 1-ақпараттық жүйеге жіберген күннен бастап 3 (үш) жұмыс күні ішінде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қалыптастырады Оператор алып тастаған қалдықтар массасын ескере отырып, бұл ретте есеп Қағидалардың осы тармағында көзделген мерзімдерде қаралады.</w:t>
      </w:r>
    </w:p>
    <w:bookmarkStart w:name="z235" w:id="232"/>
    <w:p>
      <w:pPr>
        <w:spacing w:after="0"/>
        <w:ind w:left="0"/>
        <w:jc w:val="both"/>
      </w:pPr>
      <w:r>
        <w:rPr>
          <w:rFonts w:ascii="Times New Roman"/>
          <w:b w:val="false"/>
          <w:i w:val="false"/>
          <w:color w:val="000000"/>
          <w:sz w:val="28"/>
        </w:rPr>
        <w:t>
      80. Оператор қайта пайдалану, өңдеу, қайта өңдеу, залалсыздандыру және (немесе) кәдеге жарату бойынша қызметті жүзеге асыру туралы есепті, оның ішінде Оператор есепті қайта қарауға жібергеннен кейін, мынадай жағдайларда растаудан бас тартады (қабылдамайды):</w:t>
      </w:r>
    </w:p>
    <w:bookmarkEnd w:id="232"/>
    <w:bookmarkStart w:name="z236" w:id="233"/>
    <w:p>
      <w:pPr>
        <w:spacing w:after="0"/>
        <w:ind w:left="0"/>
        <w:jc w:val="both"/>
      </w:pPr>
      <w:r>
        <w:rPr>
          <w:rFonts w:ascii="Times New Roman"/>
          <w:b w:val="false"/>
          <w:i w:val="false"/>
          <w:color w:val="000000"/>
          <w:sz w:val="28"/>
        </w:rPr>
        <w:t>
      1) қалдықтарды жинау, тасымалдау және қайта өңдеу үшін төлемдерді алушыдан қалдықтарды қабылдауға (сатып алуға) арналған электрондық шот-фактуралардағы және қалдықтарды беру актілеріндегі деректердің сәйкессіздігі;</w:t>
      </w:r>
    </w:p>
    <w:bookmarkEnd w:id="233"/>
    <w:bookmarkStart w:name="z237" w:id="234"/>
    <w:p>
      <w:pPr>
        <w:spacing w:after="0"/>
        <w:ind w:left="0"/>
        <w:jc w:val="both"/>
      </w:pPr>
      <w:r>
        <w:rPr>
          <w:rFonts w:ascii="Times New Roman"/>
          <w:b w:val="false"/>
          <w:i w:val="false"/>
          <w:color w:val="000000"/>
          <w:sz w:val="28"/>
        </w:rPr>
        <w:t>
      2) қалдықтарды қайта өңдеу нәтижесінде алынған дайын өнімді және ілеспе қалдықтарды қайта өңдеуге, кіріске алуға және өткізуге арналған қосымша компоненттерді (егер технологиялық процесс қосымша компоненттерді пайдалануды көздейтін болса) есептен шығару туралы растайтын құжаттардың болмауы;</w:t>
      </w:r>
    </w:p>
    <w:bookmarkEnd w:id="234"/>
    <w:bookmarkStart w:name="z238" w:id="235"/>
    <w:p>
      <w:pPr>
        <w:spacing w:after="0"/>
        <w:ind w:left="0"/>
        <w:jc w:val="both"/>
      </w:pPr>
      <w:r>
        <w:rPr>
          <w:rFonts w:ascii="Times New Roman"/>
          <w:b w:val="false"/>
          <w:i w:val="false"/>
          <w:color w:val="000000"/>
          <w:sz w:val="28"/>
        </w:rPr>
        <w:t>
      3) осы Қағидалардың 76, 77, 78 және 79-тармақтарында көзделген нормаларды орындамау және немесе тиісінше орындамау;</w:t>
      </w:r>
    </w:p>
    <w:bookmarkEnd w:id="235"/>
    <w:bookmarkStart w:name="z239" w:id="236"/>
    <w:p>
      <w:pPr>
        <w:spacing w:after="0"/>
        <w:ind w:left="0"/>
        <w:jc w:val="both"/>
      </w:pPr>
      <w:r>
        <w:rPr>
          <w:rFonts w:ascii="Times New Roman"/>
          <w:b w:val="false"/>
          <w:i w:val="false"/>
          <w:color w:val="000000"/>
          <w:sz w:val="28"/>
        </w:rPr>
        <w:t>
      4) осы Қағидалардың, жасалған шарттың талаптары орындалмаған және немесе тиісінше орындалмағанда.</w:t>
      </w:r>
    </w:p>
    <w:bookmarkEnd w:id="236"/>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расталған жағдайда Оператор осы есеп расталған күннен бастап 5 (бес) жұмыс күні ішінде төлемдер жүргізеді.</w:t>
      </w:r>
    </w:p>
    <w:bookmarkStart w:name="z240" w:id="237"/>
    <w:p>
      <w:pPr>
        <w:spacing w:after="0"/>
        <w:ind w:left="0"/>
        <w:jc w:val="both"/>
      </w:pPr>
      <w:r>
        <w:rPr>
          <w:rFonts w:ascii="Times New Roman"/>
          <w:b w:val="false"/>
          <w:i w:val="false"/>
          <w:color w:val="000000"/>
          <w:sz w:val="28"/>
        </w:rPr>
        <w:t>
      81. Қалдықтарды қайта пайдалануға дайындау, өңдеу, қайта өңдеу, залалсыздандыру және (немесе) кәдеге жарату үшін төлемдерді алушы қалдықтарын қайта пайдалануға, өңдеуге, қайта өңдеуге, залалсыздандыруға және (немесе) кәдеге жаратуға дайындау үшін Оператор мен төлем алушы арасында жасалған барлық қолданылу мерзімі ішінде осы Қағидалардың 54-тармағында көзделген нормаларға және үлгілік шартқа сәйкес болу қажет.</w:t>
      </w:r>
    </w:p>
    <w:bookmarkEnd w:id="237"/>
    <w:bookmarkStart w:name="z241" w:id="238"/>
    <w:p>
      <w:pPr>
        <w:spacing w:after="0"/>
        <w:ind w:left="0"/>
        <w:jc w:val="both"/>
      </w:pPr>
      <w:r>
        <w:rPr>
          <w:rFonts w:ascii="Times New Roman"/>
          <w:b w:val="false"/>
          <w:i w:val="false"/>
          <w:color w:val="000000"/>
          <w:sz w:val="28"/>
        </w:rPr>
        <w:t>
      82. Оператор осы Қағидалардың 54-тармағында көзделген нормаларға сәйкессіздікті анықтаған жағдайда, Оператор сәйкессіздік анықталған күннен бастап 2 (екі) жұмыс күні ішінде 3 (үш) айдан аспайтын мерзімде қалдықтарды қайта пайдалануға, өңдеуге, қайта өңдеуге, залалсыздандыруға және (немесе) кәдеге жаратқаны үшін төлемдерді алушының сәйкессіздігін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bookmarkEnd w:id="238"/>
    <w:p>
      <w:pPr>
        <w:spacing w:after="0"/>
        <w:ind w:left="0"/>
        <w:jc w:val="both"/>
      </w:pPr>
      <w:r>
        <w:rPr>
          <w:rFonts w:ascii="Times New Roman"/>
          <w:b w:val="false"/>
          <w:i w:val="false"/>
          <w:color w:val="000000"/>
          <w:sz w:val="28"/>
        </w:rPr>
        <w:t>
      Бұл ретте 1-ақпараттық жүйеде қалдықтарды қайта пайдалануға, өңдеуге, қайта өңдеуге, залалсыздандыруға және (немесе) кәдеге жаратуға дайындау үшін төлемдерді алушы осы Қағидалардың 54-тармағында көзделген нормаларға сәйкес келмеген кезеңдегі қайта өңделген және (немесе) кәдеге жаратылған қалдықтардың массасы 1-ақпараттық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есепте көрсетілген қалдықтар массасына енгізілмейді.</w:t>
      </w:r>
    </w:p>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үшін төлемдерді алушымен осы Қағидалардың 54-тармағында көзделген нормаларға сәйкессіздіктер жойылғаннан кейін, 1-ақпараттық жүйеде осы Қағидаларда белгіленген нормаларға сәйкестігі туралы растайтын құжаттарды қоса бере отырып, мәліметтерді өзгертуге өтінім беріледі.</w:t>
      </w:r>
    </w:p>
    <w:p>
      <w:pPr>
        <w:spacing w:after="0"/>
        <w:ind w:left="0"/>
        <w:jc w:val="both"/>
      </w:pPr>
      <w:r>
        <w:rPr>
          <w:rFonts w:ascii="Times New Roman"/>
          <w:b w:val="false"/>
          <w:i w:val="false"/>
          <w:color w:val="000000"/>
          <w:sz w:val="28"/>
        </w:rPr>
        <w:t>
      Мәліметтерді өзгертуге арналған өтінімді Оператор осы Қағидалардың 83-тармағында көзделген талаптарға сәйкес 1-ақпараттық жүйеде растайды немесе қабылдамайды.</w:t>
      </w:r>
    </w:p>
    <w:bookmarkStart w:name="z242" w:id="239"/>
    <w:p>
      <w:pPr>
        <w:spacing w:after="0"/>
        <w:ind w:left="0"/>
        <w:jc w:val="both"/>
      </w:pPr>
      <w:r>
        <w:rPr>
          <w:rFonts w:ascii="Times New Roman"/>
          <w:b w:val="false"/>
          <w:i w:val="false"/>
          <w:color w:val="000000"/>
          <w:sz w:val="28"/>
        </w:rPr>
        <w:t>
      83. Паспортта немесе сауалнамада көрсетілген мәліметтерде өзгерістер туындаған кезде қалдықтарды қайта пайдалануға дайындау, өңдеу, қайта өңдеу, залалсыздандыру және (немесе) кәдеге жарату үшін төлемдерді алушы растайтын құжаттарды қоса бере отырып, олар пайда болған күннен бастап 10 (он) жұмыс күнінен кешіктірмей мәліметтерді өзгертуге 1-ақпараттық жүйеде өтінім береді. Бұл ретте алдыңғы мәліметтер архивтік дерек ретінде сақталады және олар өзекті болған кезеңге қолданылады.</w:t>
      </w:r>
    </w:p>
    <w:bookmarkEnd w:id="239"/>
    <w:p>
      <w:pPr>
        <w:spacing w:after="0"/>
        <w:ind w:left="0"/>
        <w:jc w:val="both"/>
      </w:pPr>
      <w:r>
        <w:rPr>
          <w:rFonts w:ascii="Times New Roman"/>
          <w:b w:val="false"/>
          <w:i w:val="false"/>
          <w:color w:val="000000"/>
          <w:sz w:val="28"/>
        </w:rPr>
        <w:t>
      Мәліметтерді өзгертуге өтінім Оператор тарапынан 1-ақпараттық жүйеде, мәліметтерді өзгертуге өтінім түскен күннен бастап 15 (он бес) жұмыс күнінен аспайтын мерзімде мақұлданады немесе қабылданбайды.</w:t>
      </w:r>
    </w:p>
    <w:p>
      <w:pPr>
        <w:spacing w:after="0"/>
        <w:ind w:left="0"/>
        <w:jc w:val="both"/>
      </w:pPr>
      <w:r>
        <w:rPr>
          <w:rFonts w:ascii="Times New Roman"/>
          <w:b w:val="false"/>
          <w:i w:val="false"/>
          <w:color w:val="000000"/>
          <w:sz w:val="28"/>
        </w:rPr>
        <w:t>
      Бұл ретте қайта пайдалану үшін дайындау, өңдеу, қайта өңдеу, залалсыздандыру және (немесе) кәдеге жаратуға арналған жабдықтар, өндірістік объектілердің орналасқан жері мен олардың қосылуы бөлігіндегі мәліметтер өзгерген жағдайда, көше атауын және (немесе) нөмірленуін нақты орналасқан жерін өзгертпей түзетуден басқа, Оператор өтінімде көрсетілген мәліметтерді растау мақсатында, қайта пайдалану үшін дайындау, өңдеу, қайта өңдеу, залалсыздандыру және (немесе) кәдеге жарату бойынша төлемдерді алушының өзгертуге немесе кәсіпкерлік субъектісінің сауалнамалық деректеріне және (немесе) төлқұжатына қосуға жататын объектілеріне бару арқылы тексеру жүргізеді.</w:t>
      </w:r>
    </w:p>
    <w:p>
      <w:pPr>
        <w:spacing w:after="0"/>
        <w:ind w:left="0"/>
        <w:jc w:val="both"/>
      </w:pPr>
      <w:r>
        <w:rPr>
          <w:rFonts w:ascii="Times New Roman"/>
          <w:b w:val="false"/>
          <w:i w:val="false"/>
          <w:color w:val="000000"/>
          <w:sz w:val="28"/>
        </w:rPr>
        <w:t>
      Егер енгізілген өзгерістер төлемдерді алушының осы Қағидалардың 54-тармағында көзделген талаптарға сәйкес еместігін анықтаса, Оператор осы тармақтың ережелеріне сәйкес тиісті шараларды жүзеге асырады.</w:t>
      </w:r>
    </w:p>
    <w:p>
      <w:pPr>
        <w:spacing w:after="0"/>
        <w:ind w:left="0"/>
        <w:jc w:val="both"/>
      </w:pPr>
      <w:r>
        <w:rPr>
          <w:rFonts w:ascii="Times New Roman"/>
          <w:b w:val="false"/>
          <w:i w:val="false"/>
          <w:color w:val="000000"/>
          <w:sz w:val="28"/>
        </w:rPr>
        <w:t>
      Егер Оператор қайта пайдалану үшін дайындау, өңдеу, қайта өңдеу, залалсыздандыру және (немесе) кәдеге жарату бойынша төлемдерді алушыға төлемдер осы Қағидалардың 54-тармағында белгіленген талаптарға сәйкес келмейтін кезеңде жүргізілгенін анықтаса, Оператор осындай төлем сомаларын талап етеді.</w:t>
      </w:r>
    </w:p>
    <w:bookmarkStart w:name="z243" w:id="240"/>
    <w:p>
      <w:pPr>
        <w:spacing w:after="0"/>
        <w:ind w:left="0"/>
        <w:jc w:val="both"/>
      </w:pPr>
      <w:r>
        <w:rPr>
          <w:rFonts w:ascii="Times New Roman"/>
          <w:b w:val="false"/>
          <w:i w:val="false"/>
          <w:color w:val="000000"/>
          <w:sz w:val="28"/>
        </w:rPr>
        <w:t>
      84. Оператордың бұрын төленген сомаларды талап етуі мынадай тәртіппен жүзеге асырылады:</w:t>
      </w:r>
    </w:p>
    <w:bookmarkEnd w:id="240"/>
    <w:bookmarkStart w:name="z244" w:id="241"/>
    <w:p>
      <w:pPr>
        <w:spacing w:after="0"/>
        <w:ind w:left="0"/>
        <w:jc w:val="both"/>
      </w:pPr>
      <w:r>
        <w:rPr>
          <w:rFonts w:ascii="Times New Roman"/>
          <w:b w:val="false"/>
          <w:i w:val="false"/>
          <w:color w:val="000000"/>
          <w:sz w:val="28"/>
        </w:rPr>
        <w:t>
      1) Оператор қалдықтарды қайтадан пайдалануға, өңдеуге, қайта өңдеуге, залалсыздандыруға және (немесе) кәдеге жаратуды дайындау үшін төлемдерді алушының осы Қағидалардың 54-тармағында белгіленген нормаларға сәйкессіздігі анықталған күннен бастап 10 (он) жұмыс күні ішінде 1-ақпараттық жүйеде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соманы көрсете отырып, ақшалай қаражатты талап ету туралы хабарлама жібереді;</w:t>
      </w:r>
    </w:p>
    <w:bookmarkEnd w:id="241"/>
    <w:bookmarkStart w:name="z245" w:id="242"/>
    <w:p>
      <w:pPr>
        <w:spacing w:after="0"/>
        <w:ind w:left="0"/>
        <w:jc w:val="both"/>
      </w:pPr>
      <w:r>
        <w:rPr>
          <w:rFonts w:ascii="Times New Roman"/>
          <w:b w:val="false"/>
          <w:i w:val="false"/>
          <w:color w:val="000000"/>
          <w:sz w:val="28"/>
        </w:rPr>
        <w:t>
      2) қалдықтарды қайтадан пайдалануға, өңдеуге, қайта өңдеуге, залалсыздандыруға және (немесе) кәдеге жаратуды дайындау үшін төлем алушы Операторға қажетті соманы күнтізбелік 10 (он) күнге дейінгі мерзімде төлейді.</w:t>
      </w:r>
    </w:p>
    <w:bookmarkEnd w:id="242"/>
    <w:bookmarkStart w:name="z246" w:id="243"/>
    <w:p>
      <w:pPr>
        <w:spacing w:after="0"/>
        <w:ind w:left="0"/>
        <w:jc w:val="left"/>
      </w:pPr>
      <w:r>
        <w:rPr>
          <w:rFonts w:ascii="Times New Roman"/>
          <w:b/>
          <w:i w:val="false"/>
          <w:color w:val="000000"/>
        </w:rPr>
        <w:t xml:space="preserve"> 4-параграф. Қалдықтарды жинау, тасымалдау, сұрыптау, өңдеу, қайта пайдалануға дайындау, қайта өңдеу, залалсыздандыру және (немесе) кәдеге жарату үшін төлемдердің толық цикл бойынша тәртібі</w:t>
      </w:r>
    </w:p>
    <w:bookmarkEnd w:id="243"/>
    <w:bookmarkStart w:name="z247" w:id="244"/>
    <w:p>
      <w:pPr>
        <w:spacing w:after="0"/>
        <w:ind w:left="0"/>
        <w:jc w:val="both"/>
      </w:pPr>
      <w:r>
        <w:rPr>
          <w:rFonts w:ascii="Times New Roman"/>
          <w:b w:val="false"/>
          <w:i w:val="false"/>
          <w:color w:val="000000"/>
          <w:sz w:val="28"/>
        </w:rPr>
        <w:t>
      85. Толық цикл бойынша қызметті жүзеге асыратын кәсіпкерлік субъектілері төлем алушы мәртебесін алу үшін:</w:t>
      </w:r>
    </w:p>
    <w:bookmarkEnd w:id="244"/>
    <w:bookmarkStart w:name="z248" w:id="245"/>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245"/>
    <w:bookmarkStart w:name="z249" w:id="246"/>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246"/>
    <w:bookmarkStart w:name="z250" w:id="247"/>
    <w:p>
      <w:pPr>
        <w:spacing w:after="0"/>
        <w:ind w:left="0"/>
        <w:jc w:val="both"/>
      </w:pPr>
      <w:r>
        <w:rPr>
          <w:rFonts w:ascii="Times New Roman"/>
          <w:b w:val="false"/>
          <w:i w:val="false"/>
          <w:color w:val="000000"/>
          <w:sz w:val="28"/>
        </w:rPr>
        <w:t>
      3) қоршаған ортаны қорғау саласындағы уәкілетті органның рұқсаттар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w:t>
      </w:r>
    </w:p>
    <w:bookmarkEnd w:id="247"/>
    <w:bookmarkStart w:name="z251" w:id="248"/>
    <w:p>
      <w:pPr>
        <w:spacing w:after="0"/>
        <w:ind w:left="0"/>
        <w:jc w:val="both"/>
      </w:pPr>
      <w:r>
        <w:rPr>
          <w:rFonts w:ascii="Times New Roman"/>
          <w:b w:val="false"/>
          <w:i w:val="false"/>
          <w:color w:val="000000"/>
          <w:sz w:val="28"/>
        </w:rPr>
        <w:t>
      4) кемінде 1 (бір) бірліктің болуы:</w:t>
      </w:r>
    </w:p>
    <w:bookmarkEnd w:id="248"/>
    <w:p>
      <w:pPr>
        <w:spacing w:after="0"/>
        <w:ind w:left="0"/>
        <w:jc w:val="both"/>
      </w:pPr>
      <w:r>
        <w:rPr>
          <w:rFonts w:ascii="Times New Roman"/>
          <w:b w:val="false"/>
          <w:i w:val="false"/>
          <w:color w:val="000000"/>
          <w:sz w:val="28"/>
        </w:rPr>
        <w:t xml:space="preserve">
      жүктерді тасымалдауға арналған автомобиль көлігі; </w:t>
      </w:r>
    </w:p>
    <w:p>
      <w:pPr>
        <w:spacing w:after="0"/>
        <w:ind w:left="0"/>
        <w:jc w:val="both"/>
      </w:pPr>
      <w:r>
        <w:rPr>
          <w:rFonts w:ascii="Times New Roman"/>
          <w:b w:val="false"/>
          <w:i w:val="false"/>
          <w:color w:val="000000"/>
          <w:sz w:val="28"/>
        </w:rPr>
        <w:t xml:space="preserve">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w:t>
      </w:r>
    </w:p>
    <w:p>
      <w:pPr>
        <w:spacing w:after="0"/>
        <w:ind w:left="0"/>
        <w:jc w:val="both"/>
      </w:pPr>
      <w:r>
        <w:rPr>
          <w:rFonts w:ascii="Times New Roman"/>
          <w:b w:val="false"/>
          <w:i w:val="false"/>
          <w:color w:val="000000"/>
          <w:sz w:val="28"/>
        </w:rPr>
        <w:t>
      Кодекске, № ҚР ДСМ-331/2020 бұйрыққа және "№ 55 бұйрыққа сәйкес арнайы жабдықталған қалдықтарды уақытша сақтау орындары (алаң, қойма, сақтау орны, база), сондай-ақ видеобақылау жүйесімен, оның ішінде мынадай орындарды (нүктелерді) видео түсіруді жүзеге асыратын саны кемінде 5 (бес) бірлік видеокамералармен (Операторға видеобақылауға тұрақты қашықтықтан қол жеткізуді ұсына отырып):</w:t>
      </w:r>
    </w:p>
    <w:bookmarkStart w:name="z252" w:id="249"/>
    <w:p>
      <w:pPr>
        <w:spacing w:after="0"/>
        <w:ind w:left="0"/>
        <w:jc w:val="both"/>
      </w:pPr>
      <w:r>
        <w:rPr>
          <w:rFonts w:ascii="Times New Roman"/>
          <w:b w:val="false"/>
          <w:i w:val="false"/>
          <w:color w:val="000000"/>
          <w:sz w:val="28"/>
        </w:rPr>
        <w:t>
      4-1) қалдықтарды қабылдау жүзеге асырылатын үй-жай және (немесе) аумақ – кемінде 2 (екі) видеокамера, видеокамералардың шолу аймағына қалдықтарды қабылдау, сұрыптау және өлшеу процестерінің (кезеңдерінің) барлығы міндетті түрде кіруі қажет;</w:t>
      </w:r>
    </w:p>
    <w:bookmarkEnd w:id="249"/>
    <w:bookmarkStart w:name="z253" w:id="250"/>
    <w:p>
      <w:pPr>
        <w:spacing w:after="0"/>
        <w:ind w:left="0"/>
        <w:jc w:val="both"/>
      </w:pPr>
      <w:r>
        <w:rPr>
          <w:rFonts w:ascii="Times New Roman"/>
          <w:b w:val="false"/>
          <w:i w:val="false"/>
          <w:color w:val="000000"/>
          <w:sz w:val="28"/>
        </w:rPr>
        <w:t>
      4-2) қалдықтарды сақтау жүзеге асырылатын аумақ және (немесе) үй-жай – кемінде 1 (бір) видеокамера;</w:t>
      </w:r>
    </w:p>
    <w:bookmarkEnd w:id="250"/>
    <w:bookmarkStart w:name="z254" w:id="251"/>
    <w:p>
      <w:pPr>
        <w:spacing w:after="0"/>
        <w:ind w:left="0"/>
        <w:jc w:val="both"/>
      </w:pPr>
      <w:r>
        <w:rPr>
          <w:rFonts w:ascii="Times New Roman"/>
          <w:b w:val="false"/>
          <w:i w:val="false"/>
          <w:color w:val="000000"/>
          <w:sz w:val="28"/>
        </w:rPr>
        <w:t>
      4-3) қайта пайдалану, өңдеу, қайта өңдеу, залалсыздандыру және (немесе) кәдеге жарату, сондай-ақ дайын өнімді шығару жүзеге асырылатын үй-жай және (немесе) аумақ – кемінде 2 (екі) видеокамера, видеокамералардың шолу аймағына барлық процестер міндетті түрде кіруі тиіс.</w:t>
      </w:r>
    </w:p>
    <w:bookmarkEnd w:id="251"/>
    <w:p>
      <w:pPr>
        <w:spacing w:after="0"/>
        <w:ind w:left="0"/>
        <w:jc w:val="both"/>
      </w:pPr>
      <w:r>
        <w:rPr>
          <w:rFonts w:ascii="Times New Roman"/>
          <w:b w:val="false"/>
          <w:i w:val="false"/>
          <w:color w:val="000000"/>
          <w:sz w:val="28"/>
        </w:rPr>
        <w:t>
      Видеожазбаларды сақтау мерзімі кемінде 180 (жүз сексен) күнтізбелік күн.</w:t>
      </w:r>
    </w:p>
    <w:bookmarkStart w:name="z255" w:id="252"/>
    <w:p>
      <w:pPr>
        <w:spacing w:after="0"/>
        <w:ind w:left="0"/>
        <w:jc w:val="both"/>
      </w:pPr>
      <w:r>
        <w:rPr>
          <w:rFonts w:ascii="Times New Roman"/>
          <w:b w:val="false"/>
          <w:i w:val="false"/>
          <w:color w:val="000000"/>
          <w:sz w:val="28"/>
        </w:rPr>
        <w:t>
      5) меншік құқығында және (немесе) өзге де заңды құқықта қалдықтарды қайта пайдалануға, өңдеуге, қайта өңдеуге, залалсыздандыруға және (немесе) кәдеге жаратуға дайындық жөніндегі жабдық, техника және оларды орналастыруға арналған өндірістік ғимараттардың болуы;</w:t>
      </w:r>
    </w:p>
    <w:bookmarkEnd w:id="252"/>
    <w:bookmarkStart w:name="z256" w:id="253"/>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дайындық жөніндегі қызметке кәсіпкерлік субъектісінің бірінші басшысы (уәкілетті адам) немесе уәкілетті орган бекіткен технологиялық регламенттің болуы, онда қалдықтарды қайта пайдалануға, өңдеуге, қайта өңдеуге, залалсыздандыруға және (немесе) кәдеге жаратуға дайындық жөніндегі барлық процестер көрсетіледі;</w:t>
      </w:r>
    </w:p>
    <w:bookmarkEnd w:id="253"/>
    <w:bookmarkStart w:name="z257" w:id="254"/>
    <w:p>
      <w:pPr>
        <w:spacing w:after="0"/>
        <w:ind w:left="0"/>
        <w:jc w:val="both"/>
      </w:pPr>
      <w:r>
        <w:rPr>
          <w:rFonts w:ascii="Times New Roman"/>
          <w:b w:val="false"/>
          <w:i w:val="false"/>
          <w:color w:val="000000"/>
          <w:sz w:val="28"/>
        </w:rPr>
        <w:t xml:space="preserve">
      7) Стандарттау туралы Заңның талаптарында көзделген стандарттау жөніндегі құжаттарға сәйкес дайын өнімді шығару. </w:t>
      </w:r>
    </w:p>
    <w:bookmarkEnd w:id="254"/>
    <w:bookmarkStart w:name="z258" w:id="255"/>
    <w:p>
      <w:pPr>
        <w:spacing w:after="0"/>
        <w:ind w:left="0"/>
        <w:jc w:val="both"/>
      </w:pPr>
      <w:r>
        <w:rPr>
          <w:rFonts w:ascii="Times New Roman"/>
          <w:b w:val="false"/>
          <w:i w:val="false"/>
          <w:color w:val="000000"/>
          <w:sz w:val="28"/>
        </w:rPr>
        <w:t>
      86. Қызметін толық цикл бойынша жүзеге асыратын кәсіпкерлік субъектілері:</w:t>
      </w:r>
    </w:p>
    <w:bookmarkEnd w:id="255"/>
    <w:bookmarkStart w:name="z259" w:id="25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тармақшасында сәйкес қалдықтарды жинау және уақытша сақтау орындары (алаң, қойма, сақтау орны, контейнер), сондай-ақ техника, жабдықтар, қойма және өндірістік орынжайлар, базалар және басқа да нысандар, меншік құқығы және (немесе) өзге де заңды құқық негізінде көзделген тәсілмен кеңейтілген міндеттемелерді орындайтын өндірушілерге (импорттаушыларға) тиесілі;</w:t>
      </w:r>
    </w:p>
    <w:bookmarkEnd w:id="256"/>
    <w:bookmarkStart w:name="z260" w:id="257"/>
    <w:p>
      <w:pPr>
        <w:spacing w:after="0"/>
        <w:ind w:left="0"/>
        <w:jc w:val="both"/>
      </w:pPr>
      <w:r>
        <w:rPr>
          <w:rFonts w:ascii="Times New Roman"/>
          <w:b w:val="false"/>
          <w:i w:val="false"/>
          <w:color w:val="000000"/>
          <w:sz w:val="28"/>
        </w:rPr>
        <w:t>
      2) тексеру туралы сертификаттың қолданылу мерзімі өткен таразы жабдығы;</w:t>
      </w:r>
    </w:p>
    <w:bookmarkEnd w:id="257"/>
    <w:bookmarkStart w:name="z261" w:id="258"/>
    <w:p>
      <w:pPr>
        <w:spacing w:after="0"/>
        <w:ind w:left="0"/>
        <w:jc w:val="both"/>
      </w:pPr>
      <w:r>
        <w:rPr>
          <w:rFonts w:ascii="Times New Roman"/>
          <w:b w:val="false"/>
          <w:i w:val="false"/>
          <w:color w:val="000000"/>
          <w:sz w:val="28"/>
        </w:rPr>
        <w:t>
      3)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ғимараттар, базалар және басқа да өндірістік объектілерді қоспағанда қалдықтарды жинау (стационарлық қабылдау пункті) және уақытша жинау орындары (алаң, қойма, сақтау орны, контейнер және өзге де сақтау объектілері), техника, жабдық;</w:t>
      </w:r>
    </w:p>
    <w:bookmarkEnd w:id="258"/>
    <w:bookmarkStart w:name="z262" w:id="25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367-бабының</w:t>
      </w:r>
      <w:r>
        <w:rPr>
          <w:rFonts w:ascii="Times New Roman"/>
          <w:b w:val="false"/>
          <w:i w:val="false"/>
          <w:color w:val="000000"/>
          <w:sz w:val="28"/>
        </w:rPr>
        <w:t xml:space="preserve"> және № 508 бұйрығына сәйкес қалдықтарды жинау орындары (стационарлық қабылдау пункті, контейнер), таразыны қоспағанда, техника, жабдық, қойма және өндірістік орынжайлар, аумақтар, базалар және басқа да өндірістік объектілер пайдаланбайды.</w:t>
      </w:r>
    </w:p>
    <w:bookmarkEnd w:id="259"/>
    <w:bookmarkStart w:name="z263" w:id="260"/>
    <w:p>
      <w:pPr>
        <w:spacing w:after="0"/>
        <w:ind w:left="0"/>
        <w:jc w:val="both"/>
      </w:pPr>
      <w:r>
        <w:rPr>
          <w:rFonts w:ascii="Times New Roman"/>
          <w:b w:val="false"/>
          <w:i w:val="false"/>
          <w:color w:val="000000"/>
          <w:sz w:val="28"/>
        </w:rPr>
        <w:t xml:space="preserve">
      87. Қызметті толық цикл бойынша жүзеге асыратын кәсіпкерлік субъектілері өтінімді 1-ақпараттық жүйеде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260"/>
    <w:bookmarkStart w:name="z264" w:id="261"/>
    <w:p>
      <w:pPr>
        <w:spacing w:after="0"/>
        <w:ind w:left="0"/>
        <w:jc w:val="both"/>
      </w:pPr>
      <w:r>
        <w:rPr>
          <w:rFonts w:ascii="Times New Roman"/>
          <w:b w:val="false"/>
          <w:i w:val="false"/>
          <w:color w:val="000000"/>
          <w:sz w:val="28"/>
        </w:rPr>
        <w:t>
      1) мемлекеттік тіркеу туралы:</w:t>
      </w:r>
    </w:p>
    <w:bookmarkEnd w:id="261"/>
    <w:p>
      <w:pPr>
        <w:spacing w:after="0"/>
        <w:ind w:left="0"/>
        <w:jc w:val="both"/>
      </w:pPr>
      <w:r>
        <w:rPr>
          <w:rFonts w:ascii="Times New Roman"/>
          <w:b w:val="false"/>
          <w:i w:val="false"/>
          <w:color w:val="000000"/>
          <w:sz w:val="28"/>
        </w:rPr>
        <w:t>
      заңды тұлға үшін – заңды тұлғаның, мемлекеттiк тiркеу (қайта тіркеу), филиалдың (өкiлдiктiң) туралы анықтама;</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265" w:id="262"/>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262"/>
    <w:bookmarkStart w:name="z266" w:id="263"/>
    <w:p>
      <w:pPr>
        <w:spacing w:after="0"/>
        <w:ind w:left="0"/>
        <w:jc w:val="both"/>
      </w:pPr>
      <w:r>
        <w:rPr>
          <w:rFonts w:ascii="Times New Roman"/>
          <w:b w:val="false"/>
          <w:i w:val="false"/>
          <w:color w:val="000000"/>
          <w:sz w:val="28"/>
        </w:rPr>
        <w:t>
      3) Кодекске, № ҚР ДСМ-331/2020 бұйрыққа және "№ 55 бұйрыққа сәйкес нормаларына сәйкес келетін өндірістік объектілердің мекенжайын, координаттарын және фотосуретін (сыртынан және ішінен) көрсете отырып, көрсетілген объектілерге меншік құқығы және (немесе) басқа да заңды құқығы туралы растайтын құжаттарды қоса бере отырып, уақытша сақтау орындарының (алаң, қойма, сақтау орны, база), қалдықтарды жинау орындарының (стационарлық қабылдау пункті) тізімі;</w:t>
      </w:r>
    </w:p>
    <w:bookmarkEnd w:id="263"/>
    <w:bookmarkStart w:name="z267" w:id="264"/>
    <w:p>
      <w:pPr>
        <w:spacing w:after="0"/>
        <w:ind w:left="0"/>
        <w:jc w:val="both"/>
      </w:pPr>
      <w:r>
        <w:rPr>
          <w:rFonts w:ascii="Times New Roman"/>
          <w:b w:val="false"/>
          <w:i w:val="false"/>
          <w:color w:val="000000"/>
          <w:sz w:val="28"/>
        </w:rPr>
        <w:t>
      4)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w:t>
      </w:r>
    </w:p>
    <w:bookmarkEnd w:id="264"/>
    <w:bookmarkStart w:name="z268" w:id="265"/>
    <w:p>
      <w:pPr>
        <w:spacing w:after="0"/>
        <w:ind w:left="0"/>
        <w:jc w:val="both"/>
      </w:pPr>
      <w:r>
        <w:rPr>
          <w:rFonts w:ascii="Times New Roman"/>
          <w:b w:val="false"/>
          <w:i w:val="false"/>
          <w:color w:val="000000"/>
          <w:sz w:val="28"/>
        </w:rPr>
        <w:t xml:space="preserve">
      5)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салыстырып тексеру туралы сертификатты қоса бере отырып, таразы жабдығына меншік құқығы және (немесе) өзге де заңды пайдалану туралы растайтын құжаттарды;</w:t>
      </w:r>
    </w:p>
    <w:bookmarkEnd w:id="265"/>
    <w:bookmarkStart w:name="z269" w:id="266"/>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 (бар болса);</w:t>
      </w:r>
    </w:p>
    <w:bookmarkEnd w:id="266"/>
    <w:bookmarkStart w:name="z270" w:id="267"/>
    <w:p>
      <w:pPr>
        <w:spacing w:after="0"/>
        <w:ind w:left="0"/>
        <w:jc w:val="both"/>
      </w:pPr>
      <w:r>
        <w:rPr>
          <w:rFonts w:ascii="Times New Roman"/>
          <w:b w:val="false"/>
          <w:i w:val="false"/>
          <w:color w:val="000000"/>
          <w:sz w:val="28"/>
        </w:rPr>
        <w:t>
      7) онда қалдықтарды жинау, сұрыптау, тасымалдау, қайта пайдалануға дайындау, өңдеу, қайта өңдеу, залалсыздандыру және (немесе) кәдеге жарату жөніндегі барлық процестер көрсетілетін қалдықтарды жинау, сұрыптау, тасымалдау, қайта пайдалануға дайындау, өңдеу, қайта өңдеу, залалсыздандыру және (немесе) кәдеге жарату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267"/>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w:t>
      </w:r>
    </w:p>
    <w:p>
      <w:pPr>
        <w:spacing w:after="0"/>
        <w:ind w:left="0"/>
        <w:jc w:val="both"/>
      </w:pPr>
      <w:r>
        <w:rPr>
          <w:rFonts w:ascii="Times New Roman"/>
          <w:b w:val="false"/>
          <w:i w:val="false"/>
          <w:color w:val="000000"/>
          <w:sz w:val="28"/>
        </w:rPr>
        <w:t>
      әсер етуге қолданыстағы экологиялық рұқсат және (немесе) қоршаған ортаға әсері туралы декларациялар және (немесе) жобалау құжаттамасын қоса бере отырып, уәкілетті органнан белгіленетін қызметтің әсерлерін скрининг нәтижелері туралы қорытындылар;</w:t>
      </w:r>
    </w:p>
    <w:bookmarkStart w:name="z271" w:id="268"/>
    <w:p>
      <w:pPr>
        <w:spacing w:after="0"/>
        <w:ind w:left="0"/>
        <w:jc w:val="both"/>
      </w:pPr>
      <w:r>
        <w:rPr>
          <w:rFonts w:ascii="Times New Roman"/>
          <w:b w:val="false"/>
          <w:i w:val="false"/>
          <w:color w:val="000000"/>
          <w:sz w:val="28"/>
        </w:rPr>
        <w:t>
      8) қалдықтарды қайта өңдеу нәтижесінде өндірілетін өнімнің сипаттамалары мен нормаларын белгілейтін стандарттау құжат (ұлттық стандарт, ұйым стандарты);</w:t>
      </w:r>
    </w:p>
    <w:bookmarkEnd w:id="268"/>
    <w:bookmarkStart w:name="z272" w:id="269"/>
    <w:p>
      <w:pPr>
        <w:spacing w:after="0"/>
        <w:ind w:left="0"/>
        <w:jc w:val="both"/>
      </w:pPr>
      <w:r>
        <w:rPr>
          <w:rFonts w:ascii="Times New Roman"/>
          <w:b w:val="false"/>
          <w:i w:val="false"/>
          <w:color w:val="000000"/>
          <w:sz w:val="28"/>
        </w:rPr>
        <w:t>
      9) 85-тармаққа сәйкес Оператордың қашықтықтан видеобақылауды жүзеге асыруы үшін мәліметтерін қоса бере отырып толтырады.</w:t>
      </w:r>
    </w:p>
    <w:bookmarkEnd w:id="269"/>
    <w:bookmarkStart w:name="z273" w:id="270"/>
    <w:p>
      <w:pPr>
        <w:spacing w:after="0"/>
        <w:ind w:left="0"/>
        <w:jc w:val="both"/>
      </w:pPr>
      <w:r>
        <w:rPr>
          <w:rFonts w:ascii="Times New Roman"/>
          <w:b w:val="false"/>
          <w:i w:val="false"/>
          <w:color w:val="000000"/>
          <w:sz w:val="28"/>
        </w:rPr>
        <w:t xml:space="preserve">
      88. Оператор құжаттар келіп түскен күннен бастап 10 (он) жұмыс күні ішінде: </w:t>
      </w:r>
    </w:p>
    <w:bookmarkEnd w:id="270"/>
    <w:bookmarkStart w:name="z274" w:id="271"/>
    <w:p>
      <w:pPr>
        <w:spacing w:after="0"/>
        <w:ind w:left="0"/>
        <w:jc w:val="both"/>
      </w:pPr>
      <w:r>
        <w:rPr>
          <w:rFonts w:ascii="Times New Roman"/>
          <w:b w:val="false"/>
          <w:i w:val="false"/>
          <w:color w:val="000000"/>
          <w:sz w:val="28"/>
        </w:rPr>
        <w:t>
      1) осы Қағидалардың 87-тармағында көзделген құжаттардың толық топтамасының болуын;</w:t>
      </w:r>
    </w:p>
    <w:bookmarkEnd w:id="271"/>
    <w:bookmarkStart w:name="z275" w:id="272"/>
    <w:p>
      <w:pPr>
        <w:spacing w:after="0"/>
        <w:ind w:left="0"/>
        <w:jc w:val="both"/>
      </w:pPr>
      <w:r>
        <w:rPr>
          <w:rFonts w:ascii="Times New Roman"/>
          <w:b w:val="false"/>
          <w:i w:val="false"/>
          <w:color w:val="000000"/>
          <w:sz w:val="28"/>
        </w:rPr>
        <w:t>
      2) осы Қағидаларға сәйкес өтінімді дұрыс толтыруын;</w:t>
      </w:r>
    </w:p>
    <w:bookmarkEnd w:id="272"/>
    <w:bookmarkStart w:name="z276" w:id="273"/>
    <w:p>
      <w:pPr>
        <w:spacing w:after="0"/>
        <w:ind w:left="0"/>
        <w:jc w:val="both"/>
      </w:pPr>
      <w:r>
        <w:rPr>
          <w:rFonts w:ascii="Times New Roman"/>
          <w:b w:val="false"/>
          <w:i w:val="false"/>
          <w:color w:val="000000"/>
          <w:sz w:val="28"/>
        </w:rPr>
        <w:t>
      3) өтінімде көрсетілген мәліметтердің қоса берілген құжаттардағы мәліметтерге сәйкестігін;</w:t>
      </w:r>
    </w:p>
    <w:bookmarkEnd w:id="273"/>
    <w:bookmarkStart w:name="z277" w:id="274"/>
    <w:p>
      <w:pPr>
        <w:spacing w:after="0"/>
        <w:ind w:left="0"/>
        <w:jc w:val="both"/>
      </w:pPr>
      <w:r>
        <w:rPr>
          <w:rFonts w:ascii="Times New Roman"/>
          <w:b w:val="false"/>
          <w:i w:val="false"/>
          <w:color w:val="000000"/>
          <w:sz w:val="28"/>
        </w:rPr>
        <w:t>
      4) қоса берілген құжаттардың оқылуын қарастырады.</w:t>
      </w:r>
    </w:p>
    <w:bookmarkEnd w:id="274"/>
    <w:bookmarkStart w:name="z278" w:id="275"/>
    <w:p>
      <w:pPr>
        <w:spacing w:after="0"/>
        <w:ind w:left="0"/>
        <w:jc w:val="both"/>
      </w:pPr>
      <w:r>
        <w:rPr>
          <w:rFonts w:ascii="Times New Roman"/>
          <w:b w:val="false"/>
          <w:i w:val="false"/>
          <w:color w:val="000000"/>
          <w:sz w:val="28"/>
        </w:rPr>
        <w:t>
      89. Кәсіпкерлік субъектісінің ЭЦҚ арқылы өтінімнің 1-ақпараттық жүйеде қол қойған күні Операторға өтінімнің келіп түскен күні болып табылады. Өтінімнің қол қойылуы сағат 15:00-ден кейінгі уақытта жүзеге асырылған жағдайда, мерзімнің есептелуі келесі жұмыс күнінен басталады.</w:t>
      </w:r>
    </w:p>
    <w:bookmarkEnd w:id="275"/>
    <w:bookmarkStart w:name="z279" w:id="276"/>
    <w:p>
      <w:pPr>
        <w:spacing w:after="0"/>
        <w:ind w:left="0"/>
        <w:jc w:val="both"/>
      </w:pPr>
      <w:r>
        <w:rPr>
          <w:rFonts w:ascii="Times New Roman"/>
          <w:b w:val="false"/>
          <w:i w:val="false"/>
          <w:color w:val="000000"/>
          <w:sz w:val="28"/>
        </w:rPr>
        <w:t>
      90. Оператордың өтінімнен бас тартуына:</w:t>
      </w:r>
    </w:p>
    <w:bookmarkEnd w:id="276"/>
    <w:bookmarkStart w:name="z280" w:id="277"/>
    <w:p>
      <w:pPr>
        <w:spacing w:after="0"/>
        <w:ind w:left="0"/>
        <w:jc w:val="both"/>
      </w:pPr>
      <w:r>
        <w:rPr>
          <w:rFonts w:ascii="Times New Roman"/>
          <w:b w:val="false"/>
          <w:i w:val="false"/>
          <w:color w:val="000000"/>
          <w:sz w:val="28"/>
        </w:rPr>
        <w:t>
      1) осы Қағидалардың 85-тармағына сәйкес келмеуі;</w:t>
      </w:r>
    </w:p>
    <w:bookmarkEnd w:id="277"/>
    <w:bookmarkStart w:name="z281" w:id="278"/>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278"/>
    <w:bookmarkStart w:name="z282" w:id="279"/>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279"/>
    <w:bookmarkStart w:name="z283" w:id="280"/>
    <w:p>
      <w:pPr>
        <w:spacing w:after="0"/>
        <w:ind w:left="0"/>
        <w:jc w:val="both"/>
      </w:pPr>
      <w:r>
        <w:rPr>
          <w:rFonts w:ascii="Times New Roman"/>
          <w:b w:val="false"/>
          <w:i w:val="false"/>
          <w:color w:val="000000"/>
          <w:sz w:val="28"/>
        </w:rPr>
        <w:t xml:space="preserve">
      4) кәсіпкерлік субъектісінің қалдықтарды жинау, сұрыптау және тасымалдау жөніндегі және қалдықтарды қайта пайдалануға, өңдеуге, қайта өңдеуге, залалсыздандыруға және (немесе) кәдеге жаратуға дайындау жөніндегі өндірістік объектіге жіберілуіне 1-ақпараттық жүйеде Оператордың уәкілетті өкілінің растамасының болмауы; </w:t>
      </w:r>
    </w:p>
    <w:bookmarkEnd w:id="280"/>
    <w:bookmarkStart w:name="z284" w:id="281"/>
    <w:p>
      <w:pPr>
        <w:spacing w:after="0"/>
        <w:ind w:left="0"/>
        <w:jc w:val="both"/>
      </w:pPr>
      <w:r>
        <w:rPr>
          <w:rFonts w:ascii="Times New Roman"/>
          <w:b w:val="false"/>
          <w:i w:val="false"/>
          <w:color w:val="000000"/>
          <w:sz w:val="28"/>
        </w:rPr>
        <w:t>
      5) Оператордың уәкілетті өкілі кәсіпкерлік субъектісінің өндірістік объектіге жіберілуінде Оператордың уәкілетті өкілі өндірістік объектіге келгеннен кейін Оператордың уәкілетті өкілі растаудың болмауы;</w:t>
      </w:r>
    </w:p>
    <w:bookmarkEnd w:id="281"/>
    <w:bookmarkStart w:name="z285" w:id="282"/>
    <w:p>
      <w:pPr>
        <w:spacing w:after="0"/>
        <w:ind w:left="0"/>
        <w:jc w:val="both"/>
      </w:pPr>
      <w:r>
        <w:rPr>
          <w:rFonts w:ascii="Times New Roman"/>
          <w:b w:val="false"/>
          <w:i w:val="false"/>
          <w:color w:val="000000"/>
          <w:sz w:val="28"/>
        </w:rPr>
        <w:t>
      6) осы Қағидалардың нормаларына сәйкестік ретінде осы Қағидалардың 19, 61 және 92-тармақтарына сәйкес құжаттары расталған жүйесінде уақытша қоймалау орындарының (алаң, қойма, сақтау қоймасы, база), қалдықтарды жинау орындарының (стационарлық қабылдау пункті) тізімін, кәсіпкерлік субъектісінің техникасы, жабдықтары, қоймалық және өндірістік ғимараттары, аумақтары, базалары және басқа да өндірістік объектілері туралы мәліметтерді жинау, тасымалдау, сұрыптау, өңдеу, дайындау бойынша кәсіпкерлік субъектісі мәлімдеген таразы, қойма және өндірістік орынжайды, аумақтарды, базаларды және басқа да өндірістік объектілерді қоспағанда 1-ақпараттық жүйеде техника мен жабдық туралы мәліметтерді ұсыну негіз болып табылады.</w:t>
      </w:r>
    </w:p>
    <w:bookmarkEnd w:id="282"/>
    <w:bookmarkStart w:name="z286" w:id="283"/>
    <w:p>
      <w:pPr>
        <w:spacing w:after="0"/>
        <w:ind w:left="0"/>
        <w:jc w:val="both"/>
      </w:pPr>
      <w:r>
        <w:rPr>
          <w:rFonts w:ascii="Times New Roman"/>
          <w:b w:val="false"/>
          <w:i w:val="false"/>
          <w:color w:val="000000"/>
          <w:sz w:val="28"/>
        </w:rPr>
        <w:t xml:space="preserve">
      91. Осы Қағидалардың 90-тармағында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 </w:t>
      </w:r>
    </w:p>
    <w:bookmarkEnd w:id="283"/>
    <w:bookmarkStart w:name="z287" w:id="284"/>
    <w:p>
      <w:pPr>
        <w:spacing w:after="0"/>
        <w:ind w:left="0"/>
        <w:jc w:val="both"/>
      </w:pPr>
      <w:r>
        <w:rPr>
          <w:rFonts w:ascii="Times New Roman"/>
          <w:b w:val="false"/>
          <w:i w:val="false"/>
          <w:color w:val="000000"/>
          <w:sz w:val="28"/>
        </w:rPr>
        <w:t>
      92. Оператор ұсынылған құжаттардың осы Қағидалардың нормаларына сәйкестігін мақұлдаған жағдайда, Оператор 1-ақпараттық жүйеде орналастырылған мәліметтер мен құжаттарға және осы Қағидаларда белгіленген басқа да нормаларға кәсіпкерлік субъектісінің қызметіне сәйкестігін немесе сәйкессіздігін анықтау мақсатында толық цикл бойынша өндірістік объектілерге барып, кәсіпкерлік субъектісіне баратын күні туралы 1-ақпараттық жүйеде хабардар етеді.</w:t>
      </w:r>
    </w:p>
    <w:bookmarkEnd w:id="284"/>
    <w:bookmarkStart w:name="z288" w:id="285"/>
    <w:p>
      <w:pPr>
        <w:spacing w:after="0"/>
        <w:ind w:left="0"/>
        <w:jc w:val="both"/>
      </w:pPr>
      <w:r>
        <w:rPr>
          <w:rFonts w:ascii="Times New Roman"/>
          <w:b w:val="false"/>
          <w:i w:val="false"/>
          <w:color w:val="000000"/>
          <w:sz w:val="28"/>
        </w:rPr>
        <w:t>
      93. Оператордың уәкілетті өкілінің кәсіпкерлік субъектісіне өндірістік объектілерге толық цикл бойынша барып шығуы Оператор осы Қағидалардың 85, 86 және 87-тармақтарында белгіленген нормаларға сәйкестігін растаған күннен бастап 40 (қырық) жұмыс күні ішінде жүзеге асырылады.</w:t>
      </w:r>
    </w:p>
    <w:bookmarkEnd w:id="285"/>
    <w:bookmarkStart w:name="z289" w:id="286"/>
    <w:p>
      <w:pPr>
        <w:spacing w:after="0"/>
        <w:ind w:left="0"/>
        <w:jc w:val="both"/>
      </w:pPr>
      <w:r>
        <w:rPr>
          <w:rFonts w:ascii="Times New Roman"/>
          <w:b w:val="false"/>
          <w:i w:val="false"/>
          <w:color w:val="000000"/>
          <w:sz w:val="28"/>
        </w:rPr>
        <w:t>
      94. Оператордан шығуды жүзеге асыру туралы хабарлама келіп түскен кезде кәсіпкерлік субъектісі толық цикл бойынша Оператордан хабарлама алған күннен кейінгі жұмыс күн ішінде өндірістік объектілерге толық цикл бойынша жіберілгенін растайды немесе бас тартады. 1-ақпараттық жүйеде Оператордан хабарлама алған күннен кейінгі жұмыс күн ішінде Операторды өндірістік объектіге жіберуде толық цикл бойынша кәсіпкерлік субъектісінен растау болмаған жағдайда, өтінімді Оператор 1-ақпараттық жүйеде қабылдамайды.</w:t>
      </w:r>
    </w:p>
    <w:bookmarkEnd w:id="286"/>
    <w:bookmarkStart w:name="z290" w:id="287"/>
    <w:p>
      <w:pPr>
        <w:spacing w:after="0"/>
        <w:ind w:left="0"/>
        <w:jc w:val="both"/>
      </w:pPr>
      <w:r>
        <w:rPr>
          <w:rFonts w:ascii="Times New Roman"/>
          <w:b w:val="false"/>
          <w:i w:val="false"/>
          <w:color w:val="000000"/>
          <w:sz w:val="28"/>
        </w:rPr>
        <w:t>
      95. Кәсіпкерлік субъектісі, Оператордың уәкілетті өкілі өндірістік объектіге толық цикл бойынша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1-ақпараттық жүйеде қабылдамайды.</w:t>
      </w:r>
    </w:p>
    <w:bookmarkEnd w:id="287"/>
    <w:bookmarkStart w:name="z291" w:id="288"/>
    <w:p>
      <w:pPr>
        <w:spacing w:after="0"/>
        <w:ind w:left="0"/>
        <w:jc w:val="both"/>
      </w:pPr>
      <w:r>
        <w:rPr>
          <w:rFonts w:ascii="Times New Roman"/>
          <w:b w:val="false"/>
          <w:i w:val="false"/>
          <w:color w:val="000000"/>
          <w:sz w:val="28"/>
        </w:rPr>
        <w:t>
      96. Оператордың уәкілетті өкілінің шығу нәтижелері бойынша өндірістік объектіге (объектілерге) бару аяқталған күні Оператордың уәкілетті өкілі мен кәсіпкерлік субъектісі толық цикл бойынша қол қоятын, Түсіндірмелерде көзделген белгіленген нысанға сәйкес есеп жасалады. Кәсіпкерлік субъектісі толық цикл бойынша есепке қол қоюдан бас тартқан жағдайда Оператор 1-ақпараттық жүйеде өтінімді қабылдамайды.</w:t>
      </w:r>
    </w:p>
    <w:bookmarkEnd w:id="288"/>
    <w:bookmarkStart w:name="z292" w:id="289"/>
    <w:p>
      <w:pPr>
        <w:spacing w:after="0"/>
        <w:ind w:left="0"/>
        <w:jc w:val="both"/>
      </w:pPr>
      <w:r>
        <w:rPr>
          <w:rFonts w:ascii="Times New Roman"/>
          <w:b w:val="false"/>
          <w:i w:val="false"/>
          <w:color w:val="000000"/>
          <w:sz w:val="28"/>
        </w:rPr>
        <w:t>
      97. Ұсынылған құжаттар толық цикл бойынша өндірістік объектіге барған кезде белгіленген мәлімделген қызмет түріне сәйкес келген кезде Оператор толық цикл бойынша соңғы өндірістік объектіге барған күннен бастап 10 (он) жұмыс күні ішінде кәсіпкерлік субъектісінің өтінімін 1-ақпараттық жүйеде мақұлдайды.</w:t>
      </w:r>
    </w:p>
    <w:bookmarkEnd w:id="289"/>
    <w:bookmarkStart w:name="z293" w:id="290"/>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кәсіпкерлік субъектісі 1-ақпараттық жүйеде мақұлданғаннан кейін ЭЦҚ арқылы толтыратын және қол қоятын, қосылу туралы өтініш белгіленген нысан бойынша қалыптастырылады. Қосылу туралы өтiнiш дұрыс толтырылмаған жағдайда өтiнiм қабылданбауға жатады.</w:t>
      </w:r>
    </w:p>
    <w:bookmarkEnd w:id="290"/>
    <w:bookmarkStart w:name="z294" w:id="291"/>
    <w:p>
      <w:pPr>
        <w:spacing w:after="0"/>
        <w:ind w:left="0"/>
        <w:jc w:val="both"/>
      </w:pPr>
      <w:r>
        <w:rPr>
          <w:rFonts w:ascii="Times New Roman"/>
          <w:b w:val="false"/>
          <w:i w:val="false"/>
          <w:color w:val="000000"/>
          <w:sz w:val="28"/>
        </w:rPr>
        <w:t xml:space="preserve">
      99. Үлгілік шарт кәсіпкерлік субъектісі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1-ақпараттық жүйеде қосылу туралы өтінішке қол қойғаннан кейін жасалған болып есептеледі.</w:t>
      </w:r>
    </w:p>
    <w:bookmarkEnd w:id="291"/>
    <w:bookmarkStart w:name="z295" w:id="292"/>
    <w:p>
      <w:pPr>
        <w:spacing w:after="0"/>
        <w:ind w:left="0"/>
        <w:jc w:val="both"/>
      </w:pPr>
      <w:r>
        <w:rPr>
          <w:rFonts w:ascii="Times New Roman"/>
          <w:b w:val="false"/>
          <w:i w:val="false"/>
          <w:color w:val="000000"/>
          <w:sz w:val="28"/>
        </w:rPr>
        <w:t>
      100. Үлгілік шарт жасалғаннан кейін кәсіпкерлік субъектісі қалдықтарды толық цикл бойынша жинау, сұрыптау, тасымалдау, өңдеу, қайта пайдалануға дайындау, қайта өңдеу, залалсыздандыру және (немесе) кәдеге жарату үшін төлемдерді алушы мәртебесіне ие болады. Үлгілік шарттың қолданылу кезеңінде толық цикл бойынша төлем алушы осы Қағидалар мен Түсіндірмелер нормаларына сәйкес тек қана 1-ақпараттық жүйесі арқылы төлемдерді алу шеңберінде қызметпен және құжаттамамен байланысты барлық іс-әрекеттерді жүзеге асырады.</w:t>
      </w:r>
    </w:p>
    <w:bookmarkEnd w:id="292"/>
    <w:bookmarkStart w:name="z296" w:id="293"/>
    <w:p>
      <w:pPr>
        <w:spacing w:after="0"/>
        <w:ind w:left="0"/>
        <w:jc w:val="both"/>
      </w:pPr>
      <w:r>
        <w:rPr>
          <w:rFonts w:ascii="Times New Roman"/>
          <w:b w:val="false"/>
          <w:i w:val="false"/>
          <w:color w:val="000000"/>
          <w:sz w:val="28"/>
        </w:rPr>
        <w:t xml:space="preserve">
      101. 1-ақпараттық жүйеде қалдықтарды жинау туралы мәліметтерді көрсетуді төлем алушы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ордерін ресімдей отырып, қалдықтарды жинау, сұрыптау және тасымалдау жөніндегі операция жасалған сәттен бастап бір күн ішінде толық цикл бойынша жүзеге асырады, көлік парағының үзіндісі, 1-ақпараттық жүйенің мобильді қосымшасын пайдалану, бақылау фотофиксациясын жүзеге асыру және спутниктік навигациялық жүйелердің деректері бойынша қалдықтарды тасымалдауды жүзеге асыратын көлік құралының қозғалысын қадағалау, осы Қағидалар мен Түсіндірмелердің нормаларына сәйкес әрбір операция үшін орындауы тиіс:</w:t>
      </w:r>
    </w:p>
    <w:bookmarkEnd w:id="293"/>
    <w:bookmarkStart w:name="z297" w:id="294"/>
    <w:p>
      <w:pPr>
        <w:spacing w:after="0"/>
        <w:ind w:left="0"/>
        <w:jc w:val="both"/>
      </w:pPr>
      <w:r>
        <w:rPr>
          <w:rFonts w:ascii="Times New Roman"/>
          <w:b w:val="false"/>
          <w:i w:val="false"/>
          <w:color w:val="000000"/>
          <w:sz w:val="28"/>
        </w:rPr>
        <w:t>
      1) 1-ақпараттық жүйеде тіркелген қалдық түзушілерден.</w:t>
      </w:r>
    </w:p>
    <w:bookmarkEnd w:id="294"/>
    <w:bookmarkStart w:name="z298" w:id="295"/>
    <w:p>
      <w:pPr>
        <w:spacing w:after="0"/>
        <w:ind w:left="0"/>
        <w:jc w:val="both"/>
      </w:pPr>
      <w:r>
        <w:rPr>
          <w:rFonts w:ascii="Times New Roman"/>
          <w:b w:val="false"/>
          <w:i w:val="false"/>
          <w:color w:val="000000"/>
          <w:sz w:val="28"/>
        </w:rPr>
        <w:t>
      1-ақпараттық жүйеде тіркелген қалдық түзушілерден жинау кезінде толық цикл бойынша төлем алушы 1-ақпараттық жүйенің мобильдік қосымшасында автомобиль көлігін және тасымалдаушыны мынадай құжаттарды ұсына отырып тіркейді:</w:t>
      </w:r>
    </w:p>
    <w:bookmarkEnd w:id="295"/>
    <w:p>
      <w:pPr>
        <w:spacing w:after="0"/>
        <w:ind w:left="0"/>
        <w:jc w:val="both"/>
      </w:pPr>
      <w:r>
        <w:rPr>
          <w:rFonts w:ascii="Times New Roman"/>
          <w:b w:val="false"/>
          <w:i w:val="false"/>
          <w:color w:val="000000"/>
          <w:sz w:val="28"/>
        </w:rPr>
        <w:t>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w:t>
      </w:r>
    </w:p>
    <w:p>
      <w:pPr>
        <w:spacing w:after="0"/>
        <w:ind w:left="0"/>
        <w:jc w:val="both"/>
      </w:pPr>
      <w:r>
        <w:rPr>
          <w:rFonts w:ascii="Times New Roman"/>
          <w:b w:val="false"/>
          <w:i w:val="false"/>
          <w:color w:val="000000"/>
          <w:sz w:val="28"/>
        </w:rPr>
        <w:t>
      жүк көлік құралын тіркеу туралы куәлік;</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хабарламасын қабылдау туралы талон алған кәсіпкерлік субъектісімен жүргізушінің еңбек немесе азаматтық-құқықтық қатынастарын растайтын құжат;</w:t>
      </w:r>
    </w:p>
    <w:p>
      <w:pPr>
        <w:spacing w:after="0"/>
        <w:ind w:left="0"/>
        <w:jc w:val="both"/>
      </w:pPr>
      <w:r>
        <w:rPr>
          <w:rFonts w:ascii="Times New Roman"/>
          <w:b w:val="false"/>
          <w:i w:val="false"/>
          <w:color w:val="000000"/>
          <w:sz w:val="28"/>
        </w:rPr>
        <w:t>
      жүргізушінің азаматтық-құқықтық жауапкершілігін міндетті сақтандыруды растайтын қолданыстағы құжаттар;</w:t>
      </w:r>
    </w:p>
    <w:bookmarkStart w:name="z299" w:id="296"/>
    <w:p>
      <w:pPr>
        <w:spacing w:after="0"/>
        <w:ind w:left="0"/>
        <w:jc w:val="both"/>
      </w:pPr>
      <w:r>
        <w:rPr>
          <w:rFonts w:ascii="Times New Roman"/>
          <w:b w:val="false"/>
          <w:i w:val="false"/>
          <w:color w:val="000000"/>
          <w:sz w:val="28"/>
        </w:rPr>
        <w:t>
      2) үлгілік шарт жасасуға өтінім беру кезінде толық цикл бойынша төлем алушының сауалнамалық деректерінде көрсетілген қалдық түзушілерден жинау орындарынан (стационарлық қабылдау пункттері және (немесе) шамдарға арналған контейнерлер), оның ішінде сауалнамалық деректерге енгізілетін өзгерістер ЭЦҚ арқылы расталады.</w:t>
      </w:r>
    </w:p>
    <w:bookmarkEnd w:id="296"/>
    <w:p>
      <w:pPr>
        <w:spacing w:after="0"/>
        <w:ind w:left="0"/>
        <w:jc w:val="both"/>
      </w:pPr>
      <w:r>
        <w:rPr>
          <w:rFonts w:ascii="Times New Roman"/>
          <w:b w:val="false"/>
          <w:i w:val="false"/>
          <w:color w:val="000000"/>
          <w:sz w:val="28"/>
        </w:rPr>
        <w:t>
      Бұл ретте жинау орындары (стационарлық қабылдау пункттері және (немесе) шамдарға арналған контейнерлер) елді мекендердің аумағында орналастырылады және қалдық түзуші – жеке тұлғаларды қызмет көрсетуге арналған.</w:t>
      </w:r>
    </w:p>
    <w:bookmarkStart w:name="z300" w:id="297"/>
    <w:p>
      <w:pPr>
        <w:spacing w:after="0"/>
        <w:ind w:left="0"/>
        <w:jc w:val="both"/>
      </w:pPr>
      <w:r>
        <w:rPr>
          <w:rFonts w:ascii="Times New Roman"/>
          <w:b w:val="false"/>
          <w:i w:val="false"/>
          <w:color w:val="000000"/>
          <w:sz w:val="28"/>
        </w:rPr>
        <w:t xml:space="preserve">
      102. Қалдықтарды негізгі базада қабылдаған жағдайда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1-ақпараттық жүйеде қорлардың кіріс ордері ғана ресімделіп қол қойылады және төлем алушы толық цикл бойынша, көлік парағын жазбай, бақылау фотофиксациясын жүзеге асырмай және қалдықтарды тасымалдауды жүзеге асыратын көлік құралының қозғалысын спутниктік навигациялық жүйелердің деректері бойынша қадағалау талап етілмейді.</w:t>
      </w:r>
    </w:p>
    <w:bookmarkEnd w:id="297"/>
    <w:bookmarkStart w:name="z301" w:id="298"/>
    <w:p>
      <w:pPr>
        <w:spacing w:after="0"/>
        <w:ind w:left="0"/>
        <w:jc w:val="both"/>
      </w:pPr>
      <w:r>
        <w:rPr>
          <w:rFonts w:ascii="Times New Roman"/>
          <w:b w:val="false"/>
          <w:i w:val="false"/>
          <w:color w:val="000000"/>
          <w:sz w:val="28"/>
        </w:rPr>
        <w:t>
      103. 1-ақпараттық жүйеде тіркелген қалдық түзушілерден қалдықтарды жинау,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түзушілердің қалдықтарды беруге арналған өтінімі бойынша қалдық түзуші мынадай нормаларды:</w:t>
      </w:r>
    </w:p>
    <w:bookmarkEnd w:id="298"/>
    <w:p>
      <w:pPr>
        <w:spacing w:after="0"/>
        <w:ind w:left="0"/>
        <w:jc w:val="both"/>
      </w:pPr>
      <w:r>
        <w:rPr>
          <w:rFonts w:ascii="Times New Roman"/>
          <w:b w:val="false"/>
          <w:i w:val="false"/>
          <w:color w:val="000000"/>
          <w:sz w:val="28"/>
        </w:rPr>
        <w:t>
      қалдықтарды беруге өтінім беру үшін қалдықтардың ең аз массасы:</w:t>
      </w:r>
    </w:p>
    <w:p>
      <w:pPr>
        <w:spacing w:after="0"/>
        <w:ind w:left="0"/>
        <w:jc w:val="both"/>
      </w:pPr>
      <w:r>
        <w:rPr>
          <w:rFonts w:ascii="Times New Roman"/>
          <w:b w:val="false"/>
          <w:i w:val="false"/>
          <w:color w:val="000000"/>
          <w:sz w:val="28"/>
        </w:rPr>
        <w:t>
      жеке тұлғалар үшін – қалдықтардың әрбір түрі үшін кемінде 10 (он) килограмм;</w:t>
      </w:r>
    </w:p>
    <w:p>
      <w:pPr>
        <w:spacing w:after="0"/>
        <w:ind w:left="0"/>
        <w:jc w:val="both"/>
      </w:pPr>
      <w:r>
        <w:rPr>
          <w:rFonts w:ascii="Times New Roman"/>
          <w:b w:val="false"/>
          <w:i w:val="false"/>
          <w:color w:val="000000"/>
          <w:sz w:val="28"/>
        </w:rPr>
        <w:t>
      заңды тұлғалар мен жеке кәсіпкерлер үшін – қалдықтардың әрбір түрі үшін кемінде 100 (жүз) килограмм болған жағдайда жүзеге асырылады.</w:t>
      </w:r>
    </w:p>
    <w:bookmarkStart w:name="z302" w:id="299"/>
    <w:p>
      <w:pPr>
        <w:spacing w:after="0"/>
        <w:ind w:left="0"/>
        <w:jc w:val="both"/>
      </w:pPr>
      <w:r>
        <w:rPr>
          <w:rFonts w:ascii="Times New Roman"/>
          <w:b w:val="false"/>
          <w:i w:val="false"/>
          <w:color w:val="000000"/>
          <w:sz w:val="28"/>
        </w:rPr>
        <w:t>
      104. 1-ақпараттық жүйеде тіркелген қалдық түзушілерден қалдықтарды жинау 1-ақпараттық жүйеде Түсіндірмелерде көзделген белгіленген нысан сәйкес қалдықтарды беруге қалдық түзушілердің өтінімі бойынша жүзеге асырылады.</w:t>
      </w:r>
    </w:p>
    <w:bookmarkEnd w:id="299"/>
    <w:p>
      <w:pPr>
        <w:spacing w:after="0"/>
        <w:ind w:left="0"/>
        <w:jc w:val="both"/>
      </w:pPr>
      <w:r>
        <w:rPr>
          <w:rFonts w:ascii="Times New Roman"/>
          <w:b w:val="false"/>
          <w:i w:val="false"/>
          <w:color w:val="000000"/>
          <w:sz w:val="28"/>
        </w:rPr>
        <w:t>
      Толық цикл бойынша қалдықтарды беру мәселелері бойынша қалдық түзуші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түзуші мен толық цикл бойынша төлемдерді алушы дербес реттейді.</w:t>
      </w:r>
    </w:p>
    <w:bookmarkStart w:name="z303" w:id="300"/>
    <w:p>
      <w:pPr>
        <w:spacing w:after="0"/>
        <w:ind w:left="0"/>
        <w:jc w:val="both"/>
      </w:pPr>
      <w:r>
        <w:rPr>
          <w:rFonts w:ascii="Times New Roman"/>
          <w:b w:val="false"/>
          <w:i w:val="false"/>
          <w:color w:val="000000"/>
          <w:sz w:val="28"/>
        </w:rPr>
        <w:t>
      105. Қалдықтарды түзуші жеке тұлға және қалдықтар иелері қалдықтарды беру кезінде 1-ақпараттық жүйенің мобильдік қосымшасында SMS арқылы берілетін кодтарды енгізу арқылы құжаттарға қол қояды, түзуші - қалдықтарды беру кезінде заңды тұлға немесе дара кәсіпкер және қалдықтар иелері 1-ақпараттық жүйеде ЭЦҚ арқылы немесе 1-ақпараттық жүйеде мобильдік қосымшада SMS арқылы берілетін кодтарды енгізу арқылы құжаттарға қол қояды.</w:t>
      </w:r>
    </w:p>
    <w:bookmarkEnd w:id="300"/>
    <w:bookmarkStart w:name="z304" w:id="301"/>
    <w:p>
      <w:pPr>
        <w:spacing w:after="0"/>
        <w:ind w:left="0"/>
        <w:jc w:val="both"/>
      </w:pPr>
      <w:r>
        <w:rPr>
          <w:rFonts w:ascii="Times New Roman"/>
          <w:b w:val="false"/>
          <w:i w:val="false"/>
          <w:color w:val="000000"/>
          <w:sz w:val="28"/>
        </w:rPr>
        <w:t>
      106. Қалдықтарды қабылдау негізгі базаға қабылдаудан басқа жағдайларда, толық цикл бойынша төлем алушы тарапынан келесі:</w:t>
      </w:r>
    </w:p>
    <w:bookmarkEnd w:id="301"/>
    <w:bookmarkStart w:name="z305" w:id="302"/>
    <w:p>
      <w:pPr>
        <w:spacing w:after="0"/>
        <w:ind w:left="0"/>
        <w:jc w:val="both"/>
      </w:pPr>
      <w:r>
        <w:rPr>
          <w:rFonts w:ascii="Times New Roman"/>
          <w:b w:val="false"/>
          <w:i w:val="false"/>
          <w:color w:val="000000"/>
          <w:sz w:val="28"/>
        </w:rPr>
        <w:t>
      1) 1-ақпараттық жүйеде қалдықтарды беруге арналған өтінім бойынша шығу кезінде қалдық түзушіге 1-ақпараттық жүйесінде Түсіндірмелерге сәйкес көлік парағы жазылады;</w:t>
      </w:r>
    </w:p>
    <w:bookmarkEnd w:id="302"/>
    <w:bookmarkStart w:name="z306" w:id="303"/>
    <w:p>
      <w:pPr>
        <w:spacing w:after="0"/>
        <w:ind w:left="0"/>
        <w:jc w:val="both"/>
      </w:pPr>
      <w:r>
        <w:rPr>
          <w:rFonts w:ascii="Times New Roman"/>
          <w:b w:val="false"/>
          <w:i w:val="false"/>
          <w:color w:val="000000"/>
          <w:sz w:val="28"/>
        </w:rPr>
        <w:t>
      2) жиналған қалдықтар салыстырып тексерілген таразы жабдығында өлшенеді;</w:t>
      </w:r>
    </w:p>
    <w:bookmarkEnd w:id="303"/>
    <w:bookmarkStart w:name="z307" w:id="304"/>
    <w:p>
      <w:pPr>
        <w:spacing w:after="0"/>
        <w:ind w:left="0"/>
        <w:jc w:val="both"/>
      </w:pPr>
      <w:r>
        <w:rPr>
          <w:rFonts w:ascii="Times New Roman"/>
          <w:b w:val="false"/>
          <w:i w:val="false"/>
          <w:color w:val="000000"/>
          <w:sz w:val="28"/>
        </w:rPr>
        <w:t xml:space="preserve">
      3) өлшеу нәтижелері бойынша 1-ақпараттық жүйеде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 толтырылады;</w:t>
      </w:r>
    </w:p>
    <w:bookmarkEnd w:id="304"/>
    <w:bookmarkStart w:name="z308" w:id="305"/>
    <w:p>
      <w:pPr>
        <w:spacing w:after="0"/>
        <w:ind w:left="0"/>
        <w:jc w:val="both"/>
      </w:pPr>
      <w:r>
        <w:rPr>
          <w:rFonts w:ascii="Times New Roman"/>
          <w:b w:val="false"/>
          <w:i w:val="false"/>
          <w:color w:val="000000"/>
          <w:sz w:val="28"/>
        </w:rPr>
        <w:t>
      4) қорлардың кіріс ордеріне 1-ақпараттық жүйеде ЭЦҚ арқылы қол қойылады.</w:t>
      </w:r>
    </w:p>
    <w:bookmarkEnd w:id="305"/>
    <w:p>
      <w:pPr>
        <w:spacing w:after="0"/>
        <w:ind w:left="0"/>
        <w:jc w:val="both"/>
      </w:pPr>
      <w:r>
        <w:rPr>
          <w:rFonts w:ascii="Times New Roman"/>
          <w:b w:val="false"/>
          <w:i w:val="false"/>
          <w:color w:val="000000"/>
          <w:sz w:val="28"/>
        </w:rPr>
        <w:t>
      Қалдықтарды тасымалдайтын көлік құралының қозғалысын спутниктік навигациялық жүйелер деректері бойынша бақылау және фотофиксация жүргізу Түсіндірмелерде көзделген талаптарға сәйкес жүзеге асырылады.</w:t>
      </w:r>
    </w:p>
    <w:p>
      <w:pPr>
        <w:spacing w:after="0"/>
        <w:ind w:left="0"/>
        <w:jc w:val="both"/>
      </w:pPr>
      <w:r>
        <w:rPr>
          <w:rFonts w:ascii="Times New Roman"/>
          <w:b w:val="false"/>
          <w:i w:val="false"/>
          <w:color w:val="000000"/>
          <w:sz w:val="28"/>
        </w:rPr>
        <w:t>
      Бұл ретте Оператор қалдықтарды жинау және тасымалдау кезінде көлік құралының техникалық паспортында көрсетілген көлік құралының рұқсат етілген ең жоғары массасының асып кетуін анықтаған жағдайда, мұндай қалдықтардың массасы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есептен алып тастауға жатады.</w:t>
      </w:r>
    </w:p>
    <w:bookmarkStart w:name="z309" w:id="306"/>
    <w:p>
      <w:pPr>
        <w:spacing w:after="0"/>
        <w:ind w:left="0"/>
        <w:jc w:val="both"/>
      </w:pPr>
      <w:r>
        <w:rPr>
          <w:rFonts w:ascii="Times New Roman"/>
          <w:b w:val="false"/>
          <w:i w:val="false"/>
          <w:color w:val="000000"/>
          <w:sz w:val="28"/>
        </w:rPr>
        <w:t>
      107. Толық цикл бойынша төлем алушы есептен шығарылған қалдықтар туралы деректерді қайта пайдалануға, қайта өңдеуге, залалсыздандыруға және (немесе) кәдеге жаратуға және дайын өнімнің, ілеспе қалдықтардың 1-ақпараттық жүйеде шығуы туралы мәліметтерді мынадай:</w:t>
      </w:r>
    </w:p>
    <w:bookmarkEnd w:id="306"/>
    <w:bookmarkStart w:name="z310" w:id="307"/>
    <w:p>
      <w:pPr>
        <w:spacing w:after="0"/>
        <w:ind w:left="0"/>
        <w:jc w:val="both"/>
      </w:pPr>
      <w:r>
        <w:rPr>
          <w:rFonts w:ascii="Times New Roman"/>
          <w:b w:val="false"/>
          <w:i w:val="false"/>
          <w:color w:val="000000"/>
          <w:sz w:val="28"/>
        </w:rPr>
        <w:t>
      1) қалдықтарды қайта пайдалану үшін дайындау, қайта өңдеу, залалсыздандыру және (немесе) кәдеге жарату бойынша есептен шығару операциясы жасалған сәттен бастап бір күн ішінде 1-ақпараттық жүйеде тиісті бөлімді толтырады. Бұл бөлімде 1-ақпараттық жүйе арқылы жиналған және қайта пайдалану үшін дайындауға, қайта өңдеуге, залалсыздандыруға және (немесе) кәдеге жаратуға есептен шығарылған қалдықтар көрсетіледі. Сонымен қатар, қорларды есептен шығару актісі және технологиялық процесс қосымша компоненттерді пайдалануды көздеген жағдайда, олардың да есептен шығару актісі рәсімделеді;</w:t>
      </w:r>
    </w:p>
    <w:bookmarkEnd w:id="307"/>
    <w:bookmarkStart w:name="z311" w:id="308"/>
    <w:p>
      <w:pPr>
        <w:spacing w:after="0"/>
        <w:ind w:left="0"/>
        <w:jc w:val="both"/>
      </w:pPr>
      <w:r>
        <w:rPr>
          <w:rFonts w:ascii="Times New Roman"/>
          <w:b w:val="false"/>
          <w:i w:val="false"/>
          <w:color w:val="000000"/>
          <w:sz w:val="28"/>
        </w:rPr>
        <w:t xml:space="preserve">
      2) қайта пайдалануға, қайта өңдеуге, залалсыздандыруға және (немесе) кәдеге жаратуға дайындық нәтижесінде алынған дайын өнімді, пайдалы компоненттерді және ілеспе қалдықтарды шығару жөніндегі операция жасалған кезден бастап бір күн ішінде 1-ақпараттық жүйеде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қорлардың кіріс ордерлерін ресімдей отырып, тиісті бөлімді толтырылады.</w:t>
      </w:r>
    </w:p>
    <w:bookmarkEnd w:id="308"/>
    <w:bookmarkStart w:name="z312" w:id="309"/>
    <w:p>
      <w:pPr>
        <w:spacing w:after="0"/>
        <w:ind w:left="0"/>
        <w:jc w:val="both"/>
      </w:pPr>
      <w:r>
        <w:rPr>
          <w:rFonts w:ascii="Times New Roman"/>
          <w:b w:val="false"/>
          <w:i w:val="false"/>
          <w:color w:val="000000"/>
          <w:sz w:val="28"/>
        </w:rPr>
        <w:t>
      108. Толық цикл бойынша төлем алушы Оператордан төлем алу үшін әрбір есептік тоқсан аяқталғаннан кейін 1 (бір) рет, есептік тоқсаннан кейінгі айдың 20-шы (жиырмасыншы) күніне дейін 1-ақпараттық жүйеде жинау, сұрыптау, өңдеу, тасымалдау, қайта пайдалану үшін дайындау, қайта өңдеу, залалсыздандыру және (немесе) кәдеге жарату бойынша қызметті жүзеге асыру туралы есепті қалыптастырады, бұл есеп іске асырылған дайын өнімнің массасына қатысты, сондай-ақ 1-ақпараттық жүйе шеңберінен тыс тәртіппен тіркелген қалдықтарды жинау және қайта өңдеу бойынша мәліметтерді көрсетіп, осы Қағидаларға 8-қосымшада белгіленген нысан бойынша жасалады, оған мыналар:</w:t>
      </w:r>
    </w:p>
    <w:bookmarkEnd w:id="309"/>
    <w:bookmarkStart w:name="z313" w:id="310"/>
    <w:p>
      <w:pPr>
        <w:spacing w:after="0"/>
        <w:ind w:left="0"/>
        <w:jc w:val="both"/>
      </w:pPr>
      <w:r>
        <w:rPr>
          <w:rFonts w:ascii="Times New Roman"/>
          <w:b w:val="false"/>
          <w:i w:val="false"/>
          <w:color w:val="000000"/>
          <w:sz w:val="28"/>
        </w:rPr>
        <w:t>
      1) электрондық шот-фактуралар бойынша:</w:t>
      </w:r>
    </w:p>
    <w:bookmarkEnd w:id="310"/>
    <w:p>
      <w:pPr>
        <w:spacing w:after="0"/>
        <w:ind w:left="0"/>
        <w:jc w:val="both"/>
      </w:pPr>
      <w:r>
        <w:rPr>
          <w:rFonts w:ascii="Times New Roman"/>
          <w:b w:val="false"/>
          <w:i w:val="false"/>
          <w:color w:val="000000"/>
          <w:sz w:val="28"/>
        </w:rPr>
        <w:t>
      қалдықтарды қайта өңдеу нәтижесінде алынған және өткізілген дайын өнімге (дайын өнімнің атауы мен массасын көрсете отырып), электрондық және электрлік жабдықтардың барлық түрлерінен басқа.</w:t>
      </w:r>
    </w:p>
    <w:p>
      <w:pPr>
        <w:spacing w:after="0"/>
        <w:ind w:left="0"/>
        <w:jc w:val="both"/>
      </w:pPr>
      <w:r>
        <w:rPr>
          <w:rFonts w:ascii="Times New Roman"/>
          <w:b w:val="false"/>
          <w:i w:val="false"/>
          <w:color w:val="000000"/>
          <w:sz w:val="28"/>
        </w:rPr>
        <w:t>
      Егер дайын өнім данамен (дана) немесе массаны анықтауға мүмкіндік бермейтін өзге өлшем бірліктерімен есептелсе, оның массасын анықтауға мүмкіндік беретін тиісті есептеу ұсынылуы қажет;</w:t>
      </w:r>
    </w:p>
    <w:p>
      <w:pPr>
        <w:spacing w:after="0"/>
        <w:ind w:left="0"/>
        <w:jc w:val="both"/>
      </w:pPr>
      <w:r>
        <w:rPr>
          <w:rFonts w:ascii="Times New Roman"/>
          <w:b w:val="false"/>
          <w:i w:val="false"/>
          <w:color w:val="000000"/>
          <w:sz w:val="28"/>
        </w:rPr>
        <w:t>
      қайта өңдеу нәтижесінде алынған және әрі қарай өндірісте (өнім өндіруде), кез келген мақсаттағы материалдар мен заттар ретінде пайдалануға жарамды өткізілген пайдалы құрамдас бөліктерге, шикізатқа және (немесе) материалдарға (атауы мен массасын көрсете отырып);</w:t>
      </w:r>
    </w:p>
    <w:p>
      <w:pPr>
        <w:spacing w:after="0"/>
        <w:ind w:left="0"/>
        <w:jc w:val="both"/>
      </w:pPr>
      <w:r>
        <w:rPr>
          <w:rFonts w:ascii="Times New Roman"/>
          <w:b w:val="false"/>
          <w:i w:val="false"/>
          <w:color w:val="000000"/>
          <w:sz w:val="28"/>
        </w:rPr>
        <w:t>
      (қалдықтардың атауы мен массасын көрсете отырып) барлық түрдегі электрондық және электрлік жабдықтарды, шамдарды қайта өңдеу нәтижесінде алынған, әрі қарай қайта пайдалану үшін дайындауға, қайта өңдеуге, залалсыздандыруға және (немесе) кәдеге жаратуға жатпайтын төлем алушының технологиялық регламентіне сәйкес пайдалануға немесе өткізуге жарамсыз қалдықтарды жою;</w:t>
      </w:r>
    </w:p>
    <w:bookmarkStart w:name="z314" w:id="311"/>
    <w:p>
      <w:pPr>
        <w:spacing w:after="0"/>
        <w:ind w:left="0"/>
        <w:jc w:val="both"/>
      </w:pPr>
      <w:r>
        <w:rPr>
          <w:rFonts w:ascii="Times New Roman"/>
          <w:b w:val="false"/>
          <w:i w:val="false"/>
          <w:color w:val="000000"/>
          <w:sz w:val="28"/>
        </w:rPr>
        <w:t xml:space="preserve">
      2) осы Қағидалардың 87-тармағы 8) тармақшасында көзделген дайын өнімнің стандарттау құжатына сәйкестігін растайтын құжаттар Стандарттау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белгіленген сынақ хаттамасы және (немесе) сапа паспорты немесе басқа да ұқсас құжат), ол ұсынылады (бар болса);</w:t>
      </w:r>
    </w:p>
    <w:bookmarkEnd w:id="311"/>
    <w:bookmarkStart w:name="z315" w:id="312"/>
    <w:p>
      <w:pPr>
        <w:spacing w:after="0"/>
        <w:ind w:left="0"/>
        <w:jc w:val="both"/>
      </w:pPr>
      <w:r>
        <w:rPr>
          <w:rFonts w:ascii="Times New Roman"/>
          <w:b w:val="false"/>
          <w:i w:val="false"/>
          <w:color w:val="000000"/>
          <w:sz w:val="28"/>
        </w:rPr>
        <w:t>
      3) барлық түрдегі электрондық және электрлік жабдықтарды, шамдарды қайта өңдеу нәтижесінде алынған ілеспе қалдықтар мен (немесе) пайдалы компоненттерді кәдеге жарату актісі (атауы мен массасы көрсетіле отырып).</w:t>
      </w:r>
    </w:p>
    <w:bookmarkEnd w:id="312"/>
    <w:p>
      <w:pPr>
        <w:spacing w:after="0"/>
        <w:ind w:left="0"/>
        <w:jc w:val="both"/>
      </w:pPr>
      <w:r>
        <w:rPr>
          <w:rFonts w:ascii="Times New Roman"/>
          <w:b w:val="false"/>
          <w:i w:val="false"/>
          <w:color w:val="000000"/>
          <w:sz w:val="28"/>
        </w:rPr>
        <w:t>
      Егер тиісті мамандандырылған ұйымдар тартылса, мынадай құжаттар қоса беріледі:</w:t>
      </w:r>
    </w:p>
    <w:p>
      <w:pPr>
        <w:spacing w:after="0"/>
        <w:ind w:left="0"/>
        <w:jc w:val="both"/>
      </w:pPr>
      <w:r>
        <w:rPr>
          <w:rFonts w:ascii="Times New Roman"/>
          <w:b w:val="false"/>
          <w:i w:val="false"/>
          <w:color w:val="000000"/>
          <w:sz w:val="28"/>
        </w:rPr>
        <w:t>
      қалдықтарды кәдеге жарату қызметтерін көрсету туралы шарт;</w:t>
      </w:r>
    </w:p>
    <w:p>
      <w:pPr>
        <w:spacing w:after="0"/>
        <w:ind w:left="0"/>
        <w:jc w:val="both"/>
      </w:pPr>
      <w:r>
        <w:rPr>
          <w:rFonts w:ascii="Times New Roman"/>
          <w:b w:val="false"/>
          <w:i w:val="false"/>
          <w:color w:val="000000"/>
          <w:sz w:val="28"/>
        </w:rPr>
        <w:t>
      қоршаған ортаны қорғау саласындағы тиісті қызмет түріне арналған жұмыс жүргізу және қызмет көрсету лицензиясы (атауы мен массасын көрсете отырып);</w:t>
      </w:r>
    </w:p>
    <w:bookmarkStart w:name="z316" w:id="313"/>
    <w:p>
      <w:pPr>
        <w:spacing w:after="0"/>
        <w:ind w:left="0"/>
        <w:jc w:val="both"/>
      </w:pPr>
      <w:r>
        <w:rPr>
          <w:rFonts w:ascii="Times New Roman"/>
          <w:b w:val="false"/>
          <w:i w:val="false"/>
          <w:color w:val="000000"/>
          <w:sz w:val="28"/>
        </w:rPr>
        <w:t>
      4) қалдықтарға, соның ішінде ілеспе қалдықтарға, дайын өнім мен пайдалы құрамдас бөліктерге қатысты материалдық тізім (атауы мен массасын көрсете отырып) сканерленген түрде қоса беріледі.</w:t>
      </w:r>
    </w:p>
    <w:bookmarkEnd w:id="313"/>
    <w:p>
      <w:pPr>
        <w:spacing w:after="0"/>
        <w:ind w:left="0"/>
        <w:jc w:val="both"/>
      </w:pPr>
      <w:r>
        <w:rPr>
          <w:rFonts w:ascii="Times New Roman"/>
          <w:b w:val="false"/>
          <w:i w:val="false"/>
          <w:color w:val="000000"/>
          <w:sz w:val="28"/>
        </w:rPr>
        <w:t>
      Электрондық шот-фактуралардың саны 100 (жүз) бірліктен асып кеткен жағдайда, онда 100 (жүз) электрондық шот-фактура және қосымша бухгалтерлік есептің электрондық базасынан Excel форматындағы, тонналап көрсетілген, бірінші басшы (уәкілетті тұлға) немесе оны алмастыратын тұлға қол қойған мәліметтер жүктеліп ұсынылады, бұл Түсіндірмелерде көзделген талаптарға сәйкес жүзеге асырылады.</w:t>
      </w:r>
    </w:p>
    <w:p>
      <w:pPr>
        <w:spacing w:after="0"/>
        <w:ind w:left="0"/>
        <w:jc w:val="both"/>
      </w:pPr>
      <w:r>
        <w:rPr>
          <w:rFonts w:ascii="Times New Roman"/>
          <w:b w:val="false"/>
          <w:i w:val="false"/>
          <w:color w:val="000000"/>
          <w:sz w:val="28"/>
        </w:rPr>
        <w:t>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 тек есепті кезеңде іске асырылған дайын өнімнің массасына қатысты ұсынылады, сонымен қатар қайта өңдеу барысында қосылған қосымша құрамдас бөліктердің массасы көрсетіледі.</w:t>
      </w:r>
    </w:p>
    <w:p>
      <w:pPr>
        <w:spacing w:after="0"/>
        <w:ind w:left="0"/>
        <w:jc w:val="both"/>
      </w:pPr>
      <w:r>
        <w:rPr>
          <w:rFonts w:ascii="Times New Roman"/>
          <w:b w:val="false"/>
          <w:i w:val="false"/>
          <w:color w:val="000000"/>
          <w:sz w:val="28"/>
        </w:rPr>
        <w:t>
      Төлемге жататын сома дайын өнім құрамындағы қалдықтардың массасына негізделеді.</w:t>
      </w:r>
    </w:p>
    <w:p>
      <w:pPr>
        <w:spacing w:after="0"/>
        <w:ind w:left="0"/>
        <w:jc w:val="both"/>
      </w:pPr>
      <w:r>
        <w:rPr>
          <w:rFonts w:ascii="Times New Roman"/>
          <w:b w:val="false"/>
          <w:i w:val="false"/>
          <w:color w:val="000000"/>
          <w:sz w:val="28"/>
        </w:rPr>
        <w:t>
      Осы тармақта көрсетілген мерзім өткеннен кейін, есепті кезеңге арналған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 Оператордың қарауына жатпайды.</w:t>
      </w:r>
    </w:p>
    <w:bookmarkStart w:name="z317" w:id="314"/>
    <w:p>
      <w:pPr>
        <w:spacing w:after="0"/>
        <w:ind w:left="0"/>
        <w:jc w:val="both"/>
      </w:pPr>
      <w:r>
        <w:rPr>
          <w:rFonts w:ascii="Times New Roman"/>
          <w:b w:val="false"/>
          <w:i w:val="false"/>
          <w:color w:val="000000"/>
          <w:sz w:val="28"/>
        </w:rPr>
        <w:t>
      109. Қалдықтарды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қарау барысында Оператор төлем сомасын келесі формула бойынша есептейді:</w:t>
      </w:r>
    </w:p>
    <w:bookmarkEnd w:id="314"/>
    <w:p>
      <w:pPr>
        <w:spacing w:after="0"/>
        <w:ind w:left="0"/>
        <w:jc w:val="both"/>
      </w:pPr>
      <w:r>
        <w:rPr>
          <w:rFonts w:ascii="Times New Roman"/>
          <w:b w:val="false"/>
          <w:i w:val="false"/>
          <w:color w:val="000000"/>
          <w:sz w:val="28"/>
        </w:rPr>
        <w:t xml:space="preserve">
      B=( mc −K)∗C,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өткізілген дайын өнімнің массасы (тоннамен);</w:t>
      </w:r>
    </w:p>
    <w:p>
      <w:pPr>
        <w:spacing w:after="0"/>
        <w:ind w:left="0"/>
        <w:jc w:val="both"/>
      </w:pPr>
      <w:r>
        <w:rPr>
          <w:rFonts w:ascii="Times New Roman"/>
          <w:b w:val="false"/>
          <w:i w:val="false"/>
          <w:color w:val="000000"/>
          <w:sz w:val="28"/>
        </w:rPr>
        <w:t>
      K – дайын өнімнің массасына әсер ететін қосылған компоненттер (егер компоненттер қосылмаса, көрсеткіш 0 (нөл));</w:t>
      </w:r>
    </w:p>
    <w:p>
      <w:pPr>
        <w:spacing w:after="0"/>
        <w:ind w:left="0"/>
        <w:jc w:val="both"/>
      </w:pPr>
      <w:r>
        <w:rPr>
          <w:rFonts w:ascii="Times New Roman"/>
          <w:b w:val="false"/>
          <w:i w:val="false"/>
          <w:color w:val="000000"/>
          <w:sz w:val="28"/>
        </w:rPr>
        <w:t>
      C – қалдықтарды жинау және қайта өңдеу үшін белгіленген төлем мөлшерлемесі.</w:t>
      </w:r>
    </w:p>
    <w:bookmarkStart w:name="z318" w:id="315"/>
    <w:p>
      <w:pPr>
        <w:spacing w:after="0"/>
        <w:ind w:left="0"/>
        <w:jc w:val="both"/>
      </w:pPr>
      <w:r>
        <w:rPr>
          <w:rFonts w:ascii="Times New Roman"/>
          <w:b w:val="false"/>
          <w:i w:val="false"/>
          <w:color w:val="000000"/>
          <w:sz w:val="28"/>
        </w:rPr>
        <w:t>
      110. Барлық түрдегі электрондық және электрлік жабдықтарды, шамдарды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қарау барысында Оператор төлем сомасын келесі формула бойынша есептейді:</w:t>
      </w:r>
    </w:p>
    <w:bookmarkEnd w:id="315"/>
    <w:p>
      <w:pPr>
        <w:spacing w:after="0"/>
        <w:ind w:left="0"/>
        <w:jc w:val="both"/>
      </w:pPr>
      <w:r>
        <w:rPr>
          <w:rFonts w:ascii="Times New Roman"/>
          <w:b w:val="false"/>
          <w:i w:val="false"/>
          <w:color w:val="000000"/>
          <w:sz w:val="28"/>
        </w:rPr>
        <w:t>
      B= mc ∗C,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электрондық және электрлік жабдықтар мен шамдарды қайта өңдеу нәтижесінде алынған, төлем алушының өзі немесе тиісті мамандандырылған ұйымдарды тарта отырып кәдеге жаратқан қалдықтардың нақты массасы (тоннамен);</w:t>
      </w:r>
    </w:p>
    <w:p>
      <w:pPr>
        <w:spacing w:after="0"/>
        <w:ind w:left="0"/>
        <w:jc w:val="both"/>
      </w:pPr>
      <w:r>
        <w:rPr>
          <w:rFonts w:ascii="Times New Roman"/>
          <w:b w:val="false"/>
          <w:i w:val="false"/>
          <w:color w:val="000000"/>
          <w:sz w:val="28"/>
        </w:rPr>
        <w:t>
      C – қалдықтарды жинау және қайта өңдеу үшін белгіленген төлем мөлшерлемесі.</w:t>
      </w:r>
    </w:p>
    <w:p>
      <w:pPr>
        <w:spacing w:after="0"/>
        <w:ind w:left="0"/>
        <w:jc w:val="both"/>
      </w:pPr>
      <w:r>
        <w:rPr>
          <w:rFonts w:ascii="Times New Roman"/>
          <w:b w:val="false"/>
          <w:i w:val="false"/>
          <w:color w:val="000000"/>
          <w:sz w:val="28"/>
        </w:rPr>
        <w:t>
      111. Электрондық және электр жабдығының, лампалардың қалдықтарын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қарау кезінде Оператордың төлем сомасын есептеуі электрондық және электр жабдықтарын қайта өңдеу нәтижесінде алынған кәдеге жаратылған қалдықтардың нақты үлесі үшін, төлем алушының өз бетінше немесе тиісті мамандандырылған ұйымдарды тарту арқылы жүзеге асырылады.</w:t>
      </w:r>
    </w:p>
    <w:bookmarkStart w:name="z319" w:id="316"/>
    <w:p>
      <w:pPr>
        <w:spacing w:after="0"/>
        <w:ind w:left="0"/>
        <w:jc w:val="both"/>
      </w:pPr>
      <w:r>
        <w:rPr>
          <w:rFonts w:ascii="Times New Roman"/>
          <w:b w:val="false"/>
          <w:i w:val="false"/>
          <w:color w:val="000000"/>
          <w:sz w:val="28"/>
        </w:rPr>
        <w:t>
      112. Оператор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есепті толық цикл бойынша төлем алушыдан есепті алған күннен бастап 20 (жиырма) жұмыс күні ішінде қарайды.</w:t>
      </w:r>
    </w:p>
    <w:bookmarkEnd w:id="316"/>
    <w:bookmarkStart w:name="z320" w:id="317"/>
    <w:p>
      <w:pPr>
        <w:spacing w:after="0"/>
        <w:ind w:left="0"/>
        <w:jc w:val="both"/>
      </w:pPr>
      <w:r>
        <w:rPr>
          <w:rFonts w:ascii="Times New Roman"/>
          <w:b w:val="false"/>
          <w:i w:val="false"/>
          <w:color w:val="000000"/>
          <w:sz w:val="28"/>
        </w:rPr>
        <w:t>
      113. Қалдықтарды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1-ақпараттық жүйесі арқылы қарау кезінде, Оператор келесі жағдайларда есепті бір рет пысықтауға қайтарады, соның ішінде есепте көрсетілген қалдықтардың жалпы массасынан жиналған, тасымалданған және қайта өңделген қалдықтардың массасын алып тастай отырып:</w:t>
      </w:r>
    </w:p>
    <w:bookmarkEnd w:id="317"/>
    <w:bookmarkStart w:name="z321" w:id="318"/>
    <w:p>
      <w:pPr>
        <w:spacing w:after="0"/>
        <w:ind w:left="0"/>
        <w:jc w:val="both"/>
      </w:pPr>
      <w:r>
        <w:rPr>
          <w:rFonts w:ascii="Times New Roman"/>
          <w:b w:val="false"/>
          <w:i w:val="false"/>
          <w:color w:val="000000"/>
          <w:sz w:val="28"/>
        </w:rPr>
        <w:t>
      1) қалдықтарды жинау кезіндегі тасымалдау тәртібін жүзеге асыруға қатысты Қағидалар мен Түсіндірмелерде көзделген талаптардың орындалмауы және (немесе) тиісінше орындалмауы;</w:t>
      </w:r>
    </w:p>
    <w:bookmarkEnd w:id="318"/>
    <w:bookmarkStart w:name="z322" w:id="319"/>
    <w:p>
      <w:pPr>
        <w:spacing w:after="0"/>
        <w:ind w:left="0"/>
        <w:jc w:val="both"/>
      </w:pPr>
      <w:r>
        <w:rPr>
          <w:rFonts w:ascii="Times New Roman"/>
          <w:b w:val="false"/>
          <w:i w:val="false"/>
          <w:color w:val="000000"/>
          <w:sz w:val="28"/>
        </w:rPr>
        <w:t>
      2) осы Қағидалардың 85-тармағында көзделген талаптарға сәйкес келмейтін кезеңде жиналған, тасымалданған, кіріске алынған, есептен шығарылған және қайта өңделген қалдықтар туралы деректердің есепте көрсетілуі;</w:t>
      </w:r>
    </w:p>
    <w:bookmarkEnd w:id="319"/>
    <w:bookmarkStart w:name="z323" w:id="320"/>
    <w:p>
      <w:pPr>
        <w:spacing w:after="0"/>
        <w:ind w:left="0"/>
        <w:jc w:val="both"/>
      </w:pPr>
      <w:r>
        <w:rPr>
          <w:rFonts w:ascii="Times New Roman"/>
          <w:b w:val="false"/>
          <w:i w:val="false"/>
          <w:color w:val="000000"/>
          <w:sz w:val="28"/>
        </w:rPr>
        <w:t>
      3) осы Қағидалардың 108-тармағында көзделген құжаттардың тіркелмеуі;</w:t>
      </w:r>
    </w:p>
    <w:bookmarkEnd w:id="320"/>
    <w:bookmarkStart w:name="z324" w:id="321"/>
    <w:p>
      <w:pPr>
        <w:spacing w:after="0"/>
        <w:ind w:left="0"/>
        <w:jc w:val="both"/>
      </w:pPr>
      <w:r>
        <w:rPr>
          <w:rFonts w:ascii="Times New Roman"/>
          <w:b w:val="false"/>
          <w:i w:val="false"/>
          <w:color w:val="000000"/>
          <w:sz w:val="28"/>
        </w:rPr>
        <w:t>
      4) 1-ақпараттық жүйеде толтырылған деректер мен есепке қоса берілген құжаттардағы деректер арасында сәйкессіздіктің болуы;</w:t>
      </w:r>
    </w:p>
    <w:bookmarkEnd w:id="321"/>
    <w:bookmarkStart w:name="z325" w:id="322"/>
    <w:p>
      <w:pPr>
        <w:spacing w:after="0"/>
        <w:ind w:left="0"/>
        <w:jc w:val="both"/>
      </w:pPr>
      <w:r>
        <w:rPr>
          <w:rFonts w:ascii="Times New Roman"/>
          <w:b w:val="false"/>
          <w:i w:val="false"/>
          <w:color w:val="000000"/>
          <w:sz w:val="28"/>
        </w:rPr>
        <w:t>
      5) осы Қағидалардың 123-тармағына сәйкес толық цикл бойынша төлем алушының өндірістік объектілеріне мониторинг жүргізу шеңберінде орындалған хронометраж нәтижелері мен есепте көрсетілген деректер арасында айырмашылықтардың болуы.</w:t>
      </w:r>
    </w:p>
    <w:bookmarkEnd w:id="322"/>
    <w:p>
      <w:pPr>
        <w:spacing w:after="0"/>
        <w:ind w:left="0"/>
        <w:jc w:val="both"/>
      </w:pPr>
      <w:r>
        <w:rPr>
          <w:rFonts w:ascii="Times New Roman"/>
          <w:b w:val="false"/>
          <w:i w:val="false"/>
          <w:color w:val="000000"/>
          <w:sz w:val="28"/>
        </w:rPr>
        <w:t>
      Толық цикл бойынша төлемдерді алушы Оператор 1-ақпараттық жүйеде қалдықтарды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пысықтауға жіберген күннен бастап 3 (үш) жұмыс күні ішінде алынған ескертулерді жоюды ескере отырып қалыптастырады, бұл ретте осы Қағиданың 112-тармағына сәйкес есеп қайта қаралады.</w:t>
      </w:r>
    </w:p>
    <w:bookmarkStart w:name="z326" w:id="323"/>
    <w:p>
      <w:pPr>
        <w:spacing w:after="0"/>
        <w:ind w:left="0"/>
        <w:jc w:val="both"/>
      </w:pPr>
      <w:r>
        <w:rPr>
          <w:rFonts w:ascii="Times New Roman"/>
          <w:b w:val="false"/>
          <w:i w:val="false"/>
          <w:color w:val="000000"/>
          <w:sz w:val="28"/>
        </w:rPr>
        <w:t>
      114. Қалдықтардың кіріске алынған массасын растау мақсатында, осы Қағидалардың 85-тармағында көзделген талаптарға сәйкес кәсіпорын Операторға видеобақылау жазбаларына тұрақты қашықтан қол жеткізу құқығын толық көлемде ұсынған жағдайда, Оператор есепті тоқсанның әр айының әр онкүндігінде қалдықтарды қабылдау күніне сәйкес келетін, кіріс қойма ордерімен айқындалған қалдықтарды қабылдау процесін көрсететін 1 (бір) видеожазбаны қарайды. Кіріс қойма ордерлерінің тізбесі Оператордың интранет-порталында орналастырылған кездейсоқ тізбекті генерациялайтын бағдарлама (рандомайзер) арқылы кездейсоқ таңдау тәсілімен айқындалған видеожазбалармен расталады.</w:t>
      </w:r>
    </w:p>
    <w:bookmarkEnd w:id="323"/>
    <w:p>
      <w:pPr>
        <w:spacing w:after="0"/>
        <w:ind w:left="0"/>
        <w:jc w:val="both"/>
      </w:pPr>
      <w:r>
        <w:rPr>
          <w:rFonts w:ascii="Times New Roman"/>
          <w:b w:val="false"/>
          <w:i w:val="false"/>
          <w:color w:val="000000"/>
          <w:sz w:val="28"/>
        </w:rPr>
        <w:t>
      Есепті тоқсан ішінде Оператор 9 (тоғыз) кіріс қойма ордерін растау үшін кемінде 9 (тоғыз) видеожазбаны қарайды.</w:t>
      </w:r>
    </w:p>
    <w:bookmarkStart w:name="z327" w:id="324"/>
    <w:p>
      <w:pPr>
        <w:spacing w:after="0"/>
        <w:ind w:left="0"/>
        <w:jc w:val="both"/>
      </w:pPr>
      <w:r>
        <w:rPr>
          <w:rFonts w:ascii="Times New Roman"/>
          <w:b w:val="false"/>
          <w:i w:val="false"/>
          <w:color w:val="000000"/>
          <w:sz w:val="28"/>
        </w:rPr>
        <w:t>
      115. Оператор келесі жағдайларда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есепті, соның ішінде оны пысықтауға қайтарғаннан кейін:</w:t>
      </w:r>
    </w:p>
    <w:bookmarkEnd w:id="324"/>
    <w:bookmarkStart w:name="z328" w:id="325"/>
    <w:p>
      <w:pPr>
        <w:spacing w:after="0"/>
        <w:ind w:left="0"/>
        <w:jc w:val="both"/>
      </w:pPr>
      <w:r>
        <w:rPr>
          <w:rFonts w:ascii="Times New Roman"/>
          <w:b w:val="false"/>
          <w:i w:val="false"/>
          <w:color w:val="000000"/>
          <w:sz w:val="28"/>
        </w:rPr>
        <w:t xml:space="preserve">
      Оператор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оның ішінде Оператор есепті пысықтауға жібергеннен кейін: </w:t>
      </w:r>
    </w:p>
    <w:bookmarkEnd w:id="325"/>
    <w:bookmarkStart w:name="z329" w:id="326"/>
    <w:p>
      <w:pPr>
        <w:spacing w:after="0"/>
        <w:ind w:left="0"/>
        <w:jc w:val="both"/>
      </w:pPr>
      <w:r>
        <w:rPr>
          <w:rFonts w:ascii="Times New Roman"/>
          <w:b w:val="false"/>
          <w:i w:val="false"/>
          <w:color w:val="000000"/>
          <w:sz w:val="28"/>
        </w:rPr>
        <w:t>
      1) қалдықтарды қайта өңдеуге есептен шығару, кіріске алу, дайын өнім мен қайта өңдеу нәтижесінде алынған ілеспе қалдықтарды өткізу бойынша растайтын құжаттардың ұсынылмауы;</w:t>
      </w:r>
    </w:p>
    <w:bookmarkEnd w:id="326"/>
    <w:bookmarkStart w:name="z330" w:id="327"/>
    <w:p>
      <w:pPr>
        <w:spacing w:after="0"/>
        <w:ind w:left="0"/>
        <w:jc w:val="both"/>
      </w:pPr>
      <w:r>
        <w:rPr>
          <w:rFonts w:ascii="Times New Roman"/>
          <w:b w:val="false"/>
          <w:i w:val="false"/>
          <w:color w:val="000000"/>
          <w:sz w:val="28"/>
        </w:rPr>
        <w:t>
      2) осы Қағидалардың 101, 102, 103, 104, 105, 106, 107 және 108-тармақтарында көзделген талаптардың орындалмауы және (немесе) тиісінше орындалмауы;</w:t>
      </w:r>
    </w:p>
    <w:bookmarkEnd w:id="327"/>
    <w:bookmarkStart w:name="z331" w:id="328"/>
    <w:p>
      <w:pPr>
        <w:spacing w:after="0"/>
        <w:ind w:left="0"/>
        <w:jc w:val="both"/>
      </w:pPr>
      <w:r>
        <w:rPr>
          <w:rFonts w:ascii="Times New Roman"/>
          <w:b w:val="false"/>
          <w:i w:val="false"/>
          <w:color w:val="000000"/>
          <w:sz w:val="28"/>
        </w:rPr>
        <w:t>
      3) осы Қағидаларда және жасалған шарттың талаптарында көзделген нормалардың орындалмауы және (немесе) тиісінше орындалмауы;</w:t>
      </w:r>
    </w:p>
    <w:bookmarkEnd w:id="328"/>
    <w:bookmarkStart w:name="z332" w:id="329"/>
    <w:p>
      <w:pPr>
        <w:spacing w:after="0"/>
        <w:ind w:left="0"/>
        <w:jc w:val="both"/>
      </w:pPr>
      <w:r>
        <w:rPr>
          <w:rFonts w:ascii="Times New Roman"/>
          <w:b w:val="false"/>
          <w:i w:val="false"/>
          <w:color w:val="000000"/>
          <w:sz w:val="28"/>
        </w:rPr>
        <w:t>
      4) осы Қағидалардың 114-тармағына сәйкес қаралған видеожазбалар мен 1-ақпараттық жүйеде толтырылған деректер арасында сәйкессіздіктің болуына байланысты есепті растаудан бас тартады.</w:t>
      </w:r>
    </w:p>
    <w:bookmarkEnd w:id="329"/>
    <w:bookmarkStart w:name="z333" w:id="330"/>
    <w:p>
      <w:pPr>
        <w:spacing w:after="0"/>
        <w:ind w:left="0"/>
        <w:jc w:val="both"/>
      </w:pPr>
      <w:r>
        <w:rPr>
          <w:rFonts w:ascii="Times New Roman"/>
          <w:b w:val="false"/>
          <w:i w:val="false"/>
          <w:color w:val="000000"/>
          <w:sz w:val="28"/>
        </w:rPr>
        <w:t>
      116. Оператор 1-ақпараттық жүйеде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растаған кезде Оператор осы есеп расталған күннен бастап 5 (бес) жұмыс күні ішінде төлемдер жүргізеді.</w:t>
      </w:r>
    </w:p>
    <w:bookmarkEnd w:id="330"/>
    <w:bookmarkStart w:name="z334" w:id="331"/>
    <w:p>
      <w:pPr>
        <w:spacing w:after="0"/>
        <w:ind w:left="0"/>
        <w:jc w:val="both"/>
      </w:pPr>
      <w:r>
        <w:rPr>
          <w:rFonts w:ascii="Times New Roman"/>
          <w:b w:val="false"/>
          <w:i w:val="false"/>
          <w:color w:val="000000"/>
          <w:sz w:val="28"/>
        </w:rPr>
        <w:t>
      117. Толық цикл бойынша төлем алушыға осы Қағидалардың 85-тармағында көзделген нормаларға Оператор мен төлем алушының арасында жасалған үлгілік шарттың қолданылу мерзімі бойы сәйкес келуі қажет.</w:t>
      </w:r>
    </w:p>
    <w:bookmarkEnd w:id="331"/>
    <w:bookmarkStart w:name="z335" w:id="332"/>
    <w:p>
      <w:pPr>
        <w:spacing w:after="0"/>
        <w:ind w:left="0"/>
        <w:jc w:val="both"/>
      </w:pPr>
      <w:r>
        <w:rPr>
          <w:rFonts w:ascii="Times New Roman"/>
          <w:b w:val="false"/>
          <w:i w:val="false"/>
          <w:color w:val="000000"/>
          <w:sz w:val="28"/>
        </w:rPr>
        <w:t>
      118. Оператор осы Қағидалардың 85-тармағында көзделген нормаларға сәйкессіздікті анықтаған жағдайда, Оператор сәйкессіздік анықталған күннен бастап 2 (екі) жұмыс күні ішінде төлем алушының толық цикл бойынша сәйкессіздігін жою қажеттігі туралы 3 (үш) айдан аспайтын мерзімде хабарлайды. Егер 3 (үш) ай өткеннен кейін төлем алушы нормаларға сәйкестігін растамаса, Оператор үлгілік шартты біржақты тәртіппен бұзады. 1-ақпараттық жүйеде қайта тіркеу және үлгілік шартты жасасу осы Қағидаларда көзделген негіздерде жүзеге асырылады.</w:t>
      </w:r>
    </w:p>
    <w:bookmarkEnd w:id="332"/>
    <w:p>
      <w:pPr>
        <w:spacing w:after="0"/>
        <w:ind w:left="0"/>
        <w:jc w:val="both"/>
      </w:pPr>
      <w:r>
        <w:rPr>
          <w:rFonts w:ascii="Times New Roman"/>
          <w:b w:val="false"/>
          <w:i w:val="false"/>
          <w:color w:val="000000"/>
          <w:sz w:val="28"/>
        </w:rPr>
        <w:t>
      Бұл ретте 1-ақпараттық жүйеде толық цикл бойынша төлемдерді алушы осы Қағидалардың 85-тармағында көзделген нормаларға сәйкес келмеген кезеңдегі қайта өңделген және (немесе) кәдеге жаратылған қалдықтардың массасы ақпараттық жүйеде толық цикл бойынша қызметті жүзеге асыру туралы есепте көрсетілген қалдықтардың массасына енгізілмейді.</w:t>
      </w:r>
    </w:p>
    <w:p>
      <w:pPr>
        <w:spacing w:after="0"/>
        <w:ind w:left="0"/>
        <w:jc w:val="both"/>
      </w:pPr>
      <w:r>
        <w:rPr>
          <w:rFonts w:ascii="Times New Roman"/>
          <w:b w:val="false"/>
          <w:i w:val="false"/>
          <w:color w:val="000000"/>
          <w:sz w:val="28"/>
        </w:rPr>
        <w:t>
      Осы Қағидалардың 84-тармағында көзделген нормаларға сәйкессіздіктер жойылғаннан кейін, толық цикл бойынша төлемдерді алушы 1-ақпараттық жүйеде осы Қағидаларда белгіленген нормаларға сәйкестігі туралы растайтын құжаттарды қоса бере отырып, мәліметтерді өзгертуге өтінім береді.</w:t>
      </w:r>
    </w:p>
    <w:p>
      <w:pPr>
        <w:spacing w:after="0"/>
        <w:ind w:left="0"/>
        <w:jc w:val="both"/>
      </w:pPr>
      <w:r>
        <w:rPr>
          <w:rFonts w:ascii="Times New Roman"/>
          <w:b w:val="false"/>
          <w:i w:val="false"/>
          <w:color w:val="000000"/>
          <w:sz w:val="28"/>
        </w:rPr>
        <w:t>
      Мәліметтерді өзгертуге арналған өтінімді 1-ақпараттық жүйе арқылы Оператор тарапынан осы Қағидалардың 119-тармағында көзделген талаптарға сәйкес расталады, немесе қабылданбайды.</w:t>
      </w:r>
    </w:p>
    <w:bookmarkStart w:name="z336" w:id="333"/>
    <w:p>
      <w:pPr>
        <w:spacing w:after="0"/>
        <w:ind w:left="0"/>
        <w:jc w:val="both"/>
      </w:pPr>
      <w:r>
        <w:rPr>
          <w:rFonts w:ascii="Times New Roman"/>
          <w:b w:val="false"/>
          <w:i w:val="false"/>
          <w:color w:val="000000"/>
          <w:sz w:val="28"/>
        </w:rPr>
        <w:t xml:space="preserve">
      119. Толық цикл бойынша төлемдерді алушы паспортта немесе сауалнамада көрсетілген мәліметтерде өзгерістер туындаған кезде растайтын құжаттарды қоса бере отырып, олар туындаған күннен бастап 1-ақпараттық жүйеде 10 (он) жұмыс күнінен кешіктірмей мәліметтерді өзгертуге өтінім береді. Бұл ретте алдыңғы мәліметтер архивтік дерек ретінде сақталады және олар өзекті болған кезеңге қолданылады. </w:t>
      </w:r>
    </w:p>
    <w:bookmarkEnd w:id="333"/>
    <w:p>
      <w:pPr>
        <w:spacing w:after="0"/>
        <w:ind w:left="0"/>
        <w:jc w:val="both"/>
      </w:pPr>
      <w:r>
        <w:rPr>
          <w:rFonts w:ascii="Times New Roman"/>
          <w:b w:val="false"/>
          <w:i w:val="false"/>
          <w:color w:val="000000"/>
          <w:sz w:val="28"/>
        </w:rPr>
        <w:t>
      Оператор тарапынан 1-ақпараттық жүйеде мәліметтерді өзгертуге келіп түскен күннен бастап өтінімді 15 (он бес) жұмыс күнінен аспайтын мерзімде мақұлданады немесе қабылданбайды.</w:t>
      </w:r>
    </w:p>
    <w:p>
      <w:pPr>
        <w:spacing w:after="0"/>
        <w:ind w:left="0"/>
        <w:jc w:val="both"/>
      </w:pPr>
      <w:r>
        <w:rPr>
          <w:rFonts w:ascii="Times New Roman"/>
          <w:b w:val="false"/>
          <w:i w:val="false"/>
          <w:color w:val="000000"/>
          <w:sz w:val="28"/>
        </w:rPr>
        <w:t>
      Бұл ретте кәсіпкерлік субъектісінің сауалнамалық деректеріне және (немесе) паспортына өзгертуге немесе қосуға жататын өзгерістер салмақ өлшеу жабдығын қоспағанда қалдықтарды жинау, сұрыптау, қайта пайдалану үшін дайындау, өңдеу, қайта өңдеу, залалсыздандыру және (немесе) кәдеге жаратуға арналған жабдықтарды, мекенжайдың нақты орналасуына әсер етпейтін көше атауы мен нөмірінің өзгеруін қоспағанда өндірістік объектілердің орналасқан жерін немесе олардың қосылуын қамтитын болса, Оператор өтінімде көрсетілген мәліметтерді растау және тиісті шешім қабылдау мақсатында өтінімде көрсетілген толық цикл бойынша төлемдерді алушының объектілеріне барып, тексеру жүргізеді.</w:t>
      </w:r>
    </w:p>
    <w:p>
      <w:pPr>
        <w:spacing w:after="0"/>
        <w:ind w:left="0"/>
        <w:jc w:val="both"/>
      </w:pPr>
      <w:r>
        <w:rPr>
          <w:rFonts w:ascii="Times New Roman"/>
          <w:b w:val="false"/>
          <w:i w:val="false"/>
          <w:color w:val="000000"/>
          <w:sz w:val="28"/>
        </w:rPr>
        <w:t>
      Егер енгізілген өзгерістер нәтижесінде төлем алушы осы Қағидалардың 85-тармақта көзделген талаптарға сәйкес келмейтін болса, Оператор осы Қағидалардың 119 және 120-тармақтарға сәйкес тиісті шараларды қабылдайды.</w:t>
      </w:r>
    </w:p>
    <w:p>
      <w:pPr>
        <w:spacing w:after="0"/>
        <w:ind w:left="0"/>
        <w:jc w:val="both"/>
      </w:pPr>
      <w:r>
        <w:rPr>
          <w:rFonts w:ascii="Times New Roman"/>
          <w:b w:val="false"/>
          <w:i w:val="false"/>
          <w:color w:val="000000"/>
          <w:sz w:val="28"/>
        </w:rPr>
        <w:t>
      Оператор осы Қағидалардың 85-тармағында белгіленген талаптарға сәйкес келмейтін кезеңде төлем алушыға төлем жүргізілгенін анықтаған жағдайда, төленген соманы қайтаруды талап етеді.</w:t>
      </w:r>
    </w:p>
    <w:bookmarkStart w:name="z337" w:id="334"/>
    <w:p>
      <w:pPr>
        <w:spacing w:after="0"/>
        <w:ind w:left="0"/>
        <w:jc w:val="both"/>
      </w:pPr>
      <w:r>
        <w:rPr>
          <w:rFonts w:ascii="Times New Roman"/>
          <w:b w:val="false"/>
          <w:i w:val="false"/>
          <w:color w:val="000000"/>
          <w:sz w:val="28"/>
        </w:rPr>
        <w:t>
      120. Оператордың бұрын төленген сомаларды талап етуі мынадай тәртіппен жүзеге асырылады:</w:t>
      </w:r>
    </w:p>
    <w:bookmarkEnd w:id="334"/>
    <w:bookmarkStart w:name="z338" w:id="335"/>
    <w:p>
      <w:pPr>
        <w:spacing w:after="0"/>
        <w:ind w:left="0"/>
        <w:jc w:val="both"/>
      </w:pPr>
      <w:r>
        <w:rPr>
          <w:rFonts w:ascii="Times New Roman"/>
          <w:b w:val="false"/>
          <w:i w:val="false"/>
          <w:color w:val="000000"/>
          <w:sz w:val="28"/>
        </w:rPr>
        <w:t>
      1) Оператор осы Қағидалардың 85-тармағында белгіленген нормаларға толық цикл бойынша төлем алушының сәйкессіздігі анықталған күннен бастап 10 (он) жұмыс күні ішінде ақшалай қаражатты талап ету туралы хабарламаны 1-ақпараттық жүйеде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негіздер мен соманы көрсете отырып жібереді;</w:t>
      </w:r>
    </w:p>
    <w:bookmarkEnd w:id="335"/>
    <w:bookmarkStart w:name="z339" w:id="336"/>
    <w:p>
      <w:pPr>
        <w:spacing w:after="0"/>
        <w:ind w:left="0"/>
        <w:jc w:val="both"/>
      </w:pPr>
      <w:r>
        <w:rPr>
          <w:rFonts w:ascii="Times New Roman"/>
          <w:b w:val="false"/>
          <w:i w:val="false"/>
          <w:color w:val="000000"/>
          <w:sz w:val="28"/>
        </w:rPr>
        <w:t>
      2) төлемдерді алушы толық цикл бойынша, 10 (он) күнтізбелік күнге дейінгі мерзімде Операторға талап етілетін соманы төлейді.</w:t>
      </w:r>
    </w:p>
    <w:bookmarkEnd w:id="336"/>
    <w:bookmarkStart w:name="z340" w:id="337"/>
    <w:p>
      <w:pPr>
        <w:spacing w:after="0"/>
        <w:ind w:left="0"/>
        <w:jc w:val="left"/>
      </w:pPr>
      <w:r>
        <w:rPr>
          <w:rFonts w:ascii="Times New Roman"/>
          <w:b/>
          <w:i w:val="false"/>
          <w:color w:val="000000"/>
        </w:rPr>
        <w:t xml:space="preserve"> 5-параграф. Төлем алушылардың мониторингі</w:t>
      </w:r>
    </w:p>
    <w:bookmarkEnd w:id="337"/>
    <w:bookmarkStart w:name="z341" w:id="338"/>
    <w:p>
      <w:pPr>
        <w:spacing w:after="0"/>
        <w:ind w:left="0"/>
        <w:jc w:val="both"/>
      </w:pPr>
      <w:r>
        <w:rPr>
          <w:rFonts w:ascii="Times New Roman"/>
          <w:b w:val="false"/>
          <w:i w:val="false"/>
          <w:color w:val="000000"/>
          <w:sz w:val="28"/>
        </w:rPr>
        <w:t>
      121. Оператор төлем алушылардың қызметін растау мақсатында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объектілерге бара отырып, қызмет пен өндірістік процестерге:</w:t>
      </w:r>
    </w:p>
    <w:bookmarkEnd w:id="338"/>
    <w:bookmarkStart w:name="z342" w:id="339"/>
    <w:p>
      <w:pPr>
        <w:spacing w:after="0"/>
        <w:ind w:left="0"/>
        <w:jc w:val="both"/>
      </w:pPr>
      <w:r>
        <w:rPr>
          <w:rFonts w:ascii="Times New Roman"/>
          <w:b w:val="false"/>
          <w:i w:val="false"/>
          <w:color w:val="000000"/>
          <w:sz w:val="28"/>
        </w:rPr>
        <w:t xml:space="preserve">
      1) төлем алушыларды өз қалауы бойынша кез келген уақытта алдын ала ескертусіз, бірақ жылына 2 (екі) реттен артық емес; </w:t>
      </w:r>
    </w:p>
    <w:bookmarkEnd w:id="339"/>
    <w:bookmarkStart w:name="z343" w:id="340"/>
    <w:p>
      <w:pPr>
        <w:spacing w:after="0"/>
        <w:ind w:left="0"/>
        <w:jc w:val="both"/>
      </w:pPr>
      <w:r>
        <w:rPr>
          <w:rFonts w:ascii="Times New Roman"/>
          <w:b w:val="false"/>
          <w:i w:val="false"/>
          <w:color w:val="000000"/>
          <w:sz w:val="28"/>
        </w:rPr>
        <w:t>
      2) мынадай негіздер кезінде алдын ала хабардар етіле отырып мониторинг жүргізеді:</w:t>
      </w:r>
    </w:p>
    <w:bookmarkEnd w:id="340"/>
    <w:p>
      <w:pPr>
        <w:spacing w:after="0"/>
        <w:ind w:left="0"/>
        <w:jc w:val="both"/>
      </w:pPr>
      <w:r>
        <w:rPr>
          <w:rFonts w:ascii="Times New Roman"/>
          <w:b w:val="false"/>
          <w:i w:val="false"/>
          <w:color w:val="000000"/>
          <w:sz w:val="28"/>
        </w:rPr>
        <w:t xml:space="preserve">
      төлем алушыларға қатысты негізделген шағымдар, жеке және заңды тұлғалардан өтініштер, фото- видео- фиксацияны қоса, сондай-ақ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5-тармағының 5) тармақшасына сәйкес мемлекеттік органдардан хаттар келіп түскен кезде;</w:t>
      </w:r>
    </w:p>
    <w:p>
      <w:pPr>
        <w:spacing w:after="0"/>
        <w:ind w:left="0"/>
        <w:jc w:val="both"/>
      </w:pPr>
      <w:r>
        <w:rPr>
          <w:rFonts w:ascii="Times New Roman"/>
          <w:b w:val="false"/>
          <w:i w:val="false"/>
          <w:color w:val="000000"/>
          <w:sz w:val="28"/>
        </w:rPr>
        <w:t>
      осы Қағидаларда және үлгілік шарттарда көзделген талаптарды орындамау немесе тиісінше орындамау.</w:t>
      </w:r>
    </w:p>
    <w:p>
      <w:pPr>
        <w:spacing w:after="0"/>
        <w:ind w:left="0"/>
        <w:jc w:val="both"/>
      </w:pPr>
      <w:r>
        <w:rPr>
          <w:rFonts w:ascii="Times New Roman"/>
          <w:b w:val="false"/>
          <w:i w:val="false"/>
          <w:color w:val="000000"/>
          <w:sz w:val="28"/>
        </w:rPr>
        <w:t>
      Кәсіпкерлік субъектісі Оператордың уәкілетті өкілін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жіберуден бас тартқан жағдайда, Оператор 1-ақпараттық жүйеде мәлімделгендер бойынша тиісті қызмет расталмаған кезең үшін есепті растаудан бас тартады (қабылдамайды).</w:t>
      </w:r>
    </w:p>
    <w:bookmarkStart w:name="z344" w:id="341"/>
    <w:p>
      <w:pPr>
        <w:spacing w:after="0"/>
        <w:ind w:left="0"/>
        <w:jc w:val="both"/>
      </w:pPr>
      <w:r>
        <w:rPr>
          <w:rFonts w:ascii="Times New Roman"/>
          <w:b w:val="false"/>
          <w:i w:val="false"/>
          <w:color w:val="000000"/>
          <w:sz w:val="28"/>
        </w:rPr>
        <w:t>
      122. Егер өндірістік объектіге барған кезде объект жұмыс істемесе, бұл ретте Операторға жоспарлы немесе жоспардан тыс жөндеу, профилактикалық жұмыстарды жүргізу туралы осы Қағидалардың 124-тармағына сәйкес хабарланбаған, ал қалдықтарды жинау, тасымалдау, сұрыптау, өңдеу, қайта пайдалануға дайындау, қайта өңдеу, залалсыздандыру және (немесе) кәдеге жарату туралы деректерді осы күндері төлем алушы 1-ақпараттық жүйеде толтырған болса, онда үлгілік шарттар осындай төлем алушылармен 12 (он екі) айға, оның ішінде аффилиирленген жеке және заңды тұлғалармен жоғарыда аталған мерзім өткенге дейін жасасу құқығынсыз бұзылуға жатады.</w:t>
      </w:r>
    </w:p>
    <w:bookmarkEnd w:id="341"/>
    <w:bookmarkStart w:name="z345" w:id="342"/>
    <w:p>
      <w:pPr>
        <w:spacing w:after="0"/>
        <w:ind w:left="0"/>
        <w:jc w:val="both"/>
      </w:pPr>
      <w:r>
        <w:rPr>
          <w:rFonts w:ascii="Times New Roman"/>
          <w:b w:val="false"/>
          <w:i w:val="false"/>
          <w:color w:val="000000"/>
          <w:sz w:val="28"/>
        </w:rPr>
        <w:t>
      123. Оператордың уәкілетті өкілі осы Қағидалардың 121-тармағына сәйкес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барған кезде өндірушілердің (импорттаушылардың) және дайын өнімнің кеңейтілген міндеттемелері қолданылатын шикізат (өнім (тауар) қалдықтары) қорларының болуын қоса алғанда, кәсіпкерлік субъектілерінің паспорттарында көрсетілген технологиялық процестер мен жабдықтарды көзбен шолып тексеруді жүргізеді.</w:t>
      </w:r>
    </w:p>
    <w:bookmarkEnd w:id="342"/>
    <w:p>
      <w:pPr>
        <w:spacing w:after="0"/>
        <w:ind w:left="0"/>
        <w:jc w:val="both"/>
      </w:pPr>
      <w:r>
        <w:rPr>
          <w:rFonts w:ascii="Times New Roman"/>
          <w:b w:val="false"/>
          <w:i w:val="false"/>
          <w:color w:val="000000"/>
          <w:sz w:val="28"/>
        </w:rPr>
        <w:t>
      Өндірістік объектіге бару кезінде, қалдықтарды қайта пайдалануға дайындау, өңдеу, қайта өңдеу, залалсыздандыру және (немесе) кәдеге жарату бойынша төлем алушыларға қатысты, осы Қағидалардың 121-тармағына сәйкес Оператордың уәкілетті өкілі Түсіндірмелерде көзделген тәртіппен өндірістік процестердің хронометражын жүзеге асырады.</w:t>
      </w:r>
    </w:p>
    <w:bookmarkStart w:name="z346" w:id="343"/>
    <w:p>
      <w:pPr>
        <w:spacing w:after="0"/>
        <w:ind w:left="0"/>
        <w:jc w:val="both"/>
      </w:pPr>
      <w:r>
        <w:rPr>
          <w:rFonts w:ascii="Times New Roman"/>
          <w:b w:val="false"/>
          <w:i w:val="false"/>
          <w:color w:val="000000"/>
          <w:sz w:val="28"/>
        </w:rPr>
        <w:t>
      124. Өндірістік процесті тоқтатуды көздейтін төлемдерді алушы ұйымдастырған өндірістік объектіде жоспарлы немесе жоспардан тыс жөндеу, профилактикалық жұмыстарды жүргізу қажет болған жағдайда төлем алушы Операторды 1-ақпараттық жүйе арқылы төменде көрсетілген жұмыстардың басталу және аяқталу күндері туралы:</w:t>
      </w:r>
    </w:p>
    <w:bookmarkEnd w:id="343"/>
    <w:bookmarkStart w:name="z347" w:id="344"/>
    <w:p>
      <w:pPr>
        <w:spacing w:after="0"/>
        <w:ind w:left="0"/>
        <w:jc w:val="both"/>
      </w:pPr>
      <w:r>
        <w:rPr>
          <w:rFonts w:ascii="Times New Roman"/>
          <w:b w:val="false"/>
          <w:i w:val="false"/>
          <w:color w:val="000000"/>
          <w:sz w:val="28"/>
        </w:rPr>
        <w:t>
      1) жоспарлы жұмыстар, жұмыс кестесі бекітілген күннен бастап 7 (жеті) күнтізбелік күннен немесе жұмыс басталған күнге дейін 15 (он бес) күнтізбелік күннен кешіктірмей және жойылған күннен кейін 2 күнтізбелік күннен кешіктірмей;</w:t>
      </w:r>
    </w:p>
    <w:bookmarkEnd w:id="344"/>
    <w:bookmarkStart w:name="z348" w:id="345"/>
    <w:p>
      <w:pPr>
        <w:spacing w:after="0"/>
        <w:ind w:left="0"/>
        <w:jc w:val="both"/>
      </w:pPr>
      <w:r>
        <w:rPr>
          <w:rFonts w:ascii="Times New Roman"/>
          <w:b w:val="false"/>
          <w:i w:val="false"/>
          <w:color w:val="000000"/>
          <w:sz w:val="28"/>
        </w:rPr>
        <w:t>
      2) авариялық жұмыстар басталу фактісі бойынша 2 (екі) күнтізбелік күннен кешіктірмей және жойылған күннен кейін 2 (екі) күнтізбелік күннен кешіктірмей хабардар етеді.</w:t>
      </w:r>
    </w:p>
    <w:bookmarkEnd w:id="345"/>
    <w:bookmarkStart w:name="z349" w:id="346"/>
    <w:p>
      <w:pPr>
        <w:spacing w:after="0"/>
        <w:ind w:left="0"/>
        <w:jc w:val="both"/>
      </w:pPr>
      <w:r>
        <w:rPr>
          <w:rFonts w:ascii="Times New Roman"/>
          <w:b w:val="false"/>
          <w:i w:val="false"/>
          <w:color w:val="000000"/>
          <w:sz w:val="28"/>
        </w:rPr>
        <w:t>
      125. Егер өндірістік объектіде жасалған шартқа сәйкес өндірістік қызмет жүзеге асырылмаған жағдайда, Оператор төлемдерді алушы тоқтатудың негізделген және расталған себептерін ұсынғанға дейін ағымдағы есепті кезең үшін төлемдерді тоқтата тұрады.</w:t>
      </w:r>
    </w:p>
    <w:bookmarkEnd w:id="346"/>
    <w:bookmarkStart w:name="z350" w:id="347"/>
    <w:p>
      <w:pPr>
        <w:spacing w:after="0"/>
        <w:ind w:left="0"/>
        <w:jc w:val="both"/>
      </w:pPr>
      <w:r>
        <w:rPr>
          <w:rFonts w:ascii="Times New Roman"/>
          <w:b w:val="false"/>
          <w:i w:val="false"/>
          <w:color w:val="000000"/>
          <w:sz w:val="28"/>
        </w:rPr>
        <w:t>
      Негізделген себептер болып:</w:t>
      </w:r>
    </w:p>
    <w:bookmarkEnd w:id="347"/>
    <w:bookmarkStart w:name="z351" w:id="348"/>
    <w:p>
      <w:pPr>
        <w:spacing w:after="0"/>
        <w:ind w:left="0"/>
        <w:jc w:val="both"/>
      </w:pPr>
      <w:r>
        <w:rPr>
          <w:rFonts w:ascii="Times New Roman"/>
          <w:b w:val="false"/>
          <w:i w:val="false"/>
          <w:color w:val="000000"/>
          <w:sz w:val="28"/>
        </w:rPr>
        <w:t>
      1) жергілікті атқарушы органдар және (немесе) коммуналдық қызметтер ұйымдастырған жөндеу-қалпына келтіру, монтаждау жұмыстары;</w:t>
      </w:r>
    </w:p>
    <w:bookmarkEnd w:id="348"/>
    <w:bookmarkStart w:name="z352" w:id="349"/>
    <w:p>
      <w:pPr>
        <w:spacing w:after="0"/>
        <w:ind w:left="0"/>
        <w:jc w:val="both"/>
      </w:pPr>
      <w:r>
        <w:rPr>
          <w:rFonts w:ascii="Times New Roman"/>
          <w:b w:val="false"/>
          <w:i w:val="false"/>
          <w:color w:val="000000"/>
          <w:sz w:val="28"/>
        </w:rPr>
        <w:t xml:space="preserve">
      2)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авариялық-құтқару, газдан құтқару және басқа да авариялық жұмыстарды жүргізетін ұйымдар болып табылады.</w:t>
      </w:r>
    </w:p>
    <w:bookmarkEnd w:id="349"/>
    <w:p>
      <w:pPr>
        <w:spacing w:after="0"/>
        <w:ind w:left="0"/>
        <w:jc w:val="both"/>
      </w:pPr>
      <w:r>
        <w:rPr>
          <w:rFonts w:ascii="Times New Roman"/>
          <w:b w:val="false"/>
          <w:i w:val="false"/>
          <w:color w:val="000000"/>
          <w:sz w:val="28"/>
        </w:rPr>
        <w:t>
      Алушының өзі ұйымдастырған кез-келген жұмыс негізсіз болып табылады.</w:t>
      </w:r>
    </w:p>
    <w:bookmarkStart w:name="z353" w:id="350"/>
    <w:p>
      <w:pPr>
        <w:spacing w:after="0"/>
        <w:ind w:left="0"/>
        <w:jc w:val="left"/>
      </w:pPr>
      <w:r>
        <w:rPr>
          <w:rFonts w:ascii="Times New Roman"/>
          <w:b/>
          <w:i w:val="false"/>
          <w:color w:val="000000"/>
        </w:rPr>
        <w:t xml:space="preserve"> 3-тарау. ПШКҚ және (немесе) ПШӨЖАШТ жинауды, тасымалдауды, қайта пайдалануға дайындықты, сұрыптауды, қайта өңдеуді және (немесе) кәдеге жаратуды ұйымдастыру</w:t>
      </w:r>
    </w:p>
    <w:bookmarkEnd w:id="350"/>
    <w:bookmarkStart w:name="z354" w:id="351"/>
    <w:p>
      <w:pPr>
        <w:spacing w:after="0"/>
        <w:ind w:left="0"/>
        <w:jc w:val="left"/>
      </w:pPr>
      <w:r>
        <w:rPr>
          <w:rFonts w:ascii="Times New Roman"/>
          <w:b/>
          <w:i w:val="false"/>
          <w:color w:val="000000"/>
        </w:rPr>
        <w:t xml:space="preserve"> 1-параграф. ПШКҚ және (немесе) ПШӨЖАШТ қайта өңдеуге және (немесе) кәдеге жаратуға өтінімді беру және қарау тәртібі</w:t>
      </w:r>
    </w:p>
    <w:bookmarkEnd w:id="351"/>
    <w:bookmarkStart w:name="z355" w:id="352"/>
    <w:p>
      <w:pPr>
        <w:spacing w:after="0"/>
        <w:ind w:left="0"/>
        <w:jc w:val="both"/>
      </w:pPr>
      <w:r>
        <w:rPr>
          <w:rFonts w:ascii="Times New Roman"/>
          <w:b w:val="false"/>
          <w:i w:val="false"/>
          <w:color w:val="000000"/>
          <w:sz w:val="28"/>
        </w:rPr>
        <w:t xml:space="preserve">
      126. ПШКҚ және (немесе) ПШӨЖАШТ өңдеуге және (немесе) кәдеге жаратуға тапсыратын ПШКҚ және (немесе) ПШӨЖАШТ кейіннен кәдеге жарату мақсатында тіркеу есебінен шығарған ПШКҚ және (немесе) ПШӨЖАШТ меншік иесі немесе 2-ақпараттық жүйеде ЭЦҚ арқылы қол қою жолымен немесе заңды күшіне енген сот актісімен мәміленің жазбаша нысанына сәйкес электрондық нысанда ПШКҚ және (немесе) ПШӨЖАШТ меншік құқығын алған тұлға (оның уәкілетті өкілі) болып табылатын өтініш берушімен (бұдан әрі – Өтініш беруші) ПШКҚ және (немесе) ПШӨЖАШТ тапсыруға өтінім беру 2-ақпараттық жүйеде жүзеге асырылады. Өтінімге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көзделген құжаттар тізбесі қоса беріледі.</w:t>
      </w:r>
    </w:p>
    <w:bookmarkEnd w:id="352"/>
    <w:bookmarkStart w:name="z356" w:id="353"/>
    <w:p>
      <w:pPr>
        <w:spacing w:after="0"/>
        <w:ind w:left="0"/>
        <w:jc w:val="both"/>
      </w:pPr>
      <w:r>
        <w:rPr>
          <w:rFonts w:ascii="Times New Roman"/>
          <w:b w:val="false"/>
          <w:i w:val="false"/>
          <w:color w:val="000000"/>
          <w:sz w:val="28"/>
        </w:rPr>
        <w:t>
      127. ПШКҚ және (немесе) ПШӨЖАШТ тапсыру өтінімін толтыру кезінде осы Қағидаларға 10-қосымшаға сәйкес қоса берілетін мәліметтердің дұрыстығын және өзектілігін өтініш беруші қамтамасыз етеді.</w:t>
      </w:r>
    </w:p>
    <w:bookmarkEnd w:id="353"/>
    <w:bookmarkStart w:name="z357" w:id="354"/>
    <w:p>
      <w:pPr>
        <w:spacing w:after="0"/>
        <w:ind w:left="0"/>
        <w:jc w:val="both"/>
      </w:pPr>
      <w:r>
        <w:rPr>
          <w:rFonts w:ascii="Times New Roman"/>
          <w:b w:val="false"/>
          <w:i w:val="false"/>
          <w:color w:val="000000"/>
          <w:sz w:val="28"/>
        </w:rPr>
        <w:t>
      128. ПШКҚ және (немесе) ПШӨЖАШТ тапсыруға өтінім берген кезде өтініш беруші нақты уақыт режимінде 2-ақпараттық жүйенің мобильді нұсқасында осы Қағидаларға 9-қосымшаға сәйкес жиынтығын растау мақсатында ПШКҚ және (немесе) ПШӨЖАШТ фотофиксациясын жүзеге асырады.</w:t>
      </w:r>
    </w:p>
    <w:bookmarkEnd w:id="354"/>
    <w:bookmarkStart w:name="z358" w:id="355"/>
    <w:p>
      <w:pPr>
        <w:spacing w:after="0"/>
        <w:ind w:left="0"/>
        <w:jc w:val="both"/>
      </w:pPr>
      <w:r>
        <w:rPr>
          <w:rFonts w:ascii="Times New Roman"/>
          <w:b w:val="false"/>
          <w:i w:val="false"/>
          <w:color w:val="000000"/>
          <w:sz w:val="28"/>
        </w:rPr>
        <w:t>
      129. ПШКҚ және (немесе) ПШӨЖАШТ тапсыруға өтінім өтініш беруші ЭЦҚ қол қойған электрондық құжат нысанында беріледі.</w:t>
      </w:r>
    </w:p>
    <w:bookmarkEnd w:id="355"/>
    <w:bookmarkStart w:name="z359" w:id="356"/>
    <w:p>
      <w:pPr>
        <w:spacing w:after="0"/>
        <w:ind w:left="0"/>
        <w:jc w:val="both"/>
      </w:pPr>
      <w:r>
        <w:rPr>
          <w:rFonts w:ascii="Times New Roman"/>
          <w:b w:val="false"/>
          <w:i w:val="false"/>
          <w:color w:val="000000"/>
          <w:sz w:val="28"/>
        </w:rPr>
        <w:t>
      130. ПШКҚ және (немесе) ПШӨЖАШТ тапсыруға өтінімді қарау екі кезеңде жүзеге асырылады:</w:t>
      </w:r>
    </w:p>
    <w:bookmarkEnd w:id="356"/>
    <w:bookmarkStart w:name="z360" w:id="357"/>
    <w:p>
      <w:pPr>
        <w:spacing w:after="0"/>
        <w:ind w:left="0"/>
        <w:jc w:val="both"/>
      </w:pPr>
      <w:r>
        <w:rPr>
          <w:rFonts w:ascii="Times New Roman"/>
          <w:b w:val="false"/>
          <w:i w:val="false"/>
          <w:color w:val="000000"/>
          <w:sz w:val="28"/>
        </w:rPr>
        <w:t>
      1) қараудың бірінші кезеңі – ПШКҚ және (немесе) ПШӨЖАШТ тапсыруға өтінім беру кезеңінде онлайн режимінде;</w:t>
      </w:r>
    </w:p>
    <w:bookmarkEnd w:id="357"/>
    <w:bookmarkStart w:name="z361" w:id="358"/>
    <w:p>
      <w:pPr>
        <w:spacing w:after="0"/>
        <w:ind w:left="0"/>
        <w:jc w:val="both"/>
      </w:pPr>
      <w:r>
        <w:rPr>
          <w:rFonts w:ascii="Times New Roman"/>
          <w:b w:val="false"/>
          <w:i w:val="false"/>
          <w:color w:val="000000"/>
          <w:sz w:val="28"/>
        </w:rPr>
        <w:t>
      2) қараудың екінші кезеңі – ПШКҚ және (немесе) ПШӨЖАШТ қабылдау кезеңінде ПШКҚ және (немесе) ПШӨЖАШТ қабылдау пунктінде.</w:t>
      </w:r>
    </w:p>
    <w:bookmarkEnd w:id="358"/>
    <w:p>
      <w:pPr>
        <w:spacing w:after="0"/>
        <w:ind w:left="0"/>
        <w:jc w:val="both"/>
      </w:pPr>
      <w:r>
        <w:rPr>
          <w:rFonts w:ascii="Times New Roman"/>
          <w:b w:val="false"/>
          <w:i w:val="false"/>
          <w:color w:val="000000"/>
          <w:sz w:val="28"/>
        </w:rPr>
        <w:t>
      Өтініш берушінің терроризм мен экстремизмді қаржыландыруға байланысты ұйымдар мен тұлғалардың тізбесінде болуын/болмауын тексеруді Оператор қараудың екі кезеңінде жүргізеді.</w:t>
      </w:r>
    </w:p>
    <w:p>
      <w:pPr>
        <w:spacing w:after="0"/>
        <w:ind w:left="0"/>
        <w:jc w:val="both"/>
      </w:pPr>
      <w:r>
        <w:rPr>
          <w:rFonts w:ascii="Times New Roman"/>
          <w:b w:val="false"/>
          <w:i w:val="false"/>
          <w:color w:val="000000"/>
          <w:sz w:val="28"/>
        </w:rPr>
        <w:t>
      Өтініш беруші терроризм мен экстремизмді қаржыландыруға байланысты ұйымдар мен тұлғалар тізбесінде анықталған жағдайда, Оператор ПШКҚ және (немесе) ПШӨЖАШТ тапсыру өтінімін автоматты режимде қабылдамауға тиіс.</w:t>
      </w:r>
    </w:p>
    <w:bookmarkStart w:name="z362" w:id="359"/>
    <w:p>
      <w:pPr>
        <w:spacing w:after="0"/>
        <w:ind w:left="0"/>
        <w:jc w:val="both"/>
      </w:pPr>
      <w:r>
        <w:rPr>
          <w:rFonts w:ascii="Times New Roman"/>
          <w:b w:val="false"/>
          <w:i w:val="false"/>
          <w:color w:val="000000"/>
          <w:sz w:val="28"/>
        </w:rPr>
        <w:t>
      131. Оператор ПШКҚ және (немесе) ПШӨЖАШТ тапсыру өтінімін қараудың бірінші кезеңін өтінім берушімен ПШКҚ және (немесе) ПШӨЖАШТ тапсыруға өтінім берген күннен бастап 3 (үш) жұмыс күні ішінде жүзеге асырады.</w:t>
      </w:r>
    </w:p>
    <w:bookmarkEnd w:id="359"/>
    <w:bookmarkStart w:name="z363" w:id="360"/>
    <w:p>
      <w:pPr>
        <w:spacing w:after="0"/>
        <w:ind w:left="0"/>
        <w:jc w:val="both"/>
      </w:pPr>
      <w:r>
        <w:rPr>
          <w:rFonts w:ascii="Times New Roman"/>
          <w:b w:val="false"/>
          <w:i w:val="false"/>
          <w:color w:val="000000"/>
          <w:sz w:val="28"/>
        </w:rPr>
        <w:t>
      132. Оператор мынадай негіздердің бірі:</w:t>
      </w:r>
    </w:p>
    <w:bookmarkEnd w:id="360"/>
    <w:bookmarkStart w:name="z364" w:id="361"/>
    <w:p>
      <w:pPr>
        <w:spacing w:after="0"/>
        <w:ind w:left="0"/>
        <w:jc w:val="both"/>
      </w:pPr>
      <w:r>
        <w:rPr>
          <w:rFonts w:ascii="Times New Roman"/>
          <w:b w:val="false"/>
          <w:i w:val="false"/>
          <w:color w:val="000000"/>
          <w:sz w:val="28"/>
        </w:rPr>
        <w:t>
      1) өтініш берушінің құжаттар топтамасын толық ұсынбауы;</w:t>
      </w:r>
    </w:p>
    <w:bookmarkEnd w:id="361"/>
    <w:bookmarkStart w:name="z365" w:id="362"/>
    <w:p>
      <w:pPr>
        <w:spacing w:after="0"/>
        <w:ind w:left="0"/>
        <w:jc w:val="both"/>
      </w:pPr>
      <w:r>
        <w:rPr>
          <w:rFonts w:ascii="Times New Roman"/>
          <w:b w:val="false"/>
          <w:i w:val="false"/>
          <w:color w:val="000000"/>
          <w:sz w:val="28"/>
        </w:rPr>
        <w:t>
      2) ПШКҚ және (немесе) ПШӨЖАШТ кейіннен кәдеге жарату мақсатында тіркеу есебінен шығаруды растаудың болмауы;</w:t>
      </w:r>
    </w:p>
    <w:bookmarkEnd w:id="362"/>
    <w:bookmarkStart w:name="z366" w:id="363"/>
    <w:p>
      <w:pPr>
        <w:spacing w:after="0"/>
        <w:ind w:left="0"/>
        <w:jc w:val="both"/>
      </w:pPr>
      <w:r>
        <w:rPr>
          <w:rFonts w:ascii="Times New Roman"/>
          <w:b w:val="false"/>
          <w:i w:val="false"/>
          <w:color w:val="000000"/>
          <w:sz w:val="28"/>
        </w:rPr>
        <w:t>
      3) үшінші тұлға ПШКҚ және (немесе) ПШӨЖАШТ тапсыруға өтінім берген жағдайда, ПШКҚ және (немесе) ПШӨЖАШТ қайта өңдеуге және (немесе) кәдеге жаратуға тапсыруға және уәкілетті өкілден жеңілдік сертификатын немесе ақшалай өтемақы алуға өкілеттіктерінің болмауы;</w:t>
      </w:r>
    </w:p>
    <w:bookmarkEnd w:id="363"/>
    <w:bookmarkStart w:name="z367" w:id="364"/>
    <w:p>
      <w:pPr>
        <w:spacing w:after="0"/>
        <w:ind w:left="0"/>
        <w:jc w:val="both"/>
      </w:pPr>
      <w:r>
        <w:rPr>
          <w:rFonts w:ascii="Times New Roman"/>
          <w:b w:val="false"/>
          <w:i w:val="false"/>
          <w:color w:val="000000"/>
          <w:sz w:val="28"/>
        </w:rPr>
        <w:t xml:space="preserve">
      4) ПШКҚ және (немесе) ПШӨЖАШТ осы Қағидаларға </w:t>
      </w:r>
      <w:r>
        <w:rPr>
          <w:rFonts w:ascii="Times New Roman"/>
          <w:b w:val="false"/>
          <w:i w:val="false"/>
          <w:color w:val="000000"/>
          <w:sz w:val="28"/>
        </w:rPr>
        <w:t>9-қосымшамен</w:t>
      </w:r>
      <w:r>
        <w:rPr>
          <w:rFonts w:ascii="Times New Roman"/>
          <w:b w:val="false"/>
          <w:i w:val="false"/>
          <w:color w:val="000000"/>
          <w:sz w:val="28"/>
        </w:rPr>
        <w:t xml:space="preserve"> қарастырылған жиынтыққа қойылатын талаптарға сәйкессіздік;</w:t>
      </w:r>
    </w:p>
    <w:bookmarkEnd w:id="364"/>
    <w:bookmarkStart w:name="z368" w:id="365"/>
    <w:p>
      <w:pPr>
        <w:spacing w:after="0"/>
        <w:ind w:left="0"/>
        <w:jc w:val="both"/>
      </w:pPr>
      <w:r>
        <w:rPr>
          <w:rFonts w:ascii="Times New Roman"/>
          <w:b w:val="false"/>
          <w:i w:val="false"/>
          <w:color w:val="000000"/>
          <w:sz w:val="28"/>
        </w:rPr>
        <w:t>
      5) ПШКҚ және (немесе) ПШӨЖАШТ тапсыруға арналған өтінім деректерінің қоса берілген құжаттарға және (немесе) БАЖ және (немесе) жергілікті атқарушы орган мәліметтеріне мынадай сипаттамалардың біреуі немесе бірнешеуі бойынша сәйкес келмеуі: маркасы, моделі, көлік құралын тіркеу туралы куәліктің нөмірі (бұдан әрі – КҚТК), мемлекеттік тіркеу нөмірлік белгісі (бұдан әрі – МТНБ), ПШКҚ санаты, ПШКҚ сәйкестендіру нөмірі, ПШӨЖАШТ зауыттық тіркеу нөмірі болған кезде ПШКҚ және (немесе) ПШӨЖАШТ қайта өңдеуге және (немесе) кәдеге жаратуға қабылдаудан және жеңілдік сертификатын беруден немесе ақшалай өтемақы беруден бас тартады.</w:t>
      </w:r>
    </w:p>
    <w:bookmarkEnd w:id="365"/>
    <w:bookmarkStart w:name="z369" w:id="366"/>
    <w:p>
      <w:pPr>
        <w:spacing w:after="0"/>
        <w:ind w:left="0"/>
        <w:jc w:val="both"/>
      </w:pPr>
      <w:r>
        <w:rPr>
          <w:rFonts w:ascii="Times New Roman"/>
          <w:b w:val="false"/>
          <w:i w:val="false"/>
          <w:color w:val="000000"/>
          <w:sz w:val="28"/>
        </w:rPr>
        <w:t>
      133. Кейіннен кәдеге жарату мақсатында ПШКҚ есептен шығару туралы ақпаратты Оператор БАЖ-бен интеграциялау арқылы тексереді.</w:t>
      </w:r>
    </w:p>
    <w:bookmarkEnd w:id="366"/>
    <w:bookmarkStart w:name="z370" w:id="367"/>
    <w:p>
      <w:pPr>
        <w:spacing w:after="0"/>
        <w:ind w:left="0"/>
        <w:jc w:val="both"/>
      </w:pPr>
      <w:r>
        <w:rPr>
          <w:rFonts w:ascii="Times New Roman"/>
          <w:b w:val="false"/>
          <w:i w:val="false"/>
          <w:color w:val="000000"/>
          <w:sz w:val="28"/>
        </w:rPr>
        <w:t>
      134. Оператор ПШӨЖАШТ кейіннен кәдеге жарату мақсатында есептен шығару туралы ақпаратты 3 (үш) жұмыс күні ішінде 2-ақпараттық жүйеде жергілікті атқарушы органның жауапты қызметкері ЭЦҚ арқылы растау түрінде жергілікті атқарушы органнан алады.</w:t>
      </w:r>
    </w:p>
    <w:bookmarkEnd w:id="367"/>
    <w:bookmarkStart w:name="z371" w:id="368"/>
    <w:p>
      <w:pPr>
        <w:spacing w:after="0"/>
        <w:ind w:left="0"/>
        <w:jc w:val="both"/>
      </w:pPr>
      <w:r>
        <w:rPr>
          <w:rFonts w:ascii="Times New Roman"/>
          <w:b w:val="false"/>
          <w:i w:val="false"/>
          <w:color w:val="000000"/>
          <w:sz w:val="28"/>
        </w:rPr>
        <w:t>
      135. ПШКҚ және (немесе) ПШӨЖАШТ меншік құқығын растайтын құжаттар ретінде заңды күшіне енген сот актілері ұсынылған жағдайда Оператор оларды сот кабинеті арқылы тексереді.</w:t>
      </w:r>
    </w:p>
    <w:bookmarkEnd w:id="368"/>
    <w:bookmarkStart w:name="z372" w:id="369"/>
    <w:p>
      <w:pPr>
        <w:spacing w:after="0"/>
        <w:ind w:left="0"/>
        <w:jc w:val="both"/>
      </w:pPr>
      <w:r>
        <w:rPr>
          <w:rFonts w:ascii="Times New Roman"/>
          <w:b w:val="false"/>
          <w:i w:val="false"/>
          <w:color w:val="000000"/>
          <w:sz w:val="28"/>
        </w:rPr>
        <w:t>
      136. 2-ақпараттық жүйе арқылы кейіннен кәдеге жарату мақсатында ПШӨЖАШТ тіркеу есебінен алу фактісін растау мүмкіндігі болмаған жағдайда Оператор электронды құжат айналымы арқылы жергілікті атқарушы органға сұрату жібереді.</w:t>
      </w:r>
    </w:p>
    <w:bookmarkEnd w:id="369"/>
    <w:bookmarkStart w:name="z373" w:id="370"/>
    <w:p>
      <w:pPr>
        <w:spacing w:after="0"/>
        <w:ind w:left="0"/>
        <w:jc w:val="both"/>
      </w:pPr>
      <w:r>
        <w:rPr>
          <w:rFonts w:ascii="Times New Roman"/>
          <w:b w:val="false"/>
          <w:i w:val="false"/>
          <w:color w:val="000000"/>
          <w:sz w:val="28"/>
        </w:rPr>
        <w:t>
      137. ПШӨЖАШТ тапсыруға өтінімді қараудың бірінші кезеңінің мерзімі жергілікті атқарушы органнан тиісті жауап алған күнге дейін Оператормен тоқтатылады.</w:t>
      </w:r>
    </w:p>
    <w:bookmarkEnd w:id="370"/>
    <w:bookmarkStart w:name="z374" w:id="371"/>
    <w:p>
      <w:pPr>
        <w:spacing w:after="0"/>
        <w:ind w:left="0"/>
        <w:jc w:val="both"/>
      </w:pPr>
      <w:r>
        <w:rPr>
          <w:rFonts w:ascii="Times New Roman"/>
          <w:b w:val="false"/>
          <w:i w:val="false"/>
          <w:color w:val="000000"/>
          <w:sz w:val="28"/>
        </w:rPr>
        <w:t>
      138. ПШКҚ және (немесе) ПШӨЖАШТ тапсыруға өтінімді қараудың бірінші кезеңінің нәтижесі өтінімді мақұлдау туралы хабарлама не тапсыруға өтінімді қабылдаудан бас тарту туралы дәлелді жауап болып табылады.</w:t>
      </w:r>
    </w:p>
    <w:bookmarkEnd w:id="371"/>
    <w:bookmarkStart w:name="z375" w:id="372"/>
    <w:p>
      <w:pPr>
        <w:spacing w:after="0"/>
        <w:ind w:left="0"/>
        <w:jc w:val="left"/>
      </w:pPr>
      <w:r>
        <w:rPr>
          <w:rFonts w:ascii="Times New Roman"/>
          <w:b/>
          <w:i w:val="false"/>
          <w:color w:val="000000"/>
        </w:rPr>
        <w:t xml:space="preserve"> 2-параграф. ПШКҚ және (немесе) ПШӨЖАШТ қабылдау пунктіне дейін тасымалдау тәртібі</w:t>
      </w:r>
    </w:p>
    <w:bookmarkEnd w:id="372"/>
    <w:bookmarkStart w:name="z376" w:id="373"/>
    <w:p>
      <w:pPr>
        <w:spacing w:after="0"/>
        <w:ind w:left="0"/>
        <w:jc w:val="both"/>
      </w:pPr>
      <w:r>
        <w:rPr>
          <w:rFonts w:ascii="Times New Roman"/>
          <w:b w:val="false"/>
          <w:i w:val="false"/>
          <w:color w:val="000000"/>
          <w:sz w:val="28"/>
        </w:rPr>
        <w:t>
      139. Өтініш беруші ПШКҚ және (немесе) ПШӨЖАШТ тапсыру өтінімін Оператордың мақұлдағаны туралы хабарламаны алғаннан кейін ПШКҚ және (немесе) ПШӨЖАШТ 15 (он бес) жұмыс күні ішінде немесе ПШКҚ және (немесе) ПШӨЖАШТ тасымалдаушысымен 2-ақпараттық жүйеде тараптардың ЭЦҚ қол қойылған электрондық құжат түрінде ПШКҚ және (немесе) ПШӨЖАШТ сатып алу-сату шартын жасасу жолымен ПШКҚ және (немесе) ПШӨЖАШТ қабылдау пунктіне өз бетінше тасымалдауға жатады.</w:t>
      </w:r>
    </w:p>
    <w:bookmarkEnd w:id="373"/>
    <w:bookmarkStart w:name="z377" w:id="374"/>
    <w:p>
      <w:pPr>
        <w:spacing w:after="0"/>
        <w:ind w:left="0"/>
        <w:jc w:val="both"/>
      </w:pPr>
      <w:r>
        <w:rPr>
          <w:rFonts w:ascii="Times New Roman"/>
          <w:b w:val="false"/>
          <w:i w:val="false"/>
          <w:color w:val="000000"/>
          <w:sz w:val="28"/>
        </w:rPr>
        <w:t>
      140. Өтініш беруші мен ПШКҚ және (немесе) ПШӨЖАШТ тасымалдаушы арасындағы ПШКҚ және (немесе) ПШӨЖАШТ сатып алу-сату шарты осы Қағидаларға 11-қосымшаға сәйкес нысан бойынша жасалады.</w:t>
      </w:r>
    </w:p>
    <w:bookmarkEnd w:id="374"/>
    <w:bookmarkStart w:name="z378" w:id="375"/>
    <w:p>
      <w:pPr>
        <w:spacing w:after="0"/>
        <w:ind w:left="0"/>
        <w:jc w:val="both"/>
      </w:pPr>
      <w:r>
        <w:rPr>
          <w:rFonts w:ascii="Times New Roman"/>
          <w:b w:val="false"/>
          <w:i w:val="false"/>
          <w:color w:val="000000"/>
          <w:sz w:val="28"/>
        </w:rPr>
        <w:t>
      141. ПШКҚ және (немесе) ПШӨЖАШТ сатып алу-сату шартын жасасу үшін ПШКҚ және (немесе) ПШӨЖАШТ тапсыруға өтінімді мақұлдау туралы хабарламаны алғаннан кейін 1 (бір) жұмыс күнінен кешіктірілмейтін мерзімде 2-ақпараттық жүйеде өтініш беруші кейіннен қайта өңдеу және (немесе) кәдеге жарату үшін ПШКҚ және (немесе) ПШӨЖАШТ тасымалдау мақсатында сатып алу-сату шартын жасасу үшін баға ұсыныстарын сұратуға өтініш береді.</w:t>
      </w:r>
    </w:p>
    <w:bookmarkEnd w:id="375"/>
    <w:bookmarkStart w:name="z379" w:id="376"/>
    <w:p>
      <w:pPr>
        <w:spacing w:after="0"/>
        <w:ind w:left="0"/>
        <w:jc w:val="both"/>
      </w:pPr>
      <w:r>
        <w:rPr>
          <w:rFonts w:ascii="Times New Roman"/>
          <w:b w:val="false"/>
          <w:i w:val="false"/>
          <w:color w:val="000000"/>
          <w:sz w:val="28"/>
        </w:rPr>
        <w:t>
      142. ПШКҚ және (немесе) ПШӨЖАШТ тасымалдаушыны таңдау өтінім беруші 2-ақпараттық жүйеде ПШКҚ және (немесе) ПШӨЖАШТ әлеуетті тасымалдаушылары ұсынған баға ұсыныстары негізінде баға ұсыныстарын сұратқаннан кейін 3 (үш) жұмыс күні өткен соң, бірақ 5 (бес) жұмыс күнінен аспайтын мерзімде жүзеге асырады.</w:t>
      </w:r>
    </w:p>
    <w:bookmarkEnd w:id="376"/>
    <w:bookmarkStart w:name="z380" w:id="377"/>
    <w:p>
      <w:pPr>
        <w:spacing w:after="0"/>
        <w:ind w:left="0"/>
        <w:jc w:val="both"/>
      </w:pPr>
      <w:r>
        <w:rPr>
          <w:rFonts w:ascii="Times New Roman"/>
          <w:b w:val="false"/>
          <w:i w:val="false"/>
          <w:color w:val="000000"/>
          <w:sz w:val="28"/>
        </w:rPr>
        <w:t>
      143. ПШКҚ және (немесе) ПШӨЖАШТ тасымалдаушысы өтініш берушінің жеке басын, ПШКҚ және (немесе) ПШӨЖАШТ жиынтығын және ұсынылған құжаттардың түпнұсқаларында қамтылған мәліметтердің ПШКҚ және (немесе) ПШӨЖАШТ тапсыруға арналған өтінімде көрсетілген мәліметтерге сәйкестігін тексеру жөніндегі іс-қимылдарды жүзеге асыруды қамтамасыз етеді.</w:t>
      </w:r>
    </w:p>
    <w:bookmarkEnd w:id="377"/>
    <w:bookmarkStart w:name="z381" w:id="378"/>
    <w:p>
      <w:pPr>
        <w:spacing w:after="0"/>
        <w:ind w:left="0"/>
        <w:jc w:val="both"/>
      </w:pPr>
      <w:r>
        <w:rPr>
          <w:rFonts w:ascii="Times New Roman"/>
          <w:b w:val="false"/>
          <w:i w:val="false"/>
          <w:color w:val="000000"/>
          <w:sz w:val="28"/>
        </w:rPr>
        <w:t xml:space="preserve">
      144. Осы Қағидалардың 143 тармағында көзделген тексерудің оң нәтижесі болған жағдайда, 2-ақпараттық жүйеде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ПШКҚ және (немесе) ПШӨЖАШТ сатып алу-сату шартын жасасу ПШКҚ және (немесе) ПШӨЖАШТ қабылдау-беру актісіне қол қоюмен бір мезгілде өтініш беруші мен ПШКҚ және (немесе) ПШӨЖАШТ тасымалдаушысының ЭЦҚ арқылы жүзеге асырылады. Тексеру нәтижесі теріс болған кезде ПШКҚ және (немесе) ПШӨЖАШТ тасымалдаушы ПШКҚ және (немесе) ПШӨЖАШТ сатып алу-сату шартын жасасудан бас тартады. </w:t>
      </w:r>
    </w:p>
    <w:bookmarkEnd w:id="378"/>
    <w:bookmarkStart w:name="z382" w:id="379"/>
    <w:p>
      <w:pPr>
        <w:spacing w:after="0"/>
        <w:ind w:left="0"/>
        <w:jc w:val="both"/>
      </w:pPr>
      <w:r>
        <w:rPr>
          <w:rFonts w:ascii="Times New Roman"/>
          <w:b w:val="false"/>
          <w:i w:val="false"/>
          <w:color w:val="000000"/>
          <w:sz w:val="28"/>
        </w:rPr>
        <w:t>
      145. ПШКҚ және (немесе) ПШӨЖАШТ тасымалдаушы сатып алу-сату шартына қол қойғаннан кейін ПШКҚ және (немесе) ПШӨЖАШТ меншік иесі болады.</w:t>
      </w:r>
    </w:p>
    <w:bookmarkEnd w:id="379"/>
    <w:bookmarkStart w:name="z383" w:id="380"/>
    <w:p>
      <w:pPr>
        <w:spacing w:after="0"/>
        <w:ind w:left="0"/>
        <w:jc w:val="both"/>
      </w:pPr>
      <w:r>
        <w:rPr>
          <w:rFonts w:ascii="Times New Roman"/>
          <w:b w:val="false"/>
          <w:i w:val="false"/>
          <w:color w:val="000000"/>
          <w:sz w:val="28"/>
        </w:rPr>
        <w:t>
      146. ПШКҚ және (немесе) ПШӨЖАШТ қабылдау пунктіне дейін тасымалдауды ПШКҚ және (немесе) ПШӨЖАШТ тасымалдаушы өтініш берушімен сатып алу-сату шартын жасағаннан кейін 15 (он бес) жұмыс күні ішінде ПШКҚ және (немесе) ПШӨЖАШТ тасымалдауды жүзеге асырады.</w:t>
      </w:r>
    </w:p>
    <w:bookmarkEnd w:id="380"/>
    <w:bookmarkStart w:name="z384" w:id="381"/>
    <w:p>
      <w:pPr>
        <w:spacing w:after="0"/>
        <w:ind w:left="0"/>
        <w:jc w:val="both"/>
      </w:pPr>
      <w:r>
        <w:rPr>
          <w:rFonts w:ascii="Times New Roman"/>
          <w:b w:val="false"/>
          <w:i w:val="false"/>
          <w:color w:val="000000"/>
          <w:sz w:val="28"/>
        </w:rPr>
        <w:t>
      147. Осы Қағидалардың 142-тармағына сәйкес ПШКҚ және (немесе) ПШӨЖАШТ әлеуетті тасымалдаушылардың баға ұсыныстары болмаған жағдайда, қабылдау пунктіне дейін тасымалдауды өтініш беруші 15 (он бес) жұмыс күні ішінде дербес жүзеге асырады.</w:t>
      </w:r>
    </w:p>
    <w:bookmarkEnd w:id="381"/>
    <w:bookmarkStart w:name="z385" w:id="382"/>
    <w:p>
      <w:pPr>
        <w:spacing w:after="0"/>
        <w:ind w:left="0"/>
        <w:jc w:val="both"/>
      </w:pPr>
      <w:r>
        <w:rPr>
          <w:rFonts w:ascii="Times New Roman"/>
          <w:b w:val="false"/>
          <w:i w:val="false"/>
          <w:color w:val="000000"/>
          <w:sz w:val="28"/>
        </w:rPr>
        <w:t>
      148. ПШКҚ және (немесе) ПШӨЖАШТ меншік иесі 2-ақпараттық жүйеде ПШКҚ және (немесе) ПШӨЖАШТ тапсырғаны үшін жеңілдік сертификатын немесе ПШКҚ және (немесе) ПШӨЖАШТ тапсырғаны үшін жеңілдік сертификатының номиналына тең мөлшерде ақшалай өтемақы беру арқылы төлем тәсілін таңдауды жүзеге асырады.</w:t>
      </w:r>
    </w:p>
    <w:bookmarkEnd w:id="382"/>
    <w:bookmarkStart w:name="z386" w:id="383"/>
    <w:p>
      <w:pPr>
        <w:spacing w:after="0"/>
        <w:ind w:left="0"/>
        <w:jc w:val="both"/>
      </w:pPr>
      <w:r>
        <w:rPr>
          <w:rFonts w:ascii="Times New Roman"/>
          <w:b w:val="false"/>
          <w:i w:val="false"/>
          <w:color w:val="000000"/>
          <w:sz w:val="28"/>
        </w:rPr>
        <w:t>
      149. Ақшалай өтемақыны таңдаған жағдайда ПШКҚ және (немесе) ПШӨЖАШТ меншік иесі екінші деңгейдегі банктер немесе банк операцияларының жекелеген түрлерiн жүзеге асыратын ұйым берген, Оператор төлемді осы Қағидаларда белгіленген тәртіппен жүзеге асыратын ПШКҚ және (немесе) ПШӨЖАШТ меншік иесінің есеп айырысу шотының деректемелерін ұлттық валютада растайтын құжатты ұсынады.</w:t>
      </w:r>
    </w:p>
    <w:bookmarkEnd w:id="383"/>
    <w:p>
      <w:pPr>
        <w:spacing w:after="0"/>
        <w:ind w:left="0"/>
        <w:jc w:val="both"/>
      </w:pPr>
      <w:r>
        <w:rPr>
          <w:rFonts w:ascii="Times New Roman"/>
          <w:b w:val="false"/>
          <w:i w:val="false"/>
          <w:color w:val="000000"/>
          <w:sz w:val="28"/>
        </w:rPr>
        <w:t>
      Бұл ретте салық міндеттемелерін есептеуді және төлеуді, сондай-ақ төлемдерді алу нәтижесінде салық есептілігін табыс етуді ПШКҚ және (немесе) ПШӨЖАШТ меншік иесі өз бетінше жүргізеді.</w:t>
      </w:r>
    </w:p>
    <w:bookmarkStart w:name="z387" w:id="384"/>
    <w:p>
      <w:pPr>
        <w:spacing w:after="0"/>
        <w:ind w:left="0"/>
        <w:jc w:val="both"/>
      </w:pPr>
      <w:r>
        <w:rPr>
          <w:rFonts w:ascii="Times New Roman"/>
          <w:b w:val="false"/>
          <w:i w:val="false"/>
          <w:color w:val="000000"/>
          <w:sz w:val="28"/>
        </w:rPr>
        <w:t xml:space="preserve">
      150. Осы Қағидалардың 139, 146 және 147-тармақтарында көзделген тасымалдау мерзімдерін ПШКҚ және (немесе) ПШӨЖАШТ тасымалдаушысы немесе өтініш беруші бұзған жағдайда, Оператор ПШКҚ және (немесе) ПШӨЖАШТ тапсыруға арналған өтінімді мақұлдау туралы хабарламаны 2-ақпараттық жүйеде жояды. </w:t>
      </w:r>
    </w:p>
    <w:bookmarkEnd w:id="384"/>
    <w:bookmarkStart w:name="z388" w:id="385"/>
    <w:p>
      <w:pPr>
        <w:spacing w:after="0"/>
        <w:ind w:left="0"/>
        <w:jc w:val="both"/>
      </w:pPr>
      <w:r>
        <w:rPr>
          <w:rFonts w:ascii="Times New Roman"/>
          <w:b w:val="false"/>
          <w:i w:val="false"/>
          <w:color w:val="000000"/>
          <w:sz w:val="28"/>
        </w:rPr>
        <w:t>
      151. Өтініш беруші 2-ақпараттық жүйеде ПШКҚ және (немесе) ПШӨЖАШТ тапсыруға арналған өтінімнің күшін:</w:t>
      </w:r>
    </w:p>
    <w:bookmarkEnd w:id="385"/>
    <w:p>
      <w:pPr>
        <w:spacing w:after="0"/>
        <w:ind w:left="0"/>
        <w:jc w:val="both"/>
      </w:pPr>
      <w:r>
        <w:rPr>
          <w:rFonts w:ascii="Times New Roman"/>
          <w:b w:val="false"/>
          <w:i w:val="false"/>
          <w:color w:val="000000"/>
          <w:sz w:val="28"/>
        </w:rPr>
        <w:t>
      ПШКҚ және (немесе) ПШӨЖАШТ сатып алу-сату шарты жасалғанға дейін;</w:t>
      </w:r>
    </w:p>
    <w:p>
      <w:pPr>
        <w:spacing w:after="0"/>
        <w:ind w:left="0"/>
        <w:jc w:val="both"/>
      </w:pPr>
      <w:r>
        <w:rPr>
          <w:rFonts w:ascii="Times New Roman"/>
          <w:b w:val="false"/>
          <w:i w:val="false"/>
          <w:color w:val="000000"/>
          <w:sz w:val="28"/>
        </w:rPr>
        <w:t>
      дербес тасымалдау туралы шешім қабылдаған кезде ПШКҚ және (немесе) ПШӨЖАШТ қабылдау пунктіне дейін ПШКҚ және (немесе) ПШӨЖАШТ тасымалдауға дейін жоя алады.</w:t>
      </w:r>
    </w:p>
    <w:bookmarkStart w:name="z389" w:id="386"/>
    <w:p>
      <w:pPr>
        <w:spacing w:after="0"/>
        <w:ind w:left="0"/>
        <w:jc w:val="left"/>
      </w:pPr>
      <w:r>
        <w:rPr>
          <w:rFonts w:ascii="Times New Roman"/>
          <w:b/>
          <w:i w:val="false"/>
          <w:color w:val="000000"/>
        </w:rPr>
        <w:t xml:space="preserve"> 3-параграф. ПШКҚ және (немесе) ПШӨЖАШТ қайта өңдеуге және (немесе) кәдеге жаратуға тапсыру тәртібі</w:t>
      </w:r>
    </w:p>
    <w:bookmarkEnd w:id="386"/>
    <w:bookmarkStart w:name="z390" w:id="387"/>
    <w:p>
      <w:pPr>
        <w:spacing w:after="0"/>
        <w:ind w:left="0"/>
        <w:jc w:val="both"/>
      </w:pPr>
      <w:r>
        <w:rPr>
          <w:rFonts w:ascii="Times New Roman"/>
          <w:b w:val="false"/>
          <w:i w:val="false"/>
          <w:color w:val="000000"/>
          <w:sz w:val="28"/>
        </w:rPr>
        <w:t>
      152. ПШКҚ және (немесе) ПШӨЖАШТ меншік иесі немесе уәкілетті тұлға ПШКҚ және (немесе) ПШӨЖАШТ қабылдау пунктіне (ПШКҚ және (немесе) ПШӨЖАШТ қабылдау пункттерінің өзекті тізімі және олардың орналасқан жерлері Оператордың корпоративтік интернет ресурсында жарияланады) 2-ақпараттық жүйеде алдын ала жазылу бойынша тапсыруды жүзеге асырады.</w:t>
      </w:r>
    </w:p>
    <w:bookmarkEnd w:id="387"/>
    <w:bookmarkStart w:name="z391" w:id="388"/>
    <w:p>
      <w:pPr>
        <w:spacing w:after="0"/>
        <w:ind w:left="0"/>
        <w:jc w:val="both"/>
      </w:pPr>
      <w:r>
        <w:rPr>
          <w:rFonts w:ascii="Times New Roman"/>
          <w:b w:val="false"/>
          <w:i w:val="false"/>
          <w:color w:val="000000"/>
          <w:sz w:val="28"/>
        </w:rPr>
        <w:t>
      153. ПШКҚ және (немесе) ПШӨЖАШТ қабылдау пункті өнеркәсіп саласындағы заңнаманың және осы Қағидалардың белгіленген нормалары мен талаптарына сәйкес келуге тиіс.</w:t>
      </w:r>
    </w:p>
    <w:bookmarkEnd w:id="388"/>
    <w:bookmarkStart w:name="z392" w:id="389"/>
    <w:p>
      <w:pPr>
        <w:spacing w:after="0"/>
        <w:ind w:left="0"/>
        <w:jc w:val="both"/>
      </w:pPr>
      <w:r>
        <w:rPr>
          <w:rFonts w:ascii="Times New Roman"/>
          <w:b w:val="false"/>
          <w:i w:val="false"/>
          <w:color w:val="000000"/>
          <w:sz w:val="28"/>
        </w:rPr>
        <w:t xml:space="preserve">
      154. Қабылдау пунктінің қызметкері ПШКҚ және (немесе) ПШӨЖАШТ қабылдау пунктіне жеткізілген (келген) сәттен бастап 3 (үш) жұмыс сағаты ішінде: </w:t>
      </w:r>
    </w:p>
    <w:bookmarkEnd w:id="389"/>
    <w:bookmarkStart w:name="z393" w:id="390"/>
    <w:p>
      <w:pPr>
        <w:spacing w:after="0"/>
        <w:ind w:left="0"/>
        <w:jc w:val="both"/>
      </w:pPr>
      <w:r>
        <w:rPr>
          <w:rFonts w:ascii="Times New Roman"/>
          <w:b w:val="false"/>
          <w:i w:val="false"/>
          <w:color w:val="000000"/>
          <w:sz w:val="28"/>
        </w:rPr>
        <w:t>
      1) ПШКҚ және (немесе) ПШӨЖАШТ меншік иесінің (немесе уәкілетті тұлғаның) жеке басын растауды;</w:t>
      </w:r>
    </w:p>
    <w:bookmarkEnd w:id="390"/>
    <w:bookmarkStart w:name="z394" w:id="391"/>
    <w:p>
      <w:pPr>
        <w:spacing w:after="0"/>
        <w:ind w:left="0"/>
        <w:jc w:val="both"/>
      </w:pPr>
      <w:r>
        <w:rPr>
          <w:rFonts w:ascii="Times New Roman"/>
          <w:b w:val="false"/>
          <w:i w:val="false"/>
          <w:color w:val="000000"/>
          <w:sz w:val="28"/>
        </w:rPr>
        <w:t>
      2) өтінімге қоса берілген құжаттардың көшірмелерін олардың түпнұсқаларымен салыстыруды;</w:t>
      </w:r>
    </w:p>
    <w:bookmarkEnd w:id="391"/>
    <w:bookmarkStart w:name="z395" w:id="392"/>
    <w:p>
      <w:pPr>
        <w:spacing w:after="0"/>
        <w:ind w:left="0"/>
        <w:jc w:val="both"/>
      </w:pPr>
      <w:r>
        <w:rPr>
          <w:rFonts w:ascii="Times New Roman"/>
          <w:b w:val="false"/>
          <w:i w:val="false"/>
          <w:color w:val="000000"/>
          <w:sz w:val="28"/>
        </w:rPr>
        <w:t>
      3) ПШКҚ және (немесе) ПШӨЖАШТ мәлімделген жиынтығымен нақты жиынтығының сәйкестігін салыстырып тексеруді;</w:t>
      </w:r>
    </w:p>
    <w:bookmarkEnd w:id="392"/>
    <w:bookmarkStart w:name="z396" w:id="393"/>
    <w:p>
      <w:pPr>
        <w:spacing w:after="0"/>
        <w:ind w:left="0"/>
        <w:jc w:val="both"/>
      </w:pPr>
      <w:r>
        <w:rPr>
          <w:rFonts w:ascii="Times New Roman"/>
          <w:b w:val="false"/>
          <w:i w:val="false"/>
          <w:color w:val="000000"/>
          <w:sz w:val="28"/>
        </w:rPr>
        <w:t>
      4) 2-ақпараттық жүйенің мобильді нұсқасында фотофиксациялауды:</w:t>
      </w:r>
    </w:p>
    <w:bookmarkEnd w:id="393"/>
    <w:p>
      <w:pPr>
        <w:spacing w:after="0"/>
        <w:ind w:left="0"/>
        <w:jc w:val="both"/>
      </w:pPr>
      <w:r>
        <w:rPr>
          <w:rFonts w:ascii="Times New Roman"/>
          <w:b w:val="false"/>
          <w:i w:val="false"/>
          <w:color w:val="000000"/>
          <w:sz w:val="28"/>
        </w:rPr>
        <w:t>
      ПШКҚ және (немесе) ПШӨЖАШТ – ПШКҚ және (немесе) ПШӨЖАШТ жиынтығының толықтығын растау мақсатында;</w:t>
      </w:r>
    </w:p>
    <w:p>
      <w:pPr>
        <w:spacing w:after="0"/>
        <w:ind w:left="0"/>
        <w:jc w:val="both"/>
      </w:pPr>
      <w:r>
        <w:rPr>
          <w:rFonts w:ascii="Times New Roman"/>
          <w:b w:val="false"/>
          <w:i w:val="false"/>
          <w:color w:val="000000"/>
          <w:sz w:val="28"/>
        </w:rPr>
        <w:t>
      ПШКҚ және (немесе) ПШӨЖАШТ фонында ПШКҚ және (немесе) ПШӨЖАШТ меншік иесінің (уәкілетті тұлғасының) – ПШКҚ және (немесе) ПШӨЖАШТ өтініш берушінің немесе ПШКҚ және (немесе) ПШӨЖАШТ тасымалдаушының тапсырғанын растау мақсатында;</w:t>
      </w:r>
    </w:p>
    <w:bookmarkStart w:name="z397" w:id="394"/>
    <w:p>
      <w:pPr>
        <w:spacing w:after="0"/>
        <w:ind w:left="0"/>
        <w:jc w:val="both"/>
      </w:pPr>
      <w:r>
        <w:rPr>
          <w:rFonts w:ascii="Times New Roman"/>
          <w:b w:val="false"/>
          <w:i w:val="false"/>
          <w:color w:val="000000"/>
          <w:sz w:val="28"/>
        </w:rPr>
        <w:t>
      5) ПШКҚ және (немесе) ПШӨЖАШТ салмағын өлшеуді;</w:t>
      </w:r>
    </w:p>
    <w:bookmarkEnd w:id="394"/>
    <w:bookmarkStart w:name="z398" w:id="395"/>
    <w:p>
      <w:pPr>
        <w:spacing w:after="0"/>
        <w:ind w:left="0"/>
        <w:jc w:val="both"/>
      </w:pPr>
      <w:r>
        <w:rPr>
          <w:rFonts w:ascii="Times New Roman"/>
          <w:b w:val="false"/>
          <w:i w:val="false"/>
          <w:color w:val="000000"/>
          <w:sz w:val="28"/>
        </w:rPr>
        <w:t>
      6) ПШКҚ және (немесе) ПШӨЖАШТ тапсыру өтінімін Операторға екінші кезеңге қарауға жіберуді жүзеге асырады.</w:t>
      </w:r>
    </w:p>
    <w:bookmarkEnd w:id="395"/>
    <w:bookmarkStart w:name="z399" w:id="396"/>
    <w:p>
      <w:pPr>
        <w:spacing w:after="0"/>
        <w:ind w:left="0"/>
        <w:jc w:val="both"/>
      </w:pPr>
      <w:r>
        <w:rPr>
          <w:rFonts w:ascii="Times New Roman"/>
          <w:b w:val="false"/>
          <w:i w:val="false"/>
          <w:color w:val="000000"/>
          <w:sz w:val="28"/>
        </w:rPr>
        <w:t>
      155. Оператор ПШКҚ және (немесе) ПШӨЖАШТ тапсыру өтінімін ПШКҚ және (немесе) ПШӨЖАШТ қабылдау пунктінің қызметкері ПШКҚ және (немесе) ПШӨЖАШТ тапсыру өтінімін қараудың екінші кезеңіне жіберген сәттен бастап 3 (үш) жұмыс сағаты ішінде қарайды.</w:t>
      </w:r>
    </w:p>
    <w:bookmarkEnd w:id="396"/>
    <w:bookmarkStart w:name="z400" w:id="397"/>
    <w:p>
      <w:pPr>
        <w:spacing w:after="0"/>
        <w:ind w:left="0"/>
        <w:jc w:val="both"/>
      </w:pPr>
      <w:r>
        <w:rPr>
          <w:rFonts w:ascii="Times New Roman"/>
          <w:b w:val="false"/>
          <w:i w:val="false"/>
          <w:color w:val="000000"/>
          <w:sz w:val="28"/>
        </w:rPr>
        <w:t>
      156. Барлық ұсынылған құжаттар сәйкес келген және осы Қағидаларда белгіленген барлық қажетті талаптар орындалған жағдайда Оператор 2-ақпараттық жүйеде қараудың екінші кезеңінде ПШКҚ және (немесе) ПШӨЖАШТ тапсыру өтінімін мақұлдайды.</w:t>
      </w:r>
    </w:p>
    <w:bookmarkEnd w:id="397"/>
    <w:bookmarkStart w:name="z401" w:id="398"/>
    <w:p>
      <w:pPr>
        <w:spacing w:after="0"/>
        <w:ind w:left="0"/>
        <w:jc w:val="both"/>
      </w:pPr>
      <w:r>
        <w:rPr>
          <w:rFonts w:ascii="Times New Roman"/>
          <w:b w:val="false"/>
          <w:i w:val="false"/>
          <w:color w:val="000000"/>
          <w:sz w:val="28"/>
        </w:rPr>
        <w:t>
      157. 2-ақпараттық жүйеде қараудың екінші кезеңінде Оператор ПШКҚ және (немесе) ПШӨЖАШТ тапсыру өтінімін мақұлдағаннан кейін ПШКҚ және (немесе) ПШӨЖАШТ қабылдау пунктінің қызметкері 1 (бір) жұмыс сағат ішінде:</w:t>
      </w:r>
    </w:p>
    <w:bookmarkEnd w:id="398"/>
    <w:bookmarkStart w:name="z402" w:id="399"/>
    <w:p>
      <w:pPr>
        <w:spacing w:after="0"/>
        <w:ind w:left="0"/>
        <w:jc w:val="both"/>
      </w:pPr>
      <w:r>
        <w:rPr>
          <w:rFonts w:ascii="Times New Roman"/>
          <w:b w:val="false"/>
          <w:i w:val="false"/>
          <w:color w:val="000000"/>
          <w:sz w:val="28"/>
        </w:rPr>
        <w:t xml:space="preserve">
      1) ПШКҚ және (немесе) ПШӨЖАШТ меншік иесімен бірлесіп осы Қағидаларға 12-қосымшаға сәйкес нысан бойынша ПШКҚ және (немесе) ПШӨЖАШТ қайта өңдеуге және (немесе) кәдеге жаратуға қабылдау-беру актісін 2-ақпараттық жүйеде ЭЦҚ қол қоюды; </w:t>
      </w:r>
    </w:p>
    <w:bookmarkEnd w:id="399"/>
    <w:bookmarkStart w:name="z403" w:id="400"/>
    <w:p>
      <w:pPr>
        <w:spacing w:after="0"/>
        <w:ind w:left="0"/>
        <w:jc w:val="both"/>
      </w:pPr>
      <w:r>
        <w:rPr>
          <w:rFonts w:ascii="Times New Roman"/>
          <w:b w:val="false"/>
          <w:i w:val="false"/>
          <w:color w:val="000000"/>
          <w:sz w:val="28"/>
        </w:rPr>
        <w:t xml:space="preserve">
      157-тармақтың 1) тармақшасының бірінші бөлігіндегі талаптар тасымалдаушының және (немесе) қабылдау пунктінің және (немесе) қайта өңдеушінің бір тұлғада сәйкес келген жағдайларына қолданылмайды. Бұл ретте өтінім беруші мен тасымалдаушы арасында ПШКҚ және (немесе) ПШӨЖАШТ сатып алу-сату шартын жасасу кезінде қол қойылған ПШКҚ және (немесе) ПШӨЖАШТ қабылдау-беру актісі ПШКҚ және (немесе) ПШӨЖАШТ қайта өңдеуге және (немесе) кәдеге жаратуға ПШКҚ және (немесе) ПШӨЖАШТ тапсырғанын растайтын құжат болып табылады; </w:t>
      </w:r>
    </w:p>
    <w:bookmarkEnd w:id="400"/>
    <w:bookmarkStart w:name="z404" w:id="401"/>
    <w:p>
      <w:pPr>
        <w:spacing w:after="0"/>
        <w:ind w:left="0"/>
        <w:jc w:val="both"/>
      </w:pPr>
      <w:r>
        <w:rPr>
          <w:rFonts w:ascii="Times New Roman"/>
          <w:b w:val="false"/>
          <w:i w:val="false"/>
          <w:color w:val="000000"/>
          <w:sz w:val="28"/>
        </w:rPr>
        <w:t>
      2) нақты уақыт режимінде 2-ақпараттық жүйенің мобильді нұсқасында процесті видеотіркей отырып, қалпына келтіруді (соққылап июді, кесуді, құрылымдық элементтердің жергілікті бұзылуын және технологиялық процеске сәйкес өзге де кезеңдер) болдырмайтын бөлшектеуді (деформация) жүзеге асырады.</w:t>
      </w:r>
    </w:p>
    <w:bookmarkEnd w:id="401"/>
    <w:bookmarkStart w:name="z405" w:id="402"/>
    <w:p>
      <w:pPr>
        <w:spacing w:after="0"/>
        <w:ind w:left="0"/>
        <w:jc w:val="both"/>
      </w:pPr>
      <w:r>
        <w:rPr>
          <w:rFonts w:ascii="Times New Roman"/>
          <w:b w:val="false"/>
          <w:i w:val="false"/>
          <w:color w:val="000000"/>
          <w:sz w:val="28"/>
        </w:rPr>
        <w:t>
      158. 2-ақпараттық жүйеде қайта өңдеуге және (немесе) кәдеге жаратуға ПШКҚ және (немесе) ПШӨЖАШТ қабылдау-беру актісіне қол қоя отырып, ПШКҚ және (немесе) ПШӨЖАШТ меншік иесі ПШКҚ және (немесе) ПШӨЖАШТ тапсыруға және Ынталандыру қағидаларында, осы Қағидаларда көзделген тәртіппен және шарттарда оның жеңілдік сертификатын немесе ақшалай өтемақы алуға қатысты, сондай-ақ ПШКҚ және (немесе) ПШӨЖАШТ кәдеге жаратуға тапсырылғанын растайтын құжатты беру мәселелері жөніндегі Оператордың ішкі нормативтік құжатының бөлігінде жинау, тасымалдау, қайта пайдалануға дайындау, сұрыптау, өңдеу, қайта өңдеу, залалсыздандыру және (немесе) кәдеге жарату жөніндегі шартына қосылады.</w:t>
      </w:r>
    </w:p>
    <w:bookmarkEnd w:id="402"/>
    <w:bookmarkStart w:name="z406" w:id="403"/>
    <w:p>
      <w:pPr>
        <w:spacing w:after="0"/>
        <w:ind w:left="0"/>
        <w:jc w:val="both"/>
      </w:pPr>
      <w:r>
        <w:rPr>
          <w:rFonts w:ascii="Times New Roman"/>
          <w:b w:val="false"/>
          <w:i w:val="false"/>
          <w:color w:val="000000"/>
          <w:sz w:val="28"/>
        </w:rPr>
        <w:t>
      159. Оператор мынадай негіздердің бірі болған кезде ПШКҚ және (немесе) ПШӨЖАШТ қабылдаудан бас тартады:</w:t>
      </w:r>
    </w:p>
    <w:bookmarkEnd w:id="403"/>
    <w:p>
      <w:pPr>
        <w:spacing w:after="0"/>
        <w:ind w:left="0"/>
        <w:jc w:val="both"/>
      </w:pPr>
      <w:r>
        <w:rPr>
          <w:rFonts w:ascii="Times New Roman"/>
          <w:b w:val="false"/>
          <w:i w:val="false"/>
          <w:color w:val="000000"/>
          <w:sz w:val="28"/>
        </w:rPr>
        <w:t>
      ПШКҚ және (немесе) ПШӨЖАШТ меншік иесінің құжаттардың толық емес топтамасын ұсынуы;</w:t>
      </w:r>
    </w:p>
    <w:p>
      <w:pPr>
        <w:spacing w:after="0"/>
        <w:ind w:left="0"/>
        <w:jc w:val="both"/>
      </w:pPr>
      <w:r>
        <w:rPr>
          <w:rFonts w:ascii="Times New Roman"/>
          <w:b w:val="false"/>
          <w:i w:val="false"/>
          <w:color w:val="000000"/>
          <w:sz w:val="28"/>
        </w:rPr>
        <w:t>
      уәкілетті тұлғада ПШКҚ және (немесе) ПШӨЖАШТ үшінші тұлғаларға тапсыруға өтінім берілген жағдайда ПШКҚ және (немесе) ПШӨЖАШТ қайта өңдеуге және (немесе) кәдеге жаратуға тапсыруға және жеңілдік сертификатын немесе ақшалай өтемақы алуға өкілеттіктердің болмауы;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9-қосымшамен</w:t>
      </w:r>
      <w:r>
        <w:rPr>
          <w:rFonts w:ascii="Times New Roman"/>
          <w:b w:val="false"/>
          <w:i w:val="false"/>
          <w:color w:val="000000"/>
          <w:sz w:val="28"/>
        </w:rPr>
        <w:t xml:space="preserve"> қарастырылған ПШКҚ және (немесе) ПШӨЖАШТ жиынтық талаптарының сәйкес болмауы;</w:t>
      </w:r>
    </w:p>
    <w:p>
      <w:pPr>
        <w:spacing w:after="0"/>
        <w:ind w:left="0"/>
        <w:jc w:val="both"/>
      </w:pPr>
      <w:r>
        <w:rPr>
          <w:rFonts w:ascii="Times New Roman"/>
          <w:b w:val="false"/>
          <w:i w:val="false"/>
          <w:color w:val="000000"/>
          <w:sz w:val="28"/>
        </w:rPr>
        <w:t>
      мынадай сипаттамалардың бірі бойынша ПШКҚ маркасы, моделі, санаты, ПШКҚ сәйкестендіру нөмірі, ПШӨЖАШТ зауыттық тіркеу нөмірі бойынша ПШКҚ және (немесе) ПШӨЖАШТ тапсыруға арналған өтінім деректерінің келушіге/жеткізілгенге сәйкес келмеуі.</w:t>
      </w:r>
    </w:p>
    <w:bookmarkStart w:name="z407" w:id="404"/>
    <w:p>
      <w:pPr>
        <w:spacing w:after="0"/>
        <w:ind w:left="0"/>
        <w:jc w:val="both"/>
      </w:pPr>
      <w:r>
        <w:rPr>
          <w:rFonts w:ascii="Times New Roman"/>
          <w:b w:val="false"/>
          <w:i w:val="false"/>
          <w:color w:val="000000"/>
          <w:sz w:val="28"/>
        </w:rPr>
        <w:t xml:space="preserve">
      160. ПШКҚ және (немесе) ПШӨЖАШТ тапсыруға өтінімді қараудың екінші кезеңінің нәтижелері бойынша 2-ші ақпараттық жүйеде ПШКҚ және (немесе) ПШӨЖАШТ Меншік иесінің таңдауына байланысты Ынталандыру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белгіленген нысан бойынша жеңілдік сертификат қалыптастырылып беріледі немесе ақшалай өтемақы төленеді немесе ПШКҚ және (немесе) ПШӨЖАШТ қабылдаудан және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жеңілдік сертификатын беруден немесе өтемақы төлеуден бас тарту туралы дәлелді жауап беріледі.</w:t>
      </w:r>
    </w:p>
    <w:bookmarkEnd w:id="404"/>
    <w:bookmarkStart w:name="z408" w:id="405"/>
    <w:p>
      <w:pPr>
        <w:spacing w:after="0"/>
        <w:ind w:left="0"/>
        <w:jc w:val="both"/>
      </w:pPr>
      <w:r>
        <w:rPr>
          <w:rFonts w:ascii="Times New Roman"/>
          <w:b w:val="false"/>
          <w:i w:val="false"/>
          <w:color w:val="000000"/>
          <w:sz w:val="28"/>
        </w:rPr>
        <w:t>
      161. ПШКҚ және (немесе) ПШӨЖАШТ қабылдау пунктінің қызметкері осы Қағидалардың 157-тармағында көзделген талаптарды тиісінше орындаған жағдайда Оператор ПШКҚ және (немесе) ПШӨЖАШТ меншік иесіне ақшалай өтемақы төлейді немесе 2-ші ақпараттық жүйеде жеңілдік сертификатын іске қосады.</w:t>
      </w:r>
    </w:p>
    <w:bookmarkEnd w:id="405"/>
    <w:bookmarkStart w:name="z409" w:id="406"/>
    <w:p>
      <w:pPr>
        <w:spacing w:after="0"/>
        <w:ind w:left="0"/>
        <w:jc w:val="both"/>
      </w:pPr>
      <w:r>
        <w:rPr>
          <w:rFonts w:ascii="Times New Roman"/>
          <w:b w:val="false"/>
          <w:i w:val="false"/>
          <w:color w:val="000000"/>
          <w:sz w:val="28"/>
        </w:rPr>
        <w:t>
      162. ПШКҚ және (немесе) ПШӨЖАШТ қабылдау пунктінің қызметкері Оператор мен қайта өңдеуші арасында жасалған ПШКҚ және (немесе) ПШӨЖАШТ қайта өңдеу шарттарда көзделген, ПШКҚ және (немесе) ПШӨЖАШТ қабылдау пунктіне келген / жеткізілген ПШКҚ және (немесе) ПШӨЖАШТ деректерінде және ұсынылған құжаттардың түпнұсқаларында және ПШКҚ және (немесе) ПШӨЖАШТ тапсыруға арналған өтінімде қамтылған мәліметтердің өтініш берушінің жеке басын, ПШКҚ және (немесе) ПШӨЖАШТ толықтығын, ПШКҚ және (немесе) ПШӨЖАШТ сақталуын және сәйкестігін тексеру жөніндегі іс-қимылдарды жүзеге асыруды қамтамасыз етеді.</w:t>
      </w:r>
    </w:p>
    <w:bookmarkEnd w:id="406"/>
    <w:bookmarkStart w:name="z410" w:id="407"/>
    <w:p>
      <w:pPr>
        <w:spacing w:after="0"/>
        <w:ind w:left="0"/>
        <w:jc w:val="both"/>
      </w:pPr>
      <w:r>
        <w:rPr>
          <w:rFonts w:ascii="Times New Roman"/>
          <w:b w:val="false"/>
          <w:i w:val="false"/>
          <w:color w:val="000000"/>
          <w:sz w:val="28"/>
        </w:rPr>
        <w:t>
      163. Қараудың екінші кезеңінде Оператор ПШКҚ және (немесе) ПШӨЖАШТ тапсыруға өтінімді мақұлдағаннан кейін 2-ақпараттық жүйеде, ПШКҚ және (немесе) ПШӨЖАШТ қабылдау пунктінің қызметкері ПШКҚ және (немесе) ПШӨЖАШТ қайта өңдеуге дайындықты жүзеге асырады және ПШКҚ және (немесе) ПШӨЖАШТ қайта өңдеуге дайындық нәтижесінде алынған фракциялардың бөлек салмақтық және бөлшектік есебін жүргізеді.</w:t>
      </w:r>
    </w:p>
    <w:bookmarkEnd w:id="407"/>
    <w:bookmarkStart w:name="z411" w:id="408"/>
    <w:p>
      <w:pPr>
        <w:spacing w:after="0"/>
        <w:ind w:left="0"/>
        <w:jc w:val="left"/>
      </w:pPr>
      <w:r>
        <w:rPr>
          <w:rFonts w:ascii="Times New Roman"/>
          <w:b/>
          <w:i w:val="false"/>
          <w:color w:val="000000"/>
        </w:rPr>
        <w:t xml:space="preserve"> 4-параграф. ПШКҚ және (немесе) ПШӨЖАШТ қайта өңдеу және (немесе) кәдеге жарату тәртібі</w:t>
      </w:r>
    </w:p>
    <w:bookmarkEnd w:id="408"/>
    <w:bookmarkStart w:name="z412" w:id="409"/>
    <w:p>
      <w:pPr>
        <w:spacing w:after="0"/>
        <w:ind w:left="0"/>
        <w:jc w:val="both"/>
      </w:pPr>
      <w:r>
        <w:rPr>
          <w:rFonts w:ascii="Times New Roman"/>
          <w:b w:val="false"/>
          <w:i w:val="false"/>
          <w:color w:val="000000"/>
          <w:sz w:val="28"/>
        </w:rPr>
        <w:t>
      164. ПШКҚ және (немесе) ПШӨЖАШТ қайта өңдеу және (немесе) кәдеге жарату тәртібі ПШКҚ және (немесе) ПШӨЖАШТ қайта өңдеуші мен Оператор арасында жасасқан ПШКҚ және (немесе) ПШӨЖАШТ қайта өңдеу шартымен анықталады.</w:t>
      </w:r>
    </w:p>
    <w:bookmarkEnd w:id="409"/>
    <w:bookmarkStart w:name="z413" w:id="410"/>
    <w:p>
      <w:pPr>
        <w:spacing w:after="0"/>
        <w:ind w:left="0"/>
        <w:jc w:val="both"/>
      </w:pPr>
      <w:r>
        <w:rPr>
          <w:rFonts w:ascii="Times New Roman"/>
          <w:b w:val="false"/>
          <w:i w:val="false"/>
          <w:color w:val="000000"/>
          <w:sz w:val="28"/>
        </w:rPr>
        <w:t>
      165.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шартты жасасу үшін ПШКҚ және (немесе) ПШӨЖАШТ қайта өңдеушісі 2-ақпараттық жүйеде өтініш береді.</w:t>
      </w:r>
    </w:p>
    <w:bookmarkEnd w:id="410"/>
    <w:bookmarkStart w:name="z414" w:id="411"/>
    <w:p>
      <w:pPr>
        <w:spacing w:after="0"/>
        <w:ind w:left="0"/>
        <w:jc w:val="both"/>
      </w:pPr>
      <w:r>
        <w:rPr>
          <w:rFonts w:ascii="Times New Roman"/>
          <w:b w:val="false"/>
          <w:i w:val="false"/>
          <w:color w:val="000000"/>
          <w:sz w:val="28"/>
        </w:rPr>
        <w:t>
      166. ПШКҚ және (немесе) ПШӨЖАШТ қайта өңдеушісі өнеркәсіп саласындағы заңнамада және осы Қағидаларда көзделген нормалар мен талаптарға сәйкес келуге тиіс.</w:t>
      </w:r>
    </w:p>
    <w:bookmarkEnd w:id="411"/>
    <w:bookmarkStart w:name="z415" w:id="412"/>
    <w:p>
      <w:pPr>
        <w:spacing w:after="0"/>
        <w:ind w:left="0"/>
        <w:jc w:val="both"/>
      </w:pPr>
      <w:r>
        <w:rPr>
          <w:rFonts w:ascii="Times New Roman"/>
          <w:b w:val="false"/>
          <w:i w:val="false"/>
          <w:color w:val="000000"/>
          <w:sz w:val="28"/>
        </w:rPr>
        <w:t>
      167. Жоғарыда көрсетілген талаптарға сәйкестігін растау мақсатында ПШКҚ және (немесе) ПШӨЖАШТ қайта өңдеушілері Операторға ПШКҚ және (немесе) ПШӨЖАШТ қайта өңдеушілері үшін құжаттар тізбесінде көзделген растаушы құжаттарды ұсынады.</w:t>
      </w:r>
    </w:p>
    <w:bookmarkEnd w:id="412"/>
    <w:bookmarkStart w:name="z416" w:id="413"/>
    <w:p>
      <w:pPr>
        <w:spacing w:after="0"/>
        <w:ind w:left="0"/>
        <w:jc w:val="both"/>
      </w:pPr>
      <w:r>
        <w:rPr>
          <w:rFonts w:ascii="Times New Roman"/>
          <w:b w:val="false"/>
          <w:i w:val="false"/>
          <w:color w:val="000000"/>
          <w:sz w:val="28"/>
        </w:rPr>
        <w:t>
      168. Оператормен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 өтініші ПШКҚ және (немесе) ПШӨЖАШТ қайта өңдеушісімен 2-ақпараттық жүйеде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өтінім берген сәттен бастап 30 (отыз) күн ішінде қарастырылады.</w:t>
      </w:r>
    </w:p>
    <w:bookmarkEnd w:id="413"/>
    <w:p>
      <w:pPr>
        <w:spacing w:after="0"/>
        <w:ind w:left="0"/>
        <w:jc w:val="both"/>
      </w:pPr>
      <w:r>
        <w:rPr>
          <w:rFonts w:ascii="Times New Roman"/>
          <w:b w:val="false"/>
          <w:i w:val="false"/>
          <w:color w:val="000000"/>
          <w:sz w:val="28"/>
        </w:rPr>
        <w:t>
      15 (он бес) күнтізбелік күн ішінде Оператор өнеркәсіп саласындағы заңнамаға және осы Қағидаларға талаптарға сәйкестікті немесе сәйкессіздікті белгілеу мақсатында 2-ақпараттық жүйеде тексеру актісін ресімдей отырып, ПШКҚ және (немесе) ПШӨЖАШТ қайта өңдеушінің өндірістік базасына шығуды жүзеге асырады.</w:t>
      </w:r>
    </w:p>
    <w:p>
      <w:pPr>
        <w:spacing w:after="0"/>
        <w:ind w:left="0"/>
        <w:jc w:val="both"/>
      </w:pPr>
      <w:r>
        <w:rPr>
          <w:rFonts w:ascii="Times New Roman"/>
          <w:b w:val="false"/>
          <w:i w:val="false"/>
          <w:color w:val="000000"/>
          <w:sz w:val="28"/>
        </w:rPr>
        <w:t>
      Ұсынылған мәліметтерді нақтылау үшін Оператор қайта өңдеушінің қызметіне қатысты бухгалтерлік, рұқсат беру және басқа да қосымша құжаттарды сұратады. Қосымша құжаттар сұратылған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арналған өтінішті қарау мерзімі қосымша құжаттар ұсынылғанға дейін тоқтатыла тұрады.</w:t>
      </w:r>
    </w:p>
    <w:bookmarkStart w:name="z417" w:id="414"/>
    <w:p>
      <w:pPr>
        <w:spacing w:after="0"/>
        <w:ind w:left="0"/>
        <w:jc w:val="both"/>
      </w:pPr>
      <w:r>
        <w:rPr>
          <w:rFonts w:ascii="Times New Roman"/>
          <w:b w:val="false"/>
          <w:i w:val="false"/>
          <w:color w:val="000000"/>
          <w:sz w:val="28"/>
        </w:rPr>
        <w:t>
      169. Оператор, егер ПШКҚ және (немесе) ПШӨЖАШТ қайта өңдеушісі өнеркәсіп саласындағы заңнамада және осы Қағидаларда белгіленген талаптарға сәйкес келмеген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 шарт жасасудан бас тартады.</w:t>
      </w:r>
    </w:p>
    <w:bookmarkEnd w:id="414"/>
    <w:bookmarkStart w:name="z418" w:id="415"/>
    <w:p>
      <w:pPr>
        <w:spacing w:after="0"/>
        <w:ind w:left="0"/>
        <w:jc w:val="both"/>
      </w:pPr>
      <w:r>
        <w:rPr>
          <w:rFonts w:ascii="Times New Roman"/>
          <w:b w:val="false"/>
          <w:i w:val="false"/>
          <w:color w:val="000000"/>
          <w:sz w:val="28"/>
        </w:rPr>
        <w:t>
      170. ПШКҚ және (немесе) ПШӨЖАШТ қайта өңдеушісі барлық белгіленген талаптарға сәйкес келген кезде Оператор мен ПШКҚ және (немесе) ПШӨЖАШТ қайта өңдеушісі арасында 2-ақпараттық жүйеде ЭЦҚ арқылы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жасалады.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 xml:space="preserve">шотына жіберу қағидаларына </w:t>
            </w:r>
            <w:r>
              <w:br/>
            </w:r>
            <w:r>
              <w:rPr>
                <w:rFonts w:ascii="Times New Roman"/>
                <w:b w:val="false"/>
                <w:i w:val="false"/>
                <w:color w:val="000000"/>
                <w:sz w:val="20"/>
              </w:rPr>
              <w:t>1-қосымша</w:t>
            </w:r>
          </w:p>
        </w:tc>
      </w:tr>
    </w:tbl>
    <w:bookmarkStart w:name="z420" w:id="416"/>
    <w:p>
      <w:pPr>
        <w:spacing w:after="0"/>
        <w:ind w:left="0"/>
        <w:jc w:val="both"/>
      </w:pPr>
      <w:r>
        <w:rPr>
          <w:rFonts w:ascii="Times New Roman"/>
          <w:b w:val="false"/>
          <w:i w:val="false"/>
          <w:color w:val="000000"/>
          <w:sz w:val="28"/>
        </w:rPr>
        <w:t>
      Нысан</w:t>
      </w:r>
    </w:p>
    <w:bookmarkEnd w:id="416"/>
    <w:bookmarkStart w:name="z421" w:id="417"/>
    <w:p>
      <w:pPr>
        <w:spacing w:after="0"/>
        <w:ind w:left="0"/>
        <w:jc w:val="left"/>
      </w:pPr>
      <w:r>
        <w:rPr>
          <w:rFonts w:ascii="Times New Roman"/>
          <w:b/>
          <w:i w:val="false"/>
          <w:color w:val="000000"/>
        </w:rPr>
        <w:t xml:space="preserve">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 өндірушілердің (импорттаушылардың) кеңейтілген міндеттемелері Операторының ақпараттық жүйесінде үлгілік шарт жасасуға өтінім _______________________________________ (бұдан әрі – Өтініш беруші) (заңды тұлғаның толық атауы, жеке тұлғаның тегі, аты, әкесінің аты (бар болса), бизнес сәйкестендіру нөмірі/жеке сәйкестендіру нөмірі)</w:t>
      </w:r>
    </w:p>
    <w:bookmarkEnd w:id="417"/>
    <w:p>
      <w:pPr>
        <w:spacing w:after="0"/>
        <w:ind w:left="0"/>
        <w:jc w:val="both"/>
      </w:pPr>
      <w:r>
        <w:rPr>
          <w:rFonts w:ascii="Times New Roman"/>
          <w:b w:val="false"/>
          <w:i w:val="false"/>
          <w:color w:val="000000"/>
          <w:sz w:val="28"/>
        </w:rPr>
        <w:t xml:space="preserve">
      Қызмет түрі:__________ </w:t>
      </w:r>
    </w:p>
    <w:p>
      <w:pPr>
        <w:spacing w:after="0"/>
        <w:ind w:left="0"/>
        <w:jc w:val="both"/>
      </w:pPr>
      <w:r>
        <w:rPr>
          <w:rFonts w:ascii="Times New Roman"/>
          <w:b w:val="false"/>
          <w:i w:val="false"/>
          <w:color w:val="000000"/>
          <w:sz w:val="28"/>
        </w:rPr>
        <w:t>
      Қалдықтардың түрі:_______________</w:t>
      </w:r>
    </w:p>
    <w:p>
      <w:pPr>
        <w:spacing w:after="0"/>
        <w:ind w:left="0"/>
        <w:jc w:val="both"/>
      </w:pPr>
      <w:r>
        <w:rPr>
          <w:rFonts w:ascii="Times New Roman"/>
          <w:b w:val="false"/>
          <w:i w:val="false"/>
          <w:color w:val="000000"/>
          <w:sz w:val="28"/>
        </w:rPr>
        <w:t>
      Шарт жасасу үшін құжаттарды қарауды сұраймын (керегін таңдау):</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 сұрыптау, өңдеу, тасымалдау, қайта пайдалануға дайындау, қайта өңдеу, залалсыздандыру және (немесе) кәдеге жарату үшін төлемдердің үлгілік шарты.</w:t>
      </w:r>
    </w:p>
    <w:p>
      <w:pPr>
        <w:spacing w:after="0"/>
        <w:ind w:left="0"/>
        <w:jc w:val="both"/>
      </w:pPr>
      <w:r>
        <w:rPr>
          <w:rFonts w:ascii="Times New Roman"/>
          <w:b w:val="false"/>
          <w:i w:val="false"/>
          <w:color w:val="000000"/>
          <w:sz w:val="28"/>
        </w:rPr>
        <w:t>
      Өндірушілерден және импорттаушылардан оның банктік шотына түскен өндірушілердің (импорттаушылардың)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(немесе)кәдеге жаратуды ұйымдастыруға кеңейтілген міндеттемелерін Оператордың ақша жіберуі қағидаларының (бұдан әрі – Қағидалар) ережелеріне құжаттардың сәйкестігін және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және (немесе) өзге де құпия ақпаратты құрайтын мәліметтерді пайдалануға, сондай-ақ Қазақстан Республикасының заңнамасында белгіленген талаптар шеңберінде дербес деректерді жинауға, өңдеуге келісім беремін.</w:t>
      </w:r>
    </w:p>
    <w:p>
      <w:pPr>
        <w:spacing w:after="0"/>
        <w:ind w:left="0"/>
        <w:jc w:val="both"/>
      </w:pPr>
      <w:r>
        <w:rPr>
          <w:rFonts w:ascii="Times New Roman"/>
          <w:b w:val="false"/>
          <w:i w:val="false"/>
          <w:color w:val="000000"/>
          <w:sz w:val="28"/>
        </w:rPr>
        <w:t>
      Өтініш берушіге қатысты тарату, оңалту немесе банкроттық рәсімдері басталмағанын, өтініш берушінің қаржы-шаруашылық қызметі Қазақстан Республикасының заңнамасына сәйкес тоқтатылмағанын растаймын.</w:t>
      </w:r>
    </w:p>
    <w:p>
      <w:pPr>
        <w:spacing w:after="0"/>
        <w:ind w:left="0"/>
        <w:jc w:val="both"/>
      </w:pPr>
      <w:r>
        <w:rPr>
          <w:rFonts w:ascii="Times New Roman"/>
          <w:b w:val="false"/>
          <w:i w:val="false"/>
          <w:color w:val="000000"/>
          <w:sz w:val="28"/>
        </w:rPr>
        <w:t>
      Құжаттарды ұсынамын (қажетін таңдау):</w:t>
      </w:r>
    </w:p>
    <w:p>
      <w:pPr>
        <w:spacing w:after="0"/>
        <w:ind w:left="0"/>
        <w:jc w:val="both"/>
      </w:pPr>
      <w:r>
        <w:rPr>
          <w:rFonts w:ascii="Times New Roman"/>
          <w:b w:val="false"/>
          <w:i w:val="false"/>
          <w:color w:val="000000"/>
          <w:sz w:val="28"/>
        </w:rPr>
        <w:t>
      Қағидалардың __ тармағына сәйкес қалдықтарды жинау, сұрыптау және тасымалдау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жинау, тасымалдау, қайта пайдалануға дайындау, сұрыптау, өңдеу, қайта өңдеу, залалсыздандыру және (немесе) кәдеге жарату жөніндегі қызметті толық цикл бойынша жүзеге асыратын кәсіпкерлік субъектілері үшін.</w:t>
      </w:r>
    </w:p>
    <w:p>
      <w:pPr>
        <w:spacing w:after="0"/>
        <w:ind w:left="0"/>
        <w:jc w:val="both"/>
      </w:pPr>
      <w:r>
        <w:rPr>
          <w:rFonts w:ascii="Times New Roman"/>
          <w:b w:val="false"/>
          <w:i w:val="false"/>
          <w:color w:val="000000"/>
          <w:sz w:val="28"/>
        </w:rPr>
        <w:t xml:space="preserve">
      Уәкілетті тұлғаның </w:t>
      </w:r>
    </w:p>
    <w:p>
      <w:pPr>
        <w:spacing w:after="0"/>
        <w:ind w:left="0"/>
        <w:jc w:val="both"/>
      </w:pPr>
      <w:r>
        <w:rPr>
          <w:rFonts w:ascii="Times New Roman"/>
          <w:b w:val="false"/>
          <w:i w:val="false"/>
          <w:color w:val="000000"/>
          <w:sz w:val="28"/>
        </w:rPr>
        <w:t>
      электрондық цифрлық қолтаңба қойылды</w:t>
      </w:r>
    </w:p>
    <w:p>
      <w:pPr>
        <w:spacing w:after="0"/>
        <w:ind w:left="0"/>
        <w:jc w:val="both"/>
      </w:pPr>
      <w:r>
        <w:rPr>
          <w:rFonts w:ascii="Times New Roman"/>
          <w:b w:val="false"/>
          <w:i w:val="false"/>
          <w:color w:val="000000"/>
          <w:sz w:val="28"/>
        </w:rPr>
        <w:t>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 xml:space="preserve">шотына жіберу қағидаларына </w:t>
            </w:r>
            <w:r>
              <w:br/>
            </w:r>
            <w:r>
              <w:rPr>
                <w:rFonts w:ascii="Times New Roman"/>
                <w:b w:val="false"/>
                <w:i w:val="false"/>
                <w:color w:val="000000"/>
                <w:sz w:val="20"/>
              </w:rPr>
              <w:t>2-қосымша</w:t>
            </w:r>
          </w:p>
        </w:tc>
      </w:tr>
    </w:tbl>
    <w:bookmarkStart w:name="z423" w:id="418"/>
    <w:p>
      <w:pPr>
        <w:spacing w:after="0"/>
        <w:ind w:left="0"/>
        <w:jc w:val="both"/>
      </w:pPr>
      <w:r>
        <w:rPr>
          <w:rFonts w:ascii="Times New Roman"/>
          <w:b w:val="false"/>
          <w:i w:val="false"/>
          <w:color w:val="000000"/>
          <w:sz w:val="28"/>
        </w:rPr>
        <w:t>
      Нысан</w:t>
      </w:r>
    </w:p>
    <w:bookmarkEnd w:id="418"/>
    <w:bookmarkStart w:name="z424" w:id="419"/>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асыратын кәсіпкерлік субъектісінің ТӨЛҚҰЖАТЫ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 әкесінің аты, тегі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сұрыптауға және тасымалдауға тартылған жабдықтардың, техниканың, механизмдердің атауы, маркасы, шығарылған жылы, өндірілген 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кг / 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 жылдар бойынша тоннада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қалдықтар күнтізбелік жылдың орташа бағасын теңгемен көрсете отырып,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20"/>
    <w:p>
      <w:pPr>
        <w:spacing w:after="0"/>
        <w:ind w:left="0"/>
        <w:jc w:val="both"/>
      </w:pPr>
      <w:r>
        <w:rPr>
          <w:rFonts w:ascii="Times New Roman"/>
          <w:b w:val="false"/>
          <w:i w:val="false"/>
          <w:color w:val="000000"/>
          <w:sz w:val="28"/>
        </w:rPr>
        <w:t xml:space="preserve">
      Нысан </w:t>
      </w:r>
    </w:p>
    <w:bookmarkEnd w:id="420"/>
    <w:bookmarkStart w:name="z426" w:id="421"/>
    <w:p>
      <w:pPr>
        <w:spacing w:after="0"/>
        <w:ind w:left="0"/>
        <w:jc w:val="left"/>
      </w:pPr>
      <w:r>
        <w:rPr>
          <w:rFonts w:ascii="Times New Roman"/>
          <w:b/>
          <w:i w:val="false"/>
          <w:color w:val="000000"/>
        </w:rPr>
        <w:t xml:space="preserve"> Қалдықтарды қайтадан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 ТӨЛҚҰЖАТЫ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 әкесінің аты, тегі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пайдалануға, өңдеуге, қайта өңдеуге, залалсыздандыруға және (немесе) кәдеге жаратуға дайындауға қайта өңдеуге тартылған жабдық, техника, маркасы, шығарылған жылы, өндірген 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килограмм /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шығымы жылдар бойынша тоннамен (дайын өнімнің атауын қалдықтың қайта өңделген түрінен пайызбен, сондай - ақ қайта өңдеуге жатпайтын қалдықтардың пайызын, қайта өңдеу кезіндегі шығынды-өндірістік шығынды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жүзеге асыру, жылдар бойынша тоннамен (дайын өнімнің атауын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нақты жүктемесі, жылдар бойынша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шығыны, жылына киловат /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1 тоннасына жылына электр энергиясының шығыны, киловат /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тоннасына жылына электр энергиясының шығыны, киловат /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өндірісте энергия тасымалдаушылардың басқа түрлерін пайдаланған кезде олардың өндіріске жұмсалатын шығыстары (газ, көмір, мұнай өнімдері және тағы басқалар) бойынша деректерді келтіру қажет.</w:t>
      </w:r>
    </w:p>
    <w:bookmarkStart w:name="z427" w:id="422"/>
    <w:p>
      <w:pPr>
        <w:spacing w:after="0"/>
        <w:ind w:left="0"/>
        <w:jc w:val="both"/>
      </w:pPr>
      <w:r>
        <w:rPr>
          <w:rFonts w:ascii="Times New Roman"/>
          <w:b w:val="false"/>
          <w:i w:val="false"/>
          <w:color w:val="000000"/>
          <w:sz w:val="28"/>
        </w:rPr>
        <w:t>
      Нысан</w:t>
      </w:r>
    </w:p>
    <w:bookmarkEnd w:id="422"/>
    <w:bookmarkStart w:name="z428" w:id="423"/>
    <w:p>
      <w:pPr>
        <w:spacing w:after="0"/>
        <w:ind w:left="0"/>
        <w:jc w:val="left"/>
      </w:pPr>
      <w:r>
        <w:rPr>
          <w:rFonts w:ascii="Times New Roman"/>
          <w:b/>
          <w:i w:val="false"/>
          <w:color w:val="000000"/>
        </w:rPr>
        <w:t xml:space="preserve">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субъектілерінің сауалнамасы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тегі, аты, әкесінің аты (бар болса), жеке сәйкестендіру нөмірі, лауазымы (өкілдің өкілеттігін, оның ішінде қаржылық құжаттарға қол қою құқығын растайтын pdf, JPG немесе PNG форматында сканерленген құжатты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орналасқан жері / тіркеу мекенжайы (толық пошталық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(банктің атауы, (ЖСК) жеке сәйкестендіру коды, (БСК) бизнес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жиналатын қалдықтардың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 жүзеге асыратын кәсіпкерлік субъектісі үшін қалдықтарды қайта өңдеу және (немесе) кәдеге жарату жөніндегі жабдықтың өндірістік қуатын (тонна/жыл) көрсете отырып, қайта өңделетін қалдықтардың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базаның орналасқан жері (негізгі база, жинау орны, уақытша жинау орындарын, қабылдау пункті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бекітілген аумақ (картада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туралы деректер (таразы жабдығын тексеру туралы сертификаттың түрі, маркасы, нөмірі және тексеру күні, өлшеудің ең жоғары шегі, тексеру туралы сертификаттың қолданылу кезеңі, орналасқан жері, таразы жабдығын тексеру туралы сканерленген қолданыстағы сертификаттың жүктелуімен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жұмыс кестесі (аптаның жұмыс күндері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3-қосымша</w:t>
            </w:r>
          </w:p>
        </w:tc>
      </w:tr>
    </w:tbl>
    <w:bookmarkStart w:name="z430" w:id="424"/>
    <w:p>
      <w:pPr>
        <w:spacing w:after="0"/>
        <w:ind w:left="0"/>
        <w:jc w:val="both"/>
      </w:pPr>
      <w:r>
        <w:rPr>
          <w:rFonts w:ascii="Times New Roman"/>
          <w:b w:val="false"/>
          <w:i w:val="false"/>
          <w:color w:val="000000"/>
          <w:sz w:val="28"/>
        </w:rPr>
        <w:t>
      Нысан</w:t>
      </w:r>
    </w:p>
    <w:bookmarkEnd w:id="424"/>
    <w:bookmarkStart w:name="z431" w:id="425"/>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шартына ______жылғы "___"_____________ №___ қосылу туралы өтініші</w:t>
      </w:r>
    </w:p>
    <w:bookmarkEnd w:id="425"/>
    <w:bookmarkStart w:name="z432" w:id="426"/>
    <w:p>
      <w:pPr>
        <w:spacing w:after="0"/>
        <w:ind w:left="0"/>
        <w:jc w:val="both"/>
      </w:pPr>
      <w:r>
        <w:rPr>
          <w:rFonts w:ascii="Times New Roman"/>
          <w:b w:val="false"/>
          <w:i w:val="false"/>
          <w:color w:val="000000"/>
          <w:sz w:val="28"/>
        </w:rPr>
        <w:t xml:space="preserve">
      Жеке кәсіпкер (толық аты-жөні немесе атауы)______ / заңды тұлға (ұйымдық-құқықтық нысаны және толық немесе қысқартылған атауы) _____________бизнес сәйкестендіру нөмірі/жеке сәйкестендіру нөмірі ________________ (бұдан әрі – Өтініш беруші) –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жинау, сұрыптау және тасымалдау үшін төлемдердің үлгілік шартына толық цикл бойынша қосылу туралы осы өтінішке қол қою арқылы жеке кәсіпкер ретінде мемлекеттік тіркеу туралы жарғы/сенімхат/талон негізінде әрекет ететін (бұдан әрі – Өтініш пен Шарт тиісінше) Оператордың ақпараттық жүйесінде орналастырылған шартқа қосылады және оны келесімен растайды:</w:t>
      </w:r>
    </w:p>
    <w:bookmarkEnd w:id="426"/>
    <w:bookmarkStart w:name="z433" w:id="427"/>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27"/>
    <w:bookmarkStart w:name="z434" w:id="428"/>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28"/>
    <w:bookmarkStart w:name="z435" w:id="429"/>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29"/>
    <w:bookmarkStart w:name="z436" w:id="430"/>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30"/>
    <w:bookmarkStart w:name="z437" w:id="431"/>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31"/>
    <w:bookmarkStart w:name="z438" w:id="432"/>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432"/>
    <w:bookmarkStart w:name="z439" w:id="433"/>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33"/>
    <w:bookmarkStart w:name="z440" w:id="434"/>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434"/>
    <w:p>
      <w:pPr>
        <w:spacing w:after="0"/>
        <w:ind w:left="0"/>
        <w:jc w:val="both"/>
      </w:pPr>
      <w:r>
        <w:rPr>
          <w:rFonts w:ascii="Times New Roman"/>
          <w:b w:val="false"/>
          <w:i w:val="false"/>
          <w:color w:val="000000"/>
          <w:sz w:val="28"/>
        </w:rPr>
        <w:t>
      тараптардың өзара іс-қимыл шарттары;</w:t>
      </w:r>
    </w:p>
    <w:p>
      <w:pPr>
        <w:spacing w:after="0"/>
        <w:ind w:left="0"/>
        <w:jc w:val="both"/>
      </w:pPr>
      <w:r>
        <w:rPr>
          <w:rFonts w:ascii="Times New Roman"/>
          <w:b w:val="false"/>
          <w:i w:val="false"/>
          <w:color w:val="000000"/>
          <w:sz w:val="28"/>
        </w:rPr>
        <w:t>
      шарт бойынша төлемдердің мөлшері мен тәртібі;</w:t>
      </w:r>
    </w:p>
    <w:p>
      <w:pPr>
        <w:spacing w:after="0"/>
        <w:ind w:left="0"/>
        <w:jc w:val="both"/>
      </w:pPr>
      <w:r>
        <w:rPr>
          <w:rFonts w:ascii="Times New Roman"/>
          <w:b w:val="false"/>
          <w:i w:val="false"/>
          <w:color w:val="000000"/>
          <w:sz w:val="28"/>
        </w:rPr>
        <w:t>
      үшінші тұлғалармен қарым-қатынас;</w:t>
      </w:r>
    </w:p>
    <w:p>
      <w:pPr>
        <w:spacing w:after="0"/>
        <w:ind w:left="0"/>
        <w:jc w:val="both"/>
      </w:pPr>
      <w:r>
        <w:rPr>
          <w:rFonts w:ascii="Times New Roman"/>
          <w:b w:val="false"/>
          <w:i w:val="false"/>
          <w:color w:val="000000"/>
          <w:sz w:val="28"/>
        </w:rPr>
        <w:t>
      шарт жасасу үшін қажетті құжаттардың тізбесі;</w:t>
      </w:r>
    </w:p>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Start w:name="z441" w:id="435"/>
    <w:p>
      <w:pPr>
        <w:spacing w:after="0"/>
        <w:ind w:left="0"/>
        <w:jc w:val="both"/>
      </w:pPr>
      <w:r>
        <w:rPr>
          <w:rFonts w:ascii="Times New Roman"/>
          <w:b w:val="false"/>
          <w:i w:val="false"/>
          <w:color w:val="000000"/>
          <w:sz w:val="28"/>
        </w:rPr>
        <w:t xml:space="preserve">
      Электрондық цифрлық қолтаңба қойылды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4-қосымша</w:t>
            </w:r>
          </w:p>
        </w:tc>
      </w:tr>
    </w:tbl>
    <w:bookmarkStart w:name="z443" w:id="436"/>
    <w:p>
      <w:pPr>
        <w:spacing w:after="0"/>
        <w:ind w:left="0"/>
        <w:jc w:val="both"/>
      </w:pPr>
      <w:r>
        <w:rPr>
          <w:rFonts w:ascii="Times New Roman"/>
          <w:b w:val="false"/>
          <w:i w:val="false"/>
          <w:color w:val="000000"/>
          <w:sz w:val="28"/>
        </w:rPr>
        <w:t>
      Нысан</w:t>
      </w:r>
    </w:p>
    <w:bookmarkEnd w:id="436"/>
    <w:bookmarkStart w:name="z444" w:id="437"/>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______жылғы "___"_____________ №___ қосылу туралы өтініші</w:t>
      </w:r>
    </w:p>
    <w:bookmarkEnd w:id="437"/>
    <w:bookmarkStart w:name="z445" w:id="438"/>
    <w:p>
      <w:pPr>
        <w:spacing w:after="0"/>
        <w:ind w:left="0"/>
        <w:jc w:val="both"/>
      </w:pPr>
      <w:r>
        <w:rPr>
          <w:rFonts w:ascii="Times New Roman"/>
          <w:b w:val="false"/>
          <w:i w:val="false"/>
          <w:color w:val="000000"/>
          <w:sz w:val="28"/>
        </w:rPr>
        <w:t xml:space="preserve">
      Жеке кәсіпкер (Толық аты-жөні немесе атауы (бар болса))______ /заңды тұлға (ұйымдық-құқықтық нысаны және толық немесе қысқартылған атауы) __________ бизнес сәйкестендіру нөмірі/жеке сәйкестендіру нөмірі _____________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Оператордың ақпараттық жүйесінде орналастырылған жарғы/сенімхат/дара кәсіпкер ретінде мемлекеттік тіркеу туралы талон негізінде қолданыстағы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438"/>
    <w:bookmarkStart w:name="z446" w:id="439"/>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39"/>
    <w:bookmarkStart w:name="z447" w:id="440"/>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40"/>
    <w:bookmarkStart w:name="z448" w:id="441"/>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41"/>
    <w:bookmarkStart w:name="z449" w:id="442"/>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42"/>
    <w:bookmarkStart w:name="z450" w:id="443"/>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43"/>
    <w:bookmarkStart w:name="z451" w:id="444"/>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444"/>
    <w:bookmarkStart w:name="z452" w:id="445"/>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45"/>
    <w:bookmarkStart w:name="z453" w:id="446"/>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446"/>
    <w:p>
      <w:pPr>
        <w:spacing w:after="0"/>
        <w:ind w:left="0"/>
        <w:jc w:val="both"/>
      </w:pPr>
      <w:r>
        <w:rPr>
          <w:rFonts w:ascii="Times New Roman"/>
          <w:b w:val="false"/>
          <w:i w:val="false"/>
          <w:color w:val="000000"/>
          <w:sz w:val="28"/>
        </w:rPr>
        <w:t>
      тараптардың өзара іс-қимыл шарттары;</w:t>
      </w:r>
    </w:p>
    <w:p>
      <w:pPr>
        <w:spacing w:after="0"/>
        <w:ind w:left="0"/>
        <w:jc w:val="both"/>
      </w:pPr>
      <w:r>
        <w:rPr>
          <w:rFonts w:ascii="Times New Roman"/>
          <w:b w:val="false"/>
          <w:i w:val="false"/>
          <w:color w:val="000000"/>
          <w:sz w:val="28"/>
        </w:rPr>
        <w:t>
      шарт бойынша төлемдердің мөлшері мен тәртібі;</w:t>
      </w:r>
    </w:p>
    <w:p>
      <w:pPr>
        <w:spacing w:after="0"/>
        <w:ind w:left="0"/>
        <w:jc w:val="both"/>
      </w:pPr>
      <w:r>
        <w:rPr>
          <w:rFonts w:ascii="Times New Roman"/>
          <w:b w:val="false"/>
          <w:i w:val="false"/>
          <w:color w:val="000000"/>
          <w:sz w:val="28"/>
        </w:rPr>
        <w:t>
      үшінші тұлғалармен қарым-қатынас;</w:t>
      </w:r>
    </w:p>
    <w:p>
      <w:pPr>
        <w:spacing w:after="0"/>
        <w:ind w:left="0"/>
        <w:jc w:val="both"/>
      </w:pPr>
      <w:r>
        <w:rPr>
          <w:rFonts w:ascii="Times New Roman"/>
          <w:b w:val="false"/>
          <w:i w:val="false"/>
          <w:color w:val="000000"/>
          <w:sz w:val="28"/>
        </w:rPr>
        <w:t>
      шарт жасасу үшін қажетті құжаттардың тізбесі;</w:t>
      </w:r>
    </w:p>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Start w:name="z454" w:id="447"/>
    <w:p>
      <w:pPr>
        <w:spacing w:after="0"/>
        <w:ind w:left="0"/>
        <w:jc w:val="both"/>
      </w:pPr>
      <w:r>
        <w:rPr>
          <w:rFonts w:ascii="Times New Roman"/>
          <w:b w:val="false"/>
          <w:i w:val="false"/>
          <w:color w:val="000000"/>
          <w:sz w:val="28"/>
        </w:rPr>
        <w:t>
      Электрондық цифрлық қолтаңба қойылды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5-қосымша</w:t>
            </w:r>
          </w:p>
        </w:tc>
      </w:tr>
    </w:tbl>
    <w:bookmarkStart w:name="z456" w:id="448"/>
    <w:p>
      <w:pPr>
        <w:spacing w:after="0"/>
        <w:ind w:left="0"/>
        <w:jc w:val="both"/>
      </w:pPr>
      <w:r>
        <w:rPr>
          <w:rFonts w:ascii="Times New Roman"/>
          <w:b w:val="false"/>
          <w:i w:val="false"/>
          <w:color w:val="000000"/>
          <w:sz w:val="28"/>
        </w:rPr>
        <w:t>
      Нысан</w:t>
      </w:r>
    </w:p>
    <w:bookmarkEnd w:id="448"/>
    <w:bookmarkStart w:name="z457" w:id="449"/>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 үшін төлемдердің үлгілік шартына _____ж. №______ қосылу туралы өтініші</w:t>
      </w:r>
    </w:p>
    <w:bookmarkEnd w:id="449"/>
    <w:bookmarkStart w:name="z458" w:id="450"/>
    <w:p>
      <w:pPr>
        <w:spacing w:after="0"/>
        <w:ind w:left="0"/>
        <w:jc w:val="both"/>
      </w:pPr>
      <w:r>
        <w:rPr>
          <w:rFonts w:ascii="Times New Roman"/>
          <w:b w:val="false"/>
          <w:i w:val="false"/>
          <w:color w:val="000000"/>
          <w:sz w:val="28"/>
        </w:rPr>
        <w:t xml:space="preserve">
      Жеке кәсіпкер (Толық аты-жөні немесе атауы)________ /заңды тұлға (ұйымдық-құқықтық нысаны және толық немесе қысқартылған атауы) ___________бизнес сәйкестендіру нөмірі/жеке сәйкестендіру нөмірі ___________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Жарғы/сенімхат/жеке кәсіпкер ретінде мемлекеттік тіркеу туралы талон негізінде әрекет ететін, өнімнің (тауарлардың) тұтынушылық қасиеттері жоғалғаннан кейін пайда болатын қалдықтарды толық цикл бойынша қайта пайдалануға, өңдеуге, қайта өңдеуге, залалсыздандыруға және (немесе) кәдеге жаратуға дайындау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450"/>
    <w:bookmarkStart w:name="z459" w:id="451"/>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51"/>
    <w:bookmarkStart w:name="z460" w:id="452"/>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52"/>
    <w:bookmarkStart w:name="z461" w:id="453"/>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53"/>
    <w:bookmarkStart w:name="z462" w:id="454"/>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54"/>
    <w:bookmarkStart w:name="z463" w:id="455"/>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55"/>
    <w:bookmarkStart w:name="z464" w:id="456"/>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Түсіндірмелердің және Шарттың талаптарының орындалуын растайтын барлық құжаттарды орналастыруға келісемін;</w:t>
      </w:r>
    </w:p>
    <w:bookmarkEnd w:id="456"/>
    <w:bookmarkStart w:name="z465" w:id="457"/>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57"/>
    <w:bookmarkStart w:name="z466" w:id="458"/>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458"/>
    <w:p>
      <w:pPr>
        <w:spacing w:after="0"/>
        <w:ind w:left="0"/>
        <w:jc w:val="both"/>
      </w:pPr>
      <w:r>
        <w:rPr>
          <w:rFonts w:ascii="Times New Roman"/>
          <w:b w:val="false"/>
          <w:i w:val="false"/>
          <w:color w:val="000000"/>
          <w:sz w:val="28"/>
        </w:rPr>
        <w:t>
      тараптардың өзара іс-қимыл шарттары;</w:t>
      </w:r>
    </w:p>
    <w:p>
      <w:pPr>
        <w:spacing w:after="0"/>
        <w:ind w:left="0"/>
        <w:jc w:val="both"/>
      </w:pPr>
      <w:r>
        <w:rPr>
          <w:rFonts w:ascii="Times New Roman"/>
          <w:b w:val="false"/>
          <w:i w:val="false"/>
          <w:color w:val="000000"/>
          <w:sz w:val="28"/>
        </w:rPr>
        <w:t>
      шарт бойынша төлемдердің мөлшері мен тәртібі;</w:t>
      </w:r>
    </w:p>
    <w:p>
      <w:pPr>
        <w:spacing w:after="0"/>
        <w:ind w:left="0"/>
        <w:jc w:val="both"/>
      </w:pPr>
      <w:r>
        <w:rPr>
          <w:rFonts w:ascii="Times New Roman"/>
          <w:b w:val="false"/>
          <w:i w:val="false"/>
          <w:color w:val="000000"/>
          <w:sz w:val="28"/>
        </w:rPr>
        <w:t>
      үшінші тұлғалармен қарым-қатынас;</w:t>
      </w:r>
    </w:p>
    <w:p>
      <w:pPr>
        <w:spacing w:after="0"/>
        <w:ind w:left="0"/>
        <w:jc w:val="both"/>
      </w:pPr>
      <w:r>
        <w:rPr>
          <w:rFonts w:ascii="Times New Roman"/>
          <w:b w:val="false"/>
          <w:i w:val="false"/>
          <w:color w:val="000000"/>
          <w:sz w:val="28"/>
        </w:rPr>
        <w:t>
      шарт жасасу үшін қажетті құжаттардың тізбесі;</w:t>
      </w:r>
    </w:p>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Start w:name="z467" w:id="459"/>
    <w:p>
      <w:pPr>
        <w:spacing w:after="0"/>
        <w:ind w:left="0"/>
        <w:jc w:val="both"/>
      </w:pPr>
      <w:r>
        <w:rPr>
          <w:rFonts w:ascii="Times New Roman"/>
          <w:b w:val="false"/>
          <w:i w:val="false"/>
          <w:color w:val="000000"/>
          <w:sz w:val="28"/>
        </w:rPr>
        <w:t>
      Электрондық цифрлық қолтаңба қойылды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6-қосымша</w:t>
            </w:r>
          </w:p>
        </w:tc>
      </w:tr>
    </w:tbl>
    <w:bookmarkStart w:name="z469" w:id="460"/>
    <w:p>
      <w:pPr>
        <w:spacing w:after="0"/>
        <w:ind w:left="0"/>
        <w:jc w:val="both"/>
      </w:pPr>
      <w:r>
        <w:rPr>
          <w:rFonts w:ascii="Times New Roman"/>
          <w:b w:val="false"/>
          <w:i w:val="false"/>
          <w:color w:val="000000"/>
          <w:sz w:val="28"/>
        </w:rPr>
        <w:t>
      Нысан</w:t>
      </w:r>
    </w:p>
    <w:bookmarkEnd w:id="460"/>
    <w:bookmarkStart w:name="z470" w:id="461"/>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асыру туралы есеп</w:t>
      </w:r>
    </w:p>
    <w:bookmarkEnd w:id="461"/>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қалдықтардың массасы,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қалдықтардың массасы,</w:t>
            </w:r>
          </w:p>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p>
            <w:pPr>
              <w:spacing w:after="20"/>
              <w:ind w:left="20"/>
              <w:jc w:val="both"/>
            </w:pPr>
            <w:r>
              <w:rPr>
                <w:rFonts w:ascii="Times New Roman"/>
                <w:b w:val="false"/>
                <w:i w:val="false"/>
                <w:color w:val="000000"/>
                <w:sz w:val="20"/>
              </w:rPr>
              <w:t>
</w:t>
            </w:r>
            <w:r>
              <w:rPr>
                <w:rFonts w:ascii="Times New Roman"/>
                <w:b/>
                <w:i w:val="false"/>
                <w:color w:val="000000"/>
                <w:sz w:val="20"/>
              </w:rPr>
              <w:t>мөлшері, теңге/тонна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62"/>
    <w:p>
      <w:pPr>
        <w:spacing w:after="0"/>
        <w:ind w:left="0"/>
        <w:jc w:val="both"/>
      </w:pPr>
      <w:r>
        <w:rPr>
          <w:rFonts w:ascii="Times New Roman"/>
          <w:b w:val="false"/>
          <w:i w:val="false"/>
          <w:color w:val="000000"/>
          <w:sz w:val="28"/>
        </w:rPr>
        <w:t>
      Келесіні:</w:t>
      </w:r>
    </w:p>
    <w:bookmarkEnd w:id="462"/>
    <w:bookmarkStart w:name="z472" w:id="463"/>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11-тармағындағы белгіленген нормаларға сәйкес болғанымды және сәйкес екендігімді;</w:t>
      </w:r>
    </w:p>
    <w:bookmarkEnd w:id="463"/>
    <w:bookmarkStart w:name="z473" w:id="464"/>
    <w:p>
      <w:pPr>
        <w:spacing w:after="0"/>
        <w:ind w:left="0"/>
        <w:jc w:val="both"/>
      </w:pPr>
      <w:r>
        <w:rPr>
          <w:rFonts w:ascii="Times New Roman"/>
          <w:b w:val="false"/>
          <w:i w:val="false"/>
          <w:color w:val="000000"/>
          <w:sz w:val="28"/>
        </w:rPr>
        <w:t>
      2) Кодекстің талаптарына және № 508 бұйрығына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End w:id="464"/>
    <w:p>
      <w:pPr>
        <w:spacing w:after="0"/>
        <w:ind w:left="0"/>
        <w:jc w:val="left"/>
      </w:pPr>
      <w:r>
        <w:rPr>
          <w:rFonts w:ascii="Times New Roman"/>
          <w:b w:val="false"/>
          <w:i w:val="false"/>
          <w:color w:val="000000"/>
          <w:sz w:val="28"/>
        </w:rPr>
        <w:t>
      Басшысы/уәкілетті тұлға________________________________________________</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xml:space="preserve">Есепті қабылдады __________________20__ жылдың "__"________________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7-қосымша</w:t>
            </w:r>
          </w:p>
        </w:tc>
      </w:tr>
    </w:tbl>
    <w:bookmarkStart w:name="z475" w:id="465"/>
    <w:p>
      <w:pPr>
        <w:spacing w:after="0"/>
        <w:ind w:left="0"/>
        <w:jc w:val="both"/>
      </w:pPr>
      <w:r>
        <w:rPr>
          <w:rFonts w:ascii="Times New Roman"/>
          <w:b w:val="false"/>
          <w:i w:val="false"/>
          <w:color w:val="000000"/>
          <w:sz w:val="28"/>
        </w:rPr>
        <w:t>
      Нысан</w:t>
      </w:r>
    </w:p>
    <w:bookmarkEnd w:id="465"/>
    <w:bookmarkStart w:name="z476" w:id="466"/>
    <w:p>
      <w:pPr>
        <w:spacing w:after="0"/>
        <w:ind w:left="0"/>
        <w:jc w:val="left"/>
      </w:pPr>
      <w:r>
        <w:rPr>
          <w:rFonts w:ascii="Times New Roman"/>
          <w:b/>
          <w:i w:val="false"/>
          <w:color w:val="000000"/>
        </w:rPr>
        <w:t xml:space="preserve">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w:t>
      </w:r>
    </w:p>
    <w:bookmarkEnd w:id="466"/>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 дайын өнімнің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массасы,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өлшемі,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қайта өңделген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компоненттер мен ілеспе қалдықтардың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және (немесе) өткізілген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Іске асырылды/берілді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55-тармағындағы белгіленген өлшемдерге сәйкес екенімді растаймын.</w:t>
      </w:r>
    </w:p>
    <w:p>
      <w:pPr>
        <w:spacing w:after="0"/>
        <w:ind w:left="0"/>
        <w:jc w:val="left"/>
      </w:pPr>
      <w:r>
        <w:rPr>
          <w:rFonts w:ascii="Times New Roman"/>
          <w:b w:val="false"/>
          <w:i w:val="false"/>
          <w:color w:val="000000"/>
          <w:sz w:val="28"/>
        </w:rPr>
        <w:t xml:space="preserve">
      Ұйым басшысы ___________________________________________________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Есепті қабылдады</w:t>
      </w:r>
      <w:r>
        <w:br/>
      </w:r>
      <w:r>
        <w:rPr>
          <w:rFonts w:ascii="Times New Roman"/>
          <w:b w:val="false"/>
          <w:i w:val="false"/>
          <w:color w:val="000000"/>
          <w:sz w:val="28"/>
        </w:rPr>
        <w:t xml:space="preserve">
      _________________________________ 20__ жылдың "__"________________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8-қосымша</w:t>
            </w:r>
          </w:p>
        </w:tc>
      </w:tr>
    </w:tbl>
    <w:bookmarkStart w:name="z478" w:id="467"/>
    <w:p>
      <w:pPr>
        <w:spacing w:after="0"/>
        <w:ind w:left="0"/>
        <w:jc w:val="both"/>
      </w:pPr>
      <w:r>
        <w:rPr>
          <w:rFonts w:ascii="Times New Roman"/>
          <w:b w:val="false"/>
          <w:i w:val="false"/>
          <w:color w:val="000000"/>
          <w:sz w:val="28"/>
        </w:rPr>
        <w:t>
      Нысан</w:t>
      </w:r>
    </w:p>
    <w:bookmarkEnd w:id="467"/>
    <w:bookmarkStart w:name="z479" w:id="468"/>
    <w:p>
      <w:pPr>
        <w:spacing w:after="0"/>
        <w:ind w:left="0"/>
        <w:jc w:val="left"/>
      </w:pPr>
      <w:r>
        <w:rPr>
          <w:rFonts w:ascii="Times New Roman"/>
          <w:b/>
          <w:i w:val="false"/>
          <w:color w:val="000000"/>
        </w:rPr>
        <w:t xml:space="preserve"> Толық цикл бойынша қалдықтарды жинау, сұрыптау, өңдеу және тасымалдау, қайта пайдалануға дайындау, қайта өңдеу, залалсыздандыру және (немесе) кәдеге жарату жөніндегі қызметті жүзеге асыру туралы есеп</w:t>
      </w:r>
    </w:p>
    <w:bookmarkEnd w:id="468"/>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w:t>
            </w:r>
          </w:p>
          <w:p>
            <w:pPr>
              <w:spacing w:after="20"/>
              <w:ind w:left="20"/>
              <w:jc w:val="both"/>
            </w:pPr>
            <w:r>
              <w:rPr>
                <w:rFonts w:ascii="Times New Roman"/>
                <w:b w:val="false"/>
                <w:i w:val="false"/>
                <w:color w:val="000000"/>
                <w:sz w:val="20"/>
              </w:rPr>
              <w:t>
</w:t>
            </w:r>
            <w:r>
              <w:rPr>
                <w:rFonts w:ascii="Times New Roman"/>
                <w:b/>
                <w:i w:val="false"/>
                <w:color w:val="000000"/>
                <w:sz w:val="20"/>
              </w:rPr>
              <w:t>/дайын өнімнің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p>
            <w:pPr>
              <w:spacing w:after="20"/>
              <w:ind w:left="20"/>
              <w:jc w:val="both"/>
            </w:pPr>
            <w:r>
              <w:rPr>
                <w:rFonts w:ascii="Times New Roman"/>
                <w:b w:val="false"/>
                <w:i w:val="false"/>
                <w:color w:val="000000"/>
                <w:sz w:val="20"/>
              </w:rPr>
              <w:t>
</w:t>
            </w:r>
            <w:r>
              <w:rPr>
                <w:rFonts w:ascii="Times New Roman"/>
                <w:b/>
                <w:i w:val="false"/>
                <w:color w:val="000000"/>
                <w:sz w:val="20"/>
              </w:rPr>
              <w:t>өлшемі,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қайта өңделген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компоненттер мен ілеспе қалдықтардың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және (немесе) өткізілген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Іске асырылды/берілді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69"/>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88-тармағындағы белгіленген нормаларға сәйкес болғанымды және сәйкес екенімді растаймын;</w:t>
      </w:r>
    </w:p>
    <w:bookmarkEnd w:id="469"/>
    <w:bookmarkStart w:name="z481" w:id="470"/>
    <w:p>
      <w:pPr>
        <w:spacing w:after="0"/>
        <w:ind w:left="0"/>
        <w:jc w:val="both"/>
      </w:pPr>
      <w:r>
        <w:rPr>
          <w:rFonts w:ascii="Times New Roman"/>
          <w:b w:val="false"/>
          <w:i w:val="false"/>
          <w:color w:val="000000"/>
          <w:sz w:val="28"/>
        </w:rPr>
        <w:t>
      2) Кодекстің талаптарына және № 508 бұйрығына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End w:id="470"/>
    <w:p>
      <w:pPr>
        <w:spacing w:after="0"/>
        <w:ind w:left="0"/>
        <w:jc w:val="left"/>
      </w:pPr>
      <w:r>
        <w:rPr>
          <w:rFonts w:ascii="Times New Roman"/>
          <w:b w:val="false"/>
          <w:i w:val="false"/>
          <w:color w:val="000000"/>
          <w:sz w:val="28"/>
        </w:rPr>
        <w:t xml:space="preserve">
      Ұйым басшысы уәкілі ____________________________________________________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xml:space="preserve">
      Есепті қабылдады  __________________________20__ жылдың "___"____________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9-қосымша</w:t>
            </w:r>
          </w:p>
        </w:tc>
      </w:tr>
    </w:tbl>
    <w:bookmarkStart w:name="z483" w:id="471"/>
    <w:p>
      <w:pPr>
        <w:spacing w:after="0"/>
        <w:ind w:left="0"/>
        <w:jc w:val="both"/>
      </w:pPr>
      <w:r>
        <w:rPr>
          <w:rFonts w:ascii="Times New Roman"/>
          <w:b w:val="false"/>
          <w:i w:val="false"/>
          <w:color w:val="000000"/>
          <w:sz w:val="28"/>
        </w:rPr>
        <w:t>
      Нысан</w:t>
      </w:r>
    </w:p>
    <w:bookmarkEnd w:id="471"/>
    <w:bookmarkStart w:name="z484" w:id="472"/>
    <w:p>
      <w:pPr>
        <w:spacing w:after="0"/>
        <w:ind w:left="0"/>
        <w:jc w:val="left"/>
      </w:pPr>
      <w:r>
        <w:rPr>
          <w:rFonts w:ascii="Times New Roman"/>
          <w:b/>
          <w:i w:val="false"/>
          <w:color w:val="000000"/>
        </w:rPr>
        <w:t xml:space="preserve"> Қайта өңдеуге және (немесе) кәдеге жаратуға  қабылданатын ПШКҚ жиынтығына талаптар</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ПШКҚ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ПШКҚ-ның жиынтығы</w:t>
            </w:r>
          </w:p>
          <w:p>
            <w:pPr>
              <w:spacing w:after="20"/>
              <w:ind w:left="20"/>
              <w:jc w:val="both"/>
            </w:pPr>
            <w:r>
              <w:rPr>
                <w:rFonts w:ascii="Times New Roman"/>
                <w:b w:val="false"/>
                <w:i w:val="false"/>
                <w:color w:val="000000"/>
                <w:sz w:val="20"/>
              </w:rPr>
              <w:t>
</w:t>
            </w:r>
            <w:r>
              <w:rPr>
                <w:rFonts w:ascii="Times New Roman"/>
                <w:b/>
                <w:i w:val="false"/>
                <w:color w:val="000000"/>
                <w:sz w:val="20"/>
              </w:rPr>
              <w:t>(сәйкестілігі)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жүріс бөлігінің аспалары,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фургон/ платформа / шассидегі арнайы жабдық (егер олар дайындаушының штаттық жарақтандыруымен көзделген болса), кабина, шасси, есіктер (штат саны), шиналары бар дөңгелектер (штат саны), генераторы, стартері, карбюраторы/айдау жүйесі бар қозғалтқыш, радиатор, аккумулятор, беріліс қорабы, беріліс қорабы, көпірлер мен көпір редукторлары, ірі тораптық бөлшектер, жүріс бөлігінің аспалары, кардан біліктері (егер ол дайындаушының штаттық жарақтандыруымен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санаттағы ПШКҚ-да ағаш конструкцияларының болмауына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құрастыру кезінде болмаған жағдайда ПШКҚ-да шассидің болмауына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ПШКҚ-ның ірі тораптық бөлшектері (қозғалтқыш, беріліс қорабы, кардан білігі және көпірлер) бекітудің сенімді тәсілімен (болтты) штаттық орындарға орнатылуы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штаттық орындарда көзделген генераторды, стартерді, радиаторды, карбюраторды ПШКҚ аспалы жабдығын дайындаушы көздеген тәсілмен бекіту мүмкін болмаған жағдайда, олар тапсырылатын ПШКҚ салонына және/немесе жүксалғышына орналастырылады</w:t>
            </w:r>
          </w:p>
        </w:tc>
      </w:tr>
    </w:tbl>
    <w:bookmarkStart w:name="z485" w:id="473"/>
    <w:p>
      <w:pPr>
        <w:spacing w:after="0"/>
        <w:ind w:left="0"/>
        <w:jc w:val="left"/>
      </w:pPr>
      <w:r>
        <w:rPr>
          <w:rFonts w:ascii="Times New Roman"/>
          <w:b/>
          <w:i w:val="false"/>
          <w:color w:val="000000"/>
        </w:rPr>
        <w:t xml:space="preserve"> Қайта өңдеуге және (немесе) кәдеге жаратуға қабылданатын ПШӨЖАШТ жиынтығы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ПШӨЖАШТ-ның жиынтығы (бар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зауыттық массаның 50 (елу) % - дан астам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(егер дайындаушы зауыттың штаттық жарақтандыруы көзделген жағдайда), қозғалтқыш (штаттық орындарда орнатылған), трансмиссия (жартылай рамка, беріліс қорабы, артқы көпір, алдыңғы көпір болған кезде), шиналар, доңғалақты дискілер, аккумуляторлық батареялар (іске қосу) (егер дайындаушының штаттық жарақтандыруы көзделген жағдайда, штаттық орындарда орнатылған)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зауыттық массаның 50 (елу) % - дан астам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 жетекші көпір, беріліс қорабы, артқы арқалық), қозғалтқыш (штаттық орындарда орнатылған),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салмағы зауыттық массаның 50 (елу) % - нан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(жартылай рамка, беріліс қорабы, артқы ось, алдыңғы ось болған кезде),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салмағы зауыттық массаның 50 (елу) % - нан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(жетекші көпір, беріліс қорабы, артқы арқалық),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 үшін (комбайн) қабылдау/қайта өңдеуші пунктіне дейін тасымалдауды жүзеге асыру үшін кабинаны бөлшектеуге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ПШӨЖАШТ-да зауыттық құрастыру кезінде ағаш конструкциялар мен шассиі болмаса, оған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10-қосымша</w:t>
            </w:r>
          </w:p>
        </w:tc>
      </w:tr>
    </w:tbl>
    <w:bookmarkStart w:name="z487" w:id="474"/>
    <w:p>
      <w:pPr>
        <w:spacing w:after="0"/>
        <w:ind w:left="0"/>
        <w:jc w:val="both"/>
      </w:pPr>
      <w:r>
        <w:rPr>
          <w:rFonts w:ascii="Times New Roman"/>
          <w:b w:val="false"/>
          <w:i w:val="false"/>
          <w:color w:val="000000"/>
          <w:sz w:val="28"/>
        </w:rPr>
        <w:t>
      Нысан</w:t>
      </w:r>
    </w:p>
    <w:bookmarkEnd w:id="474"/>
    <w:bookmarkStart w:name="z488" w:id="475"/>
    <w:p>
      <w:pPr>
        <w:spacing w:after="0"/>
        <w:ind w:left="0"/>
        <w:jc w:val="left"/>
      </w:pPr>
      <w:r>
        <w:rPr>
          <w:rFonts w:ascii="Times New Roman"/>
          <w:b/>
          <w:i w:val="false"/>
          <w:color w:val="000000"/>
        </w:rPr>
        <w:t xml:space="preserve"> ПШКҚ және (немесе) ПШӨЖАШТ тапсыруға және (немесе) қайта өңдеуге және (немесе) кәдеге жаратуға өтінім беру үшін қажетті құжаттардың тізбесі</w:t>
      </w:r>
    </w:p>
    <w:bookmarkEnd w:id="475"/>
    <w:bookmarkStart w:name="z489" w:id="476"/>
    <w:p>
      <w:pPr>
        <w:spacing w:after="0"/>
        <w:ind w:left="0"/>
        <w:jc w:val="both"/>
      </w:pPr>
      <w:r>
        <w:rPr>
          <w:rFonts w:ascii="Times New Roman"/>
          <w:b w:val="false"/>
          <w:i w:val="false"/>
          <w:color w:val="000000"/>
          <w:sz w:val="28"/>
        </w:rPr>
        <w:t>
      Жеке тұлғалар үшін:</w:t>
      </w:r>
    </w:p>
    <w:bookmarkEnd w:id="476"/>
    <w:bookmarkStart w:name="z490" w:id="477"/>
    <w:p>
      <w:pPr>
        <w:spacing w:after="0"/>
        <w:ind w:left="0"/>
        <w:jc w:val="both"/>
      </w:pPr>
      <w:r>
        <w:rPr>
          <w:rFonts w:ascii="Times New Roman"/>
          <w:b w:val="false"/>
          <w:i w:val="false"/>
          <w:color w:val="000000"/>
          <w:sz w:val="28"/>
        </w:rPr>
        <w:t>
      1) жеке басын куәландыратын құжаттың көшірмесі;</w:t>
      </w:r>
    </w:p>
    <w:bookmarkEnd w:id="477"/>
    <w:bookmarkStart w:name="z491" w:id="478"/>
    <w:p>
      <w:pPr>
        <w:spacing w:after="0"/>
        <w:ind w:left="0"/>
        <w:jc w:val="both"/>
      </w:pPr>
      <w:r>
        <w:rPr>
          <w:rFonts w:ascii="Times New Roman"/>
          <w:b w:val="false"/>
          <w:i w:val="false"/>
          <w:color w:val="000000"/>
          <w:sz w:val="28"/>
        </w:rPr>
        <w:t>
      2) ПШӨЖАШТ тіркеу есебінен шығару туралы анықтама;</w:t>
      </w:r>
    </w:p>
    <w:bookmarkEnd w:id="478"/>
    <w:bookmarkStart w:name="z492" w:id="479"/>
    <w:p>
      <w:pPr>
        <w:spacing w:after="0"/>
        <w:ind w:left="0"/>
        <w:jc w:val="both"/>
      </w:pPr>
      <w:r>
        <w:rPr>
          <w:rFonts w:ascii="Times New Roman"/>
          <w:b w:val="false"/>
          <w:i w:val="false"/>
          <w:color w:val="000000"/>
          <w:sz w:val="28"/>
        </w:rPr>
        <w:t>
      3) егер ПШКҚ және (немесе) ПШӨЖАШТ сатып алу кезінде меншік иесі некеде тұрса жұбайының (зайыбының) сатуға нотариалды куәландырылған келісімі, сондай-ақ неке туралы куәліктің нотариалды куәландырылған көшірмесі және жеке куәліктің көшірмесі;</w:t>
      </w:r>
    </w:p>
    <w:bookmarkEnd w:id="479"/>
    <w:bookmarkStart w:name="z493" w:id="480"/>
    <w:p>
      <w:pPr>
        <w:spacing w:after="0"/>
        <w:ind w:left="0"/>
        <w:jc w:val="both"/>
      </w:pPr>
      <w:r>
        <w:rPr>
          <w:rFonts w:ascii="Times New Roman"/>
          <w:b w:val="false"/>
          <w:i w:val="false"/>
          <w:color w:val="000000"/>
          <w:sz w:val="28"/>
        </w:rPr>
        <w:t>
      4) егер ПШКҚ және (немесе) ПШӨЖАШТ сатып алу кезінде меншік иесі некеде тұрмаса - нотариалды куәландырылған өтініш.</w:t>
      </w:r>
    </w:p>
    <w:bookmarkEnd w:id="480"/>
    <w:bookmarkStart w:name="z494" w:id="481"/>
    <w:p>
      <w:pPr>
        <w:spacing w:after="0"/>
        <w:ind w:left="0"/>
        <w:jc w:val="both"/>
      </w:pPr>
      <w:r>
        <w:rPr>
          <w:rFonts w:ascii="Times New Roman"/>
          <w:b w:val="false"/>
          <w:i w:val="false"/>
          <w:color w:val="000000"/>
          <w:sz w:val="28"/>
        </w:rPr>
        <w:t>
      Заңды тұлғалар үшін:</w:t>
      </w:r>
    </w:p>
    <w:bookmarkEnd w:id="481"/>
    <w:bookmarkStart w:name="z495" w:id="482"/>
    <w:p>
      <w:pPr>
        <w:spacing w:after="0"/>
        <w:ind w:left="0"/>
        <w:jc w:val="both"/>
      </w:pPr>
      <w:r>
        <w:rPr>
          <w:rFonts w:ascii="Times New Roman"/>
          <w:b w:val="false"/>
          <w:i w:val="false"/>
          <w:color w:val="000000"/>
          <w:sz w:val="28"/>
        </w:rPr>
        <w:t>
      1) ПШКҚ және (немесе) ПШӨЖАШТ тапсыруға уәкілетті адамның жеке басын куәландыратын құжаттың көшірмесі;</w:t>
      </w:r>
    </w:p>
    <w:bookmarkEnd w:id="482"/>
    <w:bookmarkStart w:name="z496" w:id="483"/>
    <w:p>
      <w:pPr>
        <w:spacing w:after="0"/>
        <w:ind w:left="0"/>
        <w:jc w:val="both"/>
      </w:pPr>
      <w:r>
        <w:rPr>
          <w:rFonts w:ascii="Times New Roman"/>
          <w:b w:val="false"/>
          <w:i w:val="false"/>
          <w:color w:val="000000"/>
          <w:sz w:val="28"/>
        </w:rPr>
        <w:t>
      2) берілген күнге дейін Қазақстан Республикасының egov.kz электрондық үкімет порталынан күнтізбелік он күннен ерте емес берілген заңды тұлғаны тіркеу (қайта тіркеу) туралы анықтама;</w:t>
      </w:r>
    </w:p>
    <w:bookmarkEnd w:id="483"/>
    <w:bookmarkStart w:name="z497" w:id="484"/>
    <w:p>
      <w:pPr>
        <w:spacing w:after="0"/>
        <w:ind w:left="0"/>
        <w:jc w:val="both"/>
      </w:pPr>
      <w:r>
        <w:rPr>
          <w:rFonts w:ascii="Times New Roman"/>
          <w:b w:val="false"/>
          <w:i w:val="false"/>
          <w:color w:val="000000"/>
          <w:sz w:val="28"/>
        </w:rPr>
        <w:t>
      3) заңды тұлғаның бірінші басшысы мен бас бухгалтері қол қойған тұлғаның ПШКҚ және (немесе) ПШӨЖАШТ кәдеге жаратуға тапсыруға өкілеттігін растайтын өкілдің атына берілген сенімхаттың көшірмесі;</w:t>
      </w:r>
    </w:p>
    <w:bookmarkEnd w:id="484"/>
    <w:bookmarkStart w:name="z498" w:id="485"/>
    <w:p>
      <w:pPr>
        <w:spacing w:after="0"/>
        <w:ind w:left="0"/>
        <w:jc w:val="both"/>
      </w:pPr>
      <w:r>
        <w:rPr>
          <w:rFonts w:ascii="Times New Roman"/>
          <w:b w:val="false"/>
          <w:i w:val="false"/>
          <w:color w:val="000000"/>
          <w:sz w:val="28"/>
        </w:rPr>
        <w:t>
      4) ПШӨЖАШТ тіркеу есебінен шығару туралы анықтама.</w:t>
      </w:r>
    </w:p>
    <w:bookmarkEnd w:id="485"/>
    <w:bookmarkStart w:name="z499" w:id="486"/>
    <w:p>
      <w:pPr>
        <w:spacing w:after="0"/>
        <w:ind w:left="0"/>
        <w:jc w:val="both"/>
      </w:pPr>
      <w:r>
        <w:rPr>
          <w:rFonts w:ascii="Times New Roman"/>
          <w:b w:val="false"/>
          <w:i w:val="false"/>
          <w:color w:val="000000"/>
          <w:sz w:val="28"/>
        </w:rPr>
        <w:t>
      Қосымша құжаттар келесі жағдайларда ұсынылады:</w:t>
      </w:r>
    </w:p>
    <w:bookmarkEnd w:id="486"/>
    <w:bookmarkStart w:name="z500" w:id="487"/>
    <w:p>
      <w:pPr>
        <w:spacing w:after="0"/>
        <w:ind w:left="0"/>
        <w:jc w:val="both"/>
      </w:pPr>
      <w:r>
        <w:rPr>
          <w:rFonts w:ascii="Times New Roman"/>
          <w:b w:val="false"/>
          <w:i w:val="false"/>
          <w:color w:val="000000"/>
          <w:sz w:val="28"/>
        </w:rPr>
        <w:t>
      1) ПШКҚ-ы және (немесе) ПШӨЖАШТ-ы иесінің не ол уәкілеттік берген адамның тегі, аты, әкесінің аты (бар болса) өзгерген жағдайда - тегі, аты, әкесінің аты өзгергенін растайтын құжаттар;</w:t>
      </w:r>
    </w:p>
    <w:bookmarkEnd w:id="487"/>
    <w:bookmarkStart w:name="z501" w:id="488"/>
    <w:p>
      <w:pPr>
        <w:spacing w:after="0"/>
        <w:ind w:left="0"/>
        <w:jc w:val="both"/>
      </w:pPr>
      <w:r>
        <w:rPr>
          <w:rFonts w:ascii="Times New Roman"/>
          <w:b w:val="false"/>
          <w:i w:val="false"/>
          <w:color w:val="000000"/>
          <w:sz w:val="28"/>
        </w:rPr>
        <w:t>
      2) иесіз мүлікке меншік құқығын ресімдеу құқығы – соттың заңды күшіне енген шешім;</w:t>
      </w:r>
    </w:p>
    <w:bookmarkEnd w:id="488"/>
    <w:bookmarkStart w:name="z502" w:id="489"/>
    <w:p>
      <w:pPr>
        <w:spacing w:after="0"/>
        <w:ind w:left="0"/>
        <w:jc w:val="both"/>
      </w:pPr>
      <w:r>
        <w:rPr>
          <w:rFonts w:ascii="Times New Roman"/>
          <w:b w:val="false"/>
          <w:i w:val="false"/>
          <w:color w:val="000000"/>
          <w:sz w:val="28"/>
        </w:rPr>
        <w:t>
      3) ПШКҚ-да VIN-кодтың немесе ПШӨЖАШТ-да өздігінен жүретін ауыл шаруашылығы техникасының зауыттық тіркеу нөмірінің болмауы – уәкілетті орган берген қорытынды.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11-қосымша</w:t>
            </w:r>
          </w:p>
        </w:tc>
      </w:tr>
    </w:tbl>
    <w:bookmarkStart w:name="z504" w:id="490"/>
    <w:p>
      <w:pPr>
        <w:spacing w:after="0"/>
        <w:ind w:left="0"/>
        <w:jc w:val="both"/>
      </w:pPr>
      <w:r>
        <w:rPr>
          <w:rFonts w:ascii="Times New Roman"/>
          <w:b w:val="false"/>
          <w:i w:val="false"/>
          <w:color w:val="000000"/>
          <w:sz w:val="28"/>
        </w:rPr>
        <w:t>
      Нысан</w:t>
      </w:r>
    </w:p>
    <w:bookmarkEnd w:id="490"/>
    <w:bookmarkStart w:name="z505" w:id="491"/>
    <w:p>
      <w:pPr>
        <w:spacing w:after="0"/>
        <w:ind w:left="0"/>
        <w:jc w:val="left"/>
      </w:pPr>
      <w:r>
        <w:rPr>
          <w:rFonts w:ascii="Times New Roman"/>
          <w:b/>
          <w:i w:val="false"/>
          <w:color w:val="000000"/>
        </w:rPr>
        <w:t xml:space="preserve"> Пайдаланудан шыққан көлік құралын/өздігінен жүретін ауыл шаруашылығы техникасын сатып алу-сату шарты</w:t>
      </w:r>
    </w:p>
    <w:bookmarkEnd w:id="491"/>
    <w:p>
      <w:pPr>
        <w:spacing w:after="0"/>
        <w:ind w:left="0"/>
        <w:jc w:val="both"/>
      </w:pPr>
      <w:r>
        <w:rPr>
          <w:rFonts w:ascii="Times New Roman"/>
          <w:b w:val="false"/>
          <w:i w:val="false"/>
          <w:color w:val="000000"/>
          <w:sz w:val="28"/>
        </w:rPr>
        <w:t xml:space="preserve">
      _________қаласы 20__ жылғы "____" ___________ </w:t>
      </w:r>
    </w:p>
    <w:p>
      <w:pPr>
        <w:spacing w:after="0"/>
        <w:ind w:left="0"/>
        <w:jc w:val="both"/>
      </w:pPr>
      <w:r>
        <w:rPr>
          <w:rFonts w:ascii="Times New Roman"/>
          <w:b w:val="false"/>
          <w:i w:val="false"/>
          <w:color w:val="000000"/>
          <w:sz w:val="28"/>
        </w:rPr>
        <w:t>
      Қазақстан Республикасының азаматы _____________________________, ___________ жылы туған, бұдан әрі "Сатушы" деп аталатын, ________ негізінде әрекет ететін, жеке куәлік № ____________ берілген ____________жылы ___________ Қазақстан Республикасы, бір жағынан, және</w:t>
      </w:r>
    </w:p>
    <w:p>
      <w:pPr>
        <w:spacing w:after="0"/>
        <w:ind w:left="0"/>
        <w:jc w:val="both"/>
      </w:pPr>
      <w:r>
        <w:rPr>
          <w:rFonts w:ascii="Times New Roman"/>
          <w:b w:val="false"/>
          <w:i w:val="false"/>
          <w:color w:val="000000"/>
          <w:sz w:val="28"/>
        </w:rPr>
        <w:t>
      Қазақстан Республикасының азаматы _____________________________, ____________ жылы туған, бұдан әрі "Сатып алушы" деп аталатын, _______ негізінде әрекет ететін, жеке куәлік № ____________ берілген ____________жылы ___________ Қазақстан Республикасы, екінші жағынан,</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ҚР АК) 13, 14 тарауларына сәйкес "Тараптар", ал жоғарыда көрсетілгендей жеке-жеке "Тараптар" деп аталатындар ҚР АК </w:t>
      </w:r>
      <w:r>
        <w:rPr>
          <w:rFonts w:ascii="Times New Roman"/>
          <w:b w:val="false"/>
          <w:i w:val="false"/>
          <w:color w:val="000000"/>
          <w:sz w:val="28"/>
        </w:rPr>
        <w:t>152-бабының</w:t>
      </w:r>
      <w:r>
        <w:rPr>
          <w:rFonts w:ascii="Times New Roman"/>
          <w:b w:val="false"/>
          <w:i w:val="false"/>
          <w:color w:val="000000"/>
          <w:sz w:val="28"/>
        </w:rPr>
        <w:t xml:space="preserve"> 1-1, 2-бөлігіне, </w:t>
      </w:r>
      <w:r>
        <w:rPr>
          <w:rFonts w:ascii="Times New Roman"/>
          <w:b w:val="false"/>
          <w:i w:val="false"/>
          <w:color w:val="000000"/>
          <w:sz w:val="28"/>
        </w:rPr>
        <w:t>250-бабының</w:t>
      </w:r>
      <w:r>
        <w:rPr>
          <w:rFonts w:ascii="Times New Roman"/>
          <w:b w:val="false"/>
          <w:i w:val="false"/>
          <w:color w:val="000000"/>
          <w:sz w:val="28"/>
        </w:rPr>
        <w:t xml:space="preserve"> 2-бөлігіне, 2-бабына және </w:t>
      </w:r>
      <w:r>
        <w:rPr>
          <w:rFonts w:ascii="Times New Roman"/>
          <w:b w:val="false"/>
          <w:i w:val="false"/>
          <w:color w:val="000000"/>
          <w:sz w:val="28"/>
        </w:rPr>
        <w:t>380-бабына</w:t>
      </w:r>
      <w:r>
        <w:rPr>
          <w:rFonts w:ascii="Times New Roman"/>
          <w:b w:val="false"/>
          <w:i w:val="false"/>
          <w:color w:val="000000"/>
          <w:sz w:val="28"/>
        </w:rPr>
        <w:t xml:space="preserve"> сәйкес әрекет етеді, алдау, қауіп-қатердің әсерінен емес, пайдаланудан шыққан көлік құралын/пайдаланудан шыққан өздігінен жүретін ауыл шаруашылығы техникасын (нөмірлік агрегатты) иеліктен шығарудың және сатып алудың құқықтық салдарын жасау мақсатында ерікті түрде, зорлық-зомбылықсыз немесе жағдайлардың жиынтығы бойынша осы төмендегілер туралы сатып алу-сату шартын (бұдан әрі – Шарт) жасады:</w:t>
      </w:r>
    </w:p>
    <w:bookmarkStart w:name="z506" w:id="492"/>
    <w:p>
      <w:pPr>
        <w:spacing w:after="0"/>
        <w:ind w:left="0"/>
        <w:jc w:val="both"/>
      </w:pPr>
      <w:r>
        <w:rPr>
          <w:rFonts w:ascii="Times New Roman"/>
          <w:b w:val="false"/>
          <w:i w:val="false"/>
          <w:color w:val="000000"/>
          <w:sz w:val="28"/>
        </w:rPr>
        <w:t>
      1. Сатушы пайдаланудан шыққан көлік құралын/пайдаланудан шыққан өздігінен жүретін ауыл шаруашылығы техникасын сатып алушының меншігіне сатады: маркасы/моделі________________________, есептен шығарылған кездегі мемлекеттік тіркеу нөмірлік белгісі  ________________________, шығарылған жылы________________________, түсі ________________________, қозғалтқыш  ________________, дене №___________________________________, шасси_______________________ (келесі – ПШКҚ/ПШӨЖАШТ), ал Сатып алушы ПШКҚ/ПШӨЖАШТ меншігіне сатып алады және осы Шарттың 2-тармағында көрсетілген ПШКҚ/ПШӨЖАШТ құнын төлеуге міндеттенеді.</w:t>
      </w:r>
    </w:p>
    <w:bookmarkEnd w:id="492"/>
    <w:bookmarkStart w:name="z507" w:id="493"/>
    <w:p>
      <w:pPr>
        <w:spacing w:after="0"/>
        <w:ind w:left="0"/>
        <w:jc w:val="both"/>
      </w:pPr>
      <w:r>
        <w:rPr>
          <w:rFonts w:ascii="Times New Roman"/>
          <w:b w:val="false"/>
          <w:i w:val="false"/>
          <w:color w:val="000000"/>
          <w:sz w:val="28"/>
        </w:rPr>
        <w:t>
      2. Сатып алушы осы Шартқа қол қойылған сәтте Сатушының банктік шотына аудару жолымен) _______________________________ (_________________________) теңге (сомада) мөлшерінде ПШКҚ/ПШӨЖАШТ құнын не қолма-қол ақша төлеуге міндеттенеді.</w:t>
      </w:r>
    </w:p>
    <w:bookmarkEnd w:id="493"/>
    <w:bookmarkStart w:name="z508" w:id="494"/>
    <w:p>
      <w:pPr>
        <w:spacing w:after="0"/>
        <w:ind w:left="0"/>
        <w:jc w:val="both"/>
      </w:pPr>
      <w:r>
        <w:rPr>
          <w:rFonts w:ascii="Times New Roman"/>
          <w:b w:val="false"/>
          <w:i w:val="false"/>
          <w:color w:val="000000"/>
          <w:sz w:val="28"/>
        </w:rPr>
        <w:t>
      3. ПШКҚ/ПШӨЖАШТ-ға меншік құқығы сатып алушыға осы Шартқа қол қойылған және КҚ/АШТ құнын толық төлеген сәттен бастап ауысады.</w:t>
      </w:r>
    </w:p>
    <w:bookmarkEnd w:id="494"/>
    <w:bookmarkStart w:name="z509" w:id="495"/>
    <w:p>
      <w:pPr>
        <w:spacing w:after="0"/>
        <w:ind w:left="0"/>
        <w:jc w:val="both"/>
      </w:pPr>
      <w:r>
        <w:rPr>
          <w:rFonts w:ascii="Times New Roman"/>
          <w:b w:val="false"/>
          <w:i w:val="false"/>
          <w:color w:val="000000"/>
          <w:sz w:val="28"/>
        </w:rPr>
        <w:t>
      4. ПШКҚ/ПШӨЖАШТ иеліктен шығарылатын осы Шарт бойынша меншік құқығындағы сатушыға мынадай құжаттар негізінде тиесілі:</w:t>
      </w:r>
    </w:p>
    <w:bookmarkEnd w:id="495"/>
    <w:bookmarkStart w:name="z510" w:id="496"/>
    <w:p>
      <w:pPr>
        <w:spacing w:after="0"/>
        <w:ind w:left="0"/>
        <w:jc w:val="both"/>
      </w:pPr>
      <w:r>
        <w:rPr>
          <w:rFonts w:ascii="Times New Roman"/>
          <w:b w:val="false"/>
          <w:i w:val="false"/>
          <w:color w:val="000000"/>
          <w:sz w:val="28"/>
        </w:rPr>
        <w:t>
      1) мысалы, сатып алу-сату шарты/айырбас/сыйға беру шарты №_______________және тағы басқа заңды күшіне енген сот шешімі ______ жылғы  ____________________ (өзге де меншік құқығын растайтын құжаттар);</w:t>
      </w:r>
    </w:p>
    <w:bookmarkEnd w:id="496"/>
    <w:bookmarkStart w:name="z511" w:id="497"/>
    <w:p>
      <w:pPr>
        <w:spacing w:after="0"/>
        <w:ind w:left="0"/>
        <w:jc w:val="both"/>
      </w:pPr>
      <w:r>
        <w:rPr>
          <w:rFonts w:ascii="Times New Roman"/>
          <w:b w:val="false"/>
          <w:i w:val="false"/>
          <w:color w:val="000000"/>
          <w:sz w:val="28"/>
        </w:rPr>
        <w:t>
      2) КҚ-ын тіркеу есебінен алу кезінде көлік құралын тіркеу туралы куәлік (КҚТК), сериясы _____________________, нөмірі № ____________________, берілген ____;</w:t>
      </w:r>
    </w:p>
    <w:bookmarkEnd w:id="497"/>
    <w:bookmarkStart w:name="z512" w:id="498"/>
    <w:p>
      <w:pPr>
        <w:spacing w:after="0"/>
        <w:ind w:left="0"/>
        <w:jc w:val="both"/>
      </w:pPr>
      <w:r>
        <w:rPr>
          <w:rFonts w:ascii="Times New Roman"/>
          <w:b w:val="false"/>
          <w:i w:val="false"/>
          <w:color w:val="000000"/>
          <w:sz w:val="28"/>
        </w:rPr>
        <w:t>
      5. Осы Шартты жасасу сәтінде сатушы ПШКҚ/ПШӨЖАШТ-ға салынбағанына, тыйым салынбағанына, өзге де ауыртпалыққа ұшырамағанына, үшінші тұлғалардың талап-арыздарының нысанасы болып табылмайтынына кепілдік береді.</w:t>
      </w:r>
    </w:p>
    <w:bookmarkEnd w:id="498"/>
    <w:bookmarkStart w:name="z513" w:id="499"/>
    <w:p>
      <w:pPr>
        <w:spacing w:after="0"/>
        <w:ind w:left="0"/>
        <w:jc w:val="both"/>
      </w:pPr>
      <w:r>
        <w:rPr>
          <w:rFonts w:ascii="Times New Roman"/>
          <w:b w:val="false"/>
          <w:i w:val="false"/>
          <w:color w:val="000000"/>
          <w:sz w:val="28"/>
        </w:rPr>
        <w:t>
      6. Осы Шартты жасасу сәтінде Сатып алушы:</w:t>
      </w:r>
    </w:p>
    <w:bookmarkEnd w:id="499"/>
    <w:bookmarkStart w:name="z514" w:id="500"/>
    <w:p>
      <w:pPr>
        <w:spacing w:after="0"/>
        <w:ind w:left="0"/>
        <w:jc w:val="both"/>
      </w:pPr>
      <w:r>
        <w:rPr>
          <w:rFonts w:ascii="Times New Roman"/>
          <w:b w:val="false"/>
          <w:i w:val="false"/>
          <w:color w:val="000000"/>
          <w:sz w:val="28"/>
        </w:rPr>
        <w:t>
      1) сатып алынатын ПШКҚ/ПШӨЖАШТ-і тексерді, сатушы ескерілмеген ақаулар мен кемшіліктерді тапқан жоқ;</w:t>
      </w:r>
    </w:p>
    <w:bookmarkEnd w:id="500"/>
    <w:bookmarkStart w:name="z515" w:id="501"/>
    <w:p>
      <w:pPr>
        <w:spacing w:after="0"/>
        <w:ind w:left="0"/>
        <w:jc w:val="both"/>
      </w:pPr>
      <w:r>
        <w:rPr>
          <w:rFonts w:ascii="Times New Roman"/>
          <w:b w:val="false"/>
          <w:i w:val="false"/>
          <w:color w:val="000000"/>
          <w:sz w:val="28"/>
        </w:rPr>
        <w:t>
      2) сатып алынатын ПШКҚ/ПШӨЖАШТ-ң сапалық және техникалық жай-күйіне қанағаттандырылды;</w:t>
      </w:r>
    </w:p>
    <w:bookmarkEnd w:id="501"/>
    <w:bookmarkStart w:name="z516" w:id="502"/>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айқындайтын тәртіппен кейіннен қайта өңдеу және (немесе) кәдеге жарату және жеңілдік сертификатын не ақшалай өтемақыны алу мақсатында тапсыру үшін жиынтығының сәйкестігін растады;</w:t>
      </w:r>
    </w:p>
    <w:bookmarkEnd w:id="502"/>
    <w:bookmarkStart w:name="z517" w:id="503"/>
    <w:p>
      <w:pPr>
        <w:spacing w:after="0"/>
        <w:ind w:left="0"/>
        <w:jc w:val="both"/>
      </w:pPr>
      <w:r>
        <w:rPr>
          <w:rFonts w:ascii="Times New Roman"/>
          <w:b w:val="false"/>
          <w:i w:val="false"/>
          <w:color w:val="000000"/>
          <w:sz w:val="28"/>
        </w:rPr>
        <w:t>
      4) сыртқы түріне және техникалық жай-күйіне шағымдары жоқ.</w:t>
      </w:r>
    </w:p>
    <w:bookmarkEnd w:id="503"/>
    <w:bookmarkStart w:name="z518" w:id="504"/>
    <w:p>
      <w:pPr>
        <w:spacing w:after="0"/>
        <w:ind w:left="0"/>
        <w:jc w:val="both"/>
      </w:pPr>
      <w:r>
        <w:rPr>
          <w:rFonts w:ascii="Times New Roman"/>
          <w:b w:val="false"/>
          <w:i w:val="false"/>
          <w:color w:val="000000"/>
          <w:sz w:val="28"/>
        </w:rPr>
        <w:t>
      7. Сатушы осы Шарттың 1-тармағында көрсетілген ПШКҚ/ПШӨЖАШТ ақшалай қаражатын алған күннен бастап күнтізбелік 1 (бір) күн ішінде беруге міндеттенеді.</w:t>
      </w:r>
    </w:p>
    <w:bookmarkEnd w:id="504"/>
    <w:bookmarkStart w:name="z519" w:id="505"/>
    <w:p>
      <w:pPr>
        <w:spacing w:after="0"/>
        <w:ind w:left="0"/>
        <w:jc w:val="both"/>
      </w:pPr>
      <w:r>
        <w:rPr>
          <w:rFonts w:ascii="Times New Roman"/>
          <w:b w:val="false"/>
          <w:i w:val="false"/>
          <w:color w:val="000000"/>
          <w:sz w:val="28"/>
        </w:rPr>
        <w:t>
      8. Шарт қазақ/орыс тілінде электрондық нысанда 2 (екі) данада жасалды, Тараптардың электрондық цифрлық қолтаңба қойылды, Тараптар осы Шартқа қол қойған күннен бастап күшіне енеді және тараптардың өзіне қабылдаған міндеттемелерін тиісінше орындауы тоқтатылады.</w:t>
      </w:r>
    </w:p>
    <w:bookmarkEnd w:id="505"/>
    <w:bookmarkStart w:name="z520" w:id="506"/>
    <w:p>
      <w:pPr>
        <w:spacing w:after="0"/>
        <w:ind w:left="0"/>
        <w:jc w:val="both"/>
      </w:pPr>
      <w:r>
        <w:rPr>
          <w:rFonts w:ascii="Times New Roman"/>
          <w:b w:val="false"/>
          <w:i w:val="false"/>
          <w:color w:val="000000"/>
          <w:sz w:val="28"/>
        </w:rPr>
        <w:t>
      9. Осы Шартта реттелмеген барлық жағдайларда Тараптар Қазақстан Республикасының қолданыстағы заңнамасын басшылыққа алады.</w:t>
      </w:r>
    </w:p>
    <w:bookmarkEnd w:id="506"/>
    <w:bookmarkStart w:name="z521" w:id="507"/>
    <w:p>
      <w:pPr>
        <w:spacing w:after="0"/>
        <w:ind w:left="0"/>
        <w:jc w:val="both"/>
      </w:pPr>
      <w:r>
        <w:rPr>
          <w:rFonts w:ascii="Times New Roman"/>
          <w:b w:val="false"/>
          <w:i w:val="false"/>
          <w:color w:val="000000"/>
          <w:sz w:val="28"/>
        </w:rPr>
        <w:t>
      10. Даулар туындаған жағдайда Тараптар оларды келіссөздер арқылы, ал оларды реттеу мүмкін болмаған жағдайда – талапкердің орналасқан жері бойынша Қазақстан Республикасының соттарына жүгіну жолымен шеше алады.</w:t>
      </w:r>
    </w:p>
    <w:bookmarkEnd w:id="507"/>
    <w:bookmarkStart w:name="z522" w:id="508"/>
    <w:p>
      <w:pPr>
        <w:spacing w:after="0"/>
        <w:ind w:left="0"/>
        <w:jc w:val="both"/>
      </w:pPr>
      <w:r>
        <w:rPr>
          <w:rFonts w:ascii="Times New Roman"/>
          <w:b w:val="false"/>
          <w:i w:val="false"/>
          <w:color w:val="000000"/>
          <w:sz w:val="28"/>
        </w:rPr>
        <w:t>
      11. Тараптардың осы Шартты орындаудан біржақты тәртіппен бас тартуға құқығы жоқ.</w:t>
      </w:r>
    </w:p>
    <w:bookmarkEnd w:id="508"/>
    <w:bookmarkStart w:name="z523" w:id="509"/>
    <w:p>
      <w:pPr>
        <w:spacing w:after="0"/>
        <w:ind w:left="0"/>
        <w:jc w:val="both"/>
      </w:pPr>
      <w:r>
        <w:rPr>
          <w:rFonts w:ascii="Times New Roman"/>
          <w:b w:val="false"/>
          <w:i w:val="false"/>
          <w:color w:val="000000"/>
          <w:sz w:val="28"/>
        </w:rPr>
        <w:t>
      12. Осы Шартқа барлық өзгерістер мен толықтырулар, егер олар жазбаша түрде жасалса және екі Тараптың уәкілетті өкілдері қол қойса, жарамды болады.</w:t>
      </w:r>
    </w:p>
    <w:bookmarkEnd w:id="509"/>
    <w:p>
      <w:pPr>
        <w:spacing w:after="0"/>
        <w:ind w:left="0"/>
        <w:jc w:val="both"/>
      </w:pPr>
      <w:r>
        <w:rPr>
          <w:rFonts w:ascii="Times New Roman"/>
          <w:b w:val="false"/>
          <w:i w:val="false"/>
          <w:color w:val="000000"/>
          <w:sz w:val="28"/>
        </w:rPr>
        <w:t>
      Тараптардың деректемелері мен қолдары:</w:t>
      </w:r>
    </w:p>
    <w:p>
      <w:pPr>
        <w:spacing w:after="0"/>
        <w:ind w:left="0"/>
        <w:jc w:val="left"/>
      </w:pPr>
      <w:r>
        <w:rPr>
          <w:rFonts w:ascii="Times New Roman"/>
          <w:b w:val="false"/>
          <w:i w:val="false"/>
          <w:color w:val="000000"/>
          <w:sz w:val="28"/>
        </w:rPr>
        <w:t>
      Сатушы:                                                                 Сатып алушы:</w:t>
      </w:r>
      <w:r>
        <w:br/>
      </w:r>
      <w:r>
        <w:rPr>
          <w:rFonts w:ascii="Times New Roman"/>
          <w:b w:val="false"/>
          <w:i w:val="false"/>
          <w:color w:val="000000"/>
          <w:sz w:val="28"/>
        </w:rPr>
        <w:t xml:space="preserve">Ескерту: ПШКҚ/ПШӨЖАШТ сатқаны үшін қаражат толық көлемде алынды, </w:t>
      </w:r>
      <w:r>
        <w:br/>
      </w:r>
      <w:r>
        <w:rPr>
          <w:rFonts w:ascii="Times New Roman"/>
          <w:b w:val="false"/>
          <w:i w:val="false"/>
          <w:color w:val="000000"/>
          <w:sz w:val="28"/>
        </w:rPr>
        <w:t xml:space="preserve"> шағымым жоқ (__________________) ______________________________</w:t>
      </w:r>
      <w:r>
        <w:br/>
      </w:r>
      <w:r>
        <w:rPr>
          <w:rFonts w:ascii="Times New Roman"/>
          <w:b w:val="false"/>
          <w:i w:val="false"/>
          <w:color w:val="000000"/>
          <w:sz w:val="28"/>
        </w:rPr>
        <w:t xml:space="preserve">                                       Қолы                       (аты-жөнінің толық жазылуы)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12-қосымша</w:t>
            </w:r>
          </w:p>
        </w:tc>
      </w:tr>
    </w:tbl>
    <w:bookmarkStart w:name="z526" w:id="510"/>
    <w:p>
      <w:pPr>
        <w:spacing w:after="0"/>
        <w:ind w:left="0"/>
        <w:jc w:val="both"/>
      </w:pPr>
      <w:r>
        <w:rPr>
          <w:rFonts w:ascii="Times New Roman"/>
          <w:b w:val="false"/>
          <w:i w:val="false"/>
          <w:color w:val="000000"/>
          <w:sz w:val="28"/>
        </w:rPr>
        <w:t xml:space="preserve">
      Нысан </w:t>
      </w:r>
    </w:p>
    <w:bookmarkEnd w:id="510"/>
    <w:bookmarkStart w:name="z527" w:id="511"/>
    <w:p>
      <w:pPr>
        <w:spacing w:after="0"/>
        <w:ind w:left="0"/>
        <w:jc w:val="left"/>
      </w:pPr>
      <w:r>
        <w:rPr>
          <w:rFonts w:ascii="Times New Roman"/>
          <w:b/>
          <w:i w:val="false"/>
          <w:color w:val="000000"/>
        </w:rPr>
        <w:t xml:space="preserve"> № _____________ пайдаланудан шыққан көлік құралын қабылдау-беру актісі</w:t>
      </w:r>
    </w:p>
    <w:bookmarkEnd w:id="511"/>
    <w:p>
      <w:pPr>
        <w:spacing w:after="0"/>
        <w:ind w:left="0"/>
        <w:jc w:val="both"/>
      </w:pPr>
      <w:r>
        <w:rPr>
          <w:rFonts w:ascii="Times New Roman"/>
          <w:b w:val="false"/>
          <w:i w:val="false"/>
          <w:color w:val="000000"/>
          <w:sz w:val="28"/>
        </w:rPr>
        <w:t>
      _________қаласы 20__жылғы " __" _______________________________________</w:t>
      </w:r>
    </w:p>
    <w:p>
      <w:pPr>
        <w:spacing w:after="0"/>
        <w:ind w:left="0"/>
        <w:jc w:val="both"/>
      </w:pPr>
      <w:r>
        <w:rPr>
          <w:rFonts w:ascii="Times New Roman"/>
          <w:b w:val="false"/>
          <w:i w:val="false"/>
          <w:color w:val="000000"/>
          <w:sz w:val="28"/>
        </w:rPr>
        <w:t xml:space="preserve"> __________________________, атынан ____________________________________, </w:t>
      </w:r>
    </w:p>
    <w:p>
      <w:pPr>
        <w:spacing w:after="0"/>
        <w:ind w:left="0"/>
        <w:jc w:val="both"/>
      </w:pPr>
      <w:r>
        <w:rPr>
          <w:rFonts w:ascii="Times New Roman"/>
          <w:b w:val="false"/>
          <w:i w:val="false"/>
          <w:color w:val="000000"/>
          <w:sz w:val="28"/>
        </w:rPr>
        <w:t xml:space="preserve">(ПШКҚ қабылдауды жүзеге асыратын заңды тұлға) (ПШКҚ қабылдау пунктінің уәкілетті </w:t>
      </w:r>
    </w:p>
    <w:p>
      <w:pPr>
        <w:spacing w:after="0"/>
        <w:ind w:left="0"/>
        <w:jc w:val="both"/>
      </w:pPr>
      <w:r>
        <w:rPr>
          <w:rFonts w:ascii="Times New Roman"/>
          <w:b w:val="false"/>
          <w:i w:val="false"/>
          <w:color w:val="000000"/>
          <w:sz w:val="28"/>
        </w:rPr>
        <w:t>адамының тегі, аты, әкесінің аты (бар болса),)</w:t>
      </w:r>
    </w:p>
    <w:p>
      <w:pPr>
        <w:spacing w:after="0"/>
        <w:ind w:left="0"/>
        <w:jc w:val="both"/>
      </w:pPr>
      <w:r>
        <w:rPr>
          <w:rFonts w:ascii="Times New Roman"/>
          <w:b w:val="false"/>
          <w:i w:val="false"/>
          <w:color w:val="000000"/>
          <w:sz w:val="28"/>
        </w:rPr>
        <w:t xml:space="preserve">20_ жылғы " " _____________ №____ Сенімхат негізінде әрекет етуші бұдан әрі "Тарап-1", </w:t>
      </w:r>
    </w:p>
    <w:p>
      <w:pPr>
        <w:spacing w:after="0"/>
        <w:ind w:left="0"/>
        <w:jc w:val="both"/>
      </w:pPr>
      <w:r>
        <w:rPr>
          <w:rFonts w:ascii="Times New Roman"/>
          <w:b w:val="false"/>
          <w:i w:val="false"/>
          <w:color w:val="000000"/>
          <w:sz w:val="28"/>
        </w:rPr>
        <w:t xml:space="preserve">және____________________________________________________, бизнес сәйкестендіру </w:t>
      </w:r>
    </w:p>
    <w:p>
      <w:pPr>
        <w:spacing w:after="0"/>
        <w:ind w:left="0"/>
        <w:jc w:val="both"/>
      </w:pPr>
      <w:r>
        <w:rPr>
          <w:rFonts w:ascii="Times New Roman"/>
          <w:b w:val="false"/>
          <w:i w:val="false"/>
          <w:color w:val="000000"/>
          <w:sz w:val="28"/>
        </w:rPr>
        <w:t xml:space="preserve">нөмірі/жеке сәйкестендіру нөмірі ________________________, (өтінім берушінің немесе </w:t>
      </w:r>
    </w:p>
    <w:p>
      <w:pPr>
        <w:spacing w:after="0"/>
        <w:ind w:left="0"/>
        <w:jc w:val="both"/>
      </w:pPr>
      <w:r>
        <w:rPr>
          <w:rFonts w:ascii="Times New Roman"/>
          <w:b w:val="false"/>
          <w:i w:val="false"/>
          <w:color w:val="000000"/>
          <w:sz w:val="28"/>
        </w:rPr>
        <w:t xml:space="preserve">Тасымалдаушының тегі, аты, әкесінің аты (бар болса)) бұдан әрі "Тарап-2" деп аталатын, </w:t>
      </w:r>
    </w:p>
    <w:p>
      <w:pPr>
        <w:spacing w:after="0"/>
        <w:ind w:left="0"/>
        <w:jc w:val="both"/>
      </w:pPr>
      <w:r>
        <w:rPr>
          <w:rFonts w:ascii="Times New Roman"/>
          <w:b w:val="false"/>
          <w:i w:val="false"/>
          <w:color w:val="000000"/>
          <w:sz w:val="28"/>
        </w:rPr>
        <w:t xml:space="preserve">пайдаланудан шыққан көлік құралын VIN (не оны алмастыратын мәліметтер) нөмірлік </w:t>
      </w:r>
    </w:p>
    <w:p>
      <w:pPr>
        <w:spacing w:after="0"/>
        <w:ind w:left="0"/>
        <w:jc w:val="both"/>
      </w:pPr>
      <w:r>
        <w:rPr>
          <w:rFonts w:ascii="Times New Roman"/>
          <w:b w:val="false"/>
          <w:i w:val="false"/>
          <w:color w:val="000000"/>
          <w:sz w:val="28"/>
        </w:rPr>
        <w:t xml:space="preserve">агрегаты__________, санаты_____ келесі жиынтықта берілуін растайтын осы пайдаланудан </w:t>
      </w:r>
    </w:p>
    <w:p>
      <w:pPr>
        <w:spacing w:after="0"/>
        <w:ind w:left="0"/>
        <w:jc w:val="both"/>
      </w:pPr>
      <w:r>
        <w:rPr>
          <w:rFonts w:ascii="Times New Roman"/>
          <w:b w:val="false"/>
          <w:i w:val="false"/>
          <w:color w:val="000000"/>
          <w:sz w:val="28"/>
        </w:rPr>
        <w:t>шыққан көлік құралын қабылдау-берудің № ________ актісін (бұдан әрі – Акт)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(шасси), фургон, платформа,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Жүксалғыштың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қоршайтын жабыны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карбюратор/бүрку жүйесі, генераторы бар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 кардан білігі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көпір редукторлары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арнайы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ақшалай қаражатты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ПШКҚ және (немесе) ПШӨЖАШТ қайта өңдеуші мен Оператор арасында жасалатын ПШКҚ және (немесе) ПШӨЖАШТ қайта өңдеу шартына қосылады.</w:t>
      </w:r>
    </w:p>
    <w:p>
      <w:pPr>
        <w:spacing w:after="0"/>
        <w:ind w:left="0"/>
        <w:jc w:val="left"/>
      </w:pPr>
      <w:r>
        <w:rPr>
          <w:rFonts w:ascii="Times New Roman"/>
          <w:b w:val="false"/>
          <w:i w:val="false"/>
          <w:color w:val="000000"/>
          <w:sz w:val="28"/>
        </w:rPr>
        <w:t>
      Тарап-1                                                                                              Тарап-2</w:t>
      </w:r>
      <w:r>
        <w:br/>
      </w:r>
      <w:r>
        <w:rPr>
          <w:rFonts w:ascii="Times New Roman"/>
          <w:b w:val="false"/>
          <w:i w:val="false"/>
          <w:color w:val="000000"/>
          <w:sz w:val="28"/>
        </w:rPr>
        <w:t>___________________                                             ___________________</w:t>
      </w:r>
      <w:r>
        <w:br/>
      </w:r>
      <w:r>
        <w:rPr>
          <w:rFonts w:ascii="Times New Roman"/>
          <w:b w:val="false"/>
          <w:i w:val="false"/>
          <w:color w:val="000000"/>
          <w:sz w:val="28"/>
        </w:rPr>
        <w:t>___________________                                             ___________________</w:t>
      </w:r>
      <w:r>
        <w:br/>
      </w:r>
      <w:r>
        <w:rPr>
          <w:rFonts w:ascii="Times New Roman"/>
          <w:b w:val="false"/>
          <w:i w:val="false"/>
          <w:color w:val="000000"/>
          <w:sz w:val="28"/>
        </w:rPr>
        <w:t>Қолтаңбасы________                                            Қолтаңбасы _________</w:t>
      </w:r>
      <w:r>
        <w:br/>
      </w:r>
      <w:r>
        <w:rPr>
          <w:rFonts w:ascii="Times New Roman"/>
          <w:b w:val="false"/>
          <w:i w:val="false"/>
          <w:color w:val="000000"/>
          <w:sz w:val="28"/>
        </w:rPr>
        <w:t>Нысан</w:t>
      </w:r>
      <w:r>
        <w:br/>
      </w:r>
      <w:r>
        <w:rPr>
          <w:rFonts w:ascii="Times New Roman"/>
          <w:b w:val="false"/>
          <w:i w:val="false"/>
          <w:color w:val="000000"/>
          <w:sz w:val="28"/>
        </w:rPr>
        <w:t>
</w:t>
      </w:r>
    </w:p>
    <w:bookmarkStart w:name="z528" w:id="512"/>
    <w:p>
      <w:pPr>
        <w:spacing w:after="0"/>
        <w:ind w:left="0"/>
        <w:jc w:val="left"/>
      </w:pPr>
      <w:r>
        <w:rPr>
          <w:rFonts w:ascii="Times New Roman"/>
          <w:b/>
          <w:i w:val="false"/>
          <w:color w:val="000000"/>
        </w:rPr>
        <w:t xml:space="preserve"> № _____________ пайдаланудан шыққан өздігінен жүретін ауыл шаруашылығы техникасын қабылдау-беру актісі</w:t>
      </w:r>
    </w:p>
    <w:bookmarkEnd w:id="512"/>
    <w:p>
      <w:pPr>
        <w:spacing w:after="0"/>
        <w:ind w:left="0"/>
        <w:jc w:val="both"/>
      </w:pPr>
      <w:r>
        <w:rPr>
          <w:rFonts w:ascii="Times New Roman"/>
          <w:b w:val="false"/>
          <w:i w:val="false"/>
          <w:color w:val="000000"/>
          <w:sz w:val="28"/>
        </w:rPr>
        <w:t>
      _________қаласы 20_ жылғы " __" ____________</w:t>
      </w:r>
    </w:p>
    <w:p>
      <w:pPr>
        <w:spacing w:after="0"/>
        <w:ind w:left="0"/>
        <w:jc w:val="both"/>
      </w:pPr>
      <w:r>
        <w:rPr>
          <w:rFonts w:ascii="Times New Roman"/>
          <w:b w:val="false"/>
          <w:i w:val="false"/>
          <w:color w:val="000000"/>
          <w:sz w:val="28"/>
        </w:rPr>
        <w:t xml:space="preserve"> _____________________________________, атынан __________________________________, </w:t>
      </w:r>
    </w:p>
    <w:p>
      <w:pPr>
        <w:spacing w:after="0"/>
        <w:ind w:left="0"/>
        <w:jc w:val="both"/>
      </w:pPr>
      <w:r>
        <w:rPr>
          <w:rFonts w:ascii="Times New Roman"/>
          <w:b w:val="false"/>
          <w:i w:val="false"/>
          <w:color w:val="000000"/>
          <w:sz w:val="28"/>
        </w:rPr>
        <w:t xml:space="preserve">(ПШӨЖАШТ-ны қабылдауды жүзеге асыратын заңды тұлға) (ПШӨЖАШТ-ны қабылдау </w:t>
      </w:r>
    </w:p>
    <w:p>
      <w:pPr>
        <w:spacing w:after="0"/>
        <w:ind w:left="0"/>
        <w:jc w:val="both"/>
      </w:pPr>
      <w:r>
        <w:rPr>
          <w:rFonts w:ascii="Times New Roman"/>
          <w:b w:val="false"/>
          <w:i w:val="false"/>
          <w:color w:val="000000"/>
          <w:sz w:val="28"/>
        </w:rPr>
        <w:t>пунктінің уәкілетті адамының тегі, аты, әкесінің аты (бар болса))</w:t>
      </w:r>
    </w:p>
    <w:p>
      <w:pPr>
        <w:spacing w:after="0"/>
        <w:ind w:left="0"/>
        <w:jc w:val="both"/>
      </w:pPr>
      <w:r>
        <w:rPr>
          <w:rFonts w:ascii="Times New Roman"/>
          <w:b w:val="false"/>
          <w:i w:val="false"/>
          <w:color w:val="000000"/>
          <w:sz w:val="28"/>
        </w:rPr>
        <w:t xml:space="preserve">20_ жылғы " " _____________ №____ Сенімхат негізінде әрекет етуші бұдан әрі "Тарап-1", </w:t>
      </w:r>
    </w:p>
    <w:p>
      <w:pPr>
        <w:spacing w:after="0"/>
        <w:ind w:left="0"/>
        <w:jc w:val="both"/>
      </w:pPr>
      <w:r>
        <w:rPr>
          <w:rFonts w:ascii="Times New Roman"/>
          <w:b w:val="false"/>
          <w:i w:val="false"/>
          <w:color w:val="000000"/>
          <w:sz w:val="28"/>
        </w:rPr>
        <w:t>және ___________________________________________, бизнес сәйкестендіру нөмірі/жеке</w:t>
      </w:r>
    </w:p>
    <w:p>
      <w:pPr>
        <w:spacing w:after="0"/>
        <w:ind w:left="0"/>
        <w:jc w:val="both"/>
      </w:pPr>
      <w:r>
        <w:rPr>
          <w:rFonts w:ascii="Times New Roman"/>
          <w:b w:val="false"/>
          <w:i w:val="false"/>
          <w:color w:val="000000"/>
          <w:sz w:val="28"/>
        </w:rPr>
        <w:t xml:space="preserve"> сәйкестендіру нөмірі ________________________________________________________,</w:t>
      </w:r>
    </w:p>
    <w:p>
      <w:pPr>
        <w:spacing w:after="0"/>
        <w:ind w:left="0"/>
        <w:jc w:val="both"/>
      </w:pPr>
      <w:r>
        <w:rPr>
          <w:rFonts w:ascii="Times New Roman"/>
          <w:b w:val="false"/>
          <w:i w:val="false"/>
          <w:color w:val="000000"/>
          <w:sz w:val="28"/>
        </w:rPr>
        <w:t xml:space="preserve">(өтінім берушінің немесе Тасымалдаушының тегі, аты, әкесінің аты (бар болса)) </w:t>
      </w:r>
    </w:p>
    <w:p>
      <w:pPr>
        <w:spacing w:after="0"/>
        <w:ind w:left="0"/>
        <w:jc w:val="both"/>
      </w:pPr>
      <w:r>
        <w:rPr>
          <w:rFonts w:ascii="Times New Roman"/>
          <w:b w:val="false"/>
          <w:i w:val="false"/>
          <w:color w:val="000000"/>
          <w:sz w:val="28"/>
        </w:rPr>
        <w:t xml:space="preserve">бұдан әрі "Тарап-2" деп аталатын, пайдаланудан өздігінен жүретін ауыл шаруашылығы </w:t>
      </w:r>
    </w:p>
    <w:p>
      <w:pPr>
        <w:spacing w:after="0"/>
        <w:ind w:left="0"/>
        <w:jc w:val="both"/>
      </w:pPr>
      <w:r>
        <w:rPr>
          <w:rFonts w:ascii="Times New Roman"/>
          <w:b w:val="false"/>
          <w:i w:val="false"/>
          <w:color w:val="000000"/>
          <w:sz w:val="28"/>
        </w:rPr>
        <w:t xml:space="preserve">техникасын нөмірлік агрегаты__________, санаты_____ келесі жиынтықта берілуін </w:t>
      </w:r>
    </w:p>
    <w:p>
      <w:pPr>
        <w:spacing w:after="0"/>
        <w:ind w:left="0"/>
        <w:jc w:val="both"/>
      </w:pPr>
      <w:r>
        <w:rPr>
          <w:rFonts w:ascii="Times New Roman"/>
          <w:b w:val="false"/>
          <w:i w:val="false"/>
          <w:color w:val="000000"/>
          <w:sz w:val="28"/>
        </w:rPr>
        <w:t>растайтын осы пайдаланудан өздігінен жүретін ауыл шаруашылығы техникасын қабылдау-</w:t>
      </w:r>
    </w:p>
    <w:p>
      <w:pPr>
        <w:spacing w:after="0"/>
        <w:ind w:left="0"/>
        <w:jc w:val="both"/>
      </w:pPr>
      <w:r>
        <w:rPr>
          <w:rFonts w:ascii="Times New Roman"/>
          <w:b w:val="false"/>
          <w:i w:val="false"/>
          <w:color w:val="000000"/>
          <w:sz w:val="28"/>
        </w:rPr>
        <w:t>берудің № ________ актісін жасады:</w:t>
      </w:r>
    </w:p>
    <w:p>
      <w:pPr>
        <w:spacing w:after="0"/>
        <w:ind w:left="0"/>
        <w:jc w:val="both"/>
      </w:pPr>
      <w:r>
        <w:rPr>
          <w:rFonts w:ascii="Times New Roman"/>
          <w:b w:val="false"/>
          <w:i w:val="false"/>
          <w:color w:val="000000"/>
          <w:sz w:val="28"/>
        </w:rPr>
        <w:t xml:space="preserve">ПШӨЖАШТ (трактор):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(жартылай рама, беріліс қорабы, артқы көпір, алдыңғы көпір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дискілер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513"/>
    <w:p>
      <w:pPr>
        <w:spacing w:after="0"/>
        <w:ind w:left="0"/>
        <w:jc w:val="both"/>
      </w:pPr>
      <w:r>
        <w:rPr>
          <w:rFonts w:ascii="Times New Roman"/>
          <w:b w:val="false"/>
          <w:i w:val="false"/>
          <w:color w:val="000000"/>
          <w:sz w:val="28"/>
        </w:rPr>
        <w:t xml:space="preserve">
      ПШӨЖАШТ-ң толықтығы және өтеу түрі туралы белгі: </w:t>
      </w:r>
    </w:p>
    <w:bookmarkEnd w:id="513"/>
    <w:p>
      <w:pPr>
        <w:spacing w:after="0"/>
        <w:ind w:left="0"/>
        <w:jc w:val="both"/>
      </w:pPr>
      <w:r>
        <w:rPr>
          <w:rFonts w:ascii="Times New Roman"/>
          <w:b w:val="false"/>
          <w:i w:val="false"/>
          <w:color w:val="000000"/>
          <w:sz w:val="28"/>
        </w:rPr>
        <w:t xml:space="preserve">
      Белгілеу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1-жиынтығы (трактор)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2-жиынтығы (трактор)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ПШӨЖАШТ (комбайн):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(жетекші көпір, беріліс қорабы, артқы арқалық)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дискілері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514"/>
    <w:p>
      <w:pPr>
        <w:spacing w:after="0"/>
        <w:ind w:left="0"/>
        <w:jc w:val="both"/>
      </w:pPr>
      <w:r>
        <w:rPr>
          <w:rFonts w:ascii="Times New Roman"/>
          <w:b w:val="false"/>
          <w:i w:val="false"/>
          <w:color w:val="000000"/>
          <w:sz w:val="28"/>
        </w:rPr>
        <w:t xml:space="preserve">
      ПШӨЖАШТң толықтығы және өтеу түрі туралы белгі: </w:t>
      </w:r>
    </w:p>
    <w:bookmarkEnd w:id="514"/>
    <w:p>
      <w:pPr>
        <w:spacing w:after="0"/>
        <w:ind w:left="0"/>
        <w:jc w:val="both"/>
      </w:pPr>
      <w:r>
        <w:rPr>
          <w:rFonts w:ascii="Times New Roman"/>
          <w:b w:val="false"/>
          <w:i w:val="false"/>
          <w:color w:val="000000"/>
          <w:sz w:val="28"/>
        </w:rPr>
        <w:t>
      Белгілеу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1-жиынтығы (комбайн)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2-жиынтығы (комбайн)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ақшалай қаражатты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ПШКҚ және (немесе) ПШӨЖАШТ қайта өңдеуші мен Оператор арасында жасалатын ПШКҚ және (немесе) ПШӨЖАШТ қайта өңдеу шартына қосылады.</w:t>
      </w:r>
    </w:p>
    <w:p>
      <w:pPr>
        <w:spacing w:after="0"/>
        <w:ind w:left="0"/>
        <w:jc w:val="left"/>
      </w:pPr>
      <w:r>
        <w:rPr>
          <w:rFonts w:ascii="Times New Roman"/>
          <w:b w:val="false"/>
          <w:i w:val="false"/>
          <w:color w:val="000000"/>
          <w:sz w:val="28"/>
        </w:rPr>
        <w:t>
      Тарап-1                                                                                         Тарап-2</w:t>
      </w:r>
      <w:r>
        <w:br/>
      </w:r>
      <w:r>
        <w:rPr>
          <w:rFonts w:ascii="Times New Roman"/>
          <w:b w:val="false"/>
          <w:i w:val="false"/>
          <w:color w:val="000000"/>
          <w:sz w:val="28"/>
        </w:rPr>
        <w:t>________________                                                                      ___________________</w:t>
      </w:r>
      <w:r>
        <w:br/>
      </w:r>
      <w:r>
        <w:rPr>
          <w:rFonts w:ascii="Times New Roman"/>
          <w:b w:val="false"/>
          <w:i w:val="false"/>
          <w:color w:val="000000"/>
          <w:sz w:val="28"/>
        </w:rPr>
        <w:t>Қолтаңбасы _________                                                              Қолтаңбасы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13-қосымша</w:t>
            </w:r>
          </w:p>
        </w:tc>
      </w:tr>
    </w:tbl>
    <w:bookmarkStart w:name="z532" w:id="515"/>
    <w:p>
      <w:pPr>
        <w:spacing w:after="0"/>
        <w:ind w:left="0"/>
        <w:jc w:val="both"/>
      </w:pPr>
      <w:r>
        <w:rPr>
          <w:rFonts w:ascii="Times New Roman"/>
          <w:b w:val="false"/>
          <w:i w:val="false"/>
          <w:color w:val="000000"/>
          <w:sz w:val="28"/>
        </w:rPr>
        <w:t>
      Нысан</w:t>
      </w:r>
    </w:p>
    <w:bookmarkEnd w:id="515"/>
    <w:bookmarkStart w:name="z533" w:id="516"/>
    <w:p>
      <w:pPr>
        <w:spacing w:after="0"/>
        <w:ind w:left="0"/>
        <w:jc w:val="left"/>
      </w:pPr>
      <w:r>
        <w:rPr>
          <w:rFonts w:ascii="Times New Roman"/>
          <w:b/>
          <w:i w:val="false"/>
          <w:color w:val="000000"/>
        </w:rPr>
        <w:t xml:space="preserve"> ПШКҚ және (немесе) ПШӨЖАШТ қабылдаудан бас тарту туралы хабарлама № _________________________</w:t>
      </w:r>
    </w:p>
    <w:bookmarkEnd w:id="516"/>
    <w:p>
      <w:pPr>
        <w:spacing w:after="0"/>
        <w:ind w:left="0"/>
        <w:jc w:val="both"/>
      </w:pPr>
      <w:r>
        <w:rPr>
          <w:rFonts w:ascii="Times New Roman"/>
          <w:b w:val="false"/>
          <w:i w:val="false"/>
          <w:color w:val="000000"/>
          <w:sz w:val="28"/>
        </w:rPr>
        <w:t>
      ___________қаласы 20__ жылғы " __" _________________________________________</w:t>
      </w:r>
    </w:p>
    <w:p>
      <w:pPr>
        <w:spacing w:after="0"/>
        <w:ind w:left="0"/>
        <w:jc w:val="both"/>
      </w:pPr>
      <w:r>
        <w:rPr>
          <w:rFonts w:ascii="Times New Roman"/>
          <w:b w:val="false"/>
          <w:i w:val="false"/>
          <w:color w:val="000000"/>
          <w:sz w:val="28"/>
        </w:rPr>
        <w:t>"Жасыл даму" АҚ атынан____________________________________________________ ,</w:t>
      </w:r>
    </w:p>
    <w:p>
      <w:pPr>
        <w:spacing w:after="0"/>
        <w:ind w:left="0"/>
        <w:jc w:val="both"/>
      </w:pPr>
      <w:r>
        <w:rPr>
          <w:rFonts w:ascii="Times New Roman"/>
          <w:b w:val="false"/>
          <w:i w:val="false"/>
          <w:color w:val="000000"/>
          <w:sz w:val="28"/>
        </w:rPr>
        <w:t xml:space="preserve"> (Оператордың менеджері)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(Аты-жөні)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беруші-ПШКҚ және (немесе) ПШӨЖАШТ иесінің не ол уәкілеттік берген тұлғаның тегі, аты, әкесінің аты (бар болса))</w:t>
      </w:r>
    </w:p>
    <w:p>
      <w:pPr>
        <w:spacing w:after="0"/>
        <w:ind w:left="0"/>
        <w:jc w:val="both"/>
      </w:pPr>
      <w:r>
        <w:rPr>
          <w:rFonts w:ascii="Times New Roman"/>
          <w:b w:val="false"/>
          <w:i w:val="false"/>
          <w:color w:val="000000"/>
          <w:sz w:val="28"/>
        </w:rPr>
        <w:t>жеке сәйкестендіру нөмірі _____________________, жеке куәлік №__________________,</w:t>
      </w:r>
    </w:p>
    <w:p>
      <w:pPr>
        <w:spacing w:after="0"/>
        <w:ind w:left="0"/>
        <w:jc w:val="both"/>
      </w:pPr>
      <w:r>
        <w:rPr>
          <w:rFonts w:ascii="Times New Roman"/>
          <w:b w:val="false"/>
          <w:i w:val="false"/>
          <w:color w:val="000000"/>
          <w:sz w:val="28"/>
        </w:rPr>
        <w:t>(құжатты берген орган)</w:t>
      </w:r>
    </w:p>
    <w:p>
      <w:pPr>
        <w:spacing w:after="0"/>
        <w:ind w:left="0"/>
        <w:jc w:val="both"/>
      </w:pPr>
      <w:r>
        <w:rPr>
          <w:rFonts w:ascii="Times New Roman"/>
          <w:b w:val="false"/>
          <w:i w:val="false"/>
          <w:color w:val="000000"/>
          <w:sz w:val="28"/>
        </w:rPr>
        <w:t xml:space="preserve">осы ПШКҚ және (немесе) ПШӨЖАШТ VIN (немесе оны ауыстыратын мәліметтермен) </w:t>
      </w:r>
    </w:p>
    <w:p>
      <w:pPr>
        <w:spacing w:after="0"/>
        <w:ind w:left="0"/>
        <w:jc w:val="both"/>
      </w:pPr>
      <w:r>
        <w:rPr>
          <w:rFonts w:ascii="Times New Roman"/>
          <w:b w:val="false"/>
          <w:i w:val="false"/>
          <w:color w:val="000000"/>
          <w:sz w:val="28"/>
        </w:rPr>
        <w:t xml:space="preserve">_________________ санаты ________________ ПШКҚ және (немесе) ПШӨЖАШТ </w:t>
      </w:r>
    </w:p>
    <w:p>
      <w:pPr>
        <w:spacing w:after="0"/>
        <w:ind w:left="0"/>
        <w:jc w:val="both"/>
      </w:pPr>
      <w:r>
        <w:rPr>
          <w:rFonts w:ascii="Times New Roman"/>
          <w:b w:val="false"/>
          <w:i w:val="false"/>
          <w:color w:val="000000"/>
          <w:sz w:val="28"/>
        </w:rPr>
        <w:t xml:space="preserve">қабылдаудан бас тарту хабарламаны жасады. </w:t>
      </w:r>
    </w:p>
    <w:p>
      <w:pPr>
        <w:spacing w:after="0"/>
        <w:ind w:left="0"/>
        <w:jc w:val="both"/>
      </w:pPr>
      <w:r>
        <w:rPr>
          <w:rFonts w:ascii="Times New Roman"/>
          <w:b w:val="false"/>
          <w:i w:val="false"/>
          <w:color w:val="000000"/>
          <w:sz w:val="28"/>
        </w:rPr>
        <w:t xml:space="preserve">ПШКҚ және (немесе) ПШӨЖАШТ қабылдаудан бас тарту үшін негіз: </w:t>
      </w:r>
    </w:p>
    <w:p>
      <w:pPr>
        <w:spacing w:after="0"/>
        <w:ind w:left="0"/>
        <w:jc w:val="both"/>
      </w:pPr>
      <w:r>
        <w:rPr>
          <w:rFonts w:ascii="Times New Roman"/>
          <w:b w:val="false"/>
          <w:i w:val="false"/>
          <w:color w:val="000000"/>
          <w:sz w:val="28"/>
        </w:rPr>
        <w:t xml:space="preserve">_______________________________________________________________ болып табылады. </w:t>
      </w:r>
    </w:p>
    <w:p>
      <w:pPr>
        <w:spacing w:after="0"/>
        <w:ind w:left="0"/>
        <w:jc w:val="both"/>
      </w:pPr>
      <w:r>
        <w:rPr>
          <w:rFonts w:ascii="Times New Roman"/>
          <w:b w:val="false"/>
          <w:i w:val="false"/>
          <w:color w:val="000000"/>
          <w:sz w:val="28"/>
        </w:rPr>
        <w:t xml:space="preserve">                                (бас тарту себептерін көрсету қажет).</w:t>
      </w:r>
    </w:p>
    <w:p>
      <w:pPr>
        <w:spacing w:after="0"/>
        <w:ind w:left="0"/>
        <w:jc w:val="both"/>
      </w:pPr>
      <w:r>
        <w:rPr>
          <w:rFonts w:ascii="Times New Roman"/>
          <w:b w:val="false"/>
          <w:i w:val="false"/>
          <w:color w:val="000000"/>
          <w:sz w:val="28"/>
        </w:rPr>
        <w:t xml:space="preserve">Осы қабылдаудан бас тарту туралы хабарлама жоғарыда көрсетілген ПШКҚ-ң және (немесе) </w:t>
      </w:r>
    </w:p>
    <w:p>
      <w:pPr>
        <w:spacing w:after="0"/>
        <w:ind w:left="0"/>
        <w:jc w:val="both"/>
      </w:pPr>
      <w:r>
        <w:rPr>
          <w:rFonts w:ascii="Times New Roman"/>
          <w:b w:val="false"/>
          <w:i w:val="false"/>
          <w:color w:val="000000"/>
          <w:sz w:val="28"/>
        </w:rPr>
        <w:t xml:space="preserve">ПШӨЖАШТ-ң иесіне (ол уәкілеттік берген тұлғаға) ПШКҚ-ы және (немесе) ПШӨЖАШТ-ы </w:t>
      </w:r>
    </w:p>
    <w:p>
      <w:pPr>
        <w:spacing w:after="0"/>
        <w:ind w:left="0"/>
        <w:jc w:val="both"/>
      </w:pPr>
      <w:r>
        <w:rPr>
          <w:rFonts w:ascii="Times New Roman"/>
          <w:b w:val="false"/>
          <w:i w:val="false"/>
          <w:color w:val="000000"/>
          <w:sz w:val="28"/>
        </w:rPr>
        <w:t>тапсырылды, оған ПШКҚ және (немесе) ПШӨЖАШТ қабылдаудан бас тарту себептері түсіндірілді.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(қабылдау пункті өкілінің немесе қызметкерінің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