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9ccd" w14:textId="0c99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8 шiлдедегi № 341 бұйрығы. Қазақстан Республикасының Әділет министрлігінде 2025 жылғы 9 шiлдеде № 36414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бұйрықтың орыс тіліндегі 1-тармағына өзгеріс енгізіледі, мемлекеттік тілдегі мәтіні өзгеріссіз қалады;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жалпы орта, техникалық және кәсіптік немесе орта білімнен кейінгі білімі бар, ҰБТ-дан өткен және оның нәтижесі бойынша:</w:t>
      </w:r>
    </w:p>
    <w:bookmarkEnd w:id="4"/>
    <w:p>
      <w:pPr>
        <w:spacing w:after="0"/>
        <w:ind w:left="0"/>
        <w:jc w:val="both"/>
      </w:pPr>
      <w:r>
        <w:rPr>
          <w:rFonts w:ascii="Times New Roman"/>
          <w:b w:val="false"/>
          <w:i w:val="false"/>
          <w:color w:val="000000"/>
          <w:sz w:val="28"/>
        </w:rPr>
        <w:t>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және "Құқық" даярлау бағыты бойынша – кемінде 75 балл;</w:t>
      </w:r>
    </w:p>
    <w:p>
      <w:pPr>
        <w:spacing w:after="0"/>
        <w:ind w:left="0"/>
        <w:jc w:val="both"/>
      </w:pPr>
      <w:r>
        <w:rPr>
          <w:rFonts w:ascii="Times New Roman"/>
          <w:b w:val="false"/>
          <w:i w:val="false"/>
          <w:color w:val="000000"/>
          <w:sz w:val="28"/>
        </w:rPr>
        <w:t>
      ағымдағы күнтізбелік жылда жаңадан құрылған және білім беру қызметімен айналысуға арналған лицензия және (немесе) лицензияға қосымшаны алған ұлттық ЖЖОКБҰ-да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Қазақстан тарихы және екі бейіндік пәндері бойынша және (немесе) шығармашылық емтиханнан кемінде 5 балл, ал Оқу сауаттылығы мен Математикалық сауаттылықтан кемінде 3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bookmarkStart w:name="z7" w:id="5"/>
    <w:p>
      <w:pPr>
        <w:spacing w:after="0"/>
        <w:ind w:left="0"/>
        <w:jc w:val="both"/>
      </w:pPr>
      <w:r>
        <w:rPr>
          <w:rFonts w:ascii="Times New Roman"/>
          <w:b w:val="false"/>
          <w:i w:val="false"/>
          <w:color w:val="000000"/>
          <w:sz w:val="28"/>
        </w:rPr>
        <w:t>
      Осы тармақта көрсетілген талаптар Қазақстан Республикасының азаматы болып табылмайтын ұлты қазақ тұлғаларға қолданылмайды.</w:t>
      </w:r>
    </w:p>
    <w:bookmarkEnd w:id="5"/>
    <w:bookmarkStart w:name="z8" w:id="6"/>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осы Үлгілік қағидаларға сәйкес ЖЖОКБҰ-ға қабылдау қағидаларын әзірлейді және бекітеді.</w:t>
      </w:r>
    </w:p>
    <w:bookmarkEnd w:id="6"/>
    <w:bookmarkStart w:name="z9" w:id="7"/>
    <w:p>
      <w:pPr>
        <w:spacing w:after="0"/>
        <w:ind w:left="0"/>
        <w:jc w:val="both"/>
      </w:pPr>
      <w:r>
        <w:rPr>
          <w:rFonts w:ascii="Times New Roman"/>
          <w:b w:val="false"/>
          <w:i w:val="false"/>
          <w:color w:val="000000"/>
          <w:sz w:val="28"/>
        </w:rPr>
        <w:t>
      Қосымша емтиханға қатысу үшін өтінішті қабылдау, оны ЖЖОКБҰ-ның өткізуі 1 шілде мен 20 тамыз аралығында жүзеге асырылады, бұл ретте білім беру грантын беру конкурсына қатысушылар үшін қосымша емтихан конкурсқа қатысуға өтініштерді қабылдау басталғанға дейін өткізіледі.</w:t>
      </w:r>
    </w:p>
    <w:bookmarkEnd w:id="7"/>
    <w:p>
      <w:pPr>
        <w:spacing w:after="0"/>
        <w:ind w:left="0"/>
        <w:jc w:val="both"/>
      </w:pPr>
      <w:r>
        <w:rPr>
          <w:rFonts w:ascii="Times New Roman"/>
          <w:b w:val="false"/>
          <w:i w:val="false"/>
          <w:color w:val="000000"/>
          <w:sz w:val="28"/>
        </w:rPr>
        <w:t>
      Түсушілер осы Үлгілік қағидалардың 4-тармағында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bookmarkStart w:name="z10" w:id="8"/>
    <w:p>
      <w:pPr>
        <w:spacing w:after="0"/>
        <w:ind w:left="0"/>
        <w:jc w:val="both"/>
      </w:pPr>
      <w:r>
        <w:rPr>
          <w:rFonts w:ascii="Times New Roman"/>
          <w:b w:val="false"/>
          <w:i w:val="false"/>
          <w:color w:val="000000"/>
          <w:sz w:val="28"/>
        </w:rPr>
        <w:t>
      6. Қазақстан Республикасының азаматтары және Қазақстан Республикасының азаматтары болып табылмайтын, техникалық және кәсіптік, орта білімнен кейінгі немесе жоғары білімі бар ұлты қазақ адамдар қысқартылған оқу мерзімдерін көздейтін жоғары білімнің білім беру бағдарламалары бойынша оқуға қабылданады.</w:t>
      </w:r>
    </w:p>
    <w:bookmarkEnd w:id="8"/>
    <w:p>
      <w:pPr>
        <w:spacing w:after="0"/>
        <w:ind w:left="0"/>
        <w:jc w:val="both"/>
      </w:pPr>
      <w:r>
        <w:rPr>
          <w:rFonts w:ascii="Times New Roman"/>
          <w:b w:val="false"/>
          <w:i w:val="false"/>
          <w:color w:val="000000"/>
          <w:sz w:val="28"/>
        </w:rPr>
        <w:t>
      ЖЖОКБҰ-ға "орта буын маманы" немесе "қолданбалы бакалавр" біліктілігі бар техникалық және кәсіптік немесе орта білімнен кейінгі білімі бар, қысқартылған оқу мерзімдерін көздейтін, ақылы оқуға түсетін жоғары білім кадрларын даярлаудың ұқсас бағыттары бойынша адамдарды қабылдауды ЖЖОКБҰ қабылдау комиссиялары жүзеге асырады.</w:t>
      </w:r>
    </w:p>
    <w:p>
      <w:pPr>
        <w:spacing w:after="0"/>
        <w:ind w:left="0"/>
        <w:jc w:val="both"/>
      </w:pPr>
      <w:r>
        <w:rPr>
          <w:rFonts w:ascii="Times New Roman"/>
          <w:b w:val="false"/>
          <w:i w:val="false"/>
          <w:color w:val="000000"/>
          <w:sz w:val="28"/>
        </w:rPr>
        <w:t>
      Ақылы негізде қысқартылған оқу мерзімдерін көздейтін білім беру бағдарламалары тобы бойынша жоғары білімі бар адамдарды ЖЖОКБҰ-ға қабылдауды ЖЖОКБҰ қабылдау комиссиялары жүзеге асырады.</w:t>
      </w:r>
    </w:p>
    <w:p>
      <w:pPr>
        <w:spacing w:after="0"/>
        <w:ind w:left="0"/>
        <w:jc w:val="both"/>
      </w:pPr>
      <w:r>
        <w:rPr>
          <w:rFonts w:ascii="Times New Roman"/>
          <w:b w:val="false"/>
          <w:i w:val="false"/>
          <w:color w:val="000000"/>
          <w:sz w:val="28"/>
        </w:rPr>
        <w:t>
      Мерзімді әскери қызмет өткерген, жалпы орта білімі бар азаматтарды ақылы негізде ЖЖОКБҰ-ға оқуға қабылдау "Педагогикалық ғылымдар" білім беру саласы бойынша қоспағанда, күнтізбелік жыл ішінде ЖЖОКБҰ -ның қабылдау комиссиялары өткізетін әңгімелесу нәтижелері бойынша мерзімді әскери қызмет өткергеннен кейін екі жыл ішінде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both"/>
      </w:pPr>
      <w:r>
        <w:rPr>
          <w:rFonts w:ascii="Times New Roman"/>
          <w:b w:val="false"/>
          <w:i w:val="false"/>
          <w:color w:val="000000"/>
          <w:sz w:val="28"/>
        </w:rPr>
        <w:t>
      Мерзімді әскери қызмет өткерген, техникалық және кәсіптік, орта білімнен кейінгі немесе жоғары білімі бар Қазақстан Республикасының азаматтары мерзімді әскери қызмет өткергеннен кейін екі жыл ішінде жжокбұ қабылдау комиссиялары өткізетін әңгімелесу нәтижелері бойынша оқудың қысқартылған мерзімдерін көздейтін жоғары білімнің білім беру бағдарламалары бойынша ақылы негізде оқуға қабылданады, "Педагогикалық ғылымдар" білім беру саласы бойынша қоспағанда.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bookmarkStart w:name="z11" w:id="9"/>
    <w:p>
      <w:pPr>
        <w:spacing w:after="0"/>
        <w:ind w:left="0"/>
        <w:jc w:val="both"/>
      </w:pPr>
      <w:r>
        <w:rPr>
          <w:rFonts w:ascii="Times New Roman"/>
          <w:b w:val="false"/>
          <w:i w:val="false"/>
          <w:color w:val="000000"/>
          <w:sz w:val="28"/>
        </w:rPr>
        <w:t>
      7. Шетелдік азаматтарды білім беру гранты негізінде бөлінген квота бойынша халықаралық келісімдер негізінде құрылған халықаралық және шетелдік ЖЖОКБҰ-ға қабылдауды халықаралық және шетелдік ЖЖОКБҰ дербес жүзеге асырады.</w:t>
      </w:r>
    </w:p>
    <w:bookmarkEnd w:id="9"/>
    <w:p>
      <w:pPr>
        <w:spacing w:after="0"/>
        <w:ind w:left="0"/>
        <w:jc w:val="both"/>
      </w:pPr>
      <w:r>
        <w:rPr>
          <w:rFonts w:ascii="Times New Roman"/>
          <w:b w:val="false"/>
          <w:i w:val="false"/>
          <w:color w:val="000000"/>
          <w:sz w:val="28"/>
        </w:rPr>
        <w:t>
      Шетелдік азаматтарды ақылы негізде ЖЖОКБҰ-ға оқуға қабылдау күнтізбелік жыл ішінде ЖЖОКБҰ-ның қабылдау комиссиялары өткізетін әңгімелесу нәтижелері бойынша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p>
      <w:pPr>
        <w:spacing w:after="0"/>
        <w:ind w:left="0"/>
        <w:jc w:val="both"/>
      </w:pPr>
      <w:r>
        <w:rPr>
          <w:rFonts w:ascii="Times New Roman"/>
          <w:b w:val="false"/>
          <w:i w:val="false"/>
          <w:color w:val="000000"/>
          <w:sz w:val="28"/>
        </w:rPr>
        <w:t>
      Ағылшын тілінде оқуға түсетін шетел азаматтарын "Денсаулық сақтау" білім беру саласы бойынша ұлттық немесе өзге де жоғары және (немесе) жоғары оқу орнынан кейінгі білім беру ұйымдарына (ЖОО) білім беру гранты негізінде немесе ақылы негізде оқуға қабылдау ағылшын тілін меңгергенін растайтын сертификаты болған жағдайда ғана ЖОО қабылдау комиссиялары жүргізетін әңгімелесу нәтижелері бойынша күнтізбелік жыл ішінде жүзеге асырылады: International English Language Tests System Academic (Интернашнал Инглиш Лангудж Тестс Систем Академик) (IELTS Academic) (АЙЛТС Академик), шекті балл кемінде –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 Test of English as a Foreign Language Institutional Testing Programm (Тест ов Инглиш аз а Форин Лангудж институшинал тестинг програм) (TOEFL ITP) (ТОЙФЛ АЙТИПИ), шекті балл кемінде – 417; TOEIC (Test of English for International Communication (Тест ов Инглиш фо Интернейшнал комуникэйшн)), шекті балл кемінде – 550; Duolingo English Test (Дуолинго Инглиш тест), шекті балл кемінде – 80.</w:t>
      </w:r>
    </w:p>
    <w:bookmarkStart w:name="z12" w:id="10"/>
    <w:p>
      <w:pPr>
        <w:spacing w:after="0"/>
        <w:ind w:left="0"/>
        <w:jc w:val="both"/>
      </w:pPr>
      <w:r>
        <w:rPr>
          <w:rFonts w:ascii="Times New Roman"/>
          <w:b w:val="false"/>
          <w:i w:val="false"/>
          <w:color w:val="000000"/>
          <w:sz w:val="28"/>
        </w:rPr>
        <w:t xml:space="preserve">
      Бұл ретте білім беру гранты негізінде және ақылы негізде шетелдік азаматтарды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 басшысының немесе оның міндетін атқарушы тұлғаның шешімімен емтиханды өткізу кезеңіне емтихан комиссиясы құрылады.</w:t>
      </w:r>
    </w:p>
    <w:bookmarkEnd w:id="11"/>
    <w:p>
      <w:pPr>
        <w:spacing w:after="0"/>
        <w:ind w:left="0"/>
        <w:jc w:val="both"/>
      </w:pPr>
      <w:r>
        <w:rPr>
          <w:rFonts w:ascii="Times New Roman"/>
          <w:b w:val="false"/>
          <w:i w:val="false"/>
          <w:color w:val="000000"/>
          <w:sz w:val="28"/>
        </w:rPr>
        <w:t>
      Емтихан комиссияның құрамына профессорлық-оқытушылық құрамының қатарынан ЖЖОКБҰ өкілдері, қоғамдық ұйымдардың, масс-медиа өкілдері кіреді. "Өнер" және "Жалпы дамудың пәндік мамандандырылған мұғалімдерін даярлау" даярлау бағыттары бойынша шығармашылық емтихандар жөніндегі комиссия құрамына тиісті бейінді білімі бар және мәдениет және спорт саласындағы жергілікті уәкілетті орган ұсынған адамдар да кіреді.</w:t>
      </w:r>
    </w:p>
    <w:p>
      <w:pPr>
        <w:spacing w:after="0"/>
        <w:ind w:left="0"/>
        <w:jc w:val="both"/>
      </w:pPr>
      <w:r>
        <w:rPr>
          <w:rFonts w:ascii="Times New Roman"/>
          <w:b w:val="false"/>
          <w:i w:val="false"/>
          <w:color w:val="000000"/>
          <w:sz w:val="28"/>
        </w:rPr>
        <w:t>
      Мәдениет саласындағы уәкілетті органның қарамағындағы ЖЖОКБҰ комиссияларының құрамына профессор-оқытушылар құрамының, қоғамдық ұйымдардың және/немесе масс-медиа және/немесе жұмыс берушілердің және/немесе басқа ұлттық ЖЖОКБҰ-ның профессор-оқытушылар құрамының ішінен ЖЖОКБҰ өкілдері кіреді. Әрбір шығармашылық емтиханға кем дегенде екі тәуелсіз өкілдің қатысуы қажет.</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 тақ саннан тұрады және емтихан комиссиясы мүшелерінің көпшілік дауысымен емтихан комиссиясының төрағасы сайланады. Емтихан комиссиясының шешімі оның құрамының кемінде үштен екісі отырысқа қатысса заңды деп саналады. Емтихан комиссиясының шешімі емтиханға қатысушылар санының көпшілік дауысымен қабылданады. Емтихан комиссиясы мүшелерінің дауыстары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12"/>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bookmarkStart w:name="z17" w:id="13"/>
    <w:p>
      <w:pPr>
        <w:spacing w:after="0"/>
        <w:ind w:left="0"/>
        <w:jc w:val="both"/>
      </w:pPr>
      <w:r>
        <w:rPr>
          <w:rFonts w:ascii="Times New Roman"/>
          <w:b w:val="false"/>
          <w:i w:val="false"/>
          <w:color w:val="000000"/>
          <w:sz w:val="28"/>
        </w:rPr>
        <w:t>
      ЖЖОКБҰ шығармашылық емтихан тапсыру үшін мәдениет саласындағы уәкілетті органның қарамағындағы ЖЖОКБҰ-ға түсушілерден өтініштер қабылдау:</w:t>
      </w:r>
    </w:p>
    <w:bookmarkEnd w:id="13"/>
    <w:bookmarkStart w:name="z18" w:id="14"/>
    <w:p>
      <w:pPr>
        <w:spacing w:after="0"/>
        <w:ind w:left="0"/>
        <w:jc w:val="both"/>
      </w:pPr>
      <w:r>
        <w:rPr>
          <w:rFonts w:ascii="Times New Roman"/>
          <w:b w:val="false"/>
          <w:i w:val="false"/>
          <w:color w:val="000000"/>
          <w:sz w:val="28"/>
        </w:rPr>
        <w:t>
      1) күнтізбелік жылғы 20 маусымнан 6 шілде аралығында;</w:t>
      </w:r>
    </w:p>
    <w:bookmarkEnd w:id="14"/>
    <w:bookmarkStart w:name="z19" w:id="15"/>
    <w:p>
      <w:pPr>
        <w:spacing w:after="0"/>
        <w:ind w:left="0"/>
        <w:jc w:val="both"/>
      </w:pPr>
      <w:r>
        <w:rPr>
          <w:rFonts w:ascii="Times New Roman"/>
          <w:b w:val="false"/>
          <w:i w:val="false"/>
          <w:color w:val="000000"/>
          <w:sz w:val="28"/>
        </w:rPr>
        <w:t>
      2) күнтізбелік жылғы 12-19 тамыз аралығында (ақылы негізде оқуға түсушілер үшін) жүзеге асырылады.</w:t>
      </w:r>
    </w:p>
    <w:bookmarkEnd w:id="15"/>
    <w:bookmarkStart w:name="z20" w:id="16"/>
    <w:p>
      <w:pPr>
        <w:spacing w:after="0"/>
        <w:ind w:left="0"/>
        <w:jc w:val="both"/>
      </w:pPr>
      <w:r>
        <w:rPr>
          <w:rFonts w:ascii="Times New Roman"/>
          <w:b w:val="false"/>
          <w:i w:val="false"/>
          <w:color w:val="000000"/>
          <w:sz w:val="28"/>
        </w:rPr>
        <w:t>
      Шығармашылық емтихан:</w:t>
      </w:r>
    </w:p>
    <w:bookmarkEnd w:id="16"/>
    <w:bookmarkStart w:name="z21" w:id="17"/>
    <w:p>
      <w:pPr>
        <w:spacing w:after="0"/>
        <w:ind w:left="0"/>
        <w:jc w:val="both"/>
      </w:pPr>
      <w:r>
        <w:rPr>
          <w:rFonts w:ascii="Times New Roman"/>
          <w:b w:val="false"/>
          <w:i w:val="false"/>
          <w:color w:val="000000"/>
          <w:sz w:val="28"/>
        </w:rPr>
        <w:t>
      1) күнтізбелік жылғы 7-15 шілде аралығында;</w:t>
      </w:r>
    </w:p>
    <w:bookmarkEnd w:id="17"/>
    <w:bookmarkStart w:name="z22" w:id="18"/>
    <w:p>
      <w:pPr>
        <w:spacing w:after="0"/>
        <w:ind w:left="0"/>
        <w:jc w:val="both"/>
      </w:pPr>
      <w:r>
        <w:rPr>
          <w:rFonts w:ascii="Times New Roman"/>
          <w:b w:val="false"/>
          <w:i w:val="false"/>
          <w:color w:val="000000"/>
          <w:sz w:val="28"/>
        </w:rPr>
        <w:t>
      2) күнтізбелік жылғы 20-23 тамыз аралығында (ақылы негізде оқуға түсушілер үшін)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түсетін тұлғалар республикалық немесе жергілікті бюджет қаражаты есебінен білім беру грантын беру конкурсына қатысу үшін шығармашылық емтиханды өздері таңдаған ЖЖОКБҰ-ларда тапсырады, ақылы негізде ЖЖОКБҰ-ға оқуға түсушілерді қоспағанда.</w:t>
      </w:r>
    </w:p>
    <w:bookmarkEnd w:id="19"/>
    <w:p>
      <w:pPr>
        <w:spacing w:after="0"/>
        <w:ind w:left="0"/>
        <w:jc w:val="both"/>
      </w:pPr>
      <w:r>
        <w:rPr>
          <w:rFonts w:ascii="Times New Roman"/>
          <w:b w:val="false"/>
          <w:i w:val="false"/>
          <w:color w:val="000000"/>
          <w:sz w:val="28"/>
        </w:rPr>
        <w:t>
      Қазақстан Республикасының азаматы болып табылмайтын ұлты қазақ адамдарды қоспағанда, шығармашылық дайындықты талап ететін, жоғары білімнің білім беру бағдарламалары тобына түсетін жалпы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20"/>
    <w:p>
      <w:pPr>
        <w:spacing w:after="0"/>
        <w:ind w:left="0"/>
        <w:jc w:val="both"/>
      </w:pPr>
      <w:r>
        <w:rPr>
          <w:rFonts w:ascii="Times New Roman"/>
          <w:b w:val="false"/>
          <w:i w:val="false"/>
          <w:color w:val="000000"/>
          <w:sz w:val="28"/>
        </w:rPr>
        <w:t>
      Педагогикалық білімі жоқ, тиісті бейін бойынша педагогтің кәсіби қызметіне алғаш рет кірісетін кәсіптік білімі бар адамдар ЖЖОКБҰ базасында педагогикалық қайта даярлаудан өту үшін арнайы емтихан тапсырады.</w:t>
      </w:r>
    </w:p>
    <w:p>
      <w:pPr>
        <w:spacing w:after="0"/>
        <w:ind w:left="0"/>
        <w:jc w:val="both"/>
      </w:pPr>
      <w:r>
        <w:rPr>
          <w:rFonts w:ascii="Times New Roman"/>
          <w:b w:val="false"/>
          <w:i w:val="false"/>
          <w:color w:val="000000"/>
          <w:sz w:val="28"/>
        </w:rPr>
        <w:t>
      Педагогикалық қайта даярлау бойынша арнайы емтихан өткізудің бағдарламасын, мерзімдерін, нысаны мен ұйымдастырылуын ЖЖОКБҰ дербес айқындайды.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тұлғалар үшін ақылы оқуға қабылданатын түсушілерді қоспағанда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бесінші бөлігі мынадай редакцияда жазылсын:</w:t>
      </w:r>
    </w:p>
    <w:bookmarkStart w:name="z28" w:id="21"/>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қабылдаудан дәлелді бас тартуды дайындайды, ол өтініш берушіге порталдағы "жеке кабинетіне" электрондық құжат нысанында жіберіледі.";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22"/>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23"/>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органға,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3" w:id="24"/>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"34. "Педагогикалық ғылымдар" және "Денсаулық сақтау" білім беру саласы бойынша және "Денсаулық сақтау",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жалпы орта, техникалық және кәсіптік немесе орта білімнен кейінгі білімі бар тұлғалар ЖЖОКБҰ-ға күндізгі оқу бөліміне ақылы негізде қабылданады.</w:t>
      </w:r>
    </w:p>
    <w:bookmarkEnd w:id="25"/>
    <w:p>
      <w:pPr>
        <w:spacing w:after="0"/>
        <w:ind w:left="0"/>
        <w:jc w:val="both"/>
      </w:pPr>
      <w:r>
        <w:rPr>
          <w:rFonts w:ascii="Times New Roman"/>
          <w:b w:val="false"/>
          <w:i w:val="false"/>
          <w:color w:val="000000"/>
          <w:sz w:val="28"/>
        </w:rPr>
        <w:t xml:space="preserve">
      ЖЖОКБҰ-да жаңа оқу жылы аяқталғанға дейін осы тұлғалар ҰБТ-ны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тапсырады.</w:t>
      </w:r>
    </w:p>
    <w:bookmarkStart w:name="z36" w:id="26"/>
    <w:p>
      <w:pPr>
        <w:spacing w:after="0"/>
        <w:ind w:left="0"/>
        <w:jc w:val="both"/>
      </w:pPr>
      <w:r>
        <w:rPr>
          <w:rFonts w:ascii="Times New Roman"/>
          <w:b w:val="false"/>
          <w:i w:val="false"/>
          <w:color w:val="000000"/>
          <w:sz w:val="28"/>
        </w:rPr>
        <w:t>
      Осы Үлгілік қағидалардың 4-тармағында белгіленген шекті балды қайта жинамаған адамдар 1 (бірінші) оқу жылы аяқталғаннан кейін тапсырылатын ҰБТ нәтижелері бойынша ЖЖОКБҰ-дан шығарылуға жатады.";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38" w:id="27"/>
    <w:p>
      <w:pPr>
        <w:spacing w:after="0"/>
        <w:ind w:left="0"/>
        <w:jc w:val="both"/>
      </w:pPr>
      <w:r>
        <w:rPr>
          <w:rFonts w:ascii="Times New Roman"/>
          <w:b w:val="false"/>
          <w:i w:val="false"/>
          <w:color w:val="000000"/>
          <w:sz w:val="28"/>
        </w:rPr>
        <w:t>
      "36. № 204 бұйрықпен белгіленген мерзімге сәйкес ҰБТ тапсырған ағымдағы жылғы жалпы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27"/>
    <w:bookmarkStart w:name="z39" w:id="28"/>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8"/>
    <w:bookmarkStart w:name="z40" w:id="29"/>
    <w:p>
      <w:pPr>
        <w:spacing w:after="0"/>
        <w:ind w:left="0"/>
        <w:jc w:val="both"/>
      </w:pPr>
      <w:r>
        <w:rPr>
          <w:rFonts w:ascii="Times New Roman"/>
          <w:b w:val="false"/>
          <w:i w:val="false"/>
          <w:color w:val="000000"/>
          <w:sz w:val="28"/>
        </w:rPr>
        <w:t xml:space="preserve">
      2)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бұйрықтың орыс тіліндегі 1-тармағына өзгеріс енгізіледі, мемлекеттік тілдегі мәтіні өзгеріссіз қалады;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31"/>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резидентурасының білім беру бағдарламалары бойынша қабылдау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bookmarkStart w:name="z44" w:id="32"/>
    <w:p>
      <w:pPr>
        <w:spacing w:after="0"/>
        <w:ind w:left="0"/>
        <w:jc w:val="both"/>
      </w:pPr>
      <w:r>
        <w:rPr>
          <w:rFonts w:ascii="Times New Roman"/>
          <w:b w:val="false"/>
          <w:i w:val="false"/>
          <w:color w:val="000000"/>
          <w:sz w:val="28"/>
        </w:rPr>
        <w:t>
      Бұл ретте, ЖЖОКБҰ мынадай жағдайларда:</w:t>
      </w:r>
    </w:p>
    <w:bookmarkEnd w:id="32"/>
    <w:bookmarkStart w:name="z45" w:id="33"/>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bookmarkEnd w:id="33"/>
    <w:bookmarkStart w:name="z46" w:id="34"/>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bookmarkEnd w:id="34"/>
    <w:bookmarkStart w:name="z47" w:id="35"/>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bookmarkEnd w:id="35"/>
    <w:bookmarkStart w:name="z48" w:id="36"/>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жүзеге асырмайды.";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 - КТ) немесе түсу емтихандарының нәтижелері бойынша конкурстық негізде жүзеге асырылады.</w:t>
      </w:r>
    </w:p>
    <w:bookmarkEnd w:id="37"/>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Мерзімді әскери қызмет өткергеннен кейін үш жыл ішінде бейінді магистратураға ақылы негізде мерзімді әскери қызмет өткерген адамдарды қабылдау ЖЖОКБҰ қабылдау комиссиялары күнтізбелік жыл ішінде өткізетін әңгімелесу нәтижелері бойынша түсу емтихандарынсыз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bookmarkStart w:name="z51" w:id="38"/>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"5.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39"/>
    <w:bookmarkStart w:name="z54" w:id="40"/>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w:t>
      </w:r>
    </w:p>
    <w:bookmarkEnd w:id="41"/>
    <w:bookmarkStart w:name="z57" w:id="42"/>
    <w:p>
      <w:pPr>
        <w:spacing w:after="0"/>
        <w:ind w:left="0"/>
        <w:jc w:val="both"/>
      </w:pPr>
      <w:r>
        <w:rPr>
          <w:rFonts w:ascii="Times New Roman"/>
          <w:b w:val="false"/>
          <w:i w:val="false"/>
          <w:color w:val="000000"/>
          <w:sz w:val="28"/>
        </w:rPr>
        <w:t>
      1) күнтізбелік жылғы 1 маусымнан 8 шілдеге дейін;</w:t>
      </w:r>
    </w:p>
    <w:bookmarkEnd w:id="42"/>
    <w:bookmarkStart w:name="z58" w:id="43"/>
    <w:p>
      <w:pPr>
        <w:spacing w:after="0"/>
        <w:ind w:left="0"/>
        <w:jc w:val="both"/>
      </w:pPr>
      <w:r>
        <w:rPr>
          <w:rFonts w:ascii="Times New Roman"/>
          <w:b w:val="false"/>
          <w:i w:val="false"/>
          <w:color w:val="000000"/>
          <w:sz w:val="28"/>
        </w:rPr>
        <w:t>
      2) күнтізбелік жылғы 28 қазаннан 10 қарашаға дейін жүзеге асырылады.</w:t>
      </w:r>
    </w:p>
    <w:bookmarkEnd w:id="43"/>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осы Үлгілік қағидаларға 1-2, 2, 3-қосымшаларға сәйкес ақылы негізде ЖЖОКБҰ-ға қабылданған кезде жүзеге асырылады.</w:t>
      </w:r>
    </w:p>
    <w:bookmarkStart w:name="z59" w:id="44"/>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w:t>
      </w:r>
    </w:p>
    <w:bookmarkEnd w:id="44"/>
    <w:bookmarkStart w:name="z60" w:id="45"/>
    <w:p>
      <w:pPr>
        <w:spacing w:after="0"/>
        <w:ind w:left="0"/>
        <w:jc w:val="both"/>
      </w:pPr>
      <w:r>
        <w:rPr>
          <w:rFonts w:ascii="Times New Roman"/>
          <w:b w:val="false"/>
          <w:i w:val="false"/>
          <w:color w:val="000000"/>
          <w:sz w:val="28"/>
        </w:rPr>
        <w:t>
      1) күнтізбелік жылғы 16 шілдеден 25 шілдеге дейін;</w:t>
      </w:r>
    </w:p>
    <w:bookmarkEnd w:id="45"/>
    <w:bookmarkStart w:name="z61" w:id="46"/>
    <w:p>
      <w:pPr>
        <w:spacing w:after="0"/>
        <w:ind w:left="0"/>
        <w:jc w:val="both"/>
      </w:pPr>
      <w:r>
        <w:rPr>
          <w:rFonts w:ascii="Times New Roman"/>
          <w:b w:val="false"/>
          <w:i w:val="false"/>
          <w:color w:val="000000"/>
          <w:sz w:val="28"/>
        </w:rPr>
        <w:t>
      2) күнтізбелік жылғы 21 қарашадан 28 қарашаға дейін өткізіледі.</w:t>
      </w:r>
    </w:p>
    <w:bookmarkEnd w:id="46"/>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bookmarkStart w:name="z62" w:id="47"/>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w:t>
      </w:r>
    </w:p>
    <w:bookmarkEnd w:id="47"/>
    <w:bookmarkStart w:name="z63" w:id="48"/>
    <w:p>
      <w:pPr>
        <w:spacing w:after="0"/>
        <w:ind w:left="0"/>
        <w:jc w:val="both"/>
      </w:pPr>
      <w:r>
        <w:rPr>
          <w:rFonts w:ascii="Times New Roman"/>
          <w:b w:val="false"/>
          <w:i w:val="false"/>
          <w:color w:val="000000"/>
          <w:sz w:val="28"/>
        </w:rPr>
        <w:t>
      1) күнтізбелік жылғы 3 шілдеден 3 тамызға дейін;</w:t>
      </w:r>
    </w:p>
    <w:bookmarkEnd w:id="48"/>
    <w:bookmarkStart w:name="z64" w:id="49"/>
    <w:p>
      <w:pPr>
        <w:spacing w:after="0"/>
        <w:ind w:left="0"/>
        <w:jc w:val="both"/>
      </w:pPr>
      <w:r>
        <w:rPr>
          <w:rFonts w:ascii="Times New Roman"/>
          <w:b w:val="false"/>
          <w:i w:val="false"/>
          <w:color w:val="000000"/>
          <w:sz w:val="28"/>
        </w:rPr>
        <w:t>
      2) күнтізбелік жылғы 28 қазаннан 10 қарашаға дейін жүргізеді.</w:t>
      </w:r>
    </w:p>
    <w:bookmarkEnd w:id="49"/>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bookmarkStart w:name="z65" w:id="50"/>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осы Үлгілік қағидаларға 6-қосымшаға сәйкес мемлекеттік білім беру грантын тағайындау конкурсына қатысуға өтініш берген кезде немесе ЖЖОКБҰ-ға ақылы негізде қабылдау кезінде жүзеге асырылады.</w:t>
      </w:r>
    </w:p>
    <w:bookmarkEnd w:id="50"/>
    <w:bookmarkStart w:name="z66" w:id="51"/>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bookmarkEnd w:id="51"/>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сертификатының балдарын КТ балдарына ауыстыру бөлек блоктар бойынша жүзеге асырылмайды.</w:t>
      </w:r>
    </w:p>
    <w:bookmarkStart w:name="z67" w:id="52"/>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w:t>
      </w:r>
    </w:p>
    <w:bookmarkEnd w:id="52"/>
    <w:bookmarkStart w:name="z68" w:id="53"/>
    <w:p>
      <w:pPr>
        <w:spacing w:after="0"/>
        <w:ind w:left="0"/>
        <w:jc w:val="both"/>
      </w:pPr>
      <w:r>
        <w:rPr>
          <w:rFonts w:ascii="Times New Roman"/>
          <w:b w:val="false"/>
          <w:i w:val="false"/>
          <w:color w:val="000000"/>
          <w:sz w:val="28"/>
        </w:rPr>
        <w:t>
      1) күнтізбелік жылғы 4 тамыздан 20 тамызға дейін;</w:t>
      </w:r>
    </w:p>
    <w:bookmarkEnd w:id="53"/>
    <w:bookmarkStart w:name="z69" w:id="54"/>
    <w:p>
      <w:pPr>
        <w:spacing w:after="0"/>
        <w:ind w:left="0"/>
        <w:jc w:val="both"/>
      </w:pPr>
      <w:r>
        <w:rPr>
          <w:rFonts w:ascii="Times New Roman"/>
          <w:b w:val="false"/>
          <w:i w:val="false"/>
          <w:color w:val="000000"/>
          <w:sz w:val="28"/>
        </w:rPr>
        <w:t>
      2) күнтізбелік жылғы 19 қарашадан 11 желтоқсанға дейін жүзеге асырылады.</w:t>
      </w:r>
    </w:p>
    <w:bookmarkEnd w:id="54"/>
    <w:p>
      <w:pPr>
        <w:spacing w:after="0"/>
        <w:ind w:left="0"/>
        <w:jc w:val="both"/>
      </w:pPr>
      <w:r>
        <w:rPr>
          <w:rFonts w:ascii="Times New Roman"/>
          <w:b w:val="false"/>
          <w:i w:val="false"/>
          <w:color w:val="000000"/>
          <w:sz w:val="28"/>
        </w:rPr>
        <w:t>
      Түсуші өтініш беру кезінде бір ЖЖОКБҰ және бір білім беру бағдарламасының тобын көрсетеді.</w:t>
      </w:r>
    </w:p>
    <w:bookmarkStart w:name="z70" w:id="55"/>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bookmarkEnd w:id="55"/>
    <w:bookmarkStart w:name="z71" w:id="56"/>
    <w:p>
      <w:pPr>
        <w:spacing w:after="0"/>
        <w:ind w:left="0"/>
        <w:jc w:val="both"/>
      </w:pPr>
      <w:r>
        <w:rPr>
          <w:rFonts w:ascii="Times New Roman"/>
          <w:b w:val="false"/>
          <w:i w:val="false"/>
          <w:color w:val="000000"/>
          <w:sz w:val="28"/>
        </w:rPr>
        <w:t>
      1) еркін нысандағы өтініш;</w:t>
      </w:r>
    </w:p>
    <w:bookmarkEnd w:id="56"/>
    <w:bookmarkStart w:name="z72" w:id="57"/>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bookmarkEnd w:id="57"/>
    <w:bookmarkStart w:name="z73" w:id="58"/>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bookmarkEnd w:id="58"/>
    <w:bookmarkStart w:name="z74" w:id="59"/>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bookmarkEnd w:id="59"/>
    <w:bookmarkStart w:name="z75" w:id="60"/>
    <w:p>
      <w:pPr>
        <w:spacing w:after="0"/>
        <w:ind w:left="0"/>
        <w:jc w:val="both"/>
      </w:pPr>
      <w:r>
        <w:rPr>
          <w:rFonts w:ascii="Times New Roman"/>
          <w:b w:val="false"/>
          <w:i w:val="false"/>
          <w:color w:val="000000"/>
          <w:sz w:val="28"/>
        </w:rPr>
        <w:t>
      5) шет тілін меңгергенін растайтын сертификат:</w:t>
      </w:r>
    </w:p>
    <w:bookmarkEnd w:id="60"/>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Инглиш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(ТИДИЭФ,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p>
      <w:pPr>
        <w:spacing w:after="0"/>
        <w:ind w:left="0"/>
        <w:jc w:val="both"/>
      </w:pPr>
      <w:r>
        <w:rPr>
          <w:rFonts w:ascii="Times New Roman"/>
          <w:b w:val="false"/>
          <w:i w:val="false"/>
          <w:color w:val="000000"/>
          <w:sz w:val="28"/>
        </w:rPr>
        <w:t>
      бейіні бойынша докторлар, оның ішінде индустриялық PhD бағдарламалары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p>
      <w:pPr>
        <w:spacing w:after="0"/>
        <w:ind w:left="0"/>
        <w:jc w:val="both"/>
      </w:pPr>
      <w:r>
        <w:rPr>
          <w:rFonts w:ascii="Times New Roman"/>
          <w:b w:val="false"/>
          <w:i w:val="false"/>
          <w:color w:val="000000"/>
          <w:sz w:val="28"/>
        </w:rPr>
        <w:t>
      Duolingo English Test (Дуолинго Инглиш тест);</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p>
      <w:pPr>
        <w:spacing w:after="0"/>
        <w:ind w:left="0"/>
        <w:jc w:val="both"/>
      </w:pPr>
      <w:r>
        <w:rPr>
          <w:rFonts w:ascii="Times New Roman"/>
          <w:b w:val="false"/>
          <w:i w:val="false"/>
          <w:color w:val="000000"/>
          <w:sz w:val="28"/>
        </w:rPr>
        <w:t>
      TestDaF-Prufung (тестдаф-прюфун) (TDF) (ТИДИЭФ);</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w:t>
      </w:r>
    </w:p>
    <w:p>
      <w:pPr>
        <w:spacing w:after="0"/>
        <w:ind w:left="0"/>
        <w:jc w:val="both"/>
      </w:pPr>
      <w:r>
        <w:rPr>
          <w:rFonts w:ascii="Times New Roman"/>
          <w:b w:val="false"/>
          <w:i w:val="false"/>
          <w:color w:val="000000"/>
          <w:sz w:val="28"/>
        </w:rPr>
        <w:t>
      Diplome d’Etudes en Langue français (Диплом дэтюд ан Ланг франсэз) (DELF) (ДЭЛФ);</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p>
      <w:pPr>
        <w:spacing w:after="0"/>
        <w:ind w:left="0"/>
        <w:jc w:val="both"/>
      </w:pPr>
      <w:r>
        <w:rPr>
          <w:rFonts w:ascii="Times New Roman"/>
          <w:b w:val="false"/>
          <w:i w:val="false"/>
          <w:color w:val="000000"/>
          <w:sz w:val="28"/>
        </w:rPr>
        <w:t>
      Test de connaissance du français (Тест де коннэссанс дю франсэ) (TCF) (ТСФ);</w:t>
      </w:r>
    </w:p>
    <w:bookmarkStart w:name="z76" w:id="61"/>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075/у нысаны бойынша электрондық форматтағы медициналық анықтама.</w:t>
      </w:r>
    </w:p>
    <w:bookmarkEnd w:id="61"/>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bookmarkStart w:name="z77" w:id="62"/>
    <w:p>
      <w:pPr>
        <w:spacing w:after="0"/>
        <w:ind w:left="0"/>
        <w:jc w:val="both"/>
      </w:pPr>
      <w:r>
        <w:rPr>
          <w:rFonts w:ascii="Times New Roman"/>
          <w:b w:val="false"/>
          <w:i w:val="false"/>
          <w:color w:val="000000"/>
          <w:sz w:val="28"/>
        </w:rPr>
        <w:t>
      7) 3x4 сантиметр көлеміндегі алты фотосурет;</w:t>
      </w:r>
    </w:p>
    <w:bookmarkEnd w:id="62"/>
    <w:bookmarkStart w:name="z78" w:id="63"/>
    <w:p>
      <w:pPr>
        <w:spacing w:after="0"/>
        <w:ind w:left="0"/>
        <w:jc w:val="both"/>
      </w:pPr>
      <w:r>
        <w:rPr>
          <w:rFonts w:ascii="Times New Roman"/>
          <w:b w:val="false"/>
          <w:i w:val="false"/>
          <w:color w:val="000000"/>
          <w:sz w:val="28"/>
        </w:rPr>
        <w:t xml:space="preserve">
      8) шетелдік азаматтарды қоспағанда,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w:t>
      </w:r>
    </w:p>
    <w:bookmarkEnd w:id="63"/>
    <w:bookmarkStart w:name="z79" w:id="64"/>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bookmarkEnd w:id="64"/>
    <w:bookmarkStart w:name="z80" w:id="65"/>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bookmarkEnd w:id="65"/>
    <w:bookmarkStart w:name="z81" w:id="66"/>
    <w:p>
      <w:pPr>
        <w:spacing w:after="0"/>
        <w:ind w:left="0"/>
        <w:jc w:val="both"/>
      </w:pPr>
      <w:r>
        <w:rPr>
          <w:rFonts w:ascii="Times New Roman"/>
          <w:b w:val="false"/>
          <w:i w:val="false"/>
          <w:color w:val="000000"/>
          <w:sz w:val="28"/>
        </w:rPr>
        <w:t>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bookmarkEnd w:id="66"/>
    <w:p>
      <w:pPr>
        <w:spacing w:after="0"/>
        <w:ind w:left="0"/>
        <w:jc w:val="both"/>
      </w:pPr>
      <w:r>
        <w:rPr>
          <w:rFonts w:ascii="Times New Roman"/>
          <w:b w:val="false"/>
          <w:i w:val="false"/>
          <w:color w:val="000000"/>
          <w:sz w:val="28"/>
        </w:rPr>
        <w:t>
      Бұл ретте ЖЖОКБҰ-ға қабылдау кезеңінде қолданылу мерзімі бар сертификаттар ұсынылады.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bookmarkStart w:name="z82" w:id="67"/>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қазанға дейін жарамды.</w:t>
      </w:r>
    </w:p>
    <w:bookmarkEnd w:id="67"/>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кезде қабылдау комиссиясы түсушілерден құжаттарды қабылдамайды.</w:t>
      </w:r>
    </w:p>
    <w:bookmarkStart w:name="z83" w:id="68"/>
    <w:p>
      <w:pPr>
        <w:spacing w:after="0"/>
        <w:ind w:left="0"/>
        <w:jc w:val="both"/>
      </w:pPr>
      <w:r>
        <w:rPr>
          <w:rFonts w:ascii="Times New Roman"/>
          <w:b w:val="false"/>
          <w:i w:val="false"/>
          <w:color w:val="000000"/>
          <w:sz w:val="28"/>
        </w:rPr>
        <w:t>
      Магистратура мен докторантураға қабылдау келесі мерзімдерде:</w:t>
      </w:r>
    </w:p>
    <w:bookmarkEnd w:id="68"/>
    <w:bookmarkStart w:name="z84" w:id="69"/>
    <w:p>
      <w:pPr>
        <w:spacing w:after="0"/>
        <w:ind w:left="0"/>
        <w:jc w:val="both"/>
      </w:pPr>
      <w:r>
        <w:rPr>
          <w:rFonts w:ascii="Times New Roman"/>
          <w:b w:val="false"/>
          <w:i w:val="false"/>
          <w:color w:val="000000"/>
          <w:sz w:val="28"/>
        </w:rPr>
        <w:t>
      1) күнтізбелік жылғы 15 тамыздан 28 тамызға дейін;</w:t>
      </w:r>
    </w:p>
    <w:bookmarkEnd w:id="69"/>
    <w:bookmarkStart w:name="z85" w:id="70"/>
    <w:p>
      <w:pPr>
        <w:spacing w:after="0"/>
        <w:ind w:left="0"/>
        <w:jc w:val="both"/>
      </w:pPr>
      <w:r>
        <w:rPr>
          <w:rFonts w:ascii="Times New Roman"/>
          <w:b w:val="false"/>
          <w:i w:val="false"/>
          <w:color w:val="000000"/>
          <w:sz w:val="28"/>
        </w:rPr>
        <w:t>
      2) күнтізбелік жылғы 26 желтоқсаннан 10 қаңтарға дейін жүзеге асырылады.</w:t>
      </w:r>
    </w:p>
    <w:bookmarkEnd w:id="70"/>
    <w:p>
      <w:pPr>
        <w:spacing w:after="0"/>
        <w:ind w:left="0"/>
        <w:jc w:val="both"/>
      </w:pPr>
      <w:r>
        <w:rPr>
          <w:rFonts w:ascii="Times New Roman"/>
          <w:b w:val="false"/>
          <w:i w:val="false"/>
          <w:color w:val="000000"/>
          <w:sz w:val="28"/>
        </w:rPr>
        <w:t>
      Өткізу кезеңінде қосымша тестілеуді және түсу емтиханын қайта тапсыруға рұқсат етілмейді.";</w:t>
      </w:r>
    </w:p>
    <w:bookmarkStart w:name="z86" w:id="71"/>
    <w:p>
      <w:pPr>
        <w:spacing w:after="0"/>
        <w:ind w:left="0"/>
        <w:jc w:val="both"/>
      </w:pPr>
      <w:r>
        <w:rPr>
          <w:rFonts w:ascii="Times New Roman"/>
          <w:b w:val="false"/>
          <w:i w:val="false"/>
          <w:color w:val="000000"/>
          <w:sz w:val="28"/>
        </w:rPr>
        <w:t>
      10-тармақтың алтыншы бөлігі мынадай редакцияда жазылсын:</w:t>
      </w:r>
    </w:p>
    <w:bookmarkEnd w:id="71"/>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қабылдаудан дәлелді бас тартуды дайындайды, ол өтініш берушінің порталдағы "жеке кабинетіне" электрондық құжат нысанында жіберіледі.";</w:t>
      </w:r>
    </w:p>
    <w:bookmarkStart w:name="z87" w:id="72"/>
    <w:p>
      <w:pPr>
        <w:spacing w:after="0"/>
        <w:ind w:left="0"/>
        <w:jc w:val="both"/>
      </w:pPr>
      <w:r>
        <w:rPr>
          <w:rFonts w:ascii="Times New Roman"/>
          <w:b w:val="false"/>
          <w:i w:val="false"/>
          <w:color w:val="000000"/>
          <w:sz w:val="28"/>
        </w:rPr>
        <w:t>
      10-1-тармақтың екінші бөлігі мынадай редакцияда жазылсын:</w:t>
      </w:r>
    </w:p>
    <w:bookmarkEnd w:id="72"/>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органның,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"16. PhD докторантураға "магистр" дәрежесі және кемінде 9 ай еңбек өтілі бар немесе медицина мамандықтары бойынша резидентурада оқу бітірген, бейіні бойынша докторлар бағдарламасы бойынша докторантураға, оның ішінде индустриялық PhD және DBA (Doctor of Business Administration (ДиБиЭй)) бағдарламалары бойынша – магистратура немесе бейінді магистратураға теңестірілген жоғары арнайы білімі бар тұлғалар қабылданады.";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92" w:id="74"/>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74"/>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қағаз форматтағы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компьютерлік форматтағы түсу емтиханы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ғылым және жоғары білім саласындағы уәкілетті орган айқындаған ұйымдарда өткізіледі.</w:t>
      </w:r>
    </w:p>
    <w:p>
      <w:pPr>
        <w:spacing w:after="0"/>
        <w:ind w:left="0"/>
        <w:jc w:val="both"/>
      </w:pPr>
      <w:r>
        <w:rPr>
          <w:rFonts w:ascii="Times New Roman"/>
          <w:b w:val="false"/>
          <w:i w:val="false"/>
          <w:color w:val="000000"/>
          <w:sz w:val="28"/>
        </w:rPr>
        <w:t>
      Компьютерлік форматтағы докторантураға түсу емтиханына өтініштерді қабылдау базасы жабылғаннан кейін ҰТО түсушілерді білім беру бағдарламаларының топтары бойынша ЖЖОКБҰ бөлінісінде түсу емтиханын тапсыру күндері бойынша бөлуді жүзеге асырады.</w:t>
      </w:r>
    </w:p>
    <w:p>
      <w:pPr>
        <w:spacing w:after="0"/>
        <w:ind w:left="0"/>
        <w:jc w:val="both"/>
      </w:pPr>
      <w:r>
        <w:rPr>
          <w:rFonts w:ascii="Times New Roman"/>
          <w:b w:val="false"/>
          <w:i w:val="false"/>
          <w:color w:val="000000"/>
          <w:sz w:val="28"/>
        </w:rPr>
        <w:t>
      Түсу емтихандарының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xml:space="preserve">
      "Денсаулық сақтау" білім беру саласындағы докторантураның білім беру бағдарламаларының топтары бойынша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bookmarkStart w:name="z93" w:id="75"/>
    <w:p>
      <w:pPr>
        <w:spacing w:after="0"/>
        <w:ind w:left="0"/>
        <w:jc w:val="both"/>
      </w:pPr>
      <w:r>
        <w:rPr>
          <w:rFonts w:ascii="Times New Roman"/>
          <w:b w:val="false"/>
          <w:i w:val="false"/>
          <w:color w:val="000000"/>
          <w:sz w:val="28"/>
        </w:rPr>
        <w:t>
      Түсу емтиханына қатысу үшін өтініш берген, бірақ белгіленген күні төмендегі дәлелді себептермен түсу емтиханына қатыспаған түсушіге, басқа лек пен аудиторияда орын жағдайда компьютер форматындағы түсу емтиханын өткізу кезеңінде келесі күндердің бірінде немесе ғылым және жоғары білім саласындағы уәкілетті орган айқындаған түсу емтиханын өткізу пункті бар басқа қалада түсу емтиханына қатысуға немесе ақша қаражатын қайтаруға мүмкіндік беріледі:</w:t>
      </w:r>
    </w:p>
    <w:bookmarkEnd w:id="75"/>
    <w:bookmarkStart w:name="z94" w:id="76"/>
    <w:p>
      <w:pPr>
        <w:spacing w:after="0"/>
        <w:ind w:left="0"/>
        <w:jc w:val="both"/>
      </w:pPr>
      <w:r>
        <w:rPr>
          <w:rFonts w:ascii="Times New Roman"/>
          <w:b w:val="false"/>
          <w:i w:val="false"/>
          <w:color w:val="000000"/>
          <w:sz w:val="28"/>
        </w:rPr>
        <w:t xml:space="preserve">
      1) денсаулық жағдайы бойынша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20 қарашадағы № 21660 болып тіркелді) бекітілген еңбекке уақытша жарамсыздық парағы (нысан бойынша) немесе анықтамасы болған кезде;</w:t>
      </w:r>
    </w:p>
    <w:bookmarkEnd w:id="76"/>
    <w:bookmarkStart w:name="z95" w:id="77"/>
    <w:p>
      <w:pPr>
        <w:spacing w:after="0"/>
        <w:ind w:left="0"/>
        <w:jc w:val="both"/>
      </w:pPr>
      <w:r>
        <w:rPr>
          <w:rFonts w:ascii="Times New Roman"/>
          <w:b w:val="false"/>
          <w:i w:val="false"/>
          <w:color w:val="000000"/>
          <w:sz w:val="28"/>
        </w:rPr>
        <w:t xml:space="preserve">
      2) тізбесі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жақын туыстарының қайтыс болғанын растайтын құжаттар;</w:t>
      </w:r>
    </w:p>
    <w:bookmarkEnd w:id="77"/>
    <w:bookmarkStart w:name="z96" w:id="78"/>
    <w:p>
      <w:pPr>
        <w:spacing w:after="0"/>
        <w:ind w:left="0"/>
        <w:jc w:val="both"/>
      </w:pPr>
      <w:r>
        <w:rPr>
          <w:rFonts w:ascii="Times New Roman"/>
          <w:b w:val="false"/>
          <w:i w:val="false"/>
          <w:color w:val="000000"/>
          <w:sz w:val="28"/>
        </w:rPr>
        <w:t>
      3) төтенше жағдайлар болған кезде.</w:t>
      </w:r>
    </w:p>
    <w:bookmarkEnd w:id="78"/>
    <w:bookmarkStart w:name="z97" w:id="79"/>
    <w:p>
      <w:pPr>
        <w:spacing w:after="0"/>
        <w:ind w:left="0"/>
        <w:jc w:val="both"/>
      </w:pPr>
      <w:r>
        <w:rPr>
          <w:rFonts w:ascii="Times New Roman"/>
          <w:b w:val="false"/>
          <w:i w:val="false"/>
          <w:color w:val="000000"/>
          <w:sz w:val="28"/>
        </w:rPr>
        <w:t>
      20-1. Философия докторлары (РhD) бағдарламасы бойынша докторантураға түсу емтиханы мынадай блоктардан тұрады:</w:t>
      </w:r>
    </w:p>
    <w:bookmarkEnd w:id="79"/>
    <w:bookmarkStart w:name="z98" w:id="80"/>
    <w:p>
      <w:pPr>
        <w:spacing w:after="0"/>
        <w:ind w:left="0"/>
        <w:jc w:val="both"/>
      </w:pPr>
      <w:r>
        <w:rPr>
          <w:rFonts w:ascii="Times New Roman"/>
          <w:b w:val="false"/>
          <w:i w:val="false"/>
          <w:color w:val="000000"/>
          <w:sz w:val="28"/>
        </w:rPr>
        <w:t>
      1) түсушімен ЖЖОКБҰ-ның емтихан комиссиясы өткізетін әңгімелесу;</w:t>
      </w:r>
    </w:p>
    <w:bookmarkEnd w:id="80"/>
    <w:bookmarkStart w:name="z99" w:id="81"/>
    <w:p>
      <w:pPr>
        <w:spacing w:after="0"/>
        <w:ind w:left="0"/>
        <w:jc w:val="both"/>
      </w:pPr>
      <w:r>
        <w:rPr>
          <w:rFonts w:ascii="Times New Roman"/>
          <w:b w:val="false"/>
          <w:i w:val="false"/>
          <w:color w:val="000000"/>
          <w:sz w:val="28"/>
        </w:rPr>
        <w:t>
      2) эссе жазудан;</w:t>
      </w:r>
    </w:p>
    <w:bookmarkEnd w:id="81"/>
    <w:bookmarkStart w:name="z100" w:id="82"/>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bookmarkEnd w:id="82"/>
    <w:p>
      <w:pPr>
        <w:spacing w:after="0"/>
        <w:ind w:left="0"/>
        <w:jc w:val="both"/>
      </w:pPr>
      <w:r>
        <w:rPr>
          <w:rFonts w:ascii="Times New Roman"/>
          <w:b w:val="false"/>
          <w:i w:val="false"/>
          <w:color w:val="000000"/>
          <w:sz w:val="28"/>
        </w:rPr>
        <w:t xml:space="preserve">
      Философия докторлары (РhD) бағдарламасы бойынша докторантураға қорытынды баға осы Үлгілік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эссені бағалау,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 әңгімелесу және білім беру бағдарламалары тобының бейіні бойынша емтихан сұрақтары бөлімдерінен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қорытынды баға осы Үлгілік қағидаларға 9-қосымшаға сәйкес әңгімелесу, білім беру бағдарламасы тобының бейіні бойынша емтихан сұрақтарына берілген жауаптар нәтижелерін және кәсіпорындар мен ұйымдардан ұсыныс хаттың болуын қосу арқылы қосындысынан алынған балдар жиынтығынан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емтиханына 2 сағат 30 минут (150 минут) беріледі.</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30 минутқа дейін қосымша уақыт беріледі.</w:t>
      </w:r>
    </w:p>
    <w:p>
      <w:pPr>
        <w:spacing w:after="0"/>
        <w:ind w:left="0"/>
        <w:jc w:val="both"/>
      </w:pPr>
      <w:r>
        <w:rPr>
          <w:rFonts w:ascii="Times New Roman"/>
          <w:b w:val="false"/>
          <w:i w:val="false"/>
          <w:color w:val="000000"/>
          <w:sz w:val="28"/>
        </w:rPr>
        <w:t>
      Қосымша тестілеу немесе түсу емтиханы басталғанға дейін қосымша тестілеу немесе түсу емтиханының әкімшісі (бұдан әрі – тестілеу әкімшісі) түсушілерге қосымша тестілеу немесе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немесе түсу емтиханының басталуы жарияланғаннан кейін уақыт бойынша 40 минуттан артық кешігіп келгендер қосымша тестілеуге немесе түсу емтиханына жіберілмейді.</w:t>
      </w:r>
    </w:p>
    <w:bookmarkStart w:name="z101" w:id="83"/>
    <w:p>
      <w:pPr>
        <w:spacing w:after="0"/>
        <w:ind w:left="0"/>
        <w:jc w:val="both"/>
      </w:pPr>
      <w:r>
        <w:rPr>
          <w:rFonts w:ascii="Times New Roman"/>
          <w:b w:val="false"/>
          <w:i w:val="false"/>
          <w:color w:val="000000"/>
          <w:sz w:val="28"/>
        </w:rPr>
        <w:t>
      Қосымша тестілеуді немесе түсу емтиханын бастау үшін түсушіге:</w:t>
      </w:r>
    </w:p>
    <w:bookmarkEnd w:id="83"/>
    <w:bookmarkStart w:name="z102" w:id="84"/>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bookmarkEnd w:id="84"/>
    <w:bookmarkStart w:name="z103" w:id="85"/>
    <w:p>
      <w:pPr>
        <w:spacing w:after="0"/>
        <w:ind w:left="0"/>
        <w:jc w:val="both"/>
      </w:pPr>
      <w:r>
        <w:rPr>
          <w:rFonts w:ascii="Times New Roman"/>
          <w:b w:val="false"/>
          <w:i w:val="false"/>
          <w:color w:val="000000"/>
          <w:sz w:val="28"/>
        </w:rPr>
        <w:t>
      2) қосымша тестілеуді немесе түсу емтиханы туралы деректердің дұрыстығын растау;</w:t>
      </w:r>
    </w:p>
    <w:bookmarkEnd w:id="85"/>
    <w:bookmarkStart w:name="z104" w:id="86"/>
    <w:p>
      <w:pPr>
        <w:spacing w:after="0"/>
        <w:ind w:left="0"/>
        <w:jc w:val="both"/>
      </w:pPr>
      <w:r>
        <w:rPr>
          <w:rFonts w:ascii="Times New Roman"/>
          <w:b w:val="false"/>
          <w:i w:val="false"/>
          <w:color w:val="000000"/>
          <w:sz w:val="28"/>
        </w:rPr>
        <w:t>
      3) қосымша тестілеуді немесе түсу емтиханын өткізу қағидаларымен танысу;</w:t>
      </w:r>
    </w:p>
    <w:bookmarkEnd w:id="86"/>
    <w:bookmarkStart w:name="z105" w:id="87"/>
    <w:p>
      <w:pPr>
        <w:spacing w:after="0"/>
        <w:ind w:left="0"/>
        <w:jc w:val="both"/>
      </w:pPr>
      <w:r>
        <w:rPr>
          <w:rFonts w:ascii="Times New Roman"/>
          <w:b w:val="false"/>
          <w:i w:val="false"/>
          <w:color w:val="000000"/>
          <w:sz w:val="28"/>
        </w:rPr>
        <w:t>
      4) "Кіру" батырмасын басқаннан кейін қосымша тестілеуді немесе түсу емтиханын тапсыруға кірісу қажет.</w:t>
      </w:r>
    </w:p>
    <w:bookmarkEnd w:id="87"/>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немесе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немесе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Ұлттық тестілеу орталығының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Ұлттық тестілеу орталығының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20-5-тармақтар</w:t>
      </w:r>
      <w:r>
        <w:rPr>
          <w:rFonts w:ascii="Times New Roman"/>
          <w:b w:val="false"/>
          <w:i w:val="false"/>
          <w:color w:val="000000"/>
          <w:sz w:val="28"/>
        </w:rPr>
        <w:t xml:space="preserve"> мынадай редакцияда жазылсын:</w:t>
      </w:r>
    </w:p>
    <w:bookmarkStart w:name="z107" w:id="88"/>
    <w:p>
      <w:pPr>
        <w:spacing w:after="0"/>
        <w:ind w:left="0"/>
        <w:jc w:val="both"/>
      </w:pPr>
      <w:r>
        <w:rPr>
          <w:rFonts w:ascii="Times New Roman"/>
          <w:b w:val="false"/>
          <w:i w:val="false"/>
          <w:color w:val="000000"/>
          <w:sz w:val="28"/>
        </w:rPr>
        <w:t>
      "20-3. Қосымша тестілеуді немесе түсу емтиханын өткізу үшін жергілікті жерлерде қосымша тестілеуді немесе түсу емтиханын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88"/>
    <w:p>
      <w:pPr>
        <w:spacing w:after="0"/>
        <w:ind w:left="0"/>
        <w:jc w:val="both"/>
      </w:pPr>
      <w:r>
        <w:rPr>
          <w:rFonts w:ascii="Times New Roman"/>
          <w:b w:val="false"/>
          <w:i w:val="false"/>
          <w:color w:val="000000"/>
          <w:sz w:val="28"/>
        </w:rPr>
        <w:t>
      Өңірлік мемлекеттік комиссияның төрағалары болып ЖЖОКБҰ-ның басшылары тағайындалады.</w:t>
      </w:r>
    </w:p>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қосымша тестілеу немесе түсу емтиханын тапсыратын адамдардың туыстары кірмейді.</w:t>
      </w:r>
    </w:p>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bookmarkStart w:name="z108" w:id="89"/>
    <w:p>
      <w:pPr>
        <w:spacing w:after="0"/>
        <w:ind w:left="0"/>
        <w:jc w:val="both"/>
      </w:pPr>
      <w:r>
        <w:rPr>
          <w:rFonts w:ascii="Times New Roman"/>
          <w:b w:val="false"/>
          <w:i w:val="false"/>
          <w:color w:val="000000"/>
          <w:sz w:val="28"/>
        </w:rPr>
        <w:t>
      Өңірлік мемлекеттік комиссия қосымша тестілеуді немесе түсу емтиханын өткізу кезінде:</w:t>
      </w:r>
    </w:p>
    <w:bookmarkEnd w:id="89"/>
    <w:bookmarkStart w:name="z109" w:id="90"/>
    <w:p>
      <w:pPr>
        <w:spacing w:after="0"/>
        <w:ind w:left="0"/>
        <w:jc w:val="both"/>
      </w:pPr>
      <w:r>
        <w:rPr>
          <w:rFonts w:ascii="Times New Roman"/>
          <w:b w:val="false"/>
          <w:i w:val="false"/>
          <w:color w:val="000000"/>
          <w:sz w:val="28"/>
        </w:rPr>
        <w:t>
      1) қосымша тестілеуге немесе түсу емтиханына кіргізу кезінде және қосымша тестілеуді немесе түсу емтиханын өткізу кезеңінде қоғамдық тәртіпті сақтауды қамтамасыз етеді;</w:t>
      </w:r>
    </w:p>
    <w:bookmarkEnd w:id="90"/>
    <w:bookmarkStart w:name="z110" w:id="91"/>
    <w:p>
      <w:pPr>
        <w:spacing w:after="0"/>
        <w:ind w:left="0"/>
        <w:jc w:val="both"/>
      </w:pPr>
      <w:r>
        <w:rPr>
          <w:rFonts w:ascii="Times New Roman"/>
          <w:b w:val="false"/>
          <w:i w:val="false"/>
          <w:color w:val="000000"/>
          <w:sz w:val="28"/>
        </w:rPr>
        <w:t>
      2) қосымша тестілеу немесе түсу емтиханын өткізу кезеңінде медициналық персоналдың жұмысын ұйымдастырады;</w:t>
      </w:r>
    </w:p>
    <w:bookmarkEnd w:id="91"/>
    <w:bookmarkStart w:name="z111" w:id="92"/>
    <w:p>
      <w:pPr>
        <w:spacing w:after="0"/>
        <w:ind w:left="0"/>
        <w:jc w:val="both"/>
      </w:pPr>
      <w:r>
        <w:rPr>
          <w:rFonts w:ascii="Times New Roman"/>
          <w:b w:val="false"/>
          <w:i w:val="false"/>
          <w:color w:val="000000"/>
          <w:sz w:val="28"/>
        </w:rPr>
        <w:t>
      3) көру қабілеті, тірек-қимыл аппаратының функциялары бұзылған мүгедектігі бар тұлғалар үшін түсу емтиханы шеңберінде тапсырылатын пән оқытушысы болып табылмайтын көмекші және (немесе) есту қабілеті бұзылған мүгедектігі бар тұлғалар үшін ымдау тілін меңгерген маман беруді ұйымдастырады;</w:t>
      </w:r>
    </w:p>
    <w:bookmarkEnd w:id="92"/>
    <w:bookmarkStart w:name="z112" w:id="93"/>
    <w:p>
      <w:pPr>
        <w:spacing w:after="0"/>
        <w:ind w:left="0"/>
        <w:jc w:val="both"/>
      </w:pPr>
      <w:r>
        <w:rPr>
          <w:rFonts w:ascii="Times New Roman"/>
          <w:b w:val="false"/>
          <w:i w:val="false"/>
          <w:color w:val="000000"/>
          <w:sz w:val="28"/>
        </w:rPr>
        <w:t>
      4) қосымша тестілеу немесе түсу емтиханын өткізу кезінде шкафтардағы (ұяшықтардағы) түсушілердің жеке заттарының сақталуын қамтамасыз етеді;</w:t>
      </w:r>
    </w:p>
    <w:bookmarkEnd w:id="93"/>
    <w:bookmarkStart w:name="z113" w:id="94"/>
    <w:p>
      <w:pPr>
        <w:spacing w:after="0"/>
        <w:ind w:left="0"/>
        <w:jc w:val="both"/>
      </w:pPr>
      <w:r>
        <w:rPr>
          <w:rFonts w:ascii="Times New Roman"/>
          <w:b w:val="false"/>
          <w:i w:val="false"/>
          <w:color w:val="000000"/>
          <w:sz w:val="28"/>
        </w:rPr>
        <w:t>
      5) қосымша тестілеу немесе түсу емтиханына түсушілерді кіргізу процесіне қатысады.</w:t>
      </w:r>
    </w:p>
    <w:bookmarkEnd w:id="94"/>
    <w:p>
      <w:pPr>
        <w:spacing w:after="0"/>
        <w:ind w:left="0"/>
        <w:jc w:val="both"/>
      </w:pPr>
      <w:r>
        <w:rPr>
          <w:rFonts w:ascii="Times New Roman"/>
          <w:b w:val="false"/>
          <w:i w:val="false"/>
          <w:color w:val="000000"/>
          <w:sz w:val="28"/>
        </w:rPr>
        <w:t>
      Бұл ретте, өңірлік мемлекеттік комиссия төрағасы мен мүшелері қосымша тестілеу және түсу емтиханы процесіне қатыспайды.</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техникалық жарақтандыру жөніндегі ең төмен техникалық талаптар осы Үлгілік қағидаларға </w:t>
      </w:r>
      <w:r>
        <w:rPr>
          <w:rFonts w:ascii="Times New Roman"/>
          <w:b w:val="false"/>
          <w:i w:val="false"/>
          <w:color w:val="000000"/>
          <w:sz w:val="28"/>
        </w:rPr>
        <w:t>9-1-қосымшаға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Қосымша тестілеуді немесе түсу емтиханын өткізу қағидаларының сақталуын бақылауды жүзеге асыру үшін ғылым және жоғары білім саласындағы уәкілетті орган айқындаған ұйымдарға тестілеу әкімшілері, сондай-ақ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w:t>
      </w:r>
    </w:p>
    <w:p>
      <w:pPr>
        <w:spacing w:after="0"/>
        <w:ind w:left="0"/>
        <w:jc w:val="both"/>
      </w:pPr>
      <w:r>
        <w:rPr>
          <w:rFonts w:ascii="Times New Roman"/>
          <w:b w:val="false"/>
          <w:i w:val="false"/>
          <w:color w:val="000000"/>
          <w:sz w:val="28"/>
        </w:rPr>
        <w:t xml:space="preserve">
      ҰТО тестілеу әкімшілері арасынан қосымша тестілеу немесе түсу емтиханын өткізу процесін үйлестіретін тестілеу әкімшілері тобының басшысын тағайындайды. Тестілеу әкімшілер тобының басшысы қосымша тестілеу немесе түсу емтиханын өткізу күні осы Үлгілік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қосымша тестілеу немесе түсу емтиханы тестілеу әкімшілерін аудиториялар бойынша бөледі.</w:t>
      </w:r>
    </w:p>
    <w:p>
      <w:pPr>
        <w:spacing w:after="0"/>
        <w:ind w:left="0"/>
        <w:jc w:val="both"/>
      </w:pPr>
      <w:r>
        <w:rPr>
          <w:rFonts w:ascii="Times New Roman"/>
          <w:b w:val="false"/>
          <w:i w:val="false"/>
          <w:color w:val="000000"/>
          <w:sz w:val="28"/>
        </w:rPr>
        <w:t>
      Тестілеу әкімшісі өзіне бекітілген аудиторияға және отырғызу орындарына жауап береді.</w:t>
      </w:r>
    </w:p>
    <w:p>
      <w:pPr>
        <w:spacing w:after="0"/>
        <w:ind w:left="0"/>
        <w:jc w:val="both"/>
      </w:pPr>
      <w:r>
        <w:rPr>
          <w:rFonts w:ascii="Times New Roman"/>
          <w:b w:val="false"/>
          <w:i w:val="false"/>
          <w:color w:val="000000"/>
          <w:sz w:val="28"/>
        </w:rPr>
        <w:t>
      Тестілеу әкімшілері аудитория мен дәліз бойынша кезекші қызметін атқарады.</w:t>
      </w:r>
    </w:p>
    <w:p>
      <w:pPr>
        <w:spacing w:after="0"/>
        <w:ind w:left="0"/>
        <w:jc w:val="both"/>
      </w:pPr>
      <w:r>
        <w:rPr>
          <w:rFonts w:ascii="Times New Roman"/>
          <w:b w:val="false"/>
          <w:i w:val="false"/>
          <w:color w:val="000000"/>
          <w:sz w:val="28"/>
        </w:rPr>
        <w:t>
      Қосымша тестілеу немесе түсу емтиханы өткізілген күні тестілеу әкімшісі отырғызу парағын басып шығарады.</w:t>
      </w:r>
    </w:p>
    <w:p>
      <w:pPr>
        <w:spacing w:after="0"/>
        <w:ind w:left="0"/>
        <w:jc w:val="both"/>
      </w:pPr>
      <w:r>
        <w:rPr>
          <w:rFonts w:ascii="Times New Roman"/>
          <w:b w:val="false"/>
          <w:i w:val="false"/>
          <w:color w:val="000000"/>
          <w:sz w:val="28"/>
        </w:rPr>
        <w:t>
      Түсушілер қосымша тестілеуге немесе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xml:space="preserve">
      Отырғаннан кейін түсуші осы Үлгілік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отырғызу парағына қол қояды.</w:t>
      </w:r>
    </w:p>
    <w:p>
      <w:pPr>
        <w:spacing w:after="0"/>
        <w:ind w:left="0"/>
        <w:jc w:val="both"/>
      </w:pPr>
      <w:r>
        <w:rPr>
          <w:rFonts w:ascii="Times New Roman"/>
          <w:b w:val="false"/>
          <w:i w:val="false"/>
          <w:color w:val="000000"/>
          <w:sz w:val="28"/>
        </w:rPr>
        <w:t>
      Қосымша тестілеу немесе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Қосымша тестілеу немесе түсу емтиханына кіргізу барысында металл іздегішпен тексеру кезінде түсушіде тыйым салынған заттар (тест тапсырмаларының мазмұнын ашатын негізгі мәліметтер мен басқа да жазбалардың мазмұны бар шпаргалкалар, оқу-әдістемелік әдебиеттер, Менделеев кестесі және тұздардың ерігіштігі кестесі, калькулятор, А0-А10 форматтағы қағаз,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смарт жүзіктер, фитнес-білезіктер (трекер), диктофондар, сымды және сымсыз құлаққаптар, микрофон,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тестілеу әкімшісі осы Үлгілік қағидаларға 10-қосымшаға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және түсуші қосымша тестілеуге немесе түсу емтиханына ағымдағы кезеңде жіберілмейді.</w:t>
      </w:r>
    </w:p>
    <w:p>
      <w:pPr>
        <w:spacing w:after="0"/>
        <w:ind w:left="0"/>
        <w:jc w:val="both"/>
      </w:pPr>
      <w:r>
        <w:rPr>
          <w:rFonts w:ascii="Times New Roman"/>
          <w:b w:val="false"/>
          <w:i w:val="false"/>
          <w:color w:val="000000"/>
          <w:sz w:val="28"/>
        </w:rPr>
        <w:t xml:space="preserve">
      Қосымша тестілеу немесе түсу емтиханына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осы қосымша тестілеуге немесе түсу емтиханына кіргізілмейді.</w:t>
      </w:r>
    </w:p>
    <w:p>
      <w:pPr>
        <w:spacing w:after="0"/>
        <w:ind w:left="0"/>
        <w:jc w:val="both"/>
      </w:pPr>
      <w:r>
        <w:rPr>
          <w:rFonts w:ascii="Times New Roman"/>
          <w:b w:val="false"/>
          <w:i w:val="false"/>
          <w:color w:val="000000"/>
          <w:sz w:val="28"/>
        </w:rPr>
        <w:t>
      Өз орнына бөгде тұлғаны кіргізуге талпынған түсушілерге ағымдағы жылы қосымша тестілеуге немесе түсу емтиханына кіруге рұқсат етілмейді.</w:t>
      </w:r>
    </w:p>
    <w:bookmarkStart w:name="z114" w:id="95"/>
    <w:p>
      <w:pPr>
        <w:spacing w:after="0"/>
        <w:ind w:left="0"/>
        <w:jc w:val="both"/>
      </w:pPr>
      <w:r>
        <w:rPr>
          <w:rFonts w:ascii="Times New Roman"/>
          <w:b w:val="false"/>
          <w:i w:val="false"/>
          <w:color w:val="000000"/>
          <w:sz w:val="28"/>
        </w:rPr>
        <w:t>
      20-4. Қосымша тестілеу немесе түсу емтиханын өткізу барысында түсушіге:</w:t>
      </w:r>
    </w:p>
    <w:bookmarkEnd w:id="95"/>
    <w:bookmarkStart w:name="z115" w:id="96"/>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тестілеу әкімшісінің рұқсатынсыз және алып жүруінсіз шығуға;</w:t>
      </w:r>
    </w:p>
    <w:bookmarkEnd w:id="96"/>
    <w:bookmarkStart w:name="z116" w:id="97"/>
    <w:p>
      <w:pPr>
        <w:spacing w:after="0"/>
        <w:ind w:left="0"/>
        <w:jc w:val="both"/>
      </w:pPr>
      <w:r>
        <w:rPr>
          <w:rFonts w:ascii="Times New Roman"/>
          <w:b w:val="false"/>
          <w:i w:val="false"/>
          <w:color w:val="000000"/>
          <w:sz w:val="28"/>
        </w:rPr>
        <w:t>
      2) аудиториядан 2 рет және ұзақтығы 10 минуттан артық шығуға;</w:t>
      </w:r>
    </w:p>
    <w:bookmarkEnd w:id="97"/>
    <w:bookmarkStart w:name="z117" w:id="98"/>
    <w:p>
      <w:pPr>
        <w:spacing w:after="0"/>
        <w:ind w:left="0"/>
        <w:jc w:val="both"/>
      </w:pPr>
      <w:r>
        <w:rPr>
          <w:rFonts w:ascii="Times New Roman"/>
          <w:b w:val="false"/>
          <w:i w:val="false"/>
          <w:color w:val="000000"/>
          <w:sz w:val="28"/>
        </w:rPr>
        <w:t>
      3) сөйлесуге, орын ауыстыруға;</w:t>
      </w:r>
    </w:p>
    <w:bookmarkEnd w:id="98"/>
    <w:bookmarkStart w:name="z118" w:id="99"/>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bookmarkEnd w:id="99"/>
    <w:bookmarkStart w:name="z119" w:id="100"/>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бүктеу арқылы бүлдіруге;</w:t>
      </w:r>
    </w:p>
    <w:bookmarkEnd w:id="100"/>
    <w:bookmarkStart w:name="z120" w:id="101"/>
    <w:p>
      <w:pPr>
        <w:spacing w:after="0"/>
        <w:ind w:left="0"/>
        <w:jc w:val="both"/>
      </w:pPr>
      <w:r>
        <w:rPr>
          <w:rFonts w:ascii="Times New Roman"/>
          <w:b w:val="false"/>
          <w:i w:val="false"/>
          <w:color w:val="000000"/>
          <w:sz w:val="28"/>
        </w:rPr>
        <w:t>
      6) аудиторияға тест тапсырмаларының мазмұнын ашатын негізгі мәліметтер мен басқа да жазбалардың мазмұны бар шпаргалкалар, А0-А10 форматтағы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смарт жүзіктерді, фитнес-білезіктерді (трекер), диктофондарды, сымды және сымсыз құлаққаптарды, микрофонды,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bookmarkEnd w:id="101"/>
    <w:bookmarkStart w:name="z121" w:id="102"/>
    <w:p>
      <w:pPr>
        <w:spacing w:after="0"/>
        <w:ind w:left="0"/>
        <w:jc w:val="both"/>
      </w:pPr>
      <w:r>
        <w:rPr>
          <w:rFonts w:ascii="Times New Roman"/>
          <w:b w:val="false"/>
          <w:i w:val="false"/>
          <w:color w:val="000000"/>
          <w:sz w:val="28"/>
        </w:rPr>
        <w:t>
      7) қосымша тестілеуде немесе түсу емтиханында пайдаланылатын техникаға және қауіпсіздік жүйесіне қасақана зиян келтіруге;</w:t>
      </w:r>
    </w:p>
    <w:bookmarkEnd w:id="102"/>
    <w:bookmarkStart w:name="z122" w:id="103"/>
    <w:p>
      <w:pPr>
        <w:spacing w:after="0"/>
        <w:ind w:left="0"/>
        <w:jc w:val="both"/>
      </w:pPr>
      <w:r>
        <w:rPr>
          <w:rFonts w:ascii="Times New Roman"/>
          <w:b w:val="false"/>
          <w:i w:val="false"/>
          <w:color w:val="000000"/>
          <w:sz w:val="28"/>
        </w:rPr>
        <w:t>
      8) қосымша тестілеу немесе түсу емтиханы басталар алдында немесе барысында шулауға;</w:t>
      </w:r>
    </w:p>
    <w:bookmarkEnd w:id="103"/>
    <w:bookmarkStart w:name="z123" w:id="104"/>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жария етуге және шығаруға;</w:t>
      </w:r>
    </w:p>
    <w:bookmarkEnd w:id="104"/>
    <w:bookmarkStart w:name="z124" w:id="105"/>
    <w:p>
      <w:pPr>
        <w:spacing w:after="0"/>
        <w:ind w:left="0"/>
        <w:jc w:val="both"/>
      </w:pPr>
      <w:r>
        <w:rPr>
          <w:rFonts w:ascii="Times New Roman"/>
          <w:b w:val="false"/>
          <w:i w:val="false"/>
          <w:color w:val="000000"/>
          <w:sz w:val="28"/>
        </w:rPr>
        <w:t>
      10) қосымша тестілеу немесе түсу емтиханының жүйесіне араласу әрекеті немесе араласуы және қосымша тестілеу немесе түсу емтиханын өтуге байланысты өзге де бұзушылықтарға рұқсат етілмейді.</w:t>
      </w:r>
    </w:p>
    <w:bookmarkEnd w:id="105"/>
    <w:p>
      <w:pPr>
        <w:spacing w:after="0"/>
        <w:ind w:left="0"/>
        <w:jc w:val="both"/>
      </w:pPr>
      <w:r>
        <w:rPr>
          <w:rFonts w:ascii="Times New Roman"/>
          <w:b w:val="false"/>
          <w:i w:val="false"/>
          <w:color w:val="000000"/>
          <w:sz w:val="28"/>
        </w:rPr>
        <w:t>
      Бұл ретте компьютерде қосымша тестілеу немесе түсу емтиханы бағдарламасының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p>
      <w:pPr>
        <w:spacing w:after="0"/>
        <w:ind w:left="0"/>
        <w:jc w:val="both"/>
      </w:pPr>
      <w:r>
        <w:rPr>
          <w:rFonts w:ascii="Times New Roman"/>
          <w:b w:val="false"/>
          <w:i w:val="false"/>
          <w:color w:val="000000"/>
          <w:sz w:val="28"/>
        </w:rPr>
        <w:t xml:space="preserve">
      Қосымша тестілеуде немесе түсу емтиханында тармақта көрсетілген тыйым салынған заттар түсушіден табылған кезде, сондай-ақ, түсуші осы тармақты бұзған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және түсуші осы қосымша тестілеуді немесе түсу емтиханын аяқтамайды, аяқтаған жағдайда нәтижелері жойылады.</w:t>
      </w:r>
    </w:p>
    <w:p>
      <w:pPr>
        <w:spacing w:after="0"/>
        <w:ind w:left="0"/>
        <w:jc w:val="both"/>
      </w:pPr>
      <w:r>
        <w:rPr>
          <w:rFonts w:ascii="Times New Roman"/>
          <w:b w:val="false"/>
          <w:i w:val="false"/>
          <w:color w:val="000000"/>
          <w:sz w:val="28"/>
        </w:rPr>
        <w:t xml:space="preserve">
      Түсу емтиханын немесе қосымша тестілеуді өткізу барысында бөгде адам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өңделмейді және жойылады, түсуші қосымша тестілеуді немесе түсу емтиханын аяқтаған жағдайда нәтижелері жойылады.</w:t>
      </w:r>
    </w:p>
    <w:p>
      <w:pPr>
        <w:spacing w:after="0"/>
        <w:ind w:left="0"/>
        <w:jc w:val="both"/>
      </w:pPr>
      <w:r>
        <w:rPr>
          <w:rFonts w:ascii="Times New Roman"/>
          <w:b w:val="false"/>
          <w:i w:val="false"/>
          <w:color w:val="000000"/>
          <w:sz w:val="28"/>
        </w:rPr>
        <w:t>
      Қосымша тестілеуді немесе түсу емтиханын өткізу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Түсушіге түсу емтиханы немесе апелляцияға өтініш берген кезде түсушінің жеке басын ашатын (Т.А.Ә. (бар болған жағдайда)) дербес деректерді, таңбаларды, белгілерді, білім беру бағдарламалары тобының бейініне сәйкес келмейтін сөз тіркестерін енгізуге рұқсат етілмейді.</w:t>
      </w:r>
    </w:p>
    <w:p>
      <w:pPr>
        <w:spacing w:after="0"/>
        <w:ind w:left="0"/>
        <w:jc w:val="both"/>
      </w:pPr>
      <w:r>
        <w:rPr>
          <w:rFonts w:ascii="Times New Roman"/>
          <w:b w:val="false"/>
          <w:i w:val="false"/>
          <w:color w:val="000000"/>
          <w:sz w:val="28"/>
        </w:rPr>
        <w:t>
      Жоғарыда аталған фактілердің бірі анықталған жағдайда түсушінің түсу емтиханы бойынша жауаптары бағаланбайды және өңделмейді.</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техниканың техникалық ақауы болған жағдайда түсуші тестілеу әкімшіге хабарлауы қажет. Тестілеу әкімшісі осы Үлгілік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қосымша тестілеу немесе түсу емтиханы кезінде техниканың техникалық ақауын анықтау актісін толтырады.</w:t>
      </w:r>
    </w:p>
    <w:p>
      <w:pPr>
        <w:spacing w:after="0"/>
        <w:ind w:left="0"/>
        <w:jc w:val="both"/>
      </w:pPr>
      <w:r>
        <w:rPr>
          <w:rFonts w:ascii="Times New Roman"/>
          <w:b w:val="false"/>
          <w:i w:val="false"/>
          <w:color w:val="000000"/>
          <w:sz w:val="28"/>
        </w:rPr>
        <w:t xml:space="preserve">
      Қосымша тестілеуді немесе түсу емтиханын өткізу пунктінде электр қуаты ажыратылған жағдайда немесе қосымша тестілеу немесе түсу емтиханының жазбасы жүргізілмейтін басқа да форс-мажорлық жағдайларда, ҰТО-мен келісіп тестілеу әкімшісі мен өңірлік мемлекеттік комиссия осы Үлгілік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қосымша тестілеу немесе түсу емтиханы процесін тоқтату (күшін жою) және басқа күнге ауыстыру туралы акт жасай отырып, қосымша тестілеу немесе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Қосымша тестілеу немесе түсу емтиханы процесін тоқтата тұру немесе ауыстыру туралы акт тестілеу әкімшісі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қосымша тестілеу немесе түсу емтиханының процесі туралы деректер (тест тапсырмалары мен емтихан сұрақтарына бұрын белгіленген жауаптар, қосымша тестілеудің немесе түсу емтиханының пайдаланылған уақытының саны) сақталады.</w:t>
      </w:r>
    </w:p>
    <w:p>
      <w:pPr>
        <w:spacing w:after="0"/>
        <w:ind w:left="0"/>
        <w:jc w:val="both"/>
      </w:pPr>
      <w:r>
        <w:rPr>
          <w:rFonts w:ascii="Times New Roman"/>
          <w:b w:val="false"/>
          <w:i w:val="false"/>
          <w:color w:val="000000"/>
          <w:sz w:val="28"/>
        </w:rPr>
        <w:t>
      Қосымша тестілеуді немесе түсу емтиханын одан әрі жалғастырған кезде түсуші қосымша тестілеу немесе түсу емтиханы процесі тоқтатылған жерден бастап қосымша тестілеу немесе түсу емтиханы процесін жалғастырады.</w:t>
      </w:r>
    </w:p>
    <w:p>
      <w:pPr>
        <w:spacing w:after="0"/>
        <w:ind w:left="0"/>
        <w:jc w:val="both"/>
      </w:pPr>
      <w:r>
        <w:rPr>
          <w:rFonts w:ascii="Times New Roman"/>
          <w:b w:val="false"/>
          <w:i w:val="false"/>
          <w:color w:val="000000"/>
          <w:sz w:val="28"/>
        </w:rPr>
        <w:t>
      Қосымша тестілеу немесе түсу емтиханын басқа күнге ауыстырған жағдайда түсушінің қосымша тестілеу немесе түсу емтиханы тоқтатылғанға дейін тест тапсырмалары мен емтихан сұрақтарына бұрын белгіленген жауаптары сақталмайды.</w:t>
      </w:r>
    </w:p>
    <w:bookmarkStart w:name="z125" w:id="106"/>
    <w:p>
      <w:pPr>
        <w:spacing w:after="0"/>
        <w:ind w:left="0"/>
        <w:jc w:val="both"/>
      </w:pPr>
      <w:r>
        <w:rPr>
          <w:rFonts w:ascii="Times New Roman"/>
          <w:b w:val="false"/>
          <w:i w:val="false"/>
          <w:color w:val="000000"/>
          <w:sz w:val="28"/>
        </w:rPr>
        <w:t>
      20-5. Қосымша тестілеуді немесе түсу емтиханын өткізу кезеңінде күнтізбелік жылғы 4 тамыз бен 20 тамыз және (немесе) 19 қараша мен 11 желтоқсан аралығында ҰТО-да қосымша тестілеу немесе түсу емтиханы барысында күтпеген жағдайлар туындаған кезде шешімдер қабылдау жөніндегі комиссия (бұдан әрі – ҰТО комиссиясы) құрылады.</w:t>
      </w:r>
    </w:p>
    <w:bookmarkEnd w:id="106"/>
    <w:bookmarkStart w:name="z126" w:id="107"/>
    <w:p>
      <w:pPr>
        <w:spacing w:after="0"/>
        <w:ind w:left="0"/>
        <w:jc w:val="both"/>
      </w:pPr>
      <w:r>
        <w:rPr>
          <w:rFonts w:ascii="Times New Roman"/>
          <w:b w:val="false"/>
          <w:i w:val="false"/>
          <w:color w:val="000000"/>
          <w:sz w:val="28"/>
        </w:rPr>
        <w:t>
      ҰТО комиссиясының функциялары:</w:t>
      </w:r>
    </w:p>
    <w:bookmarkEnd w:id="107"/>
    <w:bookmarkStart w:name="z127" w:id="108"/>
    <w:p>
      <w:pPr>
        <w:spacing w:after="0"/>
        <w:ind w:left="0"/>
        <w:jc w:val="both"/>
      </w:pPr>
      <w:r>
        <w:rPr>
          <w:rFonts w:ascii="Times New Roman"/>
          <w:b w:val="false"/>
          <w:i w:val="false"/>
          <w:color w:val="000000"/>
          <w:sz w:val="28"/>
        </w:rPr>
        <w:t>
      1) қосымша тестілеу немесе түсу емтиханын өткізу кезіндегі күтпеген жағдайларда шешімдер қабылдау;</w:t>
      </w:r>
    </w:p>
    <w:bookmarkEnd w:id="108"/>
    <w:bookmarkStart w:name="z128" w:id="109"/>
    <w:p>
      <w:pPr>
        <w:spacing w:after="0"/>
        <w:ind w:left="0"/>
        <w:jc w:val="both"/>
      </w:pPr>
      <w:r>
        <w:rPr>
          <w:rFonts w:ascii="Times New Roman"/>
          <w:b w:val="false"/>
          <w:i w:val="false"/>
          <w:color w:val="000000"/>
          <w:sz w:val="28"/>
        </w:rPr>
        <w:t>
      2) қосымша тестілеу немесе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осы Үлгілік қағидалардың 20-3 және 20-4 тармақтарында көрсетілген ережелерді бұзғаны және тыйым салынған заттарды пайдаланғаны анықталған жағдайда қосымша тестілеу немесе түсу емтиханы нәтижелерінің күшін жою туралы шешім қабылдау;</w:t>
      </w:r>
    </w:p>
    <w:bookmarkEnd w:id="109"/>
    <w:bookmarkStart w:name="z129" w:id="110"/>
    <w:p>
      <w:pPr>
        <w:spacing w:after="0"/>
        <w:ind w:left="0"/>
        <w:jc w:val="both"/>
      </w:pPr>
      <w:r>
        <w:rPr>
          <w:rFonts w:ascii="Times New Roman"/>
          <w:b w:val="false"/>
          <w:i w:val="false"/>
          <w:color w:val="000000"/>
          <w:sz w:val="28"/>
        </w:rPr>
        <w:t>
      3) қосымша тестілеу немесе түсу емтиханы аяқталғаннан кейін ғылым және жоғары білім саласындағы уәкілетті органға қосымша тестілеу немесе түсу емтиханының нәтижелерін (қосымша тестілеудің немесе түсу емтиханының сертификаты) жоюға ұсыну.</w:t>
      </w:r>
    </w:p>
    <w:bookmarkEnd w:id="110"/>
    <w:p>
      <w:pPr>
        <w:spacing w:after="0"/>
        <w:ind w:left="0"/>
        <w:jc w:val="both"/>
      </w:pPr>
      <w:r>
        <w:rPr>
          <w:rFonts w:ascii="Times New Roman"/>
          <w:b w:val="false"/>
          <w:i w:val="false"/>
          <w:color w:val="000000"/>
          <w:sz w:val="28"/>
        </w:rPr>
        <w:t xml:space="preserve">
      Қосымша тестілеуді немесе түсу емтиханын өткізу кезеңінде күнтізбелік жылғы 4 тамыз бен 20 тамыз және (немесе) 19 қараша мен 11 желтоқсан аралығында ҰТО қосымша тестілеудің немесе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немесе түсу емтиханы уақытында Үлгілік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немесе түсу емтиханының сертификаты жойылады.</w:t>
      </w:r>
    </w:p>
    <w:p>
      <w:pPr>
        <w:spacing w:after="0"/>
        <w:ind w:left="0"/>
        <w:jc w:val="both"/>
      </w:pPr>
      <w:r>
        <w:rPr>
          <w:rFonts w:ascii="Times New Roman"/>
          <w:b w:val="false"/>
          <w:i w:val="false"/>
          <w:color w:val="000000"/>
          <w:sz w:val="28"/>
        </w:rPr>
        <w:t>
      Қосымша тестілеудің және (немесе) түсу емтиханының сертификаты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күнтізбелік жылғы 4 тамыз бен 20 тамыз және (немесе) 19 қараша және 11 желтоқсан аралығында өткізілген қосымша тестілеу немесе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немесе түсу емтиханында және тестілеу жүйесіндегі түсушінің тіркеу файлдарын (логтарын) тексеру нәтижесі бойынша, түсушілердің осы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ғылым және жоғары білім саласындағы уәкілетті органмен құрылған комиссияның қарауына ұсынылады. Комиссияның шешімі бойынша қосымша тестілеудің және (немесе) түсу емтиханының сертификаты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және (немесе) түсу емтиханы сертификатының нәтижелері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түсушінің қосымша тестілеу және (немесе) түсу емтиханы нәтижесінің жойылуы туралы ЖЖОКБҰ-ны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1" w:id="111"/>
    <w:p>
      <w:pPr>
        <w:spacing w:after="0"/>
        <w:ind w:left="0"/>
        <w:jc w:val="both"/>
      </w:pPr>
      <w:r>
        <w:rPr>
          <w:rFonts w:ascii="Times New Roman"/>
          <w:b w:val="false"/>
          <w:i w:val="false"/>
          <w:color w:val="000000"/>
          <w:sz w:val="28"/>
        </w:rPr>
        <w:t>
      "22. Білім беру бағдарламаларының топтары бойынша емтихан және апелляциялық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111"/>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Білім беру бағдарламаларының топтары бойынша емтихан және апелляциялық комиссиясының құрамы комиссия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3" w:id="112"/>
    <w:p>
      <w:pPr>
        <w:spacing w:after="0"/>
        <w:ind w:left="0"/>
        <w:jc w:val="both"/>
      </w:pPr>
      <w:r>
        <w:rPr>
          <w:rFonts w:ascii="Times New Roman"/>
          <w:b w:val="false"/>
          <w:i w:val="false"/>
          <w:color w:val="000000"/>
          <w:sz w:val="28"/>
        </w:rPr>
        <w:t>
      "24. Докторантураға түсу емтиханының нәтижелерімен келіспеген тұлғалардың өтініштерін қарастыру үшін ЖЖОКБҰ және ғылыми ұйымдарда ЖЖОКБҰ апелляциялық комиссиялары құрылады.</w:t>
      </w:r>
    </w:p>
    <w:bookmarkEnd w:id="112"/>
    <w:p>
      <w:pPr>
        <w:spacing w:after="0"/>
        <w:ind w:left="0"/>
        <w:jc w:val="both"/>
      </w:pPr>
      <w:r>
        <w:rPr>
          <w:rFonts w:ascii="Times New Roman"/>
          <w:b w:val="false"/>
          <w:i w:val="false"/>
          <w:color w:val="000000"/>
          <w:sz w:val="28"/>
        </w:rPr>
        <w:t>
      КТ нәтижелерімен келіспеген тұлғалардың өтініштерін, сондай-ақ ағылшын тілін білуге арналған қосымша тестілеуді қарастыру үшін ҚР ҒЖБМ жанында Республикалық апелляциялық комиссия құрылады. Республикалық апелляциялық комиссияның төрағасы мен құрамы ҚР ҒЖБМ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ҒЖБМ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135" w:id="113"/>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w:t>
      </w:r>
    </w:p>
    <w:bookmarkEnd w:id="113"/>
    <w:p>
      <w:pPr>
        <w:spacing w:after="0"/>
        <w:ind w:left="0"/>
        <w:jc w:val="both"/>
      </w:pPr>
      <w:r>
        <w:rPr>
          <w:rFonts w:ascii="Times New Roman"/>
          <w:b w:val="false"/>
          <w:i w:val="false"/>
          <w:color w:val="000000"/>
          <w:sz w:val="28"/>
        </w:rPr>
        <w:t>
      Түсушіге түсу емтиханы нәтижесі бойынша апелляцияға өтініш беру барысында осы Үлгілік қағидалардың 20-3 және 20-4-тармақтарында көрсетілген тыйым салынған заттарды кіргізуге және аудиториядағы тәртіп сақтау ережелерін бұзуға рұқсат етілмейді.</w:t>
      </w:r>
    </w:p>
    <w:p>
      <w:pPr>
        <w:spacing w:after="0"/>
        <w:ind w:left="0"/>
        <w:jc w:val="both"/>
      </w:pPr>
      <w:r>
        <w:rPr>
          <w:rFonts w:ascii="Times New Roman"/>
          <w:b w:val="false"/>
          <w:i w:val="false"/>
          <w:color w:val="000000"/>
          <w:sz w:val="28"/>
        </w:rPr>
        <w:t xml:space="preserve">
      Апелляцияға өтініш беру үшін кіргізу барысында металл іздегішпен тексеру кезінде осы Үлгілік қағидалардың 20-3-тармағында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беруге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ағымдағы кезеңде апелляцияға өтініш беруге жіберілмейді, сонымен қатар, түсушіге ағымдағы жылы қосымша тестілеуге немесе түсу емтиханына кіруге рұқсат етілмейді.</w:t>
      </w:r>
    </w:p>
    <w:p>
      <w:pPr>
        <w:spacing w:after="0"/>
        <w:ind w:left="0"/>
        <w:jc w:val="both"/>
      </w:pPr>
      <w:r>
        <w:rPr>
          <w:rFonts w:ascii="Times New Roman"/>
          <w:b w:val="false"/>
          <w:i w:val="false"/>
          <w:color w:val="000000"/>
          <w:sz w:val="28"/>
        </w:rPr>
        <w:t xml:space="preserve">
      Апелляцияға өтініш беру барысында осы Үлгілік қағидалардың 20-4-тармағында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Апелляцияға берілген өтініш жойылады.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 барысында бөгде тұлға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 және апелляцияға берілген өтініш жойылады.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жойылуға жатады.</w:t>
      </w:r>
    </w:p>
    <w:p>
      <w:pPr>
        <w:spacing w:after="0"/>
        <w:ind w:left="0"/>
        <w:jc w:val="both"/>
      </w:pPr>
      <w:r>
        <w:rPr>
          <w:rFonts w:ascii="Times New Roman"/>
          <w:b w:val="false"/>
          <w:i w:val="false"/>
          <w:color w:val="000000"/>
          <w:sz w:val="28"/>
        </w:rPr>
        <w:t>
      Апелляцияға өтініш беру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w:t>
      </w:r>
    </w:p>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ағылшын тілін білуге арналған қосымша тестілеу апелляциясына өтінішті 30 минут ішінде береді.</w:t>
      </w:r>
    </w:p>
    <w:bookmarkStart w:name="z136" w:id="114"/>
    <w:p>
      <w:pPr>
        <w:spacing w:after="0"/>
        <w:ind w:left="0"/>
        <w:jc w:val="both"/>
      </w:pPr>
      <w:r>
        <w:rPr>
          <w:rFonts w:ascii="Times New Roman"/>
          <w:b w:val="false"/>
          <w:i w:val="false"/>
          <w:color w:val="000000"/>
          <w:sz w:val="28"/>
        </w:rPr>
        <w:t>
      Докторантураға түсуші тұлғалардан мазмұны бойынша ағылшын тілін білуге арналған қосымша тестілеу апелляциясы мынадай жағдайларда қаралады:</w:t>
      </w:r>
    </w:p>
    <w:bookmarkEnd w:id="114"/>
    <w:bookmarkStart w:name="z137" w:id="115"/>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bookmarkEnd w:id="115"/>
    <w:bookmarkStart w:name="z138" w:id="116"/>
    <w:p>
      <w:pPr>
        <w:spacing w:after="0"/>
        <w:ind w:left="0"/>
        <w:jc w:val="both"/>
      </w:pPr>
      <w:r>
        <w:rPr>
          <w:rFonts w:ascii="Times New Roman"/>
          <w:b w:val="false"/>
          <w:i w:val="false"/>
          <w:color w:val="000000"/>
          <w:sz w:val="28"/>
        </w:rPr>
        <w:t>
      2) дұрыс жауап жоқ;</w:t>
      </w:r>
    </w:p>
    <w:bookmarkEnd w:id="116"/>
    <w:bookmarkStart w:name="z139" w:id="117"/>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bookmarkEnd w:id="117"/>
    <w:bookmarkStart w:name="z140" w:id="118"/>
    <w:p>
      <w:pPr>
        <w:spacing w:after="0"/>
        <w:ind w:left="0"/>
        <w:jc w:val="both"/>
      </w:pPr>
      <w:r>
        <w:rPr>
          <w:rFonts w:ascii="Times New Roman"/>
          <w:b w:val="false"/>
          <w:i w:val="false"/>
          <w:color w:val="000000"/>
          <w:sz w:val="28"/>
        </w:rPr>
        <w:t>
      4) тест тапсырмасы дұрыс құрастырылмаған.</w:t>
      </w:r>
    </w:p>
    <w:bookmarkEnd w:id="118"/>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жауаптар блоктары бойынша апелляцияға өтініштерді ЖЖОКБҰ апелляциялық комиссиялары қарастырады.</w:t>
      </w:r>
    </w:p>
    <w:p>
      <w:pPr>
        <w:spacing w:after="0"/>
        <w:ind w:left="0"/>
        <w:jc w:val="both"/>
      </w:pPr>
      <w:r>
        <w:rPr>
          <w:rFonts w:ascii="Times New Roman"/>
          <w:b w:val="false"/>
          <w:i w:val="false"/>
          <w:color w:val="000000"/>
          <w:sz w:val="28"/>
        </w:rPr>
        <w:t>
      Эссе жазу, білім беру бағдарламалары тобының бейіні бойынша емтихан сұрақтарына жауап жазу бөлімдерінен және (немесе) ағылшын тілін білуге арналған қосымша тестілеу бойынша апелляцияға берілген өтініште дәлелді негіздеме көрсетілмесе (жауап жоқ, толық түсіндірме, тапсырманың толық шешімі), қарастыруға жатпайды.</w:t>
      </w:r>
    </w:p>
    <w:p>
      <w:pPr>
        <w:spacing w:after="0"/>
        <w:ind w:left="0"/>
        <w:jc w:val="both"/>
      </w:pPr>
      <w:r>
        <w:rPr>
          <w:rFonts w:ascii="Times New Roman"/>
          <w:b w:val="false"/>
          <w:i w:val="false"/>
          <w:color w:val="000000"/>
          <w:sz w:val="28"/>
        </w:rPr>
        <w:t>
      Республикалық апелляциялық комиссияның және ЖЖОКБҰ апелляциялық комиссиясының шешімі түпкілікті болып табылады және қайта қарауға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42" w:id="119"/>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ҒЖБМ өкілдері жіберіледі.";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оныншы бөлімі мынадай редакцияда жазылсын:</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бейіні бойынша докторлар бағдарламасы бойынша докторантураға, оның ішінде индустриялық PhD бағдарламалары бойынша – 80 балдан кемінде 50 балл жинаған жағдайда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"Мемлекеттік білім беру тапсырысы бойынша философия докторлары (РhD) бағдарламасы бойынша докторантураға білім алу үшін түсу емтиханынан кемінде 75 балл, бейіні бойынша докторлар бағдарламасы бойынша докторантураға, оның ішінде индустриялық PhD бағдарламалары бойынша – кемінде 50 балл жинаған тұлғалар конкурстық негізде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"Конкурстық балдардың көрсеткіштері бірдей болған жағдайда, бейіні бойынша докторлар бағдарламасы, оның ішінде индустриялық PhD бағдарламалары бойынша докторантураға қабылдау кезінде басымдықты шет тілін меңгергенін растайтын сертификаттың ең жоғары балы бар тұлғалар алады.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47" w:id="120"/>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докторантураға түсу емтиханының балына сәйкес жүргізіледі.";</w:t>
      </w:r>
    </w:p>
    <w:bookmarkEnd w:id="120"/>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Start w:name="z148" w:id="12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орналастыруын қамтамасыз етсін.</w:t>
      </w:r>
    </w:p>
    <w:bookmarkEnd w:id="121"/>
    <w:bookmarkStart w:name="z149" w:id="1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2"/>
    <w:bookmarkStart w:name="z150" w:id="123"/>
    <w:p>
      <w:pPr>
        <w:spacing w:after="0"/>
        <w:ind w:left="0"/>
        <w:jc w:val="both"/>
      </w:pPr>
      <w:r>
        <w:rPr>
          <w:rFonts w:ascii="Times New Roman"/>
          <w:b w:val="false"/>
          <w:i w:val="false"/>
          <w:color w:val="000000"/>
          <w:sz w:val="28"/>
        </w:rPr>
        <w:t>
      4. Осы бұйрық 2025 жылғы 1 қазаннан бастап қолданысқа енгізілетін осы бұйрықтың 1-тармағының 1) тармақшасының жиырмасыншы, жиырма бірінші, алпыс үшінші, алпыс төртінші, алпыс бесінші және алпыс алтыншы абзацтарын қоспағанда, алғашқы ресми жарияланған күнінен кейін күнтізбелік он күн өткен соң қолданысқа енгізіледі.</w:t>
      </w:r>
    </w:p>
    <w:bookmarkEnd w:id="1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1-қосымша</w:t>
            </w:r>
            <w:r>
              <w:br/>
            </w: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3" w:id="124"/>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r>
    </w:tbl>
    <w:bookmarkStart w:name="z154" w:id="125"/>
    <w:p>
      <w:pPr>
        <w:spacing w:after="0"/>
        <w:ind w:left="0"/>
        <w:jc w:val="both"/>
      </w:pPr>
      <w:r>
        <w:rPr>
          <w:rFonts w:ascii="Times New Roman"/>
          <w:b w:val="false"/>
          <w:i w:val="false"/>
          <w:color w:val="000000"/>
          <w:sz w:val="28"/>
        </w:rPr>
        <w:t>
      * білім беру бағдарламаларының топтары мәдениет саласындағы уәкілетті органның қарамындағы басқа жұмыс істеп тұрған білім беру бағдарламаларының топтарымен тең болатын ЖЖОКБҰ қолданады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2-қосымша</w:t>
            </w:r>
            <w:r>
              <w:br/>
            </w: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7" w:id="126"/>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емтиханның өткізу формасы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(Мамандандыру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физикалық дайындық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режиссурасы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шығармаларды режиссерлық кадрларға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медиа жобаны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bookmarkStart w:name="z158" w:id="127"/>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3-қосымша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білімнің білім беру</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161" w:id="128"/>
    <w:p>
      <w:pPr>
        <w:spacing w:after="0"/>
        <w:ind w:left="0"/>
        <w:jc w:val="left"/>
      </w:pPr>
      <w:r>
        <w:rPr>
          <w:rFonts w:ascii="Times New Roman"/>
          <w:b/>
          <w:i w:val="false"/>
          <w:color w:val="000000"/>
        </w:rPr>
        <w:t xml:space="preserve"> ҚАЗТЕСТ сертификаты балын ҰБТ балына ауыстыру шкаласы (бейіндік пән/арнайы пән "Қазақ тілі")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бейіндік пәні бойынша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арнайы пән бойынша балы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4-қосымша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4" w:id="129"/>
    <w:p>
      <w:pPr>
        <w:spacing w:after="0"/>
        <w:ind w:left="0"/>
        <w:jc w:val="left"/>
      </w:pPr>
      <w:r>
        <w:rPr>
          <w:rFonts w:ascii="Times New Roman"/>
          <w:b/>
          <w:i w:val="false"/>
          <w:color w:val="000000"/>
        </w:rPr>
        <w:t xml:space="preserve">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бір жұмыс күні ішінде жүргізіледі, ал оқуға қабылдау күнтізбелік жылғы 20 маусым мен 25 тамыз аралығында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Ғылым және жоғары білім министрлігінің интернет-ресурсында: www. sci.gov.kz;</w:t>
            </w:r>
          </w:p>
          <w:p>
            <w:pPr>
              <w:spacing w:after="20"/>
              <w:ind w:left="20"/>
              <w:jc w:val="both"/>
            </w:pPr>
            <w:r>
              <w:rPr>
                <w:rFonts w:ascii="Times New Roman"/>
                <w:b w:val="false"/>
                <w:i w:val="false"/>
                <w:color w:val="000000"/>
                <w:sz w:val="20"/>
              </w:rPr>
              <w:t xml:space="preserve">
2) порталда: www.egov.kz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куәлік (болған жағдайда).</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3x4 көлеміндегі цифрлық фото;</w:t>
            </w:r>
          </w:p>
          <w:p>
            <w:pPr>
              <w:spacing w:after="20"/>
              <w:ind w:left="20"/>
              <w:jc w:val="both"/>
            </w:pPr>
            <w:r>
              <w:rPr>
                <w:rFonts w:ascii="Times New Roman"/>
                <w:b w:val="false"/>
                <w:i w:val="false"/>
                <w:color w:val="000000"/>
                <w:sz w:val="20"/>
              </w:rPr>
              <w:t>
3) ҰБТ сертификаты;</w:t>
            </w:r>
          </w:p>
          <w:p>
            <w:pPr>
              <w:spacing w:after="20"/>
              <w:ind w:left="20"/>
              <w:jc w:val="both"/>
            </w:pPr>
            <w:r>
              <w:rPr>
                <w:rFonts w:ascii="Times New Roman"/>
                <w:b w:val="false"/>
                <w:i w:val="false"/>
                <w:color w:val="000000"/>
                <w:sz w:val="20"/>
              </w:rPr>
              <w:t>
4)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20 маусым -25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075/е нысаны бойынша медициналық анықтама.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берушінің Мемлекеттік қызмет көрсету мәселелері жөніндегі анықтама қызметтерінің байланыс телефондары Қазақстан Республикасының Ғылым және жоғары білім министрлігінің интернет-ресурсында орналастырылған: www. sci. gov. kz және бірыңғай байланыс орталығы: 8-800-080-7777, 1414. </w:t>
            </w:r>
          </w:p>
          <w:p>
            <w:pPr>
              <w:spacing w:after="20"/>
              <w:ind w:left="20"/>
              <w:jc w:val="both"/>
            </w:pPr>
            <w:r>
              <w:rPr>
                <w:rFonts w:ascii="Times New Roman"/>
                <w:b w:val="false"/>
                <w:i w:val="false"/>
                <w:color w:val="000000"/>
                <w:sz w:val="20"/>
              </w:rPr>
              <w:t xml:space="preserve">
Бірыңғай байланыс орталығы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5-қосымша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67" w:id="130"/>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бір жұмыс күні ішінде жүргізіледі, ал оқуға қабылдау:</w:t>
            </w:r>
          </w:p>
          <w:p>
            <w:pPr>
              <w:spacing w:after="20"/>
              <w:ind w:left="20"/>
              <w:jc w:val="both"/>
            </w:pPr>
            <w:r>
              <w:rPr>
                <w:rFonts w:ascii="Times New Roman"/>
                <w:b w:val="false"/>
                <w:i w:val="false"/>
                <w:color w:val="000000"/>
                <w:sz w:val="20"/>
              </w:rPr>
              <w:t>
1) күнтізбелік жылғы 15-28 тамыз аралығында;</w:t>
            </w:r>
          </w:p>
          <w:p>
            <w:pPr>
              <w:spacing w:after="20"/>
              <w:ind w:left="20"/>
              <w:jc w:val="both"/>
            </w:pPr>
            <w:r>
              <w:rPr>
                <w:rFonts w:ascii="Times New Roman"/>
                <w:b w:val="false"/>
                <w:i w:val="false"/>
                <w:color w:val="000000"/>
                <w:sz w:val="20"/>
              </w:rPr>
              <w:t xml:space="preserve">
2) күнтізбелік жылғы 26 желтоқсаннан 10 қаңтарға дейін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w:t>
            </w:r>
          </w:p>
          <w:p>
            <w:pPr>
              <w:spacing w:after="20"/>
              <w:ind w:left="20"/>
              <w:jc w:val="both"/>
            </w:pPr>
            <w:r>
              <w:rPr>
                <w:rFonts w:ascii="Times New Roman"/>
                <w:b w:val="false"/>
                <w:i w:val="false"/>
                <w:color w:val="000000"/>
                <w:sz w:val="20"/>
              </w:rPr>
              <w:t>
TestDaF-Prufung(тестдаф-прюфун) (TDF) (ТИДИЭФ)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деңгейінен төмен емес;</w:t>
            </w:r>
          </w:p>
          <w:p>
            <w:pPr>
              <w:spacing w:after="20"/>
              <w:ind w:left="20"/>
              <w:jc w:val="both"/>
            </w:pPr>
            <w:r>
              <w:rPr>
                <w:rFonts w:ascii="Times New Roman"/>
                <w:b w:val="false"/>
                <w:i w:val="false"/>
                <w:color w:val="000000"/>
                <w:sz w:val="20"/>
              </w:rPr>
              <w:t>
TestDaF-Prufung(тестдаф-прюфун) (TDF) (ТИДИЭФ)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3)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4) көлемі 3x4 сантиметр сандық фото;</w:t>
            </w:r>
          </w:p>
          <w:p>
            <w:pPr>
              <w:spacing w:after="20"/>
              <w:ind w:left="20"/>
              <w:jc w:val="both"/>
            </w:pPr>
            <w:r>
              <w:rPr>
                <w:rFonts w:ascii="Times New Roman"/>
                <w:b w:val="false"/>
                <w:i w:val="false"/>
                <w:color w:val="000000"/>
                <w:sz w:val="20"/>
              </w:rPr>
              <w:t xml:space="preserve">
5) ғылыми және ғылыми-әдістемелік жұмыстардың тізімі (бар болған жағдайда). </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xml:space="preserve">
2. Докторантураға түсуші тұлғалар мынадай құжаттар топтамасын тапсырады: </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шетелдік азаматтарды қоспағанда,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xml:space="preserve">
Осы тармақта көрсетілген құжаттар тізбесін толық ұсынбаған жағдайда қабылдау комиссиясы түсушілерден құжаттарды қабылдамайды. </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ниво В1)–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5) көлемі 3x4 сантиметр сандық фото;</w:t>
            </w:r>
          </w:p>
          <w:p>
            <w:pPr>
              <w:spacing w:after="20"/>
              <w:ind w:left="20"/>
              <w:jc w:val="both"/>
            </w:pPr>
            <w:r>
              <w:rPr>
                <w:rFonts w:ascii="Times New Roman"/>
                <w:b w:val="false"/>
                <w:i w:val="false"/>
                <w:color w:val="000000"/>
                <w:sz w:val="20"/>
              </w:rPr>
              <w:t xml:space="preserve">
6)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7)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6-қосымша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0" w:id="131"/>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7-қосымша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73" w:id="132"/>
    <w:p>
      <w:pPr>
        <w:spacing w:after="0"/>
        <w:ind w:left="0"/>
        <w:jc w:val="left"/>
      </w:pPr>
      <w:r>
        <w:rPr>
          <w:rFonts w:ascii="Times New Roman"/>
          <w:b/>
          <w:i w:val="false"/>
          <w:color w:val="000000"/>
        </w:rPr>
        <w:t xml:space="preserve"> Философия докторлары (РhD) бағдарламасы бойынша докторантураға түсуге арналған бағалау жүйесінің 100-балдық шкаласы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Бейіні бойынша докторлар бағдарламасы бойынша, оның ішінде индустриялық PhD бағдарламалары бойынша докторантураға түсуге арналған бағалау жүйесінің 80-балдық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4" w:id="133"/>
    <w:p>
      <w:pPr>
        <w:spacing w:after="0"/>
        <w:ind w:left="0"/>
        <w:jc w:val="both"/>
      </w:pPr>
      <w:r>
        <w:rPr>
          <w:rFonts w:ascii="Times New Roman"/>
          <w:b w:val="false"/>
          <w:i w:val="false"/>
          <w:color w:val="000000"/>
          <w:sz w:val="28"/>
        </w:rPr>
        <w:t>
      * Кәсіпорындар мен ұйымдардың ұсыныс хаты болған жағдайда қосымша 5 балл беріледі.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8-қосымша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77" w:id="134"/>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13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 және ұйымның атауы)</w:t>
      </w:r>
    </w:p>
    <w:p>
      <w:pPr>
        <w:spacing w:after="0"/>
        <w:ind w:left="0"/>
        <w:jc w:val="both"/>
      </w:pPr>
      <w:r>
        <w:rPr>
          <w:rFonts w:ascii="Times New Roman"/>
          <w:b w:val="false"/>
          <w:i w:val="false"/>
          <w:color w:val="000000"/>
          <w:sz w:val="28"/>
        </w:rPr>
        <w:t>"______" _______________20____жыл</w:t>
      </w:r>
    </w:p>
    <w:p>
      <w:pPr>
        <w:spacing w:after="0"/>
        <w:ind w:left="0"/>
        <w:jc w:val="both"/>
      </w:pPr>
      <w:r>
        <w:rPr>
          <w:rFonts w:ascii="Times New Roman"/>
          <w:b w:val="false"/>
          <w:i w:val="false"/>
          <w:color w:val="000000"/>
          <w:sz w:val="28"/>
        </w:rPr>
        <w:t>"______" сағат "______" минут</w:t>
      </w:r>
    </w:p>
    <w:p>
      <w:pPr>
        <w:spacing w:after="0"/>
        <w:ind w:left="0"/>
        <w:jc w:val="both"/>
      </w:pPr>
      <w:r>
        <w:rPr>
          <w:rFonts w:ascii="Times New Roman"/>
          <w:b w:val="false"/>
          <w:i w:val="false"/>
          <w:color w:val="000000"/>
          <w:sz w:val="28"/>
        </w:rPr>
        <w:t>Тестілеу әкімшілері тобының басшысы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
      Осы акт қосымша тестілеуге немесе докторантураға түсу емтиханына немесе апелляцияға өтініш беруге кіргізу барысында (керегінің астын сызу) түсушіден ТАӘ (болған жағдайда)</w:t>
      </w:r>
    </w:p>
    <w:p>
      <w:pPr>
        <w:spacing w:after="0"/>
        <w:ind w:left="0"/>
        <w:jc w:val="both"/>
      </w:pPr>
      <w:r>
        <w:rPr>
          <w:rFonts w:ascii="Times New Roman"/>
          <w:b w:val="false"/>
          <w:i w:val="false"/>
          <w:color w:val="000000"/>
          <w:sz w:val="28"/>
        </w:rPr>
        <w:t>__________________________________________, ЖСН ________________________________</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20-3-тармағының бұзылғандығын дәлелдейтін төмендегі заттар табылғандығы туралы жасалды: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 немесе түсу емтиханына немесе апелляцияға өтініш беруге (керегінің астын сызу) жібермеу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(қосымша тестілеу немесе түсу емтиханы әкімшілер тобы басшысының ТАӘ (болған жағдайда) және қолы)</w:t>
      </w:r>
    </w:p>
    <w:p>
      <w:pPr>
        <w:spacing w:after="0"/>
        <w:ind w:left="0"/>
        <w:jc w:val="both"/>
      </w:pPr>
      <w:r>
        <w:rPr>
          <w:rFonts w:ascii="Times New Roman"/>
          <w:b w:val="false"/>
          <w:i w:val="false"/>
          <w:color w:val="000000"/>
          <w:sz w:val="28"/>
        </w:rPr>
        <w:t xml:space="preserve">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 xml:space="preserve">                         (бақылаушының (бар болған жағдайда) ТАӘ (болған жағдайда) және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_______________________________________________________________________________________________ </w:t>
      </w:r>
    </w:p>
    <w:p>
      <w:pPr>
        <w:spacing w:after="0"/>
        <w:ind w:left="0"/>
        <w:jc w:val="both"/>
      </w:pPr>
      <w:r>
        <w:rPr>
          <w:rFonts w:ascii="Times New Roman"/>
          <w:b w:val="false"/>
          <w:i w:val="false"/>
          <w:color w:val="000000"/>
          <w:sz w:val="28"/>
        </w:rPr>
        <w:t xml:space="preserve">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9-қосымша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80" w:id="135"/>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13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 және ұйымның атауы)</w:t>
      </w:r>
    </w:p>
    <w:p>
      <w:pPr>
        <w:spacing w:after="0"/>
        <w:ind w:left="0"/>
        <w:jc w:val="both"/>
      </w:pPr>
      <w:r>
        <w:rPr>
          <w:rFonts w:ascii="Times New Roman"/>
          <w:b w:val="false"/>
          <w:i w:val="false"/>
          <w:color w:val="000000"/>
          <w:sz w:val="28"/>
        </w:rPr>
        <w:t>"______"_______________20____жыл</w:t>
      </w:r>
    </w:p>
    <w:p>
      <w:pPr>
        <w:spacing w:after="0"/>
        <w:ind w:left="0"/>
        <w:jc w:val="both"/>
      </w:pPr>
      <w:r>
        <w:rPr>
          <w:rFonts w:ascii="Times New Roman"/>
          <w:b w:val="false"/>
          <w:i w:val="false"/>
          <w:color w:val="000000"/>
          <w:sz w:val="28"/>
        </w:rPr>
        <w:t>"______" сағат "______" минут</w:t>
      </w:r>
    </w:p>
    <w:p>
      <w:pPr>
        <w:spacing w:after="0"/>
        <w:ind w:left="0"/>
        <w:jc w:val="both"/>
      </w:pPr>
      <w:r>
        <w:rPr>
          <w:rFonts w:ascii="Times New Roman"/>
          <w:b w:val="false"/>
          <w:i w:val="false"/>
          <w:color w:val="000000"/>
          <w:sz w:val="28"/>
        </w:rPr>
        <w:t>Тестілеу әкімшілері тобының басшысы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Бақылаушы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қағидалардың 20-3-тармағының бұзылғандығын дәлелдейтін, қосымша тестілеуге немесе докторантураға түсу емтиханына немесе апелляцияға өтініш беруге кіргізу барысында (керегінің астын сызу) түсушінің (ТАӘ (болған жағдайда)) орнына</w:t>
      </w:r>
    </w:p>
    <w:p>
      <w:pPr>
        <w:spacing w:after="0"/>
        <w:ind w:left="0"/>
        <w:jc w:val="both"/>
      </w:pPr>
      <w:r>
        <w:rPr>
          <w:rFonts w:ascii="Times New Roman"/>
          <w:b w:val="false"/>
          <w:i w:val="false"/>
          <w:color w:val="000000"/>
          <w:sz w:val="28"/>
        </w:rPr>
        <w:t>______________________________________ (ЖСН) ___________________________________</w:t>
      </w:r>
    </w:p>
    <w:p>
      <w:pPr>
        <w:spacing w:after="0"/>
        <w:ind w:left="0"/>
        <w:jc w:val="both"/>
      </w:pPr>
      <w:r>
        <w:rPr>
          <w:rFonts w:ascii="Times New Roman"/>
          <w:b w:val="false"/>
          <w:i w:val="false"/>
          <w:color w:val="000000"/>
          <w:sz w:val="28"/>
        </w:rPr>
        <w:t>азамат/азаматша (ТАӘ (болған жағдайда) ____________________________________________</w:t>
      </w:r>
    </w:p>
    <w:p>
      <w:pPr>
        <w:spacing w:after="0"/>
        <w:ind w:left="0"/>
        <w:jc w:val="both"/>
      </w:pPr>
      <w:r>
        <w:rPr>
          <w:rFonts w:ascii="Times New Roman"/>
          <w:b w:val="false"/>
          <w:i w:val="false"/>
          <w:color w:val="000000"/>
          <w:sz w:val="28"/>
        </w:rPr>
        <w:t>кіру әрекеті фактісі анықталғандығы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тестілеуге немесе түсу емтиханына немесе апелляцияға өтініш беруге жібермеу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(қосымша тестілеу немесе түсу емтиханы әкімшілер тобы басшысының ТАӘ (болған жағдайда) және қолы)</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p>
    <w:p>
      <w:pPr>
        <w:spacing w:after="0"/>
        <w:ind w:left="0"/>
        <w:jc w:val="both"/>
      </w:pPr>
      <w:r>
        <w:rPr>
          <w:rFonts w:ascii="Times New Roman"/>
          <w:b w:val="false"/>
          <w:i w:val="false"/>
          <w:color w:val="000000"/>
          <w:sz w:val="28"/>
        </w:rPr>
        <w:t xml:space="preserve">___________________________________________________________________________________________ </w:t>
      </w:r>
    </w:p>
    <w:p>
      <w:pPr>
        <w:spacing w:after="0"/>
        <w:ind w:left="0"/>
        <w:jc w:val="both"/>
      </w:pP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(бақылаушының ТАӘ (болған жағдайда) және қолы) (бар болған жағдайда)</w:t>
      </w:r>
    </w:p>
    <w:p>
      <w:pPr>
        <w:spacing w:after="0"/>
        <w:ind w:left="0"/>
        <w:jc w:val="both"/>
      </w:pPr>
      <w:r>
        <w:rPr>
          <w:rFonts w:ascii="Times New Roman"/>
          <w:b w:val="false"/>
          <w:i w:val="false"/>
          <w:color w:val="000000"/>
          <w:sz w:val="28"/>
        </w:rPr>
        <w:t>Актімен таныстым:</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(түсуші-бөгде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10-қосымша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83" w:id="136"/>
    <w:p>
      <w:pPr>
        <w:spacing w:after="0"/>
        <w:ind w:left="0"/>
        <w:jc w:val="left"/>
      </w:pPr>
      <w:r>
        <w:rPr>
          <w:rFonts w:ascii="Times New Roman"/>
          <w:b/>
          <w:i w:val="false"/>
          <w:color w:val="000000"/>
        </w:rPr>
        <w:t xml:space="preserve">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136"/>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(код және ұйымның атауы)</w:t>
      </w:r>
    </w:p>
    <w:p>
      <w:pPr>
        <w:spacing w:after="0"/>
        <w:ind w:left="0"/>
        <w:jc w:val="both"/>
      </w:pPr>
      <w:r>
        <w:rPr>
          <w:rFonts w:ascii="Times New Roman"/>
          <w:b w:val="false"/>
          <w:i w:val="false"/>
          <w:color w:val="000000"/>
          <w:sz w:val="28"/>
        </w:rPr>
        <w:t>"______"_______________20 ____жыл</w:t>
      </w:r>
    </w:p>
    <w:p>
      <w:pPr>
        <w:spacing w:after="0"/>
        <w:ind w:left="0"/>
        <w:jc w:val="both"/>
      </w:pPr>
      <w:r>
        <w:rPr>
          <w:rFonts w:ascii="Times New Roman"/>
          <w:b w:val="false"/>
          <w:i w:val="false"/>
          <w:color w:val="000000"/>
          <w:sz w:val="28"/>
        </w:rPr>
        <w:t>"______" сағат "______" минут</w:t>
      </w:r>
    </w:p>
    <w:p>
      <w:pPr>
        <w:spacing w:after="0"/>
        <w:ind w:left="0"/>
        <w:jc w:val="both"/>
      </w:pPr>
      <w:r>
        <w:rPr>
          <w:rFonts w:ascii="Times New Roman"/>
          <w:b w:val="false"/>
          <w:i w:val="false"/>
          <w:color w:val="000000"/>
          <w:sz w:val="28"/>
        </w:rPr>
        <w:t>Тестілеу әкімшілері тобының басшысы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Бақылаушы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қосымша тестілеу немесе докторантураға түсу емтиханы немесе апелляцияға өтініш беру барысында (керегінің астын сызу) түсушіден ТАӘ (болған жағдайда)</w:t>
      </w:r>
    </w:p>
    <w:p>
      <w:pPr>
        <w:spacing w:after="0"/>
        <w:ind w:left="0"/>
        <w:jc w:val="both"/>
      </w:pPr>
      <w:r>
        <w:rPr>
          <w:rFonts w:ascii="Times New Roman"/>
          <w:b w:val="false"/>
          <w:i w:val="false"/>
          <w:color w:val="000000"/>
          <w:sz w:val="28"/>
        </w:rPr>
        <w:t>______________________________________ ЖСН ____________________________________</w:t>
      </w:r>
    </w:p>
    <w:p>
      <w:pPr>
        <w:spacing w:after="0"/>
        <w:ind w:left="0"/>
        <w:jc w:val="both"/>
      </w:pPr>
      <w:r>
        <w:rPr>
          <w:rFonts w:ascii="Times New Roman"/>
          <w:b w:val="false"/>
          <w:i w:val="false"/>
          <w:color w:val="000000"/>
          <w:sz w:val="28"/>
        </w:rPr>
        <w:t>қосымша тестілеу және түсу емтиханын өткізу барысында _____________________________</w:t>
      </w:r>
    </w:p>
    <w:p>
      <w:pPr>
        <w:spacing w:after="0"/>
        <w:ind w:left="0"/>
        <w:jc w:val="both"/>
      </w:pPr>
      <w:r>
        <w:rPr>
          <w:rFonts w:ascii="Times New Roman"/>
          <w:b w:val="false"/>
          <w:i w:val="false"/>
          <w:color w:val="000000"/>
          <w:sz w:val="28"/>
        </w:rPr>
        <w:t>№___ аудитория, №___ орын,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төмендегі заттар табылғандығы туралы жасалды: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аудиториядан шығару және қосымша тестілеу немесе түсу емтиханынының нәтижелерін жою немесе апелляцияға берілген өтінішті жою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(қосымша тестілеу және түсу емтиханы әкімшілері тобы басшысының ТАӘ (болған жағдайда) және қолы)</w:t>
      </w:r>
    </w:p>
    <w:p>
      <w:pPr>
        <w:spacing w:after="0"/>
        <w:ind w:left="0"/>
        <w:jc w:val="both"/>
      </w:pPr>
      <w:r>
        <w:rPr>
          <w:rFonts w:ascii="Times New Roman"/>
          <w:b w:val="false"/>
          <w:i w:val="false"/>
          <w:color w:val="000000"/>
          <w:sz w:val="28"/>
        </w:rPr>
        <w:t xml:space="preserve">_______________________________________________________________________________________________ </w:t>
      </w:r>
    </w:p>
    <w:p>
      <w:pPr>
        <w:spacing w:after="0"/>
        <w:ind w:left="0"/>
        <w:jc w:val="both"/>
      </w:pPr>
      <w:r>
        <w:rPr>
          <w:rFonts w:ascii="Times New Roman"/>
          <w:b w:val="false"/>
          <w:i w:val="false"/>
          <w:color w:val="000000"/>
          <w:sz w:val="28"/>
        </w:rPr>
        <w:t>(акт жасаған қосымша тестілеу және түсу емтиханы әкімшісінің ТАӘ (болған жағдайда) және қолы)</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 xml:space="preserve"> (бақылаушының ТАӘ (болған жағдайда) және қолы) (бар болған жағдайда)</w:t>
      </w:r>
    </w:p>
    <w:p>
      <w:pPr>
        <w:spacing w:after="0"/>
        <w:ind w:left="0"/>
        <w:jc w:val="both"/>
      </w:pPr>
      <w:r>
        <w:rPr>
          <w:rFonts w:ascii="Times New Roman"/>
          <w:b w:val="false"/>
          <w:i w:val="false"/>
          <w:color w:val="000000"/>
          <w:sz w:val="28"/>
        </w:rPr>
        <w:t>Актімен таныстым: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8 шілдедегі</w:t>
            </w:r>
            <w:r>
              <w:br/>
            </w:r>
            <w:r>
              <w:rPr>
                <w:rFonts w:ascii="Times New Roman"/>
                <w:b w:val="false"/>
                <w:i w:val="false"/>
                <w:color w:val="000000"/>
                <w:sz w:val="20"/>
              </w:rPr>
              <w:t>№ 341 Бұйрыққа</w:t>
            </w:r>
            <w:r>
              <w:br/>
            </w:r>
            <w:r>
              <w:rPr>
                <w:rFonts w:ascii="Times New Roman"/>
                <w:b w:val="false"/>
                <w:i w:val="false"/>
                <w:color w:val="000000"/>
                <w:sz w:val="20"/>
              </w:rPr>
              <w:t>11-қосымша</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86" w:id="137"/>
    <w:p>
      <w:pPr>
        <w:spacing w:after="0"/>
        <w:ind w:left="0"/>
        <w:jc w:val="left"/>
      </w:pPr>
      <w:r>
        <w:rPr>
          <w:rFonts w:ascii="Times New Roman"/>
          <w:b/>
          <w:i w:val="false"/>
          <w:color w:val="000000"/>
        </w:rPr>
        <w:t xml:space="preserve"> Қосымша тестілеуді немесе докторантураға компьютерлік форматтағы түсу емтиханын өткізу барысында бөгде тұлғаның анықталуы туралы акт</w:t>
      </w:r>
    </w:p>
    <w:bookmarkEnd w:id="137"/>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(код және ұйымның атауы)</w:t>
      </w:r>
    </w:p>
    <w:p>
      <w:pPr>
        <w:spacing w:after="0"/>
        <w:ind w:left="0"/>
        <w:jc w:val="both"/>
      </w:pPr>
      <w:r>
        <w:rPr>
          <w:rFonts w:ascii="Times New Roman"/>
          <w:b w:val="false"/>
          <w:i w:val="false"/>
          <w:color w:val="000000"/>
          <w:sz w:val="28"/>
        </w:rPr>
        <w:t>"______" _______________ 20____жыл</w:t>
      </w:r>
    </w:p>
    <w:p>
      <w:pPr>
        <w:spacing w:after="0"/>
        <w:ind w:left="0"/>
        <w:jc w:val="both"/>
      </w:pPr>
      <w:r>
        <w:rPr>
          <w:rFonts w:ascii="Times New Roman"/>
          <w:b w:val="false"/>
          <w:i w:val="false"/>
          <w:color w:val="000000"/>
          <w:sz w:val="28"/>
        </w:rPr>
        <w:t>"______" сағат "______" минут</w:t>
      </w:r>
    </w:p>
    <w:p>
      <w:pPr>
        <w:spacing w:after="0"/>
        <w:ind w:left="0"/>
        <w:jc w:val="both"/>
      </w:pPr>
      <w:r>
        <w:rPr>
          <w:rFonts w:ascii="Times New Roman"/>
          <w:b w:val="false"/>
          <w:i w:val="false"/>
          <w:color w:val="000000"/>
          <w:sz w:val="28"/>
        </w:rPr>
        <w:t>Тестілеу әкімшілері тобының басшысы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Бақылаушы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
      Осы акт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түсушінің (ТАӘ (болған жағдайда)</w:t>
      </w:r>
    </w:p>
    <w:p>
      <w:pPr>
        <w:spacing w:after="0"/>
        <w:ind w:left="0"/>
        <w:jc w:val="both"/>
      </w:pPr>
      <w:r>
        <w:rPr>
          <w:rFonts w:ascii="Times New Roman"/>
          <w:b w:val="false"/>
          <w:i w:val="false"/>
          <w:color w:val="000000"/>
          <w:sz w:val="28"/>
        </w:rPr>
        <w:t>______________________________________ ЖСН ___________________________________</w:t>
      </w:r>
    </w:p>
    <w:p>
      <w:pPr>
        <w:spacing w:after="0"/>
        <w:ind w:left="0"/>
        <w:jc w:val="both"/>
      </w:pPr>
      <w:r>
        <w:rPr>
          <w:rFonts w:ascii="Times New Roman"/>
          <w:b w:val="false"/>
          <w:i w:val="false"/>
          <w:color w:val="000000"/>
          <w:sz w:val="28"/>
        </w:rPr>
        <w:t>орнына азамат/азаматша (ТАӘ (болған жағдайда) ____________________________________</w:t>
      </w:r>
    </w:p>
    <w:p>
      <w:pPr>
        <w:spacing w:after="0"/>
        <w:ind w:left="0"/>
        <w:jc w:val="both"/>
      </w:pPr>
      <w:r>
        <w:rPr>
          <w:rFonts w:ascii="Times New Roman"/>
          <w:b w:val="false"/>
          <w:i w:val="false"/>
          <w:color w:val="000000"/>
          <w:sz w:val="28"/>
        </w:rPr>
        <w:t>
      қосымша тестілеуді немесе докторантураға түсу емтиханын тапсыру немесе апелляцияға өтініш беру (керегінің астын сызу) әрекеті фактісі анықталғандығы туралы жасалды.</w:t>
      </w:r>
    </w:p>
    <w:p>
      <w:pPr>
        <w:spacing w:after="0"/>
        <w:ind w:left="0"/>
        <w:jc w:val="both"/>
      </w:pPr>
      <w:r>
        <w:rPr>
          <w:rFonts w:ascii="Times New Roman"/>
          <w:b w:val="false"/>
          <w:i w:val="false"/>
          <w:color w:val="000000"/>
          <w:sz w:val="28"/>
        </w:rPr>
        <w:t>
      Аталған фактіні ескере отырып, жоғарыда көрсетілген түсушіні №_____ аудиториядан шығару және қосымша тестілеу немесе түсу емтиханының нәтижелерін немесе апелляцияға берілген өтінішті жою (керегінің астын сызу) туралы шешім қабылданды.</w:t>
      </w:r>
    </w:p>
    <w:p>
      <w:pPr>
        <w:spacing w:after="0"/>
        <w:ind w:left="0"/>
        <w:jc w:val="both"/>
      </w:pPr>
      <w:r>
        <w:rPr>
          <w:rFonts w:ascii="Times New Roman"/>
          <w:b w:val="false"/>
          <w:i w:val="false"/>
          <w:color w:val="000000"/>
          <w:sz w:val="28"/>
        </w:rPr>
        <w:t>
      Қол қоюшы тұлғалар:</w:t>
      </w:r>
    </w:p>
    <w:p>
      <w:pPr>
        <w:spacing w:after="0"/>
        <w:ind w:left="0"/>
        <w:jc w:val="both"/>
      </w:pPr>
      <w:r>
        <w:rPr>
          <w:rFonts w:ascii="Times New Roman"/>
          <w:b w:val="false"/>
          <w:i w:val="false"/>
          <w:color w:val="000000"/>
          <w:sz w:val="28"/>
        </w:rPr>
        <w:t>_______________________________________________________________________________ (қосымша тестілеу немесе түсу емтиханы әкімшілері тобы басшысының ТАӘ (болған жағдайда) қолы)</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 xml:space="preserve"> (акт жасаған қосымша тестілеу немесе түсу емтиханы әкімшісінің ТАӘ (болған жағдайда) қолы)</w:t>
      </w:r>
    </w:p>
    <w:p>
      <w:pPr>
        <w:spacing w:after="0"/>
        <w:ind w:left="0"/>
        <w:jc w:val="both"/>
      </w:pPr>
      <w:r>
        <w:rPr>
          <w:rFonts w:ascii="Times New Roman"/>
          <w:b w:val="false"/>
          <w:i w:val="false"/>
          <w:color w:val="000000"/>
          <w:sz w:val="28"/>
        </w:rPr>
        <w:t xml:space="preserve">______________________________________________________________________________________________ </w:t>
      </w:r>
    </w:p>
    <w:p>
      <w:pPr>
        <w:spacing w:after="0"/>
        <w:ind w:left="0"/>
        <w:jc w:val="both"/>
      </w:pPr>
      <w:r>
        <w:rPr>
          <w:rFonts w:ascii="Times New Roman"/>
          <w:b w:val="false"/>
          <w:i w:val="false"/>
          <w:color w:val="000000"/>
          <w:sz w:val="28"/>
        </w:rPr>
        <w:t xml:space="preserve">                         (бақылаушының (бар болған жағдайда) ТАӘ (болған жағдайда) қолы)</w:t>
      </w:r>
    </w:p>
    <w:p>
      <w:pPr>
        <w:spacing w:after="0"/>
        <w:ind w:left="0"/>
        <w:jc w:val="both"/>
      </w:pPr>
      <w:r>
        <w:rPr>
          <w:rFonts w:ascii="Times New Roman"/>
          <w:b w:val="false"/>
          <w:i w:val="false"/>
          <w:color w:val="000000"/>
          <w:sz w:val="28"/>
        </w:rPr>
        <w:t>Актімен таныстым: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(түсуші-бөгде тұлғаның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