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6ace" w14:textId="b836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министрлігінің зерттеулерінің, консалтингтік көрсетілетін қызметтерінің құнын белгілеу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м.а. 2025 жылғы 30 маусымдағы № 297-НҚ бұйрығы. Қазақстан Республикасының Әділет министрлігінде 2025 жылғы 4 шiлдеде № 36405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Мәдениет және ақпарат министрлігінің зерттеулерінің, консалтингтік көрсетілетін қызметтерінің құнын белгілеу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Мәдениет және ақпарат министрлігінің зерттеулерінің, консалтингтік көрсетілетін қызметтері мен мемлекеттік тапсырмаларының құнын айқындау қағидаларын бекіту туралы" Қазақстан Республикасы Ақпарат және қоғамдық даму министрінің 2022 жылғы 4 мамырдағы № 135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27917 болып тіркелген);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Ақпарат және қоғамдық даму министрлігінің зерттеулерінің, консалтингтік көрсетілетін қызметтер мен мемлекеттік тапсырмаларының құнын айқындау қағидаларын бекіту туралы" Қазақстан Республикасы Ақпарат және қоғамдық даму министрінің 2022 жылғы 4 мамырдағы № 135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Қазақстан Республикасы Мәдениет және ақпарат министрінің 2024 жылғы 3 шілдедегі № 291-НҚ бұйрығының (Нормативтік құқықтық актілерді мемлекеттік тіркеу тізілімінде № 34712 болып тіркелген)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Экономика және қаржы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Мәдениет және ақпарат министрлігінің интернет-ресурсында орналастыруды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Мәдениет және ақпарат министрлігінің Аппарат басшысына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ақпарат министрлігінің зерттеулерінің, консалтингтік көрсетілетін қызметтерінің құнын белгілеу қағидалары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 Мәдениет және ақпарат министрлігінің зерттеулерінің, консалтингтік көрсетілетін қызметтерінің құнын белгілеу қағидалары (бұдан әрі – Қағидалар) Қазақстан Республикасы Бюджет кодексінің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бюджеттік өтінімді қалыптастыру кезінде бюджет қаражаты есебінен зерттеулердің, консалтингтік көрсетілетін қызметтердің құнын белгілеу тәртібін белгілейді.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Зерттеулердің, консалтингтік көрсетілетін қызметтердің құнын белгілеу тәртібі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Зерттеулердің, консалтингтік көрсетілетін қызметтерінің құны тікелей және жанама шығыстардың сомасы негізге алына отырып, мынадай формула бойынша белгіленеді: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 = ТШ+ЖШ, мұндағы: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 – зерттеулердің, консалтингтік көрсетілетін қызметтердің құны;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ТШ – тікелей шығыстар;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 – жанама шығыстар.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Зерттеу, консалтингтік көрсетілетін қызметтер құнына мынадай шығындар: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ықтимал залалдарға резервтер қалыптастыру;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өткен кезеңдердің өзге де борыштары мен залалдарын жабу;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ақпараттық ілгерілету шығыстары (жарнама);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демеушілік көмек;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айыппұлдар, өсімпұлдар мен тұрақсыздық айыптары енгізілмейді.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Тікелей шығыстар зерттеулер жүргізу мен консалтингтік көрсетілетін қызметтерге байланысты мынадай шығыстарды: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салықтарды және басқа да аударымдарды есепке ала отырып, өндірістік персоналдың еңбегіне ақы төлеу бойынша шығыстарды;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тікелей шығыстар бойынша салықтар және бюджетке төленетін басқа да міндетті төлемдерді;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өндірістік персоналдың іссапар шығыстарын;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сарапшыларды тартуды;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супервайзерлердің немесе жеке тұлғалардың қызметтерін (жаппай сауалнамалар, терең сұхбат, кабинеттік зерттеулер жүргізу, фокус-топтар үшін);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өңдеу қызметтерін (деректерді енгізу, сауалнамаларды кодтау, статистикалық өңдеудің арнайы бағдарламасында деректерді өңдеу);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тауарлық-материалдық қорларды сатып алуды;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байланыс және интернет қызметтерін;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көлік қызметтерін;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полиграфиялық шығыстарды;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курьерлік және пошталық қызметтерді (материалдарды тарату);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жалға беру қызметтерін;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ақпараттық-коммуникациялық көрсетілетін қызметтерді (талдамалық және әлеуметтанушылық зерттеулердің нәтижелерін плагиатқа тексеруді, мемлекеттік органдардың ақпараттық дерекқорына қол жеткізуді қоса алғанда);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аударма қызметтерін қамтиды.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Жанама шығыстар мынадай шығыстарды: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салықтарды және басқа да аударымдарды есепке ала отырып, әкімшілік-басқару персоналының еңбегіне ақы төлеу бойынша шығыстарды;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жанама шығыстар бойынша салықтар және бюджетке төленетін басқа да міндетті төлемдерді;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әкімшілік-басқару персоналының іссапар шығыстарын;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сақтандыруды;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коммуналдық қызметтерді;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ақпараттық қызметтерді;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өрт қауіпсіздігі және арнайы талаптарды сақтауды;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күзет қызметтерін;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өкілдік шығыстарды;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аудиторлық қызметтерді;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біліктілікті арттыруды;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банктік қызметтерді;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нотариалдық қызметтерді қамтиды.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